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F3031" w14:textId="77777777" w:rsidR="00564984" w:rsidRDefault="00564984">
      <w:pPr>
        <w:rPr>
          <w:rFonts w:ascii="Century Gothic" w:eastAsia="Century Gothic" w:hAnsi="Century Gothic" w:cs="Century Gothic"/>
          <w:b/>
          <w:color w:val="7030A0"/>
          <w:sz w:val="32"/>
          <w:szCs w:val="32"/>
        </w:rPr>
      </w:pPr>
    </w:p>
    <w:p w14:paraId="633BC0F5" w14:textId="2A59091C" w:rsidR="00E8135C" w:rsidRDefault="004F6ECB">
      <w:pPr>
        <w:rPr>
          <w:rFonts w:ascii="Century Gothic" w:eastAsia="Century Gothic" w:hAnsi="Century Gothic" w:cs="Century Gothic"/>
          <w:b/>
          <w:color w:val="7030A0"/>
          <w:sz w:val="32"/>
          <w:szCs w:val="32"/>
          <w:highlight w:val="white"/>
        </w:rPr>
      </w:pPr>
      <w:r>
        <w:rPr>
          <w:noProof/>
        </w:rPr>
        <w:drawing>
          <wp:anchor distT="0" distB="0" distL="114300" distR="114300" simplePos="0" relativeHeight="251659264" behindDoc="0" locked="0" layoutInCell="1" allowOverlap="1" wp14:anchorId="3EAC8B4B" wp14:editId="2D62ABC1">
            <wp:simplePos x="0" y="0"/>
            <wp:positionH relativeFrom="page">
              <wp:align>center</wp:align>
            </wp:positionH>
            <wp:positionV relativeFrom="paragraph">
              <wp:posOffset>5588</wp:posOffset>
            </wp:positionV>
            <wp:extent cx="3779520" cy="2712720"/>
            <wp:effectExtent l="0" t="0" r="0" b="0"/>
            <wp:wrapSquare wrapText="bothSides"/>
            <wp:docPr id="1168472474" name="Picture 1" descr="A logo with a sun and shee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472474" name="Picture 1" descr="A logo with a sun and sheep&#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569" t="17343" r="14941" b="13120"/>
                    <a:stretch/>
                  </pic:blipFill>
                  <pic:spPr bwMode="auto">
                    <a:xfrm>
                      <a:off x="0" y="0"/>
                      <a:ext cx="3779520" cy="2712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87388B" w14:textId="6A41F57A" w:rsidR="00E8135C" w:rsidRDefault="00B34CA9">
      <w:pPr>
        <w:spacing w:after="200" w:line="276" w:lineRule="auto"/>
        <w:jc w:val="center"/>
        <w:rPr>
          <w:rFonts w:ascii="Century Gothic" w:eastAsia="Century Gothic" w:hAnsi="Century Gothic" w:cs="Century Gothic"/>
          <w:b/>
          <w:sz w:val="32"/>
          <w:szCs w:val="32"/>
          <w:highlight w:val="white"/>
        </w:rPr>
      </w:pPr>
      <w:r>
        <w:rPr>
          <w:rFonts w:ascii="Century Gothic" w:eastAsia="Century Gothic" w:hAnsi="Century Gothic" w:cs="Century Gothic"/>
          <w:b/>
          <w:sz w:val="32"/>
          <w:szCs w:val="32"/>
          <w:highlight w:val="white"/>
        </w:rPr>
        <w:t xml:space="preserve"> </w:t>
      </w:r>
    </w:p>
    <w:p w14:paraId="109124FC" w14:textId="1A582EBC" w:rsidR="00E8135C" w:rsidRDefault="00E8135C">
      <w:pPr>
        <w:jc w:val="center"/>
        <w:rPr>
          <w:rFonts w:ascii="Century Gothic" w:eastAsia="Century Gothic" w:hAnsi="Century Gothic" w:cs="Century Gothic"/>
          <w:highlight w:val="white"/>
        </w:rPr>
      </w:pPr>
    </w:p>
    <w:p w14:paraId="2B448E05" w14:textId="2D0BBAE9" w:rsidR="00E8135C" w:rsidRDefault="00E8135C">
      <w:pPr>
        <w:jc w:val="center"/>
        <w:rPr>
          <w:rFonts w:ascii="Century Gothic" w:eastAsia="Century Gothic" w:hAnsi="Century Gothic" w:cs="Century Gothic"/>
          <w:highlight w:val="white"/>
        </w:rPr>
      </w:pPr>
    </w:p>
    <w:p w14:paraId="000931AF" w14:textId="77777777" w:rsidR="00E8135C" w:rsidRDefault="00E8135C">
      <w:pPr>
        <w:jc w:val="center"/>
        <w:rPr>
          <w:rFonts w:ascii="Century Gothic" w:eastAsia="Century Gothic" w:hAnsi="Century Gothic" w:cs="Century Gothic"/>
          <w:highlight w:val="white"/>
        </w:rPr>
      </w:pPr>
    </w:p>
    <w:p w14:paraId="7BC3AE35" w14:textId="237ED381" w:rsidR="00E8135C" w:rsidRDefault="00E8135C">
      <w:pPr>
        <w:jc w:val="center"/>
        <w:rPr>
          <w:rFonts w:ascii="Century Gothic" w:eastAsia="Century Gothic" w:hAnsi="Century Gothic" w:cs="Century Gothic"/>
          <w:highlight w:val="white"/>
        </w:rPr>
      </w:pPr>
    </w:p>
    <w:p w14:paraId="1CFF2AD5" w14:textId="77777777" w:rsidR="00E8135C" w:rsidRDefault="00E8135C">
      <w:pPr>
        <w:rPr>
          <w:rFonts w:ascii="Century Gothic" w:eastAsia="Century Gothic" w:hAnsi="Century Gothic" w:cs="Century Gothic"/>
          <w:highlight w:val="white"/>
        </w:rPr>
      </w:pPr>
    </w:p>
    <w:p w14:paraId="041AED26" w14:textId="77777777" w:rsidR="00E8135C" w:rsidRDefault="00E8135C">
      <w:pPr>
        <w:jc w:val="center"/>
        <w:rPr>
          <w:rFonts w:ascii="Century Gothic" w:eastAsia="Century Gothic" w:hAnsi="Century Gothic" w:cs="Century Gothic"/>
          <w:highlight w:val="white"/>
        </w:rPr>
      </w:pPr>
    </w:p>
    <w:p w14:paraId="10D58B24" w14:textId="77777777" w:rsidR="004F6ECB" w:rsidRDefault="004F6ECB">
      <w:pPr>
        <w:spacing w:after="200" w:line="276" w:lineRule="auto"/>
        <w:jc w:val="center"/>
        <w:rPr>
          <w:rFonts w:ascii="Century Gothic" w:eastAsia="Century Gothic" w:hAnsi="Century Gothic" w:cs="Century Gothic"/>
          <w:b/>
          <w:sz w:val="32"/>
          <w:szCs w:val="32"/>
          <w:highlight w:val="white"/>
        </w:rPr>
      </w:pPr>
    </w:p>
    <w:p w14:paraId="349973BE" w14:textId="77777777" w:rsidR="004F6ECB" w:rsidRDefault="004F6ECB">
      <w:pPr>
        <w:spacing w:after="200" w:line="276" w:lineRule="auto"/>
        <w:jc w:val="center"/>
        <w:rPr>
          <w:rFonts w:ascii="Century Gothic" w:eastAsia="Century Gothic" w:hAnsi="Century Gothic" w:cs="Century Gothic"/>
          <w:b/>
          <w:sz w:val="32"/>
          <w:szCs w:val="32"/>
          <w:highlight w:val="white"/>
        </w:rPr>
      </w:pPr>
    </w:p>
    <w:p w14:paraId="7C3B21EC" w14:textId="77777777" w:rsidR="004F6ECB" w:rsidRDefault="004F6ECB">
      <w:pPr>
        <w:spacing w:after="200" w:line="276" w:lineRule="auto"/>
        <w:jc w:val="center"/>
        <w:rPr>
          <w:rFonts w:ascii="Century Gothic" w:eastAsia="Century Gothic" w:hAnsi="Century Gothic" w:cs="Century Gothic"/>
          <w:b/>
          <w:sz w:val="32"/>
          <w:szCs w:val="32"/>
          <w:highlight w:val="white"/>
        </w:rPr>
      </w:pPr>
    </w:p>
    <w:p w14:paraId="187FBAEA" w14:textId="77777777" w:rsidR="004F6ECB" w:rsidRPr="004F6ECB" w:rsidRDefault="004F6ECB" w:rsidP="004F6ECB">
      <w:pPr>
        <w:shd w:val="clear" w:color="auto" w:fill="FFFFFF"/>
        <w:spacing w:before="240" w:after="240" w:line="276" w:lineRule="auto"/>
        <w:jc w:val="center"/>
        <w:rPr>
          <w:rFonts w:ascii="Century Gothic" w:eastAsia="Century Gothic" w:hAnsi="Century Gothic" w:cs="Century Gothic"/>
          <w:bCs/>
          <w:i/>
          <w:iCs/>
          <w:sz w:val="32"/>
          <w:szCs w:val="32"/>
          <w:highlight w:val="white"/>
        </w:rPr>
      </w:pPr>
      <w:r w:rsidRPr="004F6ECB">
        <w:rPr>
          <w:rFonts w:ascii="Century Gothic" w:eastAsia="Century Gothic" w:hAnsi="Century Gothic" w:cs="Century Gothic"/>
          <w:bCs/>
          <w:i/>
          <w:iCs/>
          <w:sz w:val="32"/>
          <w:szCs w:val="32"/>
          <w:highlight w:val="white"/>
        </w:rPr>
        <w:t>A faithful community that loves, lives and learns with hope and joy; where everyone is valued and encouraged to flourish.</w:t>
      </w:r>
    </w:p>
    <w:p w14:paraId="7AAAF74F" w14:textId="77777777" w:rsidR="004F6ECB" w:rsidRDefault="004F6ECB">
      <w:pPr>
        <w:spacing w:after="200" w:line="276" w:lineRule="auto"/>
        <w:jc w:val="center"/>
        <w:rPr>
          <w:rFonts w:ascii="Century Gothic" w:eastAsia="Century Gothic" w:hAnsi="Century Gothic" w:cs="Century Gothic"/>
          <w:b/>
          <w:sz w:val="32"/>
          <w:szCs w:val="32"/>
          <w:highlight w:val="white"/>
        </w:rPr>
      </w:pPr>
    </w:p>
    <w:p w14:paraId="7F4C39F9" w14:textId="77777777" w:rsidR="00564984" w:rsidRDefault="00564984" w:rsidP="00564984">
      <w:pPr>
        <w:spacing w:after="200" w:line="276" w:lineRule="auto"/>
        <w:rPr>
          <w:rFonts w:ascii="Century Gothic" w:eastAsia="Century Gothic" w:hAnsi="Century Gothic" w:cs="Century Gothic"/>
          <w:b/>
          <w:sz w:val="32"/>
          <w:szCs w:val="32"/>
          <w:highlight w:val="white"/>
        </w:rPr>
      </w:pPr>
    </w:p>
    <w:p w14:paraId="18086E06" w14:textId="2F6E6FE7" w:rsidR="00E8135C" w:rsidRDefault="0073102F">
      <w:pPr>
        <w:spacing w:after="200" w:line="276" w:lineRule="auto"/>
        <w:jc w:val="center"/>
        <w:rPr>
          <w:rFonts w:ascii="Century Gothic" w:eastAsia="Century Gothic" w:hAnsi="Century Gothic" w:cs="Century Gothic"/>
          <w:b/>
          <w:sz w:val="32"/>
          <w:szCs w:val="32"/>
          <w:highlight w:val="white"/>
        </w:rPr>
      </w:pPr>
      <w:r>
        <w:rPr>
          <w:rFonts w:ascii="Century Gothic" w:eastAsia="Century Gothic" w:hAnsi="Century Gothic" w:cs="Century Gothic"/>
          <w:b/>
          <w:sz w:val="32"/>
          <w:szCs w:val="32"/>
          <w:highlight w:val="white"/>
        </w:rPr>
        <w:t xml:space="preserve">Part Time </w:t>
      </w:r>
      <w:r w:rsidR="00CB263B">
        <w:rPr>
          <w:rFonts w:ascii="Century Gothic" w:eastAsia="Century Gothic" w:hAnsi="Century Gothic" w:cs="Century Gothic"/>
          <w:b/>
          <w:sz w:val="32"/>
          <w:szCs w:val="32"/>
          <w:highlight w:val="white"/>
        </w:rPr>
        <w:t xml:space="preserve">- </w:t>
      </w:r>
      <w:r>
        <w:rPr>
          <w:rFonts w:ascii="Century Gothic" w:eastAsia="Century Gothic" w:hAnsi="Century Gothic" w:cs="Century Gothic"/>
          <w:b/>
          <w:sz w:val="32"/>
          <w:szCs w:val="32"/>
          <w:highlight w:val="white"/>
        </w:rPr>
        <w:t>Out of School Club Assistant (Breakfast club and After School club)</w:t>
      </w:r>
    </w:p>
    <w:p w14:paraId="16719DE5" w14:textId="413A3C40" w:rsidR="00E8135C" w:rsidRDefault="00740297">
      <w:pPr>
        <w:spacing w:after="200" w:line="276" w:lineRule="auto"/>
        <w:jc w:val="center"/>
        <w:rPr>
          <w:rFonts w:ascii="Century Gothic" w:eastAsia="Century Gothic" w:hAnsi="Century Gothic" w:cs="Century Gothic"/>
          <w:b/>
          <w:sz w:val="32"/>
          <w:szCs w:val="32"/>
          <w:highlight w:val="white"/>
        </w:rPr>
      </w:pPr>
      <w:r>
        <w:rPr>
          <w:rFonts w:ascii="Century Gothic" w:eastAsia="Century Gothic" w:hAnsi="Century Gothic" w:cs="Century Gothic"/>
          <w:b/>
          <w:sz w:val="32"/>
          <w:szCs w:val="32"/>
          <w:highlight w:val="white"/>
        </w:rPr>
        <w:t xml:space="preserve">Fixed Term </w:t>
      </w:r>
      <w:r w:rsidR="00B34CA9">
        <w:rPr>
          <w:rFonts w:ascii="Century Gothic" w:eastAsia="Century Gothic" w:hAnsi="Century Gothic" w:cs="Century Gothic"/>
          <w:b/>
          <w:sz w:val="32"/>
          <w:szCs w:val="32"/>
          <w:highlight w:val="white"/>
        </w:rPr>
        <w:t>Post</w:t>
      </w:r>
    </w:p>
    <w:p w14:paraId="1FC31922" w14:textId="77777777" w:rsidR="00E8135C" w:rsidRDefault="00B34CA9">
      <w:pPr>
        <w:spacing w:after="160" w:line="259" w:lineRule="auto"/>
        <w:jc w:val="center"/>
        <w:rPr>
          <w:rFonts w:ascii="Century Gothic" w:eastAsia="Century Gothic" w:hAnsi="Century Gothic" w:cs="Century Gothic"/>
          <w:b/>
          <w:sz w:val="32"/>
          <w:szCs w:val="32"/>
          <w:highlight w:val="white"/>
        </w:rPr>
      </w:pPr>
      <w:r>
        <w:rPr>
          <w:rFonts w:ascii="Century Gothic" w:eastAsia="Century Gothic" w:hAnsi="Century Gothic" w:cs="Century Gothic"/>
          <w:b/>
          <w:sz w:val="32"/>
          <w:szCs w:val="32"/>
          <w:highlight w:val="white"/>
        </w:rPr>
        <w:t>Candidate Information Pack</w:t>
      </w:r>
    </w:p>
    <w:p w14:paraId="1AA7F702" w14:textId="4002D327" w:rsidR="00E8135C" w:rsidRDefault="00B34CA9">
      <w:pPr>
        <w:jc w:val="center"/>
        <w:rPr>
          <w:rFonts w:ascii="Century Gothic" w:eastAsia="Century Gothic" w:hAnsi="Century Gothic" w:cs="Century Gothic"/>
          <w:sz w:val="32"/>
          <w:szCs w:val="32"/>
          <w:highlight w:val="white"/>
        </w:rPr>
      </w:pPr>
      <w:r>
        <w:rPr>
          <w:rFonts w:ascii="Century Gothic" w:eastAsia="Century Gothic" w:hAnsi="Century Gothic" w:cs="Century Gothic"/>
          <w:b/>
          <w:sz w:val="32"/>
          <w:szCs w:val="32"/>
          <w:highlight w:val="white"/>
        </w:rPr>
        <w:t xml:space="preserve">Closing date:  </w:t>
      </w:r>
      <w:r w:rsidR="00740297">
        <w:rPr>
          <w:rFonts w:ascii="Century Gothic" w:eastAsia="Century Gothic" w:hAnsi="Century Gothic" w:cs="Century Gothic"/>
          <w:sz w:val="32"/>
          <w:szCs w:val="32"/>
          <w:highlight w:val="white"/>
        </w:rPr>
        <w:t>8am Friday 12</w:t>
      </w:r>
      <w:r w:rsidR="00740297" w:rsidRPr="00740297">
        <w:rPr>
          <w:rFonts w:ascii="Century Gothic" w:eastAsia="Century Gothic" w:hAnsi="Century Gothic" w:cs="Century Gothic"/>
          <w:sz w:val="32"/>
          <w:szCs w:val="32"/>
          <w:highlight w:val="white"/>
          <w:vertAlign w:val="superscript"/>
        </w:rPr>
        <w:t>th</w:t>
      </w:r>
      <w:r w:rsidR="00740297">
        <w:rPr>
          <w:rFonts w:ascii="Century Gothic" w:eastAsia="Century Gothic" w:hAnsi="Century Gothic" w:cs="Century Gothic"/>
          <w:sz w:val="32"/>
          <w:szCs w:val="32"/>
          <w:highlight w:val="white"/>
        </w:rPr>
        <w:t xml:space="preserve"> July</w:t>
      </w:r>
    </w:p>
    <w:p w14:paraId="38BBD068" w14:textId="6BCC5CB8" w:rsidR="00E8135C" w:rsidRDefault="00B34CA9">
      <w:pPr>
        <w:jc w:val="center"/>
        <w:rPr>
          <w:rFonts w:ascii="Century Gothic" w:eastAsia="Century Gothic" w:hAnsi="Century Gothic" w:cs="Century Gothic"/>
          <w:sz w:val="32"/>
          <w:szCs w:val="32"/>
          <w:highlight w:val="white"/>
        </w:rPr>
      </w:pPr>
      <w:r>
        <w:rPr>
          <w:rFonts w:ascii="Century Gothic" w:eastAsia="Century Gothic" w:hAnsi="Century Gothic" w:cs="Century Gothic"/>
          <w:b/>
          <w:sz w:val="32"/>
          <w:szCs w:val="32"/>
          <w:highlight w:val="white"/>
        </w:rPr>
        <w:t xml:space="preserve">Short Listing: </w:t>
      </w:r>
      <w:r w:rsidR="00740297" w:rsidRPr="00740297">
        <w:rPr>
          <w:rFonts w:ascii="Century Gothic" w:eastAsia="Century Gothic" w:hAnsi="Century Gothic" w:cs="Century Gothic"/>
          <w:bCs/>
          <w:sz w:val="32"/>
          <w:szCs w:val="32"/>
          <w:highlight w:val="white"/>
        </w:rPr>
        <w:t>Friday 12</w:t>
      </w:r>
      <w:r w:rsidR="00740297" w:rsidRPr="00740297">
        <w:rPr>
          <w:rFonts w:ascii="Century Gothic" w:eastAsia="Century Gothic" w:hAnsi="Century Gothic" w:cs="Century Gothic"/>
          <w:bCs/>
          <w:sz w:val="32"/>
          <w:szCs w:val="32"/>
          <w:highlight w:val="white"/>
          <w:vertAlign w:val="superscript"/>
        </w:rPr>
        <w:t>th</w:t>
      </w:r>
      <w:r w:rsidR="00740297" w:rsidRPr="00740297">
        <w:rPr>
          <w:rFonts w:ascii="Century Gothic" w:eastAsia="Century Gothic" w:hAnsi="Century Gothic" w:cs="Century Gothic"/>
          <w:bCs/>
          <w:sz w:val="32"/>
          <w:szCs w:val="32"/>
          <w:highlight w:val="white"/>
        </w:rPr>
        <w:t xml:space="preserve"> July</w:t>
      </w:r>
    </w:p>
    <w:p w14:paraId="1212FBC3" w14:textId="5A45E015" w:rsidR="00E8135C" w:rsidRPr="00564984" w:rsidRDefault="00B34CA9" w:rsidP="00564984">
      <w:pPr>
        <w:jc w:val="center"/>
        <w:rPr>
          <w:rFonts w:ascii="Century Gothic" w:eastAsia="Century Gothic" w:hAnsi="Century Gothic" w:cs="Century Gothic"/>
          <w:sz w:val="32"/>
          <w:szCs w:val="32"/>
          <w:highlight w:val="white"/>
        </w:rPr>
      </w:pPr>
      <w:r>
        <w:rPr>
          <w:rFonts w:ascii="Century Gothic" w:eastAsia="Century Gothic" w:hAnsi="Century Gothic" w:cs="Century Gothic"/>
          <w:b/>
          <w:sz w:val="32"/>
          <w:szCs w:val="32"/>
          <w:highlight w:val="white"/>
        </w:rPr>
        <w:t>Interviews:</w:t>
      </w:r>
      <w:r w:rsidR="00740297">
        <w:rPr>
          <w:rFonts w:ascii="Century Gothic" w:eastAsia="Century Gothic" w:hAnsi="Century Gothic" w:cs="Century Gothic"/>
          <w:b/>
          <w:sz w:val="32"/>
          <w:szCs w:val="32"/>
          <w:highlight w:val="white"/>
        </w:rPr>
        <w:t xml:space="preserve"> </w:t>
      </w:r>
      <w:r w:rsidR="00664AD0">
        <w:rPr>
          <w:rFonts w:ascii="Century Gothic" w:eastAsia="Century Gothic" w:hAnsi="Century Gothic" w:cs="Century Gothic"/>
          <w:bCs/>
          <w:sz w:val="32"/>
          <w:szCs w:val="32"/>
          <w:highlight w:val="white"/>
        </w:rPr>
        <w:t>Monday 15</w:t>
      </w:r>
      <w:r w:rsidR="00740297" w:rsidRPr="00740297">
        <w:rPr>
          <w:rFonts w:ascii="Century Gothic" w:eastAsia="Century Gothic" w:hAnsi="Century Gothic" w:cs="Century Gothic"/>
          <w:bCs/>
          <w:sz w:val="32"/>
          <w:szCs w:val="32"/>
          <w:highlight w:val="white"/>
          <w:vertAlign w:val="superscript"/>
        </w:rPr>
        <w:t>th</w:t>
      </w:r>
      <w:r w:rsidR="00740297" w:rsidRPr="00740297">
        <w:rPr>
          <w:rFonts w:ascii="Century Gothic" w:eastAsia="Century Gothic" w:hAnsi="Century Gothic" w:cs="Century Gothic"/>
          <w:bCs/>
          <w:sz w:val="32"/>
          <w:szCs w:val="32"/>
          <w:highlight w:val="white"/>
        </w:rPr>
        <w:t xml:space="preserve"> July</w:t>
      </w:r>
      <w:r w:rsidR="00740297">
        <w:rPr>
          <w:rFonts w:ascii="Century Gothic" w:eastAsia="Century Gothic" w:hAnsi="Century Gothic" w:cs="Century Gothic"/>
          <w:b/>
          <w:sz w:val="32"/>
          <w:szCs w:val="32"/>
          <w:highlight w:val="white"/>
        </w:rPr>
        <w:t xml:space="preserve"> </w:t>
      </w:r>
      <w:r>
        <w:rPr>
          <w:rFonts w:ascii="Century Gothic" w:eastAsia="Century Gothic" w:hAnsi="Century Gothic" w:cs="Century Gothic"/>
          <w:sz w:val="32"/>
          <w:szCs w:val="32"/>
          <w:highlight w:val="white"/>
        </w:rPr>
        <w:t xml:space="preserve"> </w:t>
      </w:r>
    </w:p>
    <w:p w14:paraId="7D512CFF" w14:textId="2B37A029" w:rsidR="00E8135C" w:rsidRDefault="00B34CA9">
      <w:pPr>
        <w:spacing w:after="160" w:line="259" w:lineRule="auto"/>
        <w:jc w:val="center"/>
        <w:rPr>
          <w:rFonts w:ascii="Tahoma" w:eastAsia="Tahoma" w:hAnsi="Tahoma" w:cs="Tahoma"/>
          <w:b/>
          <w:color w:val="7030A0"/>
          <w:sz w:val="40"/>
          <w:szCs w:val="40"/>
          <w:highlight w:val="white"/>
        </w:rPr>
      </w:pPr>
      <w:r>
        <w:rPr>
          <w:rFonts w:ascii="Tahoma" w:eastAsia="Tahoma" w:hAnsi="Tahoma" w:cs="Tahoma"/>
          <w:b/>
          <w:color w:val="7030A0"/>
          <w:sz w:val="40"/>
          <w:szCs w:val="40"/>
          <w:highlight w:val="white"/>
        </w:rPr>
        <w:t xml:space="preserve">                                                      </w:t>
      </w:r>
    </w:p>
    <w:p w14:paraId="2E382594" w14:textId="10081AD7" w:rsidR="00E8135C" w:rsidRDefault="00564984">
      <w:pPr>
        <w:spacing w:after="160" w:line="259" w:lineRule="auto"/>
        <w:jc w:val="center"/>
        <w:rPr>
          <w:rFonts w:ascii="Tahoma" w:eastAsia="Tahoma" w:hAnsi="Tahoma" w:cs="Tahoma"/>
          <w:b/>
          <w:color w:val="7030A0"/>
          <w:sz w:val="40"/>
          <w:szCs w:val="40"/>
        </w:rPr>
      </w:pPr>
      <w:r>
        <w:rPr>
          <w:noProof/>
        </w:rPr>
        <w:drawing>
          <wp:anchor distT="0" distB="0" distL="114300" distR="114300" simplePos="0" relativeHeight="251658240" behindDoc="0" locked="0" layoutInCell="1" hidden="0" allowOverlap="1" wp14:anchorId="11570371" wp14:editId="6EA63694">
            <wp:simplePos x="0" y="0"/>
            <wp:positionH relativeFrom="column">
              <wp:posOffset>3488690</wp:posOffset>
            </wp:positionH>
            <wp:positionV relativeFrom="paragraph">
              <wp:posOffset>117475</wp:posOffset>
            </wp:positionV>
            <wp:extent cx="2646045" cy="649605"/>
            <wp:effectExtent l="0" t="0" r="1905" b="0"/>
            <wp:wrapSquare wrapText="bothSides" distT="0" distB="0" distL="114300" distR="114300"/>
            <wp:docPr id="1428548685" name="image2.png" descr="A blu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blue text on a black background&#10;&#10;Description automatically generated"/>
                    <pic:cNvPicPr preferRelativeResize="0"/>
                  </pic:nvPicPr>
                  <pic:blipFill>
                    <a:blip r:embed="rId7"/>
                    <a:srcRect/>
                    <a:stretch>
                      <a:fillRect/>
                    </a:stretch>
                  </pic:blipFill>
                  <pic:spPr>
                    <a:xfrm>
                      <a:off x="0" y="0"/>
                      <a:ext cx="2646045" cy="649605"/>
                    </a:xfrm>
                    <a:prstGeom prst="rect">
                      <a:avLst/>
                    </a:prstGeom>
                    <a:ln/>
                  </pic:spPr>
                </pic:pic>
              </a:graphicData>
            </a:graphic>
            <wp14:sizeRelH relativeFrom="margin">
              <wp14:pctWidth>0</wp14:pctWidth>
            </wp14:sizeRelH>
            <wp14:sizeRelV relativeFrom="margin">
              <wp14:pctHeight>0</wp14:pctHeight>
            </wp14:sizeRelV>
          </wp:anchor>
        </w:drawing>
      </w:r>
    </w:p>
    <w:p w14:paraId="3B066AD2" w14:textId="77777777" w:rsidR="00E8135C" w:rsidRDefault="00E8135C">
      <w:pPr>
        <w:spacing w:after="160" w:line="259" w:lineRule="auto"/>
        <w:jc w:val="center"/>
        <w:rPr>
          <w:rFonts w:ascii="Century Gothic" w:eastAsia="Century Gothic" w:hAnsi="Century Gothic" w:cs="Century Gothic"/>
          <w:b/>
          <w:color w:val="000000"/>
          <w:sz w:val="22"/>
          <w:szCs w:val="22"/>
        </w:rPr>
      </w:pPr>
    </w:p>
    <w:p w14:paraId="5DF2DB1F" w14:textId="77777777" w:rsidR="00564984" w:rsidRDefault="00564984">
      <w:pPr>
        <w:spacing w:after="160" w:line="259" w:lineRule="auto"/>
        <w:jc w:val="center"/>
        <w:rPr>
          <w:rFonts w:ascii="Century Gothic" w:eastAsia="Century Gothic" w:hAnsi="Century Gothic" w:cs="Century Gothic"/>
          <w:b/>
          <w:color w:val="000000"/>
          <w:sz w:val="22"/>
          <w:szCs w:val="22"/>
        </w:rPr>
      </w:pPr>
    </w:p>
    <w:p w14:paraId="003CBBC8" w14:textId="762C9BBF" w:rsidR="00E8135C" w:rsidRDefault="00B34CA9">
      <w:pPr>
        <w:spacing w:after="160" w:line="259" w:lineRule="auto"/>
        <w:jc w:val="center"/>
        <w:rPr>
          <w:rFonts w:ascii="Tahoma" w:eastAsia="Tahoma" w:hAnsi="Tahoma" w:cs="Tahoma"/>
          <w:b/>
          <w:color w:val="7030A0"/>
          <w:sz w:val="40"/>
          <w:szCs w:val="40"/>
        </w:rPr>
      </w:pPr>
      <w:r>
        <w:rPr>
          <w:rFonts w:ascii="Century Gothic" w:eastAsia="Century Gothic" w:hAnsi="Century Gothic" w:cs="Century Gothic"/>
          <w:b/>
          <w:color w:val="000000"/>
          <w:sz w:val="22"/>
          <w:szCs w:val="22"/>
        </w:rPr>
        <w:lastRenderedPageBreak/>
        <w:t xml:space="preserve"> Grade C (2-4) </w:t>
      </w:r>
    </w:p>
    <w:p w14:paraId="34FC91B1" w14:textId="2F068E70" w:rsidR="00E8135C" w:rsidRDefault="00B34CA9">
      <w:pPr>
        <w:pBdr>
          <w:top w:val="nil"/>
          <w:left w:val="nil"/>
          <w:bottom w:val="nil"/>
          <w:right w:val="nil"/>
          <w:between w:val="nil"/>
        </w:pBdr>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Required from Monday</w:t>
      </w:r>
      <w:r w:rsidR="00AA7288">
        <w:rPr>
          <w:rFonts w:ascii="Century Gothic" w:eastAsia="Century Gothic" w:hAnsi="Century Gothic" w:cs="Century Gothic"/>
          <w:b/>
          <w:color w:val="000000"/>
          <w:sz w:val="22"/>
          <w:szCs w:val="22"/>
        </w:rPr>
        <w:t xml:space="preserve"> 2</w:t>
      </w:r>
      <w:r w:rsidR="00AA7288" w:rsidRPr="00AA7288">
        <w:rPr>
          <w:rFonts w:ascii="Century Gothic" w:eastAsia="Century Gothic" w:hAnsi="Century Gothic" w:cs="Century Gothic"/>
          <w:b/>
          <w:color w:val="000000"/>
          <w:sz w:val="22"/>
          <w:szCs w:val="22"/>
          <w:vertAlign w:val="superscript"/>
        </w:rPr>
        <w:t>nd</w:t>
      </w:r>
      <w:r w:rsidR="00AA7288">
        <w:rPr>
          <w:rFonts w:ascii="Century Gothic" w:eastAsia="Century Gothic" w:hAnsi="Century Gothic" w:cs="Century Gothic"/>
          <w:b/>
          <w:color w:val="000000"/>
          <w:sz w:val="22"/>
          <w:szCs w:val="22"/>
        </w:rPr>
        <w:t xml:space="preserve"> September</w:t>
      </w:r>
    </w:p>
    <w:p w14:paraId="586E0952" w14:textId="77777777" w:rsidR="00E8135C" w:rsidRDefault="00E8135C">
      <w:pPr>
        <w:pBdr>
          <w:top w:val="nil"/>
          <w:left w:val="nil"/>
          <w:bottom w:val="nil"/>
          <w:right w:val="nil"/>
          <w:between w:val="nil"/>
        </w:pBdr>
        <w:rPr>
          <w:rFonts w:ascii="Century Gothic" w:eastAsia="Century Gothic" w:hAnsi="Century Gothic" w:cs="Century Gothic"/>
          <w:b/>
          <w:color w:val="FF0000"/>
          <w:sz w:val="22"/>
          <w:szCs w:val="22"/>
        </w:rPr>
      </w:pPr>
    </w:p>
    <w:p w14:paraId="106864BC" w14:textId="6E8843B6" w:rsidR="00E8135C" w:rsidRDefault="00B34CA9">
      <w:pPr>
        <w:pBdr>
          <w:top w:val="nil"/>
          <w:left w:val="nil"/>
          <w:bottom w:val="nil"/>
          <w:right w:val="nil"/>
          <w:between w:val="nil"/>
        </w:pBdr>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Number of children on roll: 16</w:t>
      </w:r>
      <w:r w:rsidR="00AA7288">
        <w:rPr>
          <w:rFonts w:ascii="Century Gothic" w:eastAsia="Century Gothic" w:hAnsi="Century Gothic" w:cs="Century Gothic"/>
          <w:b/>
          <w:color w:val="000000"/>
          <w:sz w:val="22"/>
          <w:szCs w:val="22"/>
        </w:rPr>
        <w:t>4</w:t>
      </w:r>
    </w:p>
    <w:p w14:paraId="0FED40E3" w14:textId="77777777" w:rsidR="00E8135C" w:rsidRDefault="00E8135C">
      <w:pPr>
        <w:rPr>
          <w:rFonts w:ascii="Century Gothic" w:eastAsia="Century Gothic" w:hAnsi="Century Gothic" w:cs="Century Gothic"/>
          <w:b/>
          <w:i/>
          <w:sz w:val="22"/>
          <w:szCs w:val="22"/>
        </w:rPr>
      </w:pPr>
    </w:p>
    <w:p w14:paraId="1BDF0DF9" w14:textId="77777777" w:rsidR="00E8135C" w:rsidRDefault="00B34CA9">
      <w:pPr>
        <w:shd w:val="clear" w:color="auto" w:fill="FFFFFF"/>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Grade/Band</w:t>
      </w:r>
      <w:r>
        <w:rPr>
          <w:rFonts w:ascii="Century Gothic" w:eastAsia="Century Gothic" w:hAnsi="Century Gothic" w:cs="Century Gothic"/>
          <w:b/>
          <w:color w:val="000000"/>
          <w:sz w:val="22"/>
          <w:szCs w:val="22"/>
        </w:rPr>
        <w:tab/>
      </w:r>
      <w:r>
        <w:rPr>
          <w:rFonts w:ascii="Century Gothic" w:eastAsia="Century Gothic" w:hAnsi="Century Gothic" w:cs="Century Gothic"/>
          <w:b/>
          <w:color w:val="000000"/>
          <w:sz w:val="22"/>
          <w:szCs w:val="22"/>
        </w:rPr>
        <w:tab/>
      </w:r>
      <w:r>
        <w:rPr>
          <w:rFonts w:ascii="Century Gothic" w:eastAsia="Century Gothic" w:hAnsi="Century Gothic" w:cs="Century Gothic"/>
          <w:b/>
          <w:color w:val="000000"/>
          <w:sz w:val="22"/>
          <w:szCs w:val="22"/>
        </w:rPr>
        <w:tab/>
        <w:t xml:space="preserve">GTA, Grade C, </w:t>
      </w:r>
      <w:proofErr w:type="gramStart"/>
      <w:r>
        <w:rPr>
          <w:rFonts w:ascii="Century Gothic" w:eastAsia="Century Gothic" w:hAnsi="Century Gothic" w:cs="Century Gothic"/>
          <w:b/>
          <w:color w:val="000000"/>
          <w:sz w:val="22"/>
          <w:szCs w:val="22"/>
        </w:rPr>
        <w:t>Scale</w:t>
      </w:r>
      <w:proofErr w:type="gramEnd"/>
      <w:r>
        <w:rPr>
          <w:rFonts w:ascii="Century Gothic" w:eastAsia="Century Gothic" w:hAnsi="Century Gothic" w:cs="Century Gothic"/>
          <w:b/>
          <w:color w:val="000000"/>
          <w:sz w:val="22"/>
          <w:szCs w:val="22"/>
        </w:rPr>
        <w:t xml:space="preserve"> point 2-4 </w:t>
      </w:r>
    </w:p>
    <w:p w14:paraId="5727C433" w14:textId="77777777" w:rsidR="00E8135C" w:rsidRDefault="00B34CA9">
      <w:pPr>
        <w:shd w:val="clear" w:color="auto" w:fill="FFFFFF"/>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Minimum Age Requirement </w:t>
      </w:r>
      <w:r>
        <w:rPr>
          <w:rFonts w:ascii="Century Gothic" w:eastAsia="Century Gothic" w:hAnsi="Century Gothic" w:cs="Century Gothic"/>
          <w:b/>
          <w:sz w:val="22"/>
          <w:szCs w:val="22"/>
        </w:rPr>
        <w:t>N/A</w:t>
      </w:r>
    </w:p>
    <w:p w14:paraId="1A711089" w14:textId="77777777" w:rsidR="0073102F" w:rsidRDefault="0073102F" w:rsidP="0073102F">
      <w:pPr>
        <w:shd w:val="clear" w:color="auto" w:fill="FFFFFF"/>
        <w:ind w:left="2880" w:hanging="288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Vacancy Hours</w:t>
      </w:r>
      <w:r>
        <w:rPr>
          <w:rFonts w:ascii="Century Gothic" w:eastAsia="Century Gothic" w:hAnsi="Century Gothic" w:cs="Century Gothic"/>
          <w:b/>
          <w:color w:val="000000"/>
          <w:sz w:val="22"/>
          <w:szCs w:val="22"/>
        </w:rPr>
        <w:tab/>
        <w:t>11.75</w:t>
      </w:r>
      <w:r w:rsidR="00AA7288">
        <w:rPr>
          <w:rFonts w:ascii="Century Gothic" w:eastAsia="Century Gothic" w:hAnsi="Century Gothic" w:cs="Century Gothic"/>
          <w:b/>
          <w:color w:val="000000"/>
          <w:sz w:val="22"/>
          <w:szCs w:val="22"/>
        </w:rPr>
        <w:t xml:space="preserve"> </w:t>
      </w:r>
      <w:r w:rsidR="00B34CA9">
        <w:rPr>
          <w:rFonts w:ascii="Century Gothic" w:eastAsia="Century Gothic" w:hAnsi="Century Gothic" w:cs="Century Gothic"/>
          <w:b/>
          <w:color w:val="000000"/>
          <w:sz w:val="22"/>
          <w:szCs w:val="22"/>
        </w:rPr>
        <w:t xml:space="preserve">hours per week </w:t>
      </w:r>
      <w:r>
        <w:rPr>
          <w:rFonts w:ascii="Century Gothic" w:eastAsia="Century Gothic" w:hAnsi="Century Gothic" w:cs="Century Gothic"/>
          <w:b/>
          <w:color w:val="000000"/>
          <w:sz w:val="22"/>
          <w:szCs w:val="22"/>
        </w:rPr>
        <w:t>(with possibility of additional hours)</w:t>
      </w:r>
    </w:p>
    <w:p w14:paraId="048376ED" w14:textId="3562ED8B" w:rsidR="00E8135C" w:rsidRPr="0073102F" w:rsidRDefault="00B34CA9" w:rsidP="0073102F">
      <w:pPr>
        <w:shd w:val="clear" w:color="auto" w:fill="FFFFFF"/>
        <w:ind w:left="2880" w:hanging="288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Working hours                       </w:t>
      </w:r>
      <w:r w:rsidR="0073102F">
        <w:rPr>
          <w:rFonts w:ascii="Century Gothic" w:eastAsia="Century Gothic" w:hAnsi="Century Gothic" w:cs="Century Gothic"/>
          <w:b/>
          <w:color w:val="000000"/>
          <w:sz w:val="22"/>
          <w:szCs w:val="22"/>
        </w:rPr>
        <w:t>7:45-8:45</w:t>
      </w:r>
      <w:r>
        <w:rPr>
          <w:rFonts w:ascii="Century Gothic" w:eastAsia="Century Gothic" w:hAnsi="Century Gothic" w:cs="Century Gothic"/>
          <w:b/>
          <w:color w:val="000000"/>
          <w:sz w:val="22"/>
          <w:szCs w:val="22"/>
        </w:rPr>
        <w:t xml:space="preserve"> am</w:t>
      </w:r>
      <w:r w:rsidR="0073102F">
        <w:rPr>
          <w:rFonts w:ascii="Century Gothic" w:eastAsia="Century Gothic" w:hAnsi="Century Gothic" w:cs="Century Gothic"/>
          <w:b/>
          <w:color w:val="000000"/>
          <w:sz w:val="22"/>
          <w:szCs w:val="22"/>
        </w:rPr>
        <w:t xml:space="preserve"> x 5 days (Mon-Fri)</w:t>
      </w:r>
      <w:r>
        <w:rPr>
          <w:rFonts w:ascii="Century Gothic" w:eastAsia="Century Gothic" w:hAnsi="Century Gothic" w:cs="Century Gothic"/>
          <w:b/>
          <w:color w:val="000000"/>
          <w:sz w:val="22"/>
          <w:szCs w:val="22"/>
        </w:rPr>
        <w:t xml:space="preserve"> </w:t>
      </w:r>
      <w:r w:rsidR="0073102F">
        <w:rPr>
          <w:rFonts w:ascii="Century Gothic" w:eastAsia="Century Gothic" w:hAnsi="Century Gothic" w:cs="Century Gothic"/>
          <w:b/>
          <w:color w:val="000000"/>
          <w:sz w:val="22"/>
          <w:szCs w:val="22"/>
        </w:rPr>
        <w:t>3</w:t>
      </w:r>
      <w:r w:rsidR="00AA7288">
        <w:rPr>
          <w:rFonts w:ascii="Century Gothic" w:eastAsia="Century Gothic" w:hAnsi="Century Gothic" w:cs="Century Gothic"/>
          <w:b/>
          <w:color w:val="000000"/>
          <w:sz w:val="22"/>
          <w:szCs w:val="22"/>
        </w:rPr>
        <w:t>:15</w:t>
      </w:r>
      <w:r w:rsidR="0073102F">
        <w:rPr>
          <w:rFonts w:ascii="Century Gothic" w:eastAsia="Century Gothic" w:hAnsi="Century Gothic" w:cs="Century Gothic"/>
          <w:b/>
          <w:color w:val="000000"/>
          <w:sz w:val="22"/>
          <w:szCs w:val="22"/>
        </w:rPr>
        <w:t xml:space="preserve"> </w:t>
      </w:r>
      <w:r w:rsidR="00AA7288">
        <w:rPr>
          <w:rFonts w:ascii="Century Gothic" w:eastAsia="Century Gothic" w:hAnsi="Century Gothic" w:cs="Century Gothic"/>
          <w:b/>
          <w:color w:val="000000"/>
          <w:sz w:val="22"/>
          <w:szCs w:val="22"/>
        </w:rPr>
        <w:t>pm</w:t>
      </w:r>
      <w:r w:rsidR="0073102F">
        <w:rPr>
          <w:rFonts w:ascii="Century Gothic" w:eastAsia="Century Gothic" w:hAnsi="Century Gothic" w:cs="Century Gothic"/>
          <w:b/>
          <w:color w:val="000000"/>
          <w:sz w:val="22"/>
          <w:szCs w:val="22"/>
        </w:rPr>
        <w:t xml:space="preserve">-5.30 </w:t>
      </w:r>
      <w:r>
        <w:rPr>
          <w:rFonts w:ascii="Century Gothic" w:eastAsia="Century Gothic" w:hAnsi="Century Gothic" w:cs="Century Gothic"/>
          <w:b/>
          <w:color w:val="000000"/>
          <w:sz w:val="22"/>
          <w:szCs w:val="22"/>
        </w:rPr>
        <w:t>pm</w:t>
      </w:r>
      <w:r w:rsidR="0073102F">
        <w:rPr>
          <w:rFonts w:ascii="Century Gothic" w:eastAsia="Century Gothic" w:hAnsi="Century Gothic" w:cs="Century Gothic"/>
          <w:b/>
          <w:color w:val="000000"/>
          <w:sz w:val="22"/>
          <w:szCs w:val="22"/>
        </w:rPr>
        <w:t xml:space="preserve"> (Mon-Wed)</w:t>
      </w:r>
      <w:r w:rsidR="00CB263B">
        <w:rPr>
          <w:rFonts w:ascii="Century Gothic" w:eastAsia="Century Gothic" w:hAnsi="Century Gothic" w:cs="Century Gothic"/>
          <w:b/>
          <w:color w:val="000000"/>
          <w:sz w:val="22"/>
          <w:szCs w:val="22"/>
        </w:rPr>
        <w:t xml:space="preserve"> </w:t>
      </w:r>
    </w:p>
    <w:p w14:paraId="427607F0" w14:textId="1993A527" w:rsidR="00E8135C" w:rsidRDefault="00B34CA9">
      <w:pPr>
        <w:shd w:val="clear" w:color="auto" w:fill="FFFFFF"/>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Contract Type</w:t>
      </w:r>
      <w:r>
        <w:rPr>
          <w:rFonts w:ascii="Century Gothic" w:eastAsia="Century Gothic" w:hAnsi="Century Gothic" w:cs="Century Gothic"/>
          <w:b/>
          <w:color w:val="000000"/>
          <w:sz w:val="22"/>
          <w:szCs w:val="22"/>
        </w:rPr>
        <w:tab/>
      </w:r>
      <w:r>
        <w:rPr>
          <w:rFonts w:ascii="Century Gothic" w:eastAsia="Century Gothic" w:hAnsi="Century Gothic" w:cs="Century Gothic"/>
          <w:b/>
          <w:color w:val="000000"/>
          <w:sz w:val="22"/>
          <w:szCs w:val="22"/>
        </w:rPr>
        <w:tab/>
      </w:r>
      <w:r w:rsidR="00AA7288">
        <w:rPr>
          <w:rFonts w:ascii="Century Gothic" w:eastAsia="Century Gothic" w:hAnsi="Century Gothic" w:cs="Century Gothic"/>
          <w:b/>
          <w:sz w:val="22"/>
          <w:szCs w:val="22"/>
        </w:rPr>
        <w:t>Fixed until August 2025 with possibility of extension</w:t>
      </w:r>
    </w:p>
    <w:p w14:paraId="451B519D" w14:textId="77777777" w:rsidR="00E8135C" w:rsidRDefault="00B34CA9">
      <w:pPr>
        <w:shd w:val="clear" w:color="auto" w:fill="FFFFFF"/>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Weekend Working</w:t>
      </w:r>
      <w:r>
        <w:rPr>
          <w:rFonts w:ascii="Century Gothic" w:eastAsia="Century Gothic" w:hAnsi="Century Gothic" w:cs="Century Gothic"/>
          <w:b/>
          <w:color w:val="000000"/>
          <w:sz w:val="22"/>
          <w:szCs w:val="22"/>
        </w:rPr>
        <w:tab/>
      </w:r>
      <w:r>
        <w:rPr>
          <w:rFonts w:ascii="Century Gothic" w:eastAsia="Century Gothic" w:hAnsi="Century Gothic" w:cs="Century Gothic"/>
          <w:b/>
          <w:color w:val="000000"/>
          <w:sz w:val="22"/>
          <w:szCs w:val="22"/>
        </w:rPr>
        <w:tab/>
      </w:r>
      <w:r>
        <w:rPr>
          <w:rFonts w:ascii="Century Gothic" w:eastAsia="Century Gothic" w:hAnsi="Century Gothic" w:cs="Century Gothic"/>
          <w:b/>
          <w:sz w:val="22"/>
          <w:szCs w:val="22"/>
        </w:rPr>
        <w:t>N/A</w:t>
      </w:r>
    </w:p>
    <w:p w14:paraId="4416BC31" w14:textId="4B1A6F63" w:rsidR="00E8135C" w:rsidRDefault="00B34CA9">
      <w:pPr>
        <w:shd w:val="clear" w:color="auto" w:fill="FFFFFF"/>
        <w:rPr>
          <w:rFonts w:ascii="Century Gothic" w:eastAsia="Century Gothic" w:hAnsi="Century Gothic" w:cs="Century Gothic"/>
          <w:b/>
          <w:color w:val="FF0000"/>
          <w:sz w:val="22"/>
          <w:szCs w:val="22"/>
        </w:rPr>
      </w:pPr>
      <w:bookmarkStart w:id="0" w:name="_heading=h.gjdgxs" w:colFirst="0" w:colLast="0"/>
      <w:bookmarkEnd w:id="0"/>
      <w:r>
        <w:rPr>
          <w:rFonts w:ascii="Century Gothic" w:eastAsia="Century Gothic" w:hAnsi="Century Gothic" w:cs="Century Gothic"/>
          <w:b/>
          <w:color w:val="000000"/>
          <w:sz w:val="22"/>
          <w:szCs w:val="22"/>
        </w:rPr>
        <w:t>Application Closing Date</w:t>
      </w:r>
      <w:r>
        <w:rPr>
          <w:rFonts w:ascii="Century Gothic" w:eastAsia="Century Gothic" w:hAnsi="Century Gothic" w:cs="Century Gothic"/>
          <w:b/>
          <w:color w:val="000000"/>
          <w:sz w:val="22"/>
          <w:szCs w:val="22"/>
        </w:rPr>
        <w:tab/>
      </w:r>
      <w:r w:rsidR="00664AD0">
        <w:rPr>
          <w:rFonts w:ascii="Century Gothic" w:eastAsia="Century Gothic" w:hAnsi="Century Gothic" w:cs="Century Gothic"/>
          <w:b/>
          <w:sz w:val="22"/>
          <w:szCs w:val="22"/>
        </w:rPr>
        <w:t>8am Friday 12</w:t>
      </w:r>
      <w:r w:rsidR="00664AD0" w:rsidRPr="00664AD0">
        <w:rPr>
          <w:rFonts w:ascii="Century Gothic" w:eastAsia="Century Gothic" w:hAnsi="Century Gothic" w:cs="Century Gothic"/>
          <w:b/>
          <w:sz w:val="22"/>
          <w:szCs w:val="22"/>
          <w:vertAlign w:val="superscript"/>
        </w:rPr>
        <w:t>th</w:t>
      </w:r>
      <w:r w:rsidR="00664AD0">
        <w:rPr>
          <w:rFonts w:ascii="Century Gothic" w:eastAsia="Century Gothic" w:hAnsi="Century Gothic" w:cs="Century Gothic"/>
          <w:b/>
          <w:sz w:val="22"/>
          <w:szCs w:val="22"/>
        </w:rPr>
        <w:t xml:space="preserve"> July</w:t>
      </w:r>
    </w:p>
    <w:p w14:paraId="373E7A92" w14:textId="77777777" w:rsidR="00E8135C" w:rsidRDefault="00B34CA9">
      <w:pPr>
        <w:shd w:val="clear" w:color="auto" w:fill="FFFFFF"/>
        <w:rPr>
          <w:rFonts w:ascii="Century Gothic" w:eastAsia="Century Gothic" w:hAnsi="Century Gothic" w:cs="Century Gothic"/>
          <w:b/>
          <w:sz w:val="22"/>
          <w:szCs w:val="22"/>
        </w:rPr>
      </w:pPr>
      <w:r>
        <w:rPr>
          <w:rFonts w:ascii="Century Gothic" w:eastAsia="Century Gothic" w:hAnsi="Century Gothic" w:cs="Century Gothic"/>
          <w:b/>
          <w:color w:val="000000"/>
          <w:sz w:val="22"/>
          <w:szCs w:val="22"/>
        </w:rPr>
        <w:t xml:space="preserve">Salary Range </w:t>
      </w:r>
      <w:r>
        <w:rPr>
          <w:rFonts w:ascii="Century Gothic" w:eastAsia="Century Gothic" w:hAnsi="Century Gothic" w:cs="Century Gothic"/>
          <w:b/>
          <w:color w:val="000000"/>
          <w:sz w:val="22"/>
          <w:szCs w:val="22"/>
        </w:rPr>
        <w:tab/>
        <w:t xml:space="preserve">            </w:t>
      </w:r>
      <w:r>
        <w:rPr>
          <w:rFonts w:ascii="Century Gothic" w:eastAsia="Century Gothic" w:hAnsi="Century Gothic" w:cs="Century Gothic"/>
          <w:b/>
          <w:sz w:val="22"/>
          <w:szCs w:val="22"/>
        </w:rPr>
        <w:t>NJC Pay Structure</w:t>
      </w:r>
    </w:p>
    <w:p w14:paraId="72F0F38D" w14:textId="3EE25EE5" w:rsidR="00E8135C" w:rsidRDefault="00B34CA9">
      <w:pPr>
        <w:shd w:val="clear" w:color="auto" w:fill="FFFFFF"/>
        <w:rPr>
          <w:rFonts w:ascii="Century Gothic" w:eastAsia="Century Gothic" w:hAnsi="Century Gothic" w:cs="Century Gothic"/>
          <w:b/>
          <w:sz w:val="22"/>
          <w:szCs w:val="22"/>
        </w:rPr>
      </w:pPr>
      <w:r>
        <w:rPr>
          <w:rFonts w:ascii="Century Gothic" w:eastAsia="Century Gothic" w:hAnsi="Century Gothic" w:cs="Century Gothic"/>
          <w:b/>
          <w:sz w:val="22"/>
          <w:szCs w:val="22"/>
        </w:rPr>
        <w:t>Shortlisting Date</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sidR="00664AD0">
        <w:rPr>
          <w:rFonts w:ascii="Century Gothic" w:eastAsia="Century Gothic" w:hAnsi="Century Gothic" w:cs="Century Gothic"/>
          <w:b/>
          <w:sz w:val="22"/>
          <w:szCs w:val="22"/>
        </w:rPr>
        <w:t>Friday 12</w:t>
      </w:r>
      <w:r w:rsidR="00664AD0" w:rsidRPr="00664AD0">
        <w:rPr>
          <w:rFonts w:ascii="Century Gothic" w:eastAsia="Century Gothic" w:hAnsi="Century Gothic" w:cs="Century Gothic"/>
          <w:b/>
          <w:sz w:val="22"/>
          <w:szCs w:val="22"/>
          <w:vertAlign w:val="superscript"/>
        </w:rPr>
        <w:t>th</w:t>
      </w:r>
      <w:r w:rsidR="00664AD0">
        <w:rPr>
          <w:rFonts w:ascii="Century Gothic" w:eastAsia="Century Gothic" w:hAnsi="Century Gothic" w:cs="Century Gothic"/>
          <w:b/>
          <w:sz w:val="22"/>
          <w:szCs w:val="22"/>
        </w:rPr>
        <w:t xml:space="preserve"> July</w:t>
      </w:r>
    </w:p>
    <w:p w14:paraId="20BC5120" w14:textId="0D5F4FC3" w:rsidR="00E8135C" w:rsidRDefault="00B34CA9">
      <w:pPr>
        <w:rPr>
          <w:rFonts w:ascii="Century Gothic" w:eastAsia="Century Gothic" w:hAnsi="Century Gothic" w:cs="Century Gothic"/>
          <w:b/>
          <w:sz w:val="22"/>
          <w:szCs w:val="22"/>
        </w:rPr>
      </w:pPr>
      <w:r>
        <w:rPr>
          <w:rFonts w:ascii="Century Gothic" w:eastAsia="Century Gothic" w:hAnsi="Century Gothic" w:cs="Century Gothic"/>
          <w:b/>
          <w:sz w:val="22"/>
          <w:szCs w:val="22"/>
        </w:rPr>
        <w:t>Interview Date</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sidR="00664AD0">
        <w:rPr>
          <w:rFonts w:ascii="Century Gothic" w:eastAsia="Century Gothic" w:hAnsi="Century Gothic" w:cs="Century Gothic"/>
          <w:b/>
          <w:sz w:val="22"/>
          <w:szCs w:val="22"/>
        </w:rPr>
        <w:t>Wednesday 17</w:t>
      </w:r>
      <w:r w:rsidR="00664AD0" w:rsidRPr="00664AD0">
        <w:rPr>
          <w:rFonts w:ascii="Century Gothic" w:eastAsia="Century Gothic" w:hAnsi="Century Gothic" w:cs="Century Gothic"/>
          <w:b/>
          <w:sz w:val="22"/>
          <w:szCs w:val="22"/>
          <w:vertAlign w:val="superscript"/>
        </w:rPr>
        <w:t>th</w:t>
      </w:r>
      <w:r w:rsidR="00664AD0">
        <w:rPr>
          <w:rFonts w:ascii="Century Gothic" w:eastAsia="Century Gothic" w:hAnsi="Century Gothic" w:cs="Century Gothic"/>
          <w:b/>
          <w:sz w:val="22"/>
          <w:szCs w:val="22"/>
        </w:rPr>
        <w:t xml:space="preserve"> July</w:t>
      </w:r>
      <w:r>
        <w:rPr>
          <w:rFonts w:ascii="Century Gothic" w:eastAsia="Century Gothic" w:hAnsi="Century Gothic" w:cs="Century Gothic"/>
          <w:b/>
          <w:sz w:val="22"/>
          <w:szCs w:val="22"/>
        </w:rPr>
        <w:t xml:space="preserve"> </w:t>
      </w:r>
    </w:p>
    <w:p w14:paraId="7380F77D" w14:textId="77777777" w:rsidR="00E8135C" w:rsidRDefault="00B34CA9">
      <w:pPr>
        <w:shd w:val="clear" w:color="auto" w:fill="FFFFFF"/>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Venue for Interview</w:t>
      </w:r>
      <w:r>
        <w:rPr>
          <w:rFonts w:ascii="Century Gothic" w:eastAsia="Century Gothic" w:hAnsi="Century Gothic" w:cs="Century Gothic"/>
          <w:b/>
          <w:color w:val="000000"/>
          <w:sz w:val="22"/>
          <w:szCs w:val="22"/>
        </w:rPr>
        <w:tab/>
        <w:t xml:space="preserve">            Carleton Endowed Church of England Primary School </w:t>
      </w:r>
    </w:p>
    <w:p w14:paraId="35A35F76" w14:textId="6E7EBC75" w:rsidR="00E8135C" w:rsidRDefault="00E8135C">
      <w:pPr>
        <w:shd w:val="clear" w:color="auto" w:fill="FFFFFF"/>
        <w:rPr>
          <w:rFonts w:ascii="Century Gothic" w:eastAsia="Century Gothic" w:hAnsi="Century Gothic" w:cs="Century Gothic"/>
          <w:sz w:val="22"/>
          <w:szCs w:val="22"/>
        </w:rPr>
      </w:pPr>
    </w:p>
    <w:p w14:paraId="68ECEC11" w14:textId="77777777" w:rsidR="0093132C" w:rsidRPr="0093132C" w:rsidRDefault="0093132C" w:rsidP="0093132C">
      <w:pPr>
        <w:shd w:val="clear" w:color="auto" w:fill="FFFFFF"/>
        <w:rPr>
          <w:rFonts w:ascii="Century Gothic" w:eastAsia="Times New Roman" w:hAnsi="Century Gothic" w:cs="Tahoma"/>
          <w:b/>
          <w:sz w:val="22"/>
          <w:szCs w:val="22"/>
          <w:lang w:val="en"/>
        </w:rPr>
      </w:pPr>
      <w:r w:rsidRPr="0093132C">
        <w:rPr>
          <w:rFonts w:ascii="Century Gothic" w:eastAsia="Times New Roman" w:hAnsi="Century Gothic" w:cs="Tahoma"/>
          <w:b/>
          <w:sz w:val="22"/>
          <w:szCs w:val="22"/>
          <w:lang w:val="en"/>
        </w:rPr>
        <w:t>Advert Details</w:t>
      </w:r>
    </w:p>
    <w:p w14:paraId="64292922" w14:textId="5F0B6E0E" w:rsidR="0093132C" w:rsidRPr="0093132C" w:rsidRDefault="0093132C" w:rsidP="0093132C">
      <w:pPr>
        <w:shd w:val="clear" w:color="auto" w:fill="FFFFFF"/>
        <w:rPr>
          <w:rFonts w:ascii="Century Gothic" w:eastAsia="Times New Roman" w:hAnsi="Century Gothic" w:cs="Tahoma"/>
          <w:sz w:val="22"/>
          <w:szCs w:val="22"/>
          <w:lang w:val="en"/>
        </w:rPr>
      </w:pPr>
      <w:r w:rsidRPr="0093132C">
        <w:rPr>
          <w:rFonts w:ascii="Century Gothic" w:hAnsi="Century Gothic" w:cs="Tahoma"/>
          <w:sz w:val="22"/>
          <w:szCs w:val="22"/>
          <w:lang w:eastAsia="en-US"/>
        </w:rPr>
        <w:t xml:space="preserve">We are seeking to appoint an enthusiastic and </w:t>
      </w:r>
      <w:r w:rsidRPr="0093132C">
        <w:rPr>
          <w:rFonts w:ascii="Century Gothic" w:eastAsia="Times New Roman" w:hAnsi="Century Gothic" w:cs="Tahoma"/>
          <w:sz w:val="22"/>
          <w:szCs w:val="22"/>
          <w:lang w:val="en"/>
        </w:rPr>
        <w:t>motivational person to work with the staff team here</w:t>
      </w:r>
      <w:r w:rsidR="00CB263B">
        <w:rPr>
          <w:rFonts w:ascii="Century Gothic" w:eastAsia="Times New Roman" w:hAnsi="Century Gothic" w:cs="Tahoma"/>
          <w:sz w:val="22"/>
          <w:szCs w:val="22"/>
          <w:lang w:val="en"/>
        </w:rPr>
        <w:t>.</w:t>
      </w:r>
    </w:p>
    <w:p w14:paraId="1A1BD8D7" w14:textId="77777777" w:rsidR="0093132C" w:rsidRPr="0093132C" w:rsidRDefault="0093132C" w:rsidP="0093132C">
      <w:pPr>
        <w:rPr>
          <w:rFonts w:ascii="Century Gothic" w:hAnsi="Century Gothic" w:cs="Tahoma"/>
          <w:sz w:val="22"/>
          <w:szCs w:val="22"/>
          <w:lang w:eastAsia="en-US"/>
        </w:rPr>
      </w:pPr>
    </w:p>
    <w:p w14:paraId="395A81A1" w14:textId="77777777" w:rsidR="0093132C" w:rsidRPr="0093132C" w:rsidRDefault="0093132C" w:rsidP="0093132C">
      <w:pPr>
        <w:rPr>
          <w:rFonts w:ascii="Century Gothic" w:hAnsi="Century Gothic" w:cs="Tahoma"/>
          <w:b/>
          <w:bCs/>
          <w:sz w:val="22"/>
          <w:szCs w:val="22"/>
          <w:lang w:eastAsia="en-US"/>
        </w:rPr>
      </w:pPr>
      <w:r w:rsidRPr="0093132C">
        <w:rPr>
          <w:rFonts w:ascii="Century Gothic" w:hAnsi="Century Gothic" w:cs="Tahoma"/>
          <w:b/>
          <w:bCs/>
          <w:sz w:val="22"/>
          <w:szCs w:val="22"/>
          <w:lang w:eastAsia="en-US"/>
        </w:rPr>
        <w:t>The role will include:-</w:t>
      </w:r>
    </w:p>
    <w:p w14:paraId="602BC8F0" w14:textId="77777777" w:rsidR="0093132C" w:rsidRPr="0093132C" w:rsidRDefault="0093132C" w:rsidP="0093132C">
      <w:pPr>
        <w:numPr>
          <w:ilvl w:val="0"/>
          <w:numId w:val="18"/>
        </w:numPr>
        <w:tabs>
          <w:tab w:val="num" w:pos="432"/>
        </w:tabs>
        <w:ind w:left="432" w:hanging="360"/>
        <w:rPr>
          <w:rFonts w:ascii="Century Gothic" w:hAnsi="Century Gothic" w:cs="Arial"/>
          <w:sz w:val="22"/>
          <w:szCs w:val="22"/>
          <w:lang w:eastAsia="en-US"/>
        </w:rPr>
      </w:pPr>
      <w:r w:rsidRPr="0093132C">
        <w:rPr>
          <w:rFonts w:ascii="Century Gothic" w:hAnsi="Century Gothic" w:cs="Arial"/>
          <w:sz w:val="22"/>
          <w:szCs w:val="22"/>
          <w:lang w:eastAsia="en-US"/>
        </w:rPr>
        <w:t>Taking bookings and maintaining a register of children</w:t>
      </w:r>
    </w:p>
    <w:p w14:paraId="0AC89C06" w14:textId="77777777" w:rsidR="0093132C" w:rsidRPr="0093132C" w:rsidRDefault="0093132C" w:rsidP="0093132C">
      <w:pPr>
        <w:numPr>
          <w:ilvl w:val="0"/>
          <w:numId w:val="18"/>
        </w:numPr>
        <w:tabs>
          <w:tab w:val="num" w:pos="432"/>
        </w:tabs>
        <w:ind w:left="432" w:hanging="360"/>
        <w:rPr>
          <w:rFonts w:ascii="Century Gothic" w:hAnsi="Century Gothic" w:cs="Arial"/>
          <w:sz w:val="22"/>
          <w:szCs w:val="22"/>
          <w:lang w:eastAsia="en-US"/>
        </w:rPr>
      </w:pPr>
      <w:r w:rsidRPr="0093132C">
        <w:rPr>
          <w:rFonts w:ascii="Century Gothic" w:hAnsi="Century Gothic" w:cs="Arial"/>
          <w:sz w:val="22"/>
          <w:szCs w:val="22"/>
          <w:lang w:eastAsia="en-US"/>
        </w:rPr>
        <w:t>Preparing and  providing a healthy Breakfast/snacks/refreshments to the children following food hygiene practices, and cleaning up afterwards</w:t>
      </w:r>
    </w:p>
    <w:p w14:paraId="4D1636D2" w14:textId="77777777" w:rsidR="0093132C" w:rsidRPr="0093132C" w:rsidRDefault="0093132C" w:rsidP="0093132C">
      <w:pPr>
        <w:numPr>
          <w:ilvl w:val="0"/>
          <w:numId w:val="18"/>
        </w:numPr>
        <w:tabs>
          <w:tab w:val="num" w:pos="432"/>
        </w:tabs>
        <w:ind w:left="432" w:hanging="360"/>
        <w:rPr>
          <w:rFonts w:ascii="Century Gothic" w:hAnsi="Century Gothic" w:cs="Arial"/>
          <w:sz w:val="22"/>
          <w:szCs w:val="22"/>
          <w:lang w:eastAsia="en-US"/>
        </w:rPr>
      </w:pPr>
      <w:r w:rsidRPr="0093132C">
        <w:rPr>
          <w:rFonts w:ascii="Century Gothic" w:hAnsi="Century Gothic" w:cs="Arial"/>
          <w:sz w:val="22"/>
          <w:szCs w:val="22"/>
          <w:lang w:eastAsia="en-US"/>
        </w:rPr>
        <w:t>Arranging engaging and interesting activities for the children</w:t>
      </w:r>
    </w:p>
    <w:p w14:paraId="6841E94F" w14:textId="77777777" w:rsidR="0093132C" w:rsidRPr="0093132C" w:rsidRDefault="0093132C" w:rsidP="0093132C">
      <w:pPr>
        <w:numPr>
          <w:ilvl w:val="0"/>
          <w:numId w:val="18"/>
        </w:numPr>
        <w:tabs>
          <w:tab w:val="num" w:pos="432"/>
        </w:tabs>
        <w:ind w:left="432" w:hanging="360"/>
        <w:rPr>
          <w:rFonts w:ascii="Century Gothic" w:hAnsi="Century Gothic" w:cs="Arial"/>
          <w:sz w:val="22"/>
          <w:szCs w:val="22"/>
          <w:lang w:eastAsia="en-US"/>
        </w:rPr>
      </w:pPr>
      <w:r w:rsidRPr="0093132C">
        <w:rPr>
          <w:rFonts w:ascii="Century Gothic" w:hAnsi="Century Gothic" w:cs="Arial"/>
          <w:sz w:val="22"/>
          <w:szCs w:val="22"/>
          <w:lang w:eastAsia="en-US"/>
        </w:rPr>
        <w:t xml:space="preserve">Liaising with parents, colleagues, pupils      </w:t>
      </w:r>
    </w:p>
    <w:p w14:paraId="43A05F6E" w14:textId="77777777" w:rsidR="0093132C" w:rsidRPr="0093132C" w:rsidRDefault="0093132C" w:rsidP="0093132C">
      <w:pPr>
        <w:numPr>
          <w:ilvl w:val="0"/>
          <w:numId w:val="18"/>
        </w:numPr>
        <w:tabs>
          <w:tab w:val="num" w:pos="432"/>
        </w:tabs>
        <w:ind w:left="432" w:hanging="360"/>
        <w:rPr>
          <w:rFonts w:ascii="Century Gothic" w:hAnsi="Century Gothic" w:cs="Arial"/>
          <w:sz w:val="22"/>
          <w:szCs w:val="22"/>
          <w:lang w:eastAsia="en-US"/>
        </w:rPr>
      </w:pPr>
      <w:proofErr w:type="gramStart"/>
      <w:r w:rsidRPr="0093132C">
        <w:rPr>
          <w:rFonts w:ascii="Century Gothic" w:hAnsi="Century Gothic" w:cs="Helvetica"/>
          <w:color w:val="333333"/>
          <w:sz w:val="22"/>
          <w:szCs w:val="22"/>
          <w:shd w:val="clear" w:color="auto" w:fill="FFFFFF"/>
          <w:lang w:eastAsia="en-US"/>
        </w:rPr>
        <w:t>providing</w:t>
      </w:r>
      <w:proofErr w:type="gramEnd"/>
      <w:r w:rsidRPr="0093132C">
        <w:rPr>
          <w:rFonts w:ascii="Century Gothic" w:hAnsi="Century Gothic" w:cs="Helvetica"/>
          <w:color w:val="333333"/>
          <w:sz w:val="22"/>
          <w:szCs w:val="22"/>
          <w:shd w:val="clear" w:color="auto" w:fill="FFFFFF"/>
          <w:lang w:eastAsia="en-US"/>
        </w:rPr>
        <w:t xml:space="preserve"> high quality before and after school care in a safe and positive environment. </w:t>
      </w:r>
    </w:p>
    <w:p w14:paraId="7A79CFBB" w14:textId="77777777" w:rsidR="0093132C" w:rsidRPr="0093132C" w:rsidRDefault="0093132C" w:rsidP="0093132C">
      <w:pPr>
        <w:numPr>
          <w:ilvl w:val="0"/>
          <w:numId w:val="18"/>
        </w:numPr>
        <w:tabs>
          <w:tab w:val="num" w:pos="432"/>
        </w:tabs>
        <w:ind w:left="432" w:hanging="360"/>
        <w:rPr>
          <w:rFonts w:ascii="Century Gothic" w:hAnsi="Century Gothic" w:cs="Arial"/>
          <w:sz w:val="22"/>
          <w:szCs w:val="22"/>
          <w:lang w:eastAsia="en-US"/>
        </w:rPr>
      </w:pPr>
      <w:r w:rsidRPr="0093132C">
        <w:rPr>
          <w:rFonts w:ascii="Century Gothic" w:hAnsi="Century Gothic" w:cs="Helvetica"/>
          <w:color w:val="333333"/>
          <w:sz w:val="22"/>
          <w:szCs w:val="22"/>
          <w:shd w:val="clear" w:color="auto" w:fill="FFFFFF"/>
          <w:lang w:eastAsia="en-US"/>
        </w:rPr>
        <w:t>Supervising children and planning and organised a range of interesting and engaging activities</w:t>
      </w:r>
    </w:p>
    <w:p w14:paraId="2E2331CB" w14:textId="77777777" w:rsidR="0093132C" w:rsidRPr="0093132C" w:rsidRDefault="0093132C" w:rsidP="0093132C">
      <w:pPr>
        <w:numPr>
          <w:ilvl w:val="0"/>
          <w:numId w:val="18"/>
        </w:numPr>
        <w:tabs>
          <w:tab w:val="num" w:pos="432"/>
        </w:tabs>
        <w:ind w:left="432" w:hanging="360"/>
        <w:rPr>
          <w:rFonts w:ascii="Century Gothic" w:hAnsi="Century Gothic" w:cs="Arial"/>
          <w:sz w:val="22"/>
          <w:szCs w:val="22"/>
          <w:lang w:eastAsia="en-US"/>
        </w:rPr>
      </w:pPr>
      <w:r w:rsidRPr="0093132C">
        <w:rPr>
          <w:rFonts w:ascii="Century Gothic" w:hAnsi="Century Gothic" w:cs="Helvetica"/>
          <w:color w:val="333333"/>
          <w:sz w:val="22"/>
          <w:szCs w:val="22"/>
          <w:shd w:val="clear" w:color="auto" w:fill="FFFFFF"/>
          <w:lang w:eastAsia="en-US"/>
        </w:rPr>
        <w:t>Preparing healthy snacks and refreshments</w:t>
      </w:r>
    </w:p>
    <w:p w14:paraId="173A1223" w14:textId="77777777" w:rsidR="0093132C" w:rsidRPr="0093132C" w:rsidRDefault="0093132C" w:rsidP="0093132C">
      <w:pPr>
        <w:numPr>
          <w:ilvl w:val="0"/>
          <w:numId w:val="18"/>
        </w:numPr>
        <w:tabs>
          <w:tab w:val="num" w:pos="432"/>
        </w:tabs>
        <w:ind w:left="432" w:hanging="360"/>
        <w:rPr>
          <w:rFonts w:ascii="Century Gothic" w:hAnsi="Century Gothic" w:cs="Arial"/>
          <w:sz w:val="22"/>
          <w:szCs w:val="22"/>
          <w:lang w:eastAsia="en-US"/>
        </w:rPr>
      </w:pPr>
      <w:r w:rsidRPr="0093132C">
        <w:rPr>
          <w:rFonts w:ascii="Century Gothic" w:hAnsi="Century Gothic" w:cs="Arial"/>
          <w:sz w:val="22"/>
          <w:szCs w:val="22"/>
          <w:lang w:eastAsia="en-US"/>
        </w:rPr>
        <w:t>Liaising with parents</w:t>
      </w:r>
    </w:p>
    <w:p w14:paraId="29D696F1" w14:textId="77777777" w:rsidR="0093132C" w:rsidRPr="0093132C" w:rsidRDefault="0093132C" w:rsidP="0093132C">
      <w:pPr>
        <w:numPr>
          <w:ilvl w:val="0"/>
          <w:numId w:val="18"/>
        </w:numPr>
        <w:tabs>
          <w:tab w:val="num" w:pos="432"/>
        </w:tabs>
        <w:ind w:left="432" w:hanging="360"/>
        <w:rPr>
          <w:rFonts w:ascii="Century Gothic" w:hAnsi="Century Gothic" w:cs="Arial"/>
          <w:sz w:val="22"/>
          <w:szCs w:val="22"/>
          <w:lang w:eastAsia="en-US"/>
        </w:rPr>
      </w:pPr>
      <w:r w:rsidRPr="0093132C">
        <w:rPr>
          <w:rFonts w:ascii="Century Gothic" w:hAnsi="Century Gothic" w:cs="Arial"/>
          <w:sz w:val="22"/>
          <w:szCs w:val="22"/>
          <w:lang w:eastAsia="en-US"/>
        </w:rPr>
        <w:t>Contributing to the development of club policies, procedures, aims and objectives</w:t>
      </w:r>
    </w:p>
    <w:p w14:paraId="2869674E" w14:textId="77777777" w:rsidR="0093132C" w:rsidRPr="0093132C" w:rsidRDefault="0093132C" w:rsidP="0093132C">
      <w:pPr>
        <w:rPr>
          <w:rFonts w:ascii="Century Gothic" w:hAnsi="Century Gothic" w:cs="Tahoma"/>
          <w:b/>
          <w:i/>
          <w:color w:val="FF0000"/>
          <w:sz w:val="22"/>
          <w:szCs w:val="22"/>
          <w:lang w:eastAsia="en-US"/>
        </w:rPr>
      </w:pPr>
    </w:p>
    <w:p w14:paraId="6EACE750" w14:textId="77777777" w:rsidR="0093132C" w:rsidRPr="0093132C" w:rsidRDefault="0093132C" w:rsidP="0093132C">
      <w:pPr>
        <w:rPr>
          <w:rFonts w:ascii="Century Gothic" w:hAnsi="Century Gothic" w:cs="Tahoma"/>
          <w:b/>
          <w:bCs/>
          <w:sz w:val="22"/>
          <w:szCs w:val="22"/>
          <w:lang w:eastAsia="en-US"/>
        </w:rPr>
      </w:pPr>
      <w:r w:rsidRPr="0093132C">
        <w:rPr>
          <w:rFonts w:ascii="Century Gothic" w:hAnsi="Century Gothic" w:cs="Tahoma"/>
          <w:b/>
          <w:bCs/>
          <w:sz w:val="22"/>
          <w:szCs w:val="22"/>
          <w:lang w:eastAsia="en-US"/>
        </w:rPr>
        <w:t xml:space="preserve">We are looking for a candidate who is: </w:t>
      </w:r>
    </w:p>
    <w:p w14:paraId="7A32C8F1" w14:textId="77777777" w:rsidR="0093132C" w:rsidRPr="0093132C" w:rsidRDefault="0093132C" w:rsidP="0093132C">
      <w:pPr>
        <w:numPr>
          <w:ilvl w:val="0"/>
          <w:numId w:val="17"/>
        </w:numPr>
        <w:contextualSpacing/>
        <w:rPr>
          <w:rFonts w:ascii="Century Gothic" w:hAnsi="Century Gothic" w:cs="Tahoma"/>
          <w:sz w:val="22"/>
          <w:szCs w:val="22"/>
          <w:lang w:eastAsia="en-US"/>
        </w:rPr>
      </w:pPr>
      <w:r w:rsidRPr="0093132C">
        <w:rPr>
          <w:rFonts w:ascii="Century Gothic" w:hAnsi="Century Gothic" w:cs="Tahoma"/>
          <w:sz w:val="22"/>
          <w:szCs w:val="22"/>
          <w:lang w:eastAsia="en-US"/>
        </w:rPr>
        <w:t xml:space="preserve">An enthusiastic and hard-working team player </w:t>
      </w:r>
    </w:p>
    <w:p w14:paraId="0953C083" w14:textId="77777777" w:rsidR="0093132C" w:rsidRPr="0093132C" w:rsidRDefault="0093132C" w:rsidP="0093132C">
      <w:pPr>
        <w:numPr>
          <w:ilvl w:val="0"/>
          <w:numId w:val="17"/>
        </w:numPr>
        <w:contextualSpacing/>
        <w:rPr>
          <w:rFonts w:ascii="Century Gothic" w:hAnsi="Century Gothic" w:cs="Tahoma"/>
          <w:sz w:val="22"/>
          <w:szCs w:val="22"/>
          <w:lang w:eastAsia="en-US"/>
        </w:rPr>
      </w:pPr>
      <w:r w:rsidRPr="0093132C">
        <w:rPr>
          <w:rFonts w:ascii="Century Gothic" w:hAnsi="Century Gothic" w:cs="Tahoma"/>
          <w:sz w:val="22"/>
          <w:szCs w:val="22"/>
          <w:lang w:eastAsia="en-US"/>
        </w:rPr>
        <w:t xml:space="preserve">Energetic, motivated, positive with a can-do attitude </w:t>
      </w:r>
    </w:p>
    <w:p w14:paraId="6D0D17E9" w14:textId="77777777" w:rsidR="0093132C" w:rsidRPr="0093132C" w:rsidRDefault="0093132C" w:rsidP="0093132C">
      <w:pPr>
        <w:numPr>
          <w:ilvl w:val="0"/>
          <w:numId w:val="17"/>
        </w:numPr>
        <w:contextualSpacing/>
        <w:rPr>
          <w:rFonts w:ascii="Century Gothic" w:hAnsi="Century Gothic" w:cs="Tahoma"/>
          <w:sz w:val="22"/>
          <w:szCs w:val="22"/>
          <w:lang w:eastAsia="en-US"/>
        </w:rPr>
      </w:pPr>
      <w:r w:rsidRPr="0093132C">
        <w:rPr>
          <w:rFonts w:ascii="Century Gothic" w:hAnsi="Century Gothic" w:cs="Tahoma"/>
          <w:sz w:val="22"/>
          <w:szCs w:val="22"/>
          <w:lang w:eastAsia="en-US"/>
        </w:rPr>
        <w:t>Committed to high-standards and expectations</w:t>
      </w:r>
    </w:p>
    <w:p w14:paraId="2A5B39EF" w14:textId="77777777" w:rsidR="0093132C" w:rsidRPr="0093132C" w:rsidRDefault="0093132C" w:rsidP="0093132C">
      <w:pPr>
        <w:numPr>
          <w:ilvl w:val="0"/>
          <w:numId w:val="17"/>
        </w:numPr>
        <w:contextualSpacing/>
        <w:rPr>
          <w:rFonts w:ascii="Century Gothic" w:hAnsi="Century Gothic" w:cs="Tahoma"/>
          <w:sz w:val="22"/>
          <w:szCs w:val="22"/>
          <w:lang w:eastAsia="en-US"/>
        </w:rPr>
      </w:pPr>
      <w:r w:rsidRPr="0093132C">
        <w:rPr>
          <w:rFonts w:ascii="Century Gothic" w:hAnsi="Century Gothic" w:cs="Tahoma"/>
          <w:sz w:val="22"/>
          <w:szCs w:val="22"/>
          <w:lang w:eastAsia="en-US"/>
        </w:rPr>
        <w:t>Creative, interesting and willing to take risks</w:t>
      </w:r>
    </w:p>
    <w:p w14:paraId="08CA5C12" w14:textId="77777777" w:rsidR="0093132C" w:rsidRPr="0093132C" w:rsidRDefault="0093132C" w:rsidP="0093132C">
      <w:pPr>
        <w:numPr>
          <w:ilvl w:val="0"/>
          <w:numId w:val="17"/>
        </w:numPr>
        <w:contextualSpacing/>
        <w:rPr>
          <w:rFonts w:ascii="Century Gothic" w:hAnsi="Century Gothic" w:cs="Tahoma"/>
          <w:sz w:val="22"/>
          <w:szCs w:val="22"/>
          <w:lang w:eastAsia="en-US"/>
        </w:rPr>
      </w:pPr>
      <w:r w:rsidRPr="0093132C">
        <w:rPr>
          <w:rFonts w:ascii="Century Gothic" w:hAnsi="Century Gothic" w:cs="Tahoma"/>
          <w:sz w:val="22"/>
          <w:szCs w:val="22"/>
          <w:lang w:eastAsia="en-US"/>
        </w:rPr>
        <w:t>Resilient and flexible</w:t>
      </w:r>
    </w:p>
    <w:p w14:paraId="563AD4A3" w14:textId="77777777" w:rsidR="0093132C" w:rsidRPr="0093132C" w:rsidRDefault="0093132C" w:rsidP="0093132C">
      <w:pPr>
        <w:numPr>
          <w:ilvl w:val="0"/>
          <w:numId w:val="17"/>
        </w:numPr>
        <w:contextualSpacing/>
        <w:rPr>
          <w:rFonts w:ascii="Century Gothic" w:hAnsi="Century Gothic" w:cs="Tahoma"/>
          <w:sz w:val="22"/>
          <w:szCs w:val="22"/>
          <w:lang w:eastAsia="en-US"/>
        </w:rPr>
      </w:pPr>
      <w:r w:rsidRPr="0093132C">
        <w:rPr>
          <w:rFonts w:ascii="Century Gothic" w:hAnsi="Century Gothic" w:cs="Tahoma"/>
          <w:sz w:val="22"/>
          <w:szCs w:val="22"/>
          <w:lang w:eastAsia="en-US"/>
        </w:rPr>
        <w:t>Personable with a good sense of humour</w:t>
      </w:r>
    </w:p>
    <w:p w14:paraId="29FC509A" w14:textId="77777777" w:rsidR="0093132C" w:rsidRPr="0093132C" w:rsidRDefault="0093132C" w:rsidP="0093132C">
      <w:pPr>
        <w:numPr>
          <w:ilvl w:val="0"/>
          <w:numId w:val="17"/>
        </w:numPr>
        <w:contextualSpacing/>
        <w:rPr>
          <w:rFonts w:ascii="Century Gothic" w:hAnsi="Century Gothic" w:cs="Tahoma"/>
          <w:sz w:val="22"/>
          <w:szCs w:val="22"/>
          <w:lang w:eastAsia="en-US"/>
        </w:rPr>
      </w:pPr>
      <w:r w:rsidRPr="0093132C">
        <w:rPr>
          <w:rFonts w:ascii="Century Gothic" w:hAnsi="Century Gothic" w:cs="Tahoma"/>
          <w:sz w:val="22"/>
          <w:szCs w:val="22"/>
          <w:lang w:eastAsia="en-US"/>
        </w:rPr>
        <w:t>Willing to support the Christian ethos of the school</w:t>
      </w:r>
    </w:p>
    <w:p w14:paraId="4FACE030" w14:textId="77777777" w:rsidR="0093132C" w:rsidRPr="0093132C" w:rsidRDefault="0093132C" w:rsidP="0093132C">
      <w:pPr>
        <w:numPr>
          <w:ilvl w:val="0"/>
          <w:numId w:val="17"/>
        </w:numPr>
        <w:contextualSpacing/>
        <w:rPr>
          <w:rFonts w:ascii="Century Gothic" w:hAnsi="Century Gothic" w:cs="Tahoma"/>
          <w:sz w:val="22"/>
          <w:szCs w:val="22"/>
          <w:lang w:eastAsia="en-US"/>
        </w:rPr>
      </w:pPr>
      <w:r w:rsidRPr="0093132C">
        <w:rPr>
          <w:rFonts w:ascii="Century Gothic" w:hAnsi="Century Gothic" w:cs="Tahoma"/>
          <w:sz w:val="22"/>
          <w:szCs w:val="22"/>
          <w:lang w:eastAsia="en-US"/>
        </w:rPr>
        <w:t>Aware of the child development needs for our youngest pupils and those with SEND.</w:t>
      </w:r>
    </w:p>
    <w:p w14:paraId="36216CC7" w14:textId="77777777" w:rsidR="0093132C" w:rsidRPr="0093132C" w:rsidRDefault="0093132C" w:rsidP="0093132C">
      <w:pPr>
        <w:numPr>
          <w:ilvl w:val="0"/>
          <w:numId w:val="17"/>
        </w:numPr>
        <w:contextualSpacing/>
        <w:rPr>
          <w:rFonts w:ascii="Century Gothic" w:hAnsi="Century Gothic" w:cs="Tahoma"/>
          <w:sz w:val="22"/>
          <w:szCs w:val="22"/>
          <w:lang w:eastAsia="en-US"/>
        </w:rPr>
      </w:pPr>
      <w:r w:rsidRPr="0093132C">
        <w:rPr>
          <w:rFonts w:ascii="Century Gothic" w:hAnsi="Century Gothic" w:cs="Tahoma"/>
          <w:sz w:val="22"/>
          <w:szCs w:val="22"/>
          <w:lang w:eastAsia="en-US"/>
        </w:rPr>
        <w:t xml:space="preserve">Aware of a range of strategies to support pupils with SEND </w:t>
      </w:r>
    </w:p>
    <w:p w14:paraId="0F10C593" w14:textId="77777777" w:rsidR="0093132C" w:rsidRDefault="0093132C">
      <w:pPr>
        <w:shd w:val="clear" w:color="auto" w:fill="FFFFFF"/>
        <w:rPr>
          <w:rFonts w:ascii="Century Gothic" w:eastAsia="Century Gothic" w:hAnsi="Century Gothic" w:cs="Century Gothic"/>
          <w:sz w:val="22"/>
          <w:szCs w:val="22"/>
        </w:rPr>
      </w:pPr>
    </w:p>
    <w:p w14:paraId="56062D80" w14:textId="77777777" w:rsidR="00E8135C" w:rsidRDefault="00E8135C">
      <w:pPr>
        <w:rPr>
          <w:rFonts w:ascii="Century Gothic" w:eastAsia="Century Gothic" w:hAnsi="Century Gothic" w:cs="Century Gothic"/>
          <w:b/>
          <w:sz w:val="22"/>
          <w:szCs w:val="22"/>
        </w:rPr>
      </w:pPr>
    </w:p>
    <w:p w14:paraId="460C59C5" w14:textId="77777777" w:rsidR="00E8135C" w:rsidRDefault="00B34CA9">
      <w:pPr>
        <w:rPr>
          <w:rFonts w:ascii="Century Gothic" w:eastAsia="Century Gothic" w:hAnsi="Century Gothic" w:cs="Century Gothic"/>
          <w:b/>
          <w:sz w:val="22"/>
          <w:szCs w:val="22"/>
        </w:rPr>
      </w:pPr>
      <w:r>
        <w:rPr>
          <w:rFonts w:ascii="Century Gothic" w:eastAsia="Century Gothic" w:hAnsi="Century Gothic" w:cs="Century Gothic"/>
          <w:b/>
          <w:sz w:val="22"/>
          <w:szCs w:val="22"/>
        </w:rPr>
        <w:lastRenderedPageBreak/>
        <w:t>What we can offer:</w:t>
      </w:r>
    </w:p>
    <w:p w14:paraId="62DCC556" w14:textId="77777777" w:rsidR="00E8135C" w:rsidRDefault="00B34CA9">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Happy and welcoming pupils, staff, governors and parents</w:t>
      </w:r>
    </w:p>
    <w:p w14:paraId="4A8B6E3A" w14:textId="77777777" w:rsidR="00E8135C" w:rsidRDefault="00B34CA9">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Pupils with good behaviour and a thirst for knowledge </w:t>
      </w:r>
    </w:p>
    <w:p w14:paraId="621075D1" w14:textId="77777777" w:rsidR="00E8135C" w:rsidRDefault="00B34CA9">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 warm, collegiate and supportive environment in which to work, learn and develop</w:t>
      </w:r>
    </w:p>
    <w:p w14:paraId="2C84CF75" w14:textId="77777777" w:rsidR="00E8135C" w:rsidRDefault="00B34CA9">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High quality continuous professional development opportunities</w:t>
      </w:r>
    </w:p>
    <w:p w14:paraId="7E1790FE" w14:textId="7CB8E11E" w:rsidR="00E8135C" w:rsidRDefault="00B34CA9">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Opportunity to work in collaboration with other schools </w:t>
      </w:r>
      <w:r w:rsidR="00664AD0">
        <w:rPr>
          <w:rFonts w:ascii="Century Gothic" w:eastAsia="Century Gothic" w:hAnsi="Century Gothic" w:cs="Century Gothic"/>
          <w:color w:val="000000"/>
          <w:sz w:val="22"/>
          <w:szCs w:val="22"/>
        </w:rPr>
        <w:t xml:space="preserve">as </w:t>
      </w:r>
      <w:r>
        <w:rPr>
          <w:rFonts w:ascii="Century Gothic" w:eastAsia="Century Gothic" w:hAnsi="Century Gothic" w:cs="Century Gothic"/>
          <w:color w:val="000000"/>
          <w:sz w:val="22"/>
          <w:szCs w:val="22"/>
        </w:rPr>
        <w:t>part of the Leeds Diocesan Learning Trust</w:t>
      </w:r>
    </w:p>
    <w:p w14:paraId="69226A24" w14:textId="77777777" w:rsidR="00E8135C" w:rsidRDefault="00B34CA9">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 chance to be part of a caring, Christian environment with exciting visions for the future</w:t>
      </w:r>
    </w:p>
    <w:p w14:paraId="684EC94F" w14:textId="77777777" w:rsidR="00E8135C" w:rsidRDefault="00E8135C">
      <w:pPr>
        <w:rPr>
          <w:rFonts w:ascii="Century Gothic" w:eastAsia="Century Gothic" w:hAnsi="Century Gothic" w:cs="Century Gothic"/>
          <w:color w:val="FF0000"/>
          <w:sz w:val="22"/>
          <w:szCs w:val="22"/>
        </w:rPr>
      </w:pPr>
    </w:p>
    <w:p w14:paraId="318DBA8F" w14:textId="715BC3FE" w:rsidR="00E8135C" w:rsidRDefault="00B34CA9">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successful candidate will become part of a team that is enthusiastically driving the school forward and building upon </w:t>
      </w:r>
      <w:proofErr w:type="gramStart"/>
      <w:r w:rsidR="00564984">
        <w:rPr>
          <w:rFonts w:ascii="Century Gothic" w:eastAsia="Century Gothic" w:hAnsi="Century Gothic" w:cs="Century Gothic"/>
          <w:sz w:val="22"/>
          <w:szCs w:val="22"/>
        </w:rPr>
        <w:t>it’s</w:t>
      </w:r>
      <w:proofErr w:type="gramEnd"/>
      <w:r>
        <w:rPr>
          <w:rFonts w:ascii="Century Gothic" w:eastAsia="Century Gothic" w:hAnsi="Century Gothic" w:cs="Century Gothic"/>
          <w:sz w:val="22"/>
          <w:szCs w:val="22"/>
        </w:rPr>
        <w:t xml:space="preserve"> achievements and strengths. We are a warm, inclusive family school with a strong Christian ethos, a sense of community and a commitment to excellence for all children in our care. We aim to ensure that our children feel safe, happy and achieve their potential as a unique individual and as a learner. Christian values are at the heart of all that we do.  </w:t>
      </w:r>
    </w:p>
    <w:p w14:paraId="253AD824" w14:textId="77777777" w:rsidR="00E8135C" w:rsidRDefault="00E8135C">
      <w:pPr>
        <w:rPr>
          <w:rFonts w:ascii="Century Gothic" w:eastAsia="Century Gothic" w:hAnsi="Century Gothic" w:cs="Century Gothic"/>
          <w:sz w:val="22"/>
          <w:szCs w:val="22"/>
        </w:rPr>
      </w:pPr>
    </w:p>
    <w:p w14:paraId="5D82AEE6" w14:textId="51F9154C" w:rsidR="00E8135C" w:rsidRDefault="00B34CA9">
      <w:pPr>
        <w:jc w:val="both"/>
        <w:rPr>
          <w:rFonts w:ascii="Century Gothic" w:eastAsia="Century Gothic" w:hAnsi="Century Gothic" w:cs="Century Gothic"/>
          <w:i/>
          <w:sz w:val="22"/>
          <w:szCs w:val="22"/>
        </w:rPr>
      </w:pPr>
      <w:bookmarkStart w:id="1" w:name="_heading=h.30j0zll" w:colFirst="0" w:colLast="0"/>
      <w:bookmarkEnd w:id="1"/>
      <w:r>
        <w:rPr>
          <w:rFonts w:ascii="Century Gothic" w:eastAsia="Century Gothic" w:hAnsi="Century Gothic" w:cs="Century Gothic"/>
          <w:i/>
          <w:sz w:val="22"/>
          <w:szCs w:val="22"/>
        </w:rPr>
        <w:t xml:space="preserve">Carleton Endowed CE School is committed to safeguarding and promoting the welfare of our pupils and young people. We have a robust Child Protection Policy and all staff will receive training relevant to their role at induction and throughout employment with the </w:t>
      </w:r>
      <w:r w:rsidR="00664AD0">
        <w:rPr>
          <w:rFonts w:ascii="Century Gothic" w:eastAsia="Century Gothic" w:hAnsi="Century Gothic" w:cs="Century Gothic"/>
          <w:i/>
          <w:sz w:val="22"/>
          <w:szCs w:val="22"/>
        </w:rPr>
        <w:t>s</w:t>
      </w:r>
      <w:r>
        <w:rPr>
          <w:rFonts w:ascii="Century Gothic" w:eastAsia="Century Gothic" w:hAnsi="Century Gothic" w:cs="Century Gothic"/>
          <w:i/>
          <w:sz w:val="22"/>
          <w:szCs w:val="22"/>
        </w:rPr>
        <w:t>chool.  We expect all staff and volunteers to share this commitment.  This post is subject to a satisfactory enhanced Disclosure and Barring Service criminal records check for work with children.</w:t>
      </w:r>
    </w:p>
    <w:p w14:paraId="797C94E1" w14:textId="77777777" w:rsidR="00E8135C" w:rsidRPr="00664AD0" w:rsidRDefault="00E8135C">
      <w:pPr>
        <w:jc w:val="both"/>
        <w:rPr>
          <w:rFonts w:ascii="Century Gothic" w:eastAsia="Century Gothic" w:hAnsi="Century Gothic" w:cs="Century Gothic"/>
          <w:sz w:val="22"/>
          <w:szCs w:val="22"/>
        </w:rPr>
      </w:pPr>
    </w:p>
    <w:p w14:paraId="3B686816" w14:textId="1A95A37D" w:rsidR="00E8135C" w:rsidRPr="00664AD0" w:rsidRDefault="00B34CA9">
      <w:pPr>
        <w:jc w:val="both"/>
        <w:rPr>
          <w:rFonts w:ascii="Century Gothic" w:hAnsi="Century Gothic"/>
        </w:rPr>
      </w:pPr>
      <w:r w:rsidRPr="00664AD0">
        <w:rPr>
          <w:rFonts w:ascii="Century Gothic" w:eastAsia="Century Gothic" w:hAnsi="Century Gothic" w:cs="Century Gothic"/>
          <w:b/>
          <w:sz w:val="22"/>
          <w:szCs w:val="22"/>
        </w:rPr>
        <w:t xml:space="preserve">We welcome visitors to our lovely school would really like to meet you prior to your application. If you would like </w:t>
      </w:r>
      <w:proofErr w:type="gramStart"/>
      <w:r w:rsidRPr="00664AD0">
        <w:rPr>
          <w:rFonts w:ascii="Century Gothic" w:eastAsia="Century Gothic" w:hAnsi="Century Gothic" w:cs="Century Gothic"/>
          <w:b/>
          <w:sz w:val="22"/>
          <w:szCs w:val="22"/>
        </w:rPr>
        <w:t>to  arrange</w:t>
      </w:r>
      <w:proofErr w:type="gramEnd"/>
      <w:r w:rsidRPr="00664AD0">
        <w:rPr>
          <w:rFonts w:ascii="Century Gothic" w:eastAsia="Century Gothic" w:hAnsi="Century Gothic" w:cs="Century Gothic"/>
          <w:b/>
          <w:sz w:val="22"/>
          <w:szCs w:val="22"/>
        </w:rPr>
        <w:t xml:space="preserve"> a visit to the school, please email </w:t>
      </w:r>
      <w:hyperlink r:id="rId8" w:history="1">
        <w:r w:rsidR="00564984" w:rsidRPr="00664AD0">
          <w:rPr>
            <w:rStyle w:val="Hyperlink"/>
            <w:rFonts w:ascii="Century Gothic" w:hAnsi="Century Gothic"/>
          </w:rPr>
          <w:t>admin@carletonendowed.com</w:t>
        </w:r>
      </w:hyperlink>
    </w:p>
    <w:p w14:paraId="1FE89C63" w14:textId="77777777" w:rsidR="00564984" w:rsidRDefault="00564984">
      <w:pPr>
        <w:jc w:val="both"/>
        <w:rPr>
          <w:rFonts w:ascii="Century Gothic" w:eastAsia="Century Gothic" w:hAnsi="Century Gothic" w:cs="Century Gothic"/>
          <w:b/>
          <w:color w:val="000000"/>
          <w:sz w:val="22"/>
          <w:szCs w:val="22"/>
        </w:rPr>
      </w:pPr>
    </w:p>
    <w:p w14:paraId="2F6DE0A5" w14:textId="77777777" w:rsidR="00E8135C" w:rsidRDefault="00E8135C">
      <w:pPr>
        <w:jc w:val="both"/>
        <w:rPr>
          <w:rFonts w:ascii="Century Gothic" w:eastAsia="Century Gothic" w:hAnsi="Century Gothic" w:cs="Century Gothic"/>
          <w:b/>
          <w:sz w:val="22"/>
          <w:szCs w:val="22"/>
        </w:rPr>
      </w:pPr>
    </w:p>
    <w:p w14:paraId="254FECD0" w14:textId="77777777" w:rsidR="00E8135C" w:rsidRDefault="00E8135C">
      <w:pPr>
        <w:shd w:val="clear" w:color="auto" w:fill="FFFFFF"/>
        <w:spacing w:after="150"/>
        <w:rPr>
          <w:rFonts w:ascii="Century Gothic" w:eastAsia="Century Gothic" w:hAnsi="Century Gothic" w:cs="Century Gothic"/>
          <w:b/>
          <w:color w:val="000000"/>
          <w:sz w:val="22"/>
          <w:szCs w:val="22"/>
          <w:u w:val="single"/>
        </w:rPr>
      </w:pPr>
    </w:p>
    <w:p w14:paraId="063CBD5C" w14:textId="77777777" w:rsidR="00E8135C" w:rsidRDefault="00B34CA9">
      <w:pPr>
        <w:shd w:val="clear" w:color="auto" w:fill="FFFFFF"/>
        <w:spacing w:after="150"/>
        <w:rPr>
          <w:rFonts w:ascii="Century Gothic" w:eastAsia="Century Gothic" w:hAnsi="Century Gothic" w:cs="Century Gothic"/>
          <w:b/>
          <w:color w:val="000000"/>
          <w:sz w:val="22"/>
          <w:szCs w:val="22"/>
          <w:u w:val="single"/>
        </w:rPr>
      </w:pPr>
      <w:r>
        <w:rPr>
          <w:rFonts w:ascii="Century Gothic" w:eastAsia="Century Gothic" w:hAnsi="Century Gothic" w:cs="Century Gothic"/>
          <w:b/>
          <w:color w:val="000000"/>
          <w:sz w:val="22"/>
          <w:szCs w:val="22"/>
          <w:u w:val="single"/>
        </w:rPr>
        <w:t>More information</w:t>
      </w:r>
    </w:p>
    <w:p w14:paraId="63392512" w14:textId="255E02C5" w:rsidR="00E8135C" w:rsidRDefault="00B34CA9">
      <w:pPr>
        <w:shd w:val="clear" w:color="auto" w:fill="FFFFFF"/>
        <w:spacing w:after="15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Carleton Endowed Church of England Primary School is located in the beautiful village of Carleton</w:t>
      </w:r>
      <w:r w:rsidR="00564984">
        <w:rPr>
          <w:rFonts w:ascii="Century Gothic" w:eastAsia="Century Gothic" w:hAnsi="Century Gothic" w:cs="Century Gothic"/>
          <w:color w:val="000000"/>
          <w:sz w:val="22"/>
          <w:szCs w:val="22"/>
        </w:rPr>
        <w:t>,</w:t>
      </w:r>
      <w:r>
        <w:rPr>
          <w:rFonts w:ascii="Century Gothic" w:eastAsia="Century Gothic" w:hAnsi="Century Gothic" w:cs="Century Gothic"/>
          <w:color w:val="000000"/>
          <w:sz w:val="22"/>
          <w:szCs w:val="22"/>
        </w:rPr>
        <w:t xml:space="preserve"> a short drive from the bustling market town of Skipton in the Yorkshire Dales.</w:t>
      </w:r>
    </w:p>
    <w:p w14:paraId="22501BA7" w14:textId="77777777" w:rsidR="00E8135C" w:rsidRDefault="00B34CA9">
      <w:pPr>
        <w:spacing w:before="280" w:after="280"/>
        <w:rPr>
          <w:rFonts w:ascii="Century Gothic" w:eastAsia="Century Gothic" w:hAnsi="Century Gothic" w:cs="Century Gothic"/>
          <w:b/>
          <w:sz w:val="22"/>
          <w:szCs w:val="22"/>
        </w:rPr>
      </w:pPr>
      <w:r>
        <w:rPr>
          <w:rFonts w:ascii="Century Gothic" w:eastAsia="Century Gothic" w:hAnsi="Century Gothic" w:cs="Century Gothic"/>
          <w:color w:val="000000"/>
          <w:sz w:val="22"/>
          <w:szCs w:val="22"/>
        </w:rPr>
        <w:t>We are a happy and aspirational village primary school providing education for children aged 4-11.  We are proud of our local roots and of our strong church and community links</w:t>
      </w:r>
      <w:r>
        <w:rPr>
          <w:rFonts w:ascii="Century Gothic" w:eastAsia="Century Gothic" w:hAnsi="Century Gothic" w:cs="Century Gothic"/>
          <w:color w:val="636363"/>
          <w:sz w:val="22"/>
          <w:szCs w:val="22"/>
        </w:rPr>
        <w:t xml:space="preserve">. </w:t>
      </w:r>
      <w:r>
        <w:rPr>
          <w:rFonts w:ascii="Century Gothic" w:eastAsia="Century Gothic" w:hAnsi="Century Gothic" w:cs="Century Gothic"/>
          <w:sz w:val="22"/>
          <w:szCs w:val="22"/>
        </w:rPr>
        <w:t xml:space="preserve">Our vision statement </w:t>
      </w:r>
      <w:r>
        <w:rPr>
          <w:rFonts w:ascii="Century Gothic" w:eastAsia="Century Gothic" w:hAnsi="Century Gothic" w:cs="Century Gothic"/>
          <w:b/>
          <w:sz w:val="22"/>
          <w:szCs w:val="22"/>
        </w:rPr>
        <w:t xml:space="preserve">‘ A faithful community that loves, lives and learns with hope and joy; where everyone is valued and encouraged to flourish’ </w:t>
      </w:r>
      <w:r>
        <w:rPr>
          <w:rFonts w:ascii="Century Gothic" w:eastAsia="Century Gothic" w:hAnsi="Century Gothic" w:cs="Century Gothic"/>
          <w:sz w:val="22"/>
          <w:szCs w:val="22"/>
        </w:rPr>
        <w:t>is at the heart of all we do and our staff are committed to ensuring that all children are able to be the very best that they can be. We provide an exciting, rich and varied curriculum to challenge and inspire our pupils and give them every opportunity to flourish. We value academic and personal success and have high expectations of behaviour and effort. Our children have fun together and work hard together.</w:t>
      </w:r>
    </w:p>
    <w:p w14:paraId="1712887D" w14:textId="229CFF08" w:rsidR="00E8135C" w:rsidRDefault="00B34CA9" w:rsidP="00564984">
      <w:pP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On 1st November 2022 we became an academy and were one of the founding schools of Leeds Diocesan Learning Trust.</w:t>
      </w:r>
    </w:p>
    <w:p w14:paraId="5FFCFB3E" w14:textId="247EFC2C" w:rsidR="00564984" w:rsidRPr="00564984" w:rsidRDefault="00564984">
      <w:pPr>
        <w:pBdr>
          <w:top w:val="nil"/>
          <w:left w:val="nil"/>
          <w:bottom w:val="nil"/>
          <w:right w:val="nil"/>
          <w:between w:val="nil"/>
        </w:pBdr>
        <w:rPr>
          <w:rFonts w:ascii="Century Gothic" w:eastAsia="Century Gothic" w:hAnsi="Century Gothic" w:cs="Century Gothic"/>
          <w:b/>
          <w:bCs/>
          <w:color w:val="000000"/>
          <w:sz w:val="22"/>
          <w:szCs w:val="22"/>
          <w:u w:val="single"/>
        </w:rPr>
      </w:pPr>
      <w:r w:rsidRPr="00564984">
        <w:rPr>
          <w:rFonts w:ascii="Century Gothic" w:eastAsia="Century Gothic" w:hAnsi="Century Gothic" w:cs="Century Gothic"/>
          <w:b/>
          <w:bCs/>
          <w:color w:val="000000"/>
          <w:sz w:val="22"/>
          <w:szCs w:val="22"/>
          <w:u w:val="single"/>
        </w:rPr>
        <w:lastRenderedPageBreak/>
        <w:t xml:space="preserve">How to </w:t>
      </w:r>
      <w:r>
        <w:rPr>
          <w:rFonts w:ascii="Century Gothic" w:eastAsia="Century Gothic" w:hAnsi="Century Gothic" w:cs="Century Gothic"/>
          <w:b/>
          <w:bCs/>
          <w:color w:val="000000"/>
          <w:sz w:val="22"/>
          <w:szCs w:val="22"/>
          <w:u w:val="single"/>
        </w:rPr>
        <w:t>a</w:t>
      </w:r>
      <w:r w:rsidRPr="00564984">
        <w:rPr>
          <w:rFonts w:ascii="Century Gothic" w:eastAsia="Century Gothic" w:hAnsi="Century Gothic" w:cs="Century Gothic"/>
          <w:b/>
          <w:bCs/>
          <w:color w:val="000000"/>
          <w:sz w:val="22"/>
          <w:szCs w:val="22"/>
          <w:u w:val="single"/>
        </w:rPr>
        <w:t>pply</w:t>
      </w:r>
    </w:p>
    <w:p w14:paraId="3D0AF2D6" w14:textId="0C98E104" w:rsidR="00E8135C" w:rsidRDefault="00B34CA9">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Please see the person specification and job description below. Visits to school prior to completion of the application form are welcomed and encouraged.</w:t>
      </w:r>
    </w:p>
    <w:p w14:paraId="6812C3E5" w14:textId="03F73A63" w:rsidR="00E8135C" w:rsidRDefault="00B34CA9">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Completed application forms should be returned to the Head Teacher, Mrs Helen </w:t>
      </w:r>
      <w:proofErr w:type="spellStart"/>
      <w:r>
        <w:rPr>
          <w:rFonts w:ascii="Century Gothic" w:eastAsia="Century Gothic" w:hAnsi="Century Gothic" w:cs="Century Gothic"/>
          <w:color w:val="000000"/>
          <w:sz w:val="22"/>
          <w:szCs w:val="22"/>
        </w:rPr>
        <w:t>Dudman</w:t>
      </w:r>
      <w:proofErr w:type="spellEnd"/>
      <w:r>
        <w:rPr>
          <w:rFonts w:ascii="Century Gothic" w:eastAsia="Century Gothic" w:hAnsi="Century Gothic" w:cs="Century Gothic"/>
          <w:color w:val="000000"/>
          <w:sz w:val="22"/>
          <w:szCs w:val="22"/>
        </w:rPr>
        <w:t xml:space="preserve">, by email to </w:t>
      </w:r>
      <w:r>
        <w:rPr>
          <w:rFonts w:ascii="Century Gothic" w:eastAsia="Century Gothic" w:hAnsi="Century Gothic" w:cs="Century Gothic"/>
          <w:b/>
          <w:color w:val="000000"/>
          <w:sz w:val="22"/>
          <w:szCs w:val="22"/>
        </w:rPr>
        <w:t>admin@carletonendowed.com</w:t>
      </w:r>
      <w:r>
        <w:rPr>
          <w:rFonts w:ascii="Century Gothic" w:eastAsia="Century Gothic" w:hAnsi="Century Gothic" w:cs="Century Gothic"/>
          <w:color w:val="000000"/>
          <w:sz w:val="22"/>
          <w:szCs w:val="22"/>
        </w:rPr>
        <w:t xml:space="preserve"> to arrive no later than </w:t>
      </w:r>
      <w:r w:rsidR="00664AD0">
        <w:rPr>
          <w:rFonts w:ascii="Century Gothic" w:eastAsia="Century Gothic" w:hAnsi="Century Gothic" w:cs="Century Gothic"/>
          <w:b/>
          <w:color w:val="000000"/>
          <w:sz w:val="22"/>
          <w:szCs w:val="22"/>
        </w:rPr>
        <w:t>8:00am on Friday 12</w:t>
      </w:r>
      <w:r w:rsidR="00664AD0" w:rsidRPr="00664AD0">
        <w:rPr>
          <w:rFonts w:ascii="Century Gothic" w:eastAsia="Century Gothic" w:hAnsi="Century Gothic" w:cs="Century Gothic"/>
          <w:b/>
          <w:color w:val="000000"/>
          <w:sz w:val="22"/>
          <w:szCs w:val="22"/>
          <w:vertAlign w:val="superscript"/>
        </w:rPr>
        <w:t>th</w:t>
      </w:r>
      <w:r w:rsidR="00664AD0">
        <w:rPr>
          <w:rFonts w:ascii="Century Gothic" w:eastAsia="Century Gothic" w:hAnsi="Century Gothic" w:cs="Century Gothic"/>
          <w:b/>
          <w:color w:val="000000"/>
          <w:sz w:val="22"/>
          <w:szCs w:val="22"/>
        </w:rPr>
        <w:t xml:space="preserve"> July</w:t>
      </w:r>
    </w:p>
    <w:p w14:paraId="32F22553" w14:textId="77777777" w:rsidR="00E8135C" w:rsidRDefault="00E8135C">
      <w:pPr>
        <w:pBdr>
          <w:top w:val="nil"/>
          <w:left w:val="nil"/>
          <w:bottom w:val="nil"/>
          <w:right w:val="nil"/>
          <w:between w:val="nil"/>
        </w:pBdr>
        <w:rPr>
          <w:rFonts w:ascii="Century Gothic" w:eastAsia="Century Gothic" w:hAnsi="Century Gothic" w:cs="Century Gothic"/>
          <w:color w:val="000000"/>
          <w:sz w:val="22"/>
          <w:szCs w:val="22"/>
        </w:rPr>
      </w:pPr>
    </w:p>
    <w:p w14:paraId="047D1543" w14:textId="548A0000" w:rsidR="00E8135C" w:rsidRPr="002C3402" w:rsidRDefault="00B34CA9" w:rsidP="002C3402">
      <w:pPr>
        <w:pBdr>
          <w:top w:val="nil"/>
          <w:left w:val="nil"/>
          <w:bottom w:val="nil"/>
          <w:right w:val="nil"/>
          <w:between w:val="nil"/>
        </w:pBdr>
        <w:rPr>
          <w:rFonts w:ascii="Century Gothic" w:eastAsia="Century Gothic" w:hAnsi="Century Gothic" w:cs="Century Gothic"/>
          <w:b/>
          <w:color w:val="000000"/>
          <w:sz w:val="22"/>
          <w:szCs w:val="22"/>
        </w:rPr>
      </w:pPr>
      <w:r>
        <w:rPr>
          <w:rFonts w:ascii="Century Gothic" w:eastAsia="Century Gothic" w:hAnsi="Century Gothic" w:cs="Century Gothic"/>
          <w:color w:val="000000"/>
          <w:sz w:val="22"/>
          <w:szCs w:val="22"/>
        </w:rPr>
        <w:t xml:space="preserve">It is expected that </w:t>
      </w:r>
      <w:r>
        <w:rPr>
          <w:rFonts w:ascii="Century Gothic" w:eastAsia="Century Gothic" w:hAnsi="Century Gothic" w:cs="Century Gothic"/>
          <w:b/>
          <w:color w:val="000000"/>
          <w:sz w:val="22"/>
          <w:szCs w:val="22"/>
        </w:rPr>
        <w:t>interviews</w:t>
      </w:r>
      <w:r>
        <w:rPr>
          <w:rFonts w:ascii="Century Gothic" w:eastAsia="Century Gothic" w:hAnsi="Century Gothic" w:cs="Century Gothic"/>
          <w:color w:val="000000"/>
          <w:sz w:val="22"/>
          <w:szCs w:val="22"/>
        </w:rPr>
        <w:t xml:space="preserve"> for the post will be held </w:t>
      </w:r>
      <w:r w:rsidR="00664AD0">
        <w:rPr>
          <w:rFonts w:ascii="Century Gothic" w:eastAsia="Century Gothic" w:hAnsi="Century Gothic" w:cs="Century Gothic"/>
          <w:b/>
          <w:color w:val="000000"/>
          <w:sz w:val="22"/>
          <w:szCs w:val="22"/>
        </w:rPr>
        <w:t>Wednesday 17</w:t>
      </w:r>
      <w:r w:rsidR="00664AD0" w:rsidRPr="00664AD0">
        <w:rPr>
          <w:rFonts w:ascii="Century Gothic" w:eastAsia="Century Gothic" w:hAnsi="Century Gothic" w:cs="Century Gothic"/>
          <w:b/>
          <w:color w:val="000000"/>
          <w:sz w:val="22"/>
          <w:szCs w:val="22"/>
          <w:vertAlign w:val="superscript"/>
        </w:rPr>
        <w:t>th</w:t>
      </w:r>
      <w:r w:rsidR="00664AD0">
        <w:rPr>
          <w:rFonts w:ascii="Century Gothic" w:eastAsia="Century Gothic" w:hAnsi="Century Gothic" w:cs="Century Gothic"/>
          <w:b/>
          <w:color w:val="000000"/>
          <w:sz w:val="22"/>
          <w:szCs w:val="22"/>
        </w:rPr>
        <w:t xml:space="preserve"> July</w:t>
      </w:r>
      <w:r w:rsidR="00CB263B">
        <w:rPr>
          <w:rFonts w:ascii="Century Gothic" w:eastAsia="Century Gothic" w:hAnsi="Century Gothic" w:cs="Century Gothic"/>
          <w:b/>
          <w:color w:val="000000"/>
          <w:sz w:val="22"/>
          <w:szCs w:val="22"/>
        </w:rPr>
        <w:t xml:space="preserve"> </w:t>
      </w:r>
      <w:bookmarkStart w:id="2" w:name="_GoBack"/>
      <w:bookmarkEnd w:id="2"/>
      <w:r>
        <w:rPr>
          <w:rFonts w:ascii="Century Gothic" w:eastAsia="Century Gothic" w:hAnsi="Century Gothic" w:cs="Century Gothic"/>
          <w:color w:val="000000"/>
          <w:sz w:val="22"/>
          <w:szCs w:val="22"/>
        </w:rPr>
        <w:t>(to be confirmed)</w:t>
      </w:r>
      <w:r>
        <w:rPr>
          <w:rFonts w:ascii="Century Gothic" w:eastAsia="Century Gothic" w:hAnsi="Century Gothic" w:cs="Century Gothic"/>
          <w:b/>
          <w:color w:val="000000"/>
          <w:sz w:val="22"/>
          <w:szCs w:val="22"/>
        </w:rPr>
        <w:t>.</w:t>
      </w:r>
      <w:r>
        <w:rPr>
          <w:rFonts w:ascii="Century Gothic" w:eastAsia="Century Gothic" w:hAnsi="Century Gothic" w:cs="Century Gothic"/>
          <w:color w:val="000000"/>
          <w:sz w:val="22"/>
          <w:szCs w:val="22"/>
        </w:rPr>
        <w:t xml:space="preserve"> Please alert referees that we may request references at short notice.</w:t>
      </w:r>
    </w:p>
    <w:p w14:paraId="4DA56E07" w14:textId="77777777" w:rsidR="00E8135C" w:rsidRDefault="00E8135C">
      <w:pPr>
        <w:jc w:val="both"/>
        <w:rPr>
          <w:rFonts w:ascii="Century Gothic" w:eastAsia="Century Gothic" w:hAnsi="Century Gothic" w:cs="Century Gothic"/>
          <w:sz w:val="22"/>
          <w:szCs w:val="22"/>
        </w:rPr>
      </w:pPr>
    </w:p>
    <w:p w14:paraId="0AA002D8" w14:textId="77777777" w:rsidR="002C3402" w:rsidRDefault="00B34CA9">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Details of the interview arrangements will be sent out to those on the shortlist. </w:t>
      </w:r>
    </w:p>
    <w:p w14:paraId="23542787" w14:textId="77777777" w:rsidR="002C3402" w:rsidRDefault="002C3402">
      <w:pPr>
        <w:pBdr>
          <w:top w:val="nil"/>
          <w:left w:val="nil"/>
          <w:bottom w:val="nil"/>
          <w:right w:val="nil"/>
          <w:between w:val="nil"/>
        </w:pBdr>
        <w:rPr>
          <w:rFonts w:ascii="Century Gothic" w:eastAsia="Century Gothic" w:hAnsi="Century Gothic" w:cs="Century Gothic"/>
          <w:color w:val="000000"/>
          <w:sz w:val="22"/>
          <w:szCs w:val="22"/>
        </w:rPr>
      </w:pPr>
    </w:p>
    <w:p w14:paraId="5E7ACF58" w14:textId="3799D383" w:rsidR="00E8135C" w:rsidRDefault="00B34CA9">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Thank you in advance for completing your application.</w:t>
      </w:r>
    </w:p>
    <w:p w14:paraId="287143C7" w14:textId="77777777" w:rsidR="00E8135C" w:rsidRDefault="00E8135C">
      <w:pPr>
        <w:pBdr>
          <w:top w:val="nil"/>
          <w:left w:val="nil"/>
          <w:bottom w:val="nil"/>
          <w:right w:val="nil"/>
          <w:between w:val="nil"/>
        </w:pBdr>
        <w:rPr>
          <w:rFonts w:ascii="Century Gothic" w:eastAsia="Century Gothic" w:hAnsi="Century Gothic" w:cs="Century Gothic"/>
          <w:color w:val="000000"/>
          <w:sz w:val="22"/>
          <w:szCs w:val="22"/>
        </w:rPr>
      </w:pPr>
    </w:p>
    <w:p w14:paraId="1C41F6D9" w14:textId="77777777" w:rsidR="00E8135C" w:rsidRDefault="00E8135C">
      <w:pPr>
        <w:spacing w:after="160" w:line="259" w:lineRule="auto"/>
        <w:rPr>
          <w:rFonts w:ascii="Century Gothic" w:eastAsia="Century Gothic" w:hAnsi="Century Gothic" w:cs="Century Gothic"/>
          <w:sz w:val="22"/>
          <w:szCs w:val="22"/>
        </w:rPr>
      </w:pPr>
    </w:p>
    <w:p w14:paraId="29A7963C" w14:textId="77777777" w:rsidR="00E8135C" w:rsidRDefault="00E8135C">
      <w:pPr>
        <w:spacing w:after="160" w:line="259" w:lineRule="auto"/>
        <w:rPr>
          <w:rFonts w:ascii="Tahoma" w:eastAsia="Tahoma" w:hAnsi="Tahoma" w:cs="Tahoma"/>
          <w:b/>
          <w:sz w:val="22"/>
          <w:szCs w:val="22"/>
        </w:rPr>
      </w:pPr>
    </w:p>
    <w:p w14:paraId="1D3B4681" w14:textId="77777777" w:rsidR="00E8135C" w:rsidRDefault="00E8135C">
      <w:pPr>
        <w:spacing w:after="160" w:line="259" w:lineRule="auto"/>
        <w:rPr>
          <w:rFonts w:ascii="Tahoma" w:eastAsia="Tahoma" w:hAnsi="Tahoma" w:cs="Tahoma"/>
          <w:b/>
          <w:sz w:val="22"/>
          <w:szCs w:val="22"/>
        </w:rPr>
      </w:pPr>
    </w:p>
    <w:p w14:paraId="060C7A04" w14:textId="77777777" w:rsidR="00E8135C" w:rsidRDefault="00E8135C">
      <w:pPr>
        <w:spacing w:after="160" w:line="259" w:lineRule="auto"/>
        <w:rPr>
          <w:rFonts w:ascii="Tahoma" w:eastAsia="Tahoma" w:hAnsi="Tahoma" w:cs="Tahoma"/>
          <w:b/>
          <w:sz w:val="22"/>
          <w:szCs w:val="22"/>
        </w:rPr>
      </w:pPr>
    </w:p>
    <w:p w14:paraId="27B192F1" w14:textId="77777777" w:rsidR="00E8135C" w:rsidRDefault="00E8135C">
      <w:pPr>
        <w:spacing w:after="160" w:line="259" w:lineRule="auto"/>
        <w:rPr>
          <w:rFonts w:ascii="Tahoma" w:eastAsia="Tahoma" w:hAnsi="Tahoma" w:cs="Tahoma"/>
          <w:b/>
          <w:sz w:val="22"/>
          <w:szCs w:val="22"/>
        </w:rPr>
      </w:pPr>
    </w:p>
    <w:p w14:paraId="625EF6D3" w14:textId="77777777" w:rsidR="00E8135C" w:rsidRDefault="00E8135C">
      <w:pPr>
        <w:spacing w:after="160" w:line="259" w:lineRule="auto"/>
        <w:rPr>
          <w:rFonts w:ascii="Tahoma" w:eastAsia="Tahoma" w:hAnsi="Tahoma" w:cs="Tahoma"/>
          <w:b/>
          <w:sz w:val="22"/>
          <w:szCs w:val="22"/>
        </w:rPr>
      </w:pPr>
    </w:p>
    <w:p w14:paraId="702FDD3B" w14:textId="77777777" w:rsidR="00E8135C" w:rsidRDefault="00E8135C">
      <w:pPr>
        <w:spacing w:after="160" w:line="259" w:lineRule="auto"/>
        <w:rPr>
          <w:rFonts w:ascii="Tahoma" w:eastAsia="Tahoma" w:hAnsi="Tahoma" w:cs="Tahoma"/>
          <w:b/>
          <w:sz w:val="22"/>
          <w:szCs w:val="22"/>
        </w:rPr>
      </w:pPr>
    </w:p>
    <w:p w14:paraId="774725CE" w14:textId="77777777" w:rsidR="00E8135C" w:rsidRDefault="00E8135C">
      <w:pPr>
        <w:spacing w:after="160" w:line="259" w:lineRule="auto"/>
        <w:rPr>
          <w:rFonts w:ascii="Tahoma" w:eastAsia="Tahoma" w:hAnsi="Tahoma" w:cs="Tahoma"/>
          <w:b/>
          <w:sz w:val="22"/>
          <w:szCs w:val="22"/>
        </w:rPr>
      </w:pPr>
    </w:p>
    <w:p w14:paraId="7F8235F6" w14:textId="77777777" w:rsidR="00E8135C" w:rsidRDefault="00E8135C">
      <w:pPr>
        <w:spacing w:after="160" w:line="259" w:lineRule="auto"/>
        <w:rPr>
          <w:rFonts w:ascii="Tahoma" w:eastAsia="Tahoma" w:hAnsi="Tahoma" w:cs="Tahoma"/>
          <w:b/>
          <w:sz w:val="22"/>
          <w:szCs w:val="22"/>
        </w:rPr>
      </w:pPr>
    </w:p>
    <w:p w14:paraId="415D0E63" w14:textId="77777777" w:rsidR="00E8135C" w:rsidRDefault="00E8135C">
      <w:pPr>
        <w:spacing w:after="160" w:line="259" w:lineRule="auto"/>
        <w:rPr>
          <w:rFonts w:ascii="Tahoma" w:eastAsia="Tahoma" w:hAnsi="Tahoma" w:cs="Tahoma"/>
          <w:b/>
          <w:sz w:val="22"/>
          <w:szCs w:val="22"/>
        </w:rPr>
      </w:pPr>
    </w:p>
    <w:p w14:paraId="29FDB4B9" w14:textId="77777777" w:rsidR="00E8135C" w:rsidRDefault="00E8135C">
      <w:pPr>
        <w:spacing w:after="160" w:line="259" w:lineRule="auto"/>
        <w:rPr>
          <w:rFonts w:ascii="Tahoma" w:eastAsia="Tahoma" w:hAnsi="Tahoma" w:cs="Tahoma"/>
          <w:b/>
          <w:sz w:val="22"/>
          <w:szCs w:val="22"/>
        </w:rPr>
      </w:pPr>
    </w:p>
    <w:p w14:paraId="050ADEFF" w14:textId="77777777" w:rsidR="00E8135C" w:rsidRDefault="00E8135C">
      <w:pPr>
        <w:spacing w:after="160" w:line="259" w:lineRule="auto"/>
        <w:rPr>
          <w:rFonts w:ascii="Tahoma" w:eastAsia="Tahoma" w:hAnsi="Tahoma" w:cs="Tahoma"/>
          <w:b/>
          <w:sz w:val="22"/>
          <w:szCs w:val="22"/>
        </w:rPr>
      </w:pPr>
    </w:p>
    <w:p w14:paraId="0D19A28C" w14:textId="77777777" w:rsidR="00E8135C" w:rsidRDefault="00E8135C">
      <w:pPr>
        <w:spacing w:after="160" w:line="259" w:lineRule="auto"/>
        <w:rPr>
          <w:rFonts w:ascii="Tahoma" w:eastAsia="Tahoma" w:hAnsi="Tahoma" w:cs="Tahoma"/>
          <w:b/>
          <w:sz w:val="22"/>
          <w:szCs w:val="22"/>
        </w:rPr>
      </w:pPr>
    </w:p>
    <w:p w14:paraId="2B7D9A65" w14:textId="77777777" w:rsidR="00E8135C" w:rsidRDefault="00E8135C">
      <w:pPr>
        <w:spacing w:after="160" w:line="259" w:lineRule="auto"/>
        <w:rPr>
          <w:rFonts w:ascii="Tahoma" w:eastAsia="Tahoma" w:hAnsi="Tahoma" w:cs="Tahoma"/>
          <w:b/>
          <w:sz w:val="22"/>
          <w:szCs w:val="22"/>
        </w:rPr>
      </w:pPr>
    </w:p>
    <w:p w14:paraId="0C98DDC0" w14:textId="77777777" w:rsidR="00E8135C" w:rsidRDefault="00E8135C">
      <w:pPr>
        <w:spacing w:after="160" w:line="259" w:lineRule="auto"/>
        <w:rPr>
          <w:rFonts w:ascii="Tahoma" w:eastAsia="Tahoma" w:hAnsi="Tahoma" w:cs="Tahoma"/>
          <w:b/>
          <w:sz w:val="22"/>
          <w:szCs w:val="22"/>
        </w:rPr>
      </w:pPr>
    </w:p>
    <w:p w14:paraId="5F7FC60C" w14:textId="77777777" w:rsidR="00E8135C" w:rsidRDefault="00E8135C">
      <w:pPr>
        <w:spacing w:after="160" w:line="259" w:lineRule="auto"/>
        <w:rPr>
          <w:rFonts w:ascii="Tahoma" w:eastAsia="Tahoma" w:hAnsi="Tahoma" w:cs="Tahoma"/>
          <w:b/>
          <w:sz w:val="22"/>
          <w:szCs w:val="22"/>
        </w:rPr>
      </w:pPr>
    </w:p>
    <w:p w14:paraId="43DD9626" w14:textId="77777777" w:rsidR="00E8135C" w:rsidRDefault="00E8135C">
      <w:pPr>
        <w:spacing w:after="160" w:line="259" w:lineRule="auto"/>
        <w:rPr>
          <w:rFonts w:ascii="Tahoma" w:eastAsia="Tahoma" w:hAnsi="Tahoma" w:cs="Tahoma"/>
          <w:b/>
          <w:sz w:val="22"/>
          <w:szCs w:val="22"/>
        </w:rPr>
      </w:pPr>
    </w:p>
    <w:p w14:paraId="26D5F6D7" w14:textId="77777777" w:rsidR="00E8135C" w:rsidRDefault="00E8135C">
      <w:pPr>
        <w:spacing w:after="160" w:line="259" w:lineRule="auto"/>
        <w:rPr>
          <w:rFonts w:ascii="Tahoma" w:eastAsia="Tahoma" w:hAnsi="Tahoma" w:cs="Tahoma"/>
          <w:b/>
          <w:sz w:val="22"/>
          <w:szCs w:val="22"/>
        </w:rPr>
      </w:pPr>
    </w:p>
    <w:p w14:paraId="796B5112" w14:textId="3B56D1E1" w:rsidR="0093132C" w:rsidRDefault="0093132C">
      <w:pPr>
        <w:rPr>
          <w:rFonts w:ascii="Tahoma" w:eastAsia="Tahoma" w:hAnsi="Tahoma" w:cs="Tahoma"/>
          <w:sz w:val="22"/>
          <w:szCs w:val="22"/>
        </w:rPr>
      </w:pPr>
      <w:r>
        <w:rPr>
          <w:rFonts w:ascii="Tahoma" w:eastAsia="Tahoma" w:hAnsi="Tahoma" w:cs="Tahoma"/>
          <w:sz w:val="22"/>
          <w:szCs w:val="22"/>
        </w:rPr>
        <w:br w:type="page"/>
      </w:r>
    </w:p>
    <w:p w14:paraId="610A88F0" w14:textId="77777777" w:rsidR="0093132C" w:rsidRPr="00A66AA8" w:rsidRDefault="0093132C" w:rsidP="0093132C">
      <w:pPr>
        <w:jc w:val="center"/>
        <w:rPr>
          <w:rFonts w:ascii="Tahoma" w:eastAsia="Times New Roman" w:hAnsi="Tahoma" w:cs="Tahoma"/>
          <w:b/>
          <w:sz w:val="22"/>
          <w:szCs w:val="22"/>
          <w:u w:val="single"/>
        </w:rPr>
      </w:pPr>
      <w:r>
        <w:rPr>
          <w:rFonts w:ascii="Tahoma" w:eastAsia="Times New Roman" w:hAnsi="Tahoma" w:cs="Tahoma"/>
          <w:b/>
          <w:sz w:val="22"/>
          <w:szCs w:val="22"/>
          <w:u w:val="single"/>
        </w:rPr>
        <w:lastRenderedPageBreak/>
        <w:t>CARLETON ENDOWED</w:t>
      </w:r>
      <w:r w:rsidRPr="00A66AA8">
        <w:rPr>
          <w:rFonts w:ascii="Tahoma" w:eastAsia="Times New Roman" w:hAnsi="Tahoma" w:cs="Tahoma"/>
          <w:b/>
          <w:sz w:val="22"/>
          <w:szCs w:val="22"/>
          <w:u w:val="single"/>
        </w:rPr>
        <w:t xml:space="preserve"> CHURCH OF ENGLAND </w:t>
      </w:r>
      <w:r>
        <w:rPr>
          <w:rFonts w:ascii="Tahoma" w:eastAsia="Times New Roman" w:hAnsi="Tahoma" w:cs="Tahoma"/>
          <w:b/>
          <w:sz w:val="22"/>
          <w:szCs w:val="22"/>
          <w:u w:val="single"/>
        </w:rPr>
        <w:t xml:space="preserve">(VA) </w:t>
      </w:r>
      <w:r w:rsidRPr="00A66AA8">
        <w:rPr>
          <w:rFonts w:ascii="Tahoma" w:eastAsia="Times New Roman" w:hAnsi="Tahoma" w:cs="Tahoma"/>
          <w:b/>
          <w:sz w:val="22"/>
          <w:szCs w:val="22"/>
          <w:u w:val="single"/>
        </w:rPr>
        <w:t>PRIMARY SCHOOL</w:t>
      </w:r>
    </w:p>
    <w:p w14:paraId="6C3436ED" w14:textId="77777777" w:rsidR="0093132C" w:rsidRPr="00A66AA8" w:rsidRDefault="0093132C" w:rsidP="0093132C">
      <w:pPr>
        <w:jc w:val="center"/>
        <w:rPr>
          <w:rFonts w:ascii="Tahoma" w:eastAsia="Times New Roman" w:hAnsi="Tahoma" w:cs="Tahoma"/>
          <w:b/>
          <w:sz w:val="22"/>
          <w:szCs w:val="22"/>
          <w:u w:val="single"/>
        </w:rPr>
      </w:pPr>
    </w:p>
    <w:p w14:paraId="2A2C16D6" w14:textId="77777777" w:rsidR="0093132C" w:rsidRPr="00835663" w:rsidRDefault="0093132C" w:rsidP="0093132C">
      <w:pPr>
        <w:spacing w:before="240" w:after="60"/>
        <w:jc w:val="center"/>
        <w:outlineLvl w:val="4"/>
        <w:rPr>
          <w:rFonts w:ascii="Tahoma" w:eastAsia="Times New Roman" w:hAnsi="Tahoma" w:cs="Tahoma"/>
          <w:b/>
          <w:bCs/>
          <w:iCs/>
          <w:sz w:val="22"/>
          <w:szCs w:val="22"/>
        </w:rPr>
      </w:pPr>
      <w:bookmarkStart w:id="3" w:name="_JOB_DESCRIPTION_1"/>
      <w:bookmarkEnd w:id="3"/>
      <w:r w:rsidRPr="00A66AA8">
        <w:rPr>
          <w:rFonts w:ascii="Tahoma" w:eastAsia="Times New Roman" w:hAnsi="Tahoma" w:cs="Tahoma"/>
          <w:b/>
          <w:bCs/>
          <w:iCs/>
          <w:sz w:val="22"/>
          <w:szCs w:val="22"/>
        </w:rPr>
        <w:t>JOB DESCRIPTION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2220"/>
        <w:gridCol w:w="1740"/>
        <w:gridCol w:w="2700"/>
      </w:tblGrid>
      <w:tr w:rsidR="0093132C" w:rsidRPr="00E42798" w14:paraId="3831CACD" w14:textId="77777777" w:rsidTr="00FB37D2">
        <w:tc>
          <w:tcPr>
            <w:tcW w:w="9288" w:type="dxa"/>
            <w:gridSpan w:val="5"/>
            <w:shd w:val="clear" w:color="auto" w:fill="auto"/>
          </w:tcPr>
          <w:p w14:paraId="7874E994" w14:textId="77777777" w:rsidR="0093132C" w:rsidRPr="00E42798" w:rsidRDefault="0093132C" w:rsidP="00FB37D2">
            <w:pPr>
              <w:pStyle w:val="BodyText"/>
              <w:rPr>
                <w:rFonts w:cs="Arial"/>
                <w:sz w:val="22"/>
                <w:szCs w:val="22"/>
              </w:rPr>
            </w:pPr>
            <w:r w:rsidRPr="00E42798">
              <w:rPr>
                <w:rFonts w:cs="Arial"/>
                <w:sz w:val="22"/>
                <w:szCs w:val="22"/>
              </w:rPr>
              <w:t xml:space="preserve">POST:                                Before </w:t>
            </w:r>
            <w:r>
              <w:rPr>
                <w:rFonts w:cs="Arial"/>
                <w:sz w:val="22"/>
                <w:szCs w:val="22"/>
              </w:rPr>
              <w:t>and</w:t>
            </w:r>
            <w:r w:rsidRPr="00E42798">
              <w:rPr>
                <w:rFonts w:cs="Arial"/>
                <w:sz w:val="22"/>
                <w:szCs w:val="22"/>
              </w:rPr>
              <w:t xml:space="preserve"> After School Club Supervisor </w:t>
            </w:r>
          </w:p>
        </w:tc>
      </w:tr>
      <w:tr w:rsidR="0093132C" w:rsidRPr="00E42798" w14:paraId="536EC81F" w14:textId="77777777" w:rsidTr="00FB37D2">
        <w:tc>
          <w:tcPr>
            <w:tcW w:w="2628" w:type="dxa"/>
            <w:gridSpan w:val="2"/>
            <w:tcBorders>
              <w:right w:val="nil"/>
            </w:tcBorders>
            <w:shd w:val="clear" w:color="auto" w:fill="auto"/>
          </w:tcPr>
          <w:p w14:paraId="693DF403" w14:textId="77777777" w:rsidR="0093132C" w:rsidRPr="00E42798" w:rsidRDefault="0093132C" w:rsidP="00FB37D2">
            <w:pPr>
              <w:pStyle w:val="BodyText"/>
              <w:rPr>
                <w:rFonts w:cs="Arial"/>
                <w:sz w:val="22"/>
                <w:szCs w:val="22"/>
              </w:rPr>
            </w:pPr>
            <w:r w:rsidRPr="00E42798">
              <w:rPr>
                <w:rFonts w:cs="Arial"/>
                <w:b/>
                <w:sz w:val="22"/>
                <w:szCs w:val="22"/>
              </w:rPr>
              <w:t>GRADE:</w:t>
            </w:r>
            <w:r w:rsidRPr="00E42798">
              <w:rPr>
                <w:rFonts w:cs="Arial"/>
                <w:b/>
                <w:sz w:val="22"/>
                <w:szCs w:val="22"/>
              </w:rPr>
              <w:tab/>
            </w:r>
          </w:p>
        </w:tc>
        <w:tc>
          <w:tcPr>
            <w:tcW w:w="6660" w:type="dxa"/>
            <w:gridSpan w:val="3"/>
            <w:tcBorders>
              <w:left w:val="nil"/>
            </w:tcBorders>
            <w:shd w:val="clear" w:color="auto" w:fill="auto"/>
          </w:tcPr>
          <w:p w14:paraId="08C6F341" w14:textId="6B43E033" w:rsidR="0093132C" w:rsidRPr="00E42798" w:rsidRDefault="0093132C" w:rsidP="00FB37D2">
            <w:pPr>
              <w:pStyle w:val="BodyText"/>
              <w:rPr>
                <w:rFonts w:cs="Arial"/>
                <w:sz w:val="22"/>
                <w:szCs w:val="22"/>
              </w:rPr>
            </w:pPr>
            <w:r>
              <w:rPr>
                <w:rFonts w:cs="Arial"/>
                <w:sz w:val="22"/>
                <w:szCs w:val="22"/>
              </w:rPr>
              <w:t>Grade C</w:t>
            </w:r>
          </w:p>
        </w:tc>
      </w:tr>
      <w:tr w:rsidR="0093132C" w:rsidRPr="00E42798" w14:paraId="10B1968A" w14:textId="77777777" w:rsidTr="00FB37D2">
        <w:tc>
          <w:tcPr>
            <w:tcW w:w="9288" w:type="dxa"/>
            <w:gridSpan w:val="5"/>
            <w:shd w:val="clear" w:color="auto" w:fill="auto"/>
          </w:tcPr>
          <w:p w14:paraId="5C00405A" w14:textId="71A22383" w:rsidR="0093132C" w:rsidRPr="00E42798" w:rsidRDefault="0093132C" w:rsidP="00FB37D2">
            <w:pPr>
              <w:pStyle w:val="BodyText"/>
              <w:rPr>
                <w:rFonts w:cs="Arial"/>
                <w:sz w:val="22"/>
                <w:szCs w:val="22"/>
              </w:rPr>
            </w:pPr>
            <w:r w:rsidRPr="00E42798">
              <w:rPr>
                <w:rFonts w:cs="Arial"/>
                <w:b/>
                <w:sz w:val="22"/>
                <w:szCs w:val="22"/>
              </w:rPr>
              <w:t xml:space="preserve">RESPONSIBLE TO:          </w:t>
            </w:r>
            <w:r w:rsidRPr="00E42798">
              <w:rPr>
                <w:rFonts w:cs="Arial"/>
                <w:sz w:val="22"/>
                <w:szCs w:val="22"/>
              </w:rPr>
              <w:t>Head Teacher</w:t>
            </w:r>
            <w:r w:rsidRPr="00E42798">
              <w:rPr>
                <w:rFonts w:cs="Arial"/>
                <w:b/>
                <w:sz w:val="22"/>
                <w:szCs w:val="22"/>
              </w:rPr>
              <w:t xml:space="preserve"> </w:t>
            </w:r>
          </w:p>
        </w:tc>
      </w:tr>
      <w:tr w:rsidR="0093132C" w:rsidRPr="00E42798" w14:paraId="662B3446" w14:textId="77777777" w:rsidTr="00FB37D2">
        <w:tc>
          <w:tcPr>
            <w:tcW w:w="2628" w:type="dxa"/>
            <w:gridSpan w:val="2"/>
            <w:tcBorders>
              <w:right w:val="nil"/>
            </w:tcBorders>
            <w:shd w:val="clear" w:color="auto" w:fill="auto"/>
          </w:tcPr>
          <w:p w14:paraId="07E8D772" w14:textId="77777777" w:rsidR="0093132C" w:rsidRPr="00E42798" w:rsidRDefault="0093132C" w:rsidP="00FB37D2">
            <w:pPr>
              <w:pStyle w:val="BodyText"/>
              <w:rPr>
                <w:rFonts w:cs="Arial"/>
                <w:sz w:val="22"/>
                <w:szCs w:val="22"/>
              </w:rPr>
            </w:pPr>
            <w:r w:rsidRPr="00E42798">
              <w:rPr>
                <w:rFonts w:cs="Arial"/>
                <w:b/>
                <w:sz w:val="22"/>
                <w:szCs w:val="22"/>
              </w:rPr>
              <w:t>STAFF MANAGED:</w:t>
            </w:r>
          </w:p>
        </w:tc>
        <w:tc>
          <w:tcPr>
            <w:tcW w:w="6660" w:type="dxa"/>
            <w:gridSpan w:val="3"/>
            <w:tcBorders>
              <w:left w:val="nil"/>
            </w:tcBorders>
            <w:shd w:val="clear" w:color="auto" w:fill="auto"/>
          </w:tcPr>
          <w:p w14:paraId="0A9DE372" w14:textId="77777777" w:rsidR="0093132C" w:rsidRPr="00E42798" w:rsidRDefault="0093132C" w:rsidP="00FB37D2">
            <w:pPr>
              <w:pStyle w:val="BodyText"/>
              <w:rPr>
                <w:rFonts w:cs="Arial"/>
                <w:sz w:val="22"/>
                <w:szCs w:val="22"/>
              </w:rPr>
            </w:pPr>
            <w:r w:rsidRPr="00E42798">
              <w:rPr>
                <w:rFonts w:cs="Arial"/>
                <w:sz w:val="22"/>
                <w:szCs w:val="22"/>
              </w:rPr>
              <w:t>before</w:t>
            </w:r>
            <w:r>
              <w:rPr>
                <w:rFonts w:cs="Arial"/>
                <w:sz w:val="22"/>
                <w:szCs w:val="22"/>
              </w:rPr>
              <w:t xml:space="preserve"> and </w:t>
            </w:r>
            <w:r w:rsidRPr="00E42798">
              <w:rPr>
                <w:rFonts w:cs="Arial"/>
                <w:sz w:val="22"/>
                <w:szCs w:val="22"/>
              </w:rPr>
              <w:t xml:space="preserve">after school club assistants </w:t>
            </w:r>
          </w:p>
        </w:tc>
      </w:tr>
      <w:tr w:rsidR="0093132C" w:rsidRPr="00E42798" w14:paraId="315F0896" w14:textId="77777777" w:rsidTr="00FB37D2">
        <w:trPr>
          <w:trHeight w:val="149"/>
        </w:trPr>
        <w:tc>
          <w:tcPr>
            <w:tcW w:w="2628" w:type="dxa"/>
            <w:gridSpan w:val="2"/>
            <w:tcBorders>
              <w:right w:val="nil"/>
            </w:tcBorders>
            <w:shd w:val="clear" w:color="auto" w:fill="auto"/>
          </w:tcPr>
          <w:p w14:paraId="2281538C" w14:textId="77777777" w:rsidR="0093132C" w:rsidRPr="00E42798" w:rsidRDefault="0093132C" w:rsidP="00FB37D2">
            <w:pPr>
              <w:pStyle w:val="BodyText"/>
              <w:rPr>
                <w:rFonts w:cs="Arial"/>
                <w:b/>
                <w:sz w:val="22"/>
                <w:szCs w:val="22"/>
              </w:rPr>
            </w:pPr>
            <w:r w:rsidRPr="00E42798">
              <w:rPr>
                <w:rFonts w:cs="Arial"/>
                <w:b/>
                <w:sz w:val="22"/>
                <w:szCs w:val="22"/>
              </w:rPr>
              <w:t>POST REF:</w:t>
            </w:r>
          </w:p>
        </w:tc>
        <w:tc>
          <w:tcPr>
            <w:tcW w:w="2220" w:type="dxa"/>
            <w:tcBorders>
              <w:left w:val="nil"/>
              <w:right w:val="nil"/>
            </w:tcBorders>
            <w:shd w:val="clear" w:color="auto" w:fill="auto"/>
          </w:tcPr>
          <w:p w14:paraId="566EEDD6" w14:textId="77777777" w:rsidR="0093132C" w:rsidRPr="00E42798" w:rsidRDefault="0093132C" w:rsidP="00FB37D2">
            <w:pPr>
              <w:pStyle w:val="BodyText"/>
              <w:rPr>
                <w:rFonts w:cs="Arial"/>
                <w:b/>
                <w:sz w:val="22"/>
                <w:szCs w:val="22"/>
              </w:rPr>
            </w:pPr>
          </w:p>
        </w:tc>
        <w:tc>
          <w:tcPr>
            <w:tcW w:w="1740" w:type="dxa"/>
            <w:tcBorders>
              <w:left w:val="nil"/>
              <w:right w:val="nil"/>
            </w:tcBorders>
            <w:shd w:val="clear" w:color="auto" w:fill="auto"/>
          </w:tcPr>
          <w:p w14:paraId="78A70B9F" w14:textId="77777777" w:rsidR="0093132C" w:rsidRPr="00E42798" w:rsidRDefault="0093132C" w:rsidP="00FB37D2">
            <w:pPr>
              <w:pStyle w:val="BodyText"/>
              <w:rPr>
                <w:rFonts w:cs="Arial"/>
                <w:b/>
                <w:sz w:val="22"/>
                <w:szCs w:val="22"/>
              </w:rPr>
            </w:pPr>
            <w:r w:rsidRPr="00E42798">
              <w:rPr>
                <w:rFonts w:cs="Arial"/>
                <w:b/>
                <w:sz w:val="22"/>
                <w:szCs w:val="22"/>
              </w:rPr>
              <w:t>JOB FAMILY:</w:t>
            </w:r>
          </w:p>
        </w:tc>
        <w:tc>
          <w:tcPr>
            <w:tcW w:w="2700" w:type="dxa"/>
            <w:tcBorders>
              <w:left w:val="nil"/>
            </w:tcBorders>
            <w:shd w:val="clear" w:color="auto" w:fill="auto"/>
          </w:tcPr>
          <w:p w14:paraId="3B75CDA5" w14:textId="75A89751" w:rsidR="0093132C" w:rsidRPr="00E42798" w:rsidRDefault="0093132C" w:rsidP="00FB37D2">
            <w:pPr>
              <w:pStyle w:val="BodyText"/>
              <w:rPr>
                <w:rFonts w:cs="Arial"/>
                <w:sz w:val="22"/>
                <w:szCs w:val="22"/>
              </w:rPr>
            </w:pPr>
          </w:p>
        </w:tc>
      </w:tr>
      <w:tr w:rsidR="0093132C" w:rsidRPr="00E42798" w14:paraId="76E31950" w14:textId="77777777" w:rsidTr="00FB37D2">
        <w:tc>
          <w:tcPr>
            <w:tcW w:w="2088" w:type="dxa"/>
            <w:tcBorders>
              <w:right w:val="nil"/>
            </w:tcBorders>
            <w:shd w:val="clear" w:color="auto" w:fill="auto"/>
          </w:tcPr>
          <w:p w14:paraId="25D92D92" w14:textId="77777777" w:rsidR="0093132C" w:rsidRPr="00E42798" w:rsidRDefault="0093132C" w:rsidP="00FB37D2">
            <w:pPr>
              <w:pStyle w:val="BodyText"/>
              <w:rPr>
                <w:rFonts w:cs="Arial"/>
                <w:sz w:val="22"/>
                <w:szCs w:val="22"/>
              </w:rPr>
            </w:pPr>
            <w:r w:rsidRPr="00E42798">
              <w:rPr>
                <w:rFonts w:cs="Arial"/>
                <w:sz w:val="22"/>
                <w:szCs w:val="22"/>
              </w:rPr>
              <w:t>JOB PURPOSE:</w:t>
            </w:r>
          </w:p>
        </w:tc>
        <w:tc>
          <w:tcPr>
            <w:tcW w:w="7200" w:type="dxa"/>
            <w:gridSpan w:val="4"/>
            <w:tcBorders>
              <w:left w:val="nil"/>
            </w:tcBorders>
            <w:shd w:val="clear" w:color="auto" w:fill="auto"/>
          </w:tcPr>
          <w:p w14:paraId="17B61408" w14:textId="77777777" w:rsidR="0093132C" w:rsidRPr="00E42798" w:rsidRDefault="0093132C" w:rsidP="00FB37D2">
            <w:pPr>
              <w:ind w:left="180"/>
              <w:rPr>
                <w:rFonts w:cs="Arial"/>
                <w:b/>
                <w:sz w:val="22"/>
                <w:szCs w:val="22"/>
              </w:rPr>
            </w:pPr>
            <w:r w:rsidRPr="00E42798">
              <w:rPr>
                <w:rFonts w:cs="Arial"/>
                <w:sz w:val="22"/>
                <w:szCs w:val="22"/>
              </w:rPr>
              <w:t xml:space="preserve">The core focus of this job is to ensure the provision of high quality out of </w:t>
            </w:r>
            <w:proofErr w:type="gramStart"/>
            <w:r w:rsidRPr="00E42798">
              <w:rPr>
                <w:rFonts w:cs="Arial"/>
                <w:sz w:val="22"/>
                <w:szCs w:val="22"/>
              </w:rPr>
              <w:t>hours</w:t>
            </w:r>
            <w:proofErr w:type="gramEnd"/>
            <w:r w:rsidRPr="00E42798">
              <w:rPr>
                <w:rFonts w:cs="Arial"/>
                <w:sz w:val="22"/>
                <w:szCs w:val="22"/>
              </w:rPr>
              <w:t xml:space="preserve"> school provision for children, within a positi</w:t>
            </w:r>
            <w:r>
              <w:rPr>
                <w:rFonts w:cs="Arial"/>
                <w:sz w:val="22"/>
                <w:szCs w:val="22"/>
              </w:rPr>
              <w:t xml:space="preserve">ve, safe &amp; happy environment. </w:t>
            </w:r>
            <w:r w:rsidRPr="00E42798">
              <w:rPr>
                <w:rFonts w:cs="Arial"/>
                <w:sz w:val="22"/>
                <w:szCs w:val="22"/>
              </w:rPr>
              <w:t>The post holder will do this by organising and providing an appropriate</w:t>
            </w:r>
            <w:r>
              <w:rPr>
                <w:rFonts w:cs="Arial"/>
                <w:sz w:val="22"/>
                <w:szCs w:val="22"/>
              </w:rPr>
              <w:t xml:space="preserve"> range of activities and food and taking</w:t>
            </w:r>
            <w:r w:rsidRPr="00E42798">
              <w:rPr>
                <w:rFonts w:cs="Arial"/>
                <w:sz w:val="22"/>
                <w:szCs w:val="22"/>
              </w:rPr>
              <w:t xml:space="preserve"> a lead role in running the club.  </w:t>
            </w:r>
          </w:p>
          <w:p w14:paraId="3F2B3027" w14:textId="77777777" w:rsidR="0093132C" w:rsidRPr="00E42798" w:rsidRDefault="0093132C" w:rsidP="00FB37D2">
            <w:pPr>
              <w:pStyle w:val="BodyText"/>
              <w:ind w:left="180"/>
              <w:rPr>
                <w:rFonts w:cs="Arial"/>
                <w:b/>
                <w:sz w:val="22"/>
                <w:szCs w:val="22"/>
              </w:rPr>
            </w:pPr>
          </w:p>
        </w:tc>
      </w:tr>
      <w:tr w:rsidR="0093132C" w:rsidRPr="00E42798" w14:paraId="0B5EAF54" w14:textId="77777777" w:rsidTr="00FB37D2">
        <w:tc>
          <w:tcPr>
            <w:tcW w:w="2088" w:type="dxa"/>
            <w:tcBorders>
              <w:right w:val="nil"/>
            </w:tcBorders>
            <w:shd w:val="clear" w:color="auto" w:fill="auto"/>
          </w:tcPr>
          <w:p w14:paraId="014F0768" w14:textId="77777777" w:rsidR="0093132C" w:rsidRPr="00E42798" w:rsidRDefault="0093132C" w:rsidP="00FB37D2">
            <w:pPr>
              <w:pStyle w:val="BodyText"/>
              <w:rPr>
                <w:rFonts w:cs="Arial"/>
                <w:sz w:val="22"/>
                <w:szCs w:val="22"/>
              </w:rPr>
            </w:pPr>
            <w:r w:rsidRPr="00E42798">
              <w:rPr>
                <w:rFonts w:cs="Arial"/>
                <w:sz w:val="22"/>
                <w:szCs w:val="22"/>
              </w:rPr>
              <w:t>JOB CONTEXT:</w:t>
            </w:r>
          </w:p>
        </w:tc>
        <w:tc>
          <w:tcPr>
            <w:tcW w:w="7200" w:type="dxa"/>
            <w:gridSpan w:val="4"/>
            <w:tcBorders>
              <w:left w:val="nil"/>
            </w:tcBorders>
            <w:shd w:val="clear" w:color="auto" w:fill="auto"/>
          </w:tcPr>
          <w:p w14:paraId="4FDBBF47" w14:textId="77777777" w:rsidR="0093132C" w:rsidRPr="00E42798" w:rsidRDefault="0093132C" w:rsidP="00FB37D2">
            <w:pPr>
              <w:ind w:left="180"/>
              <w:rPr>
                <w:rFonts w:cs="Arial"/>
                <w:sz w:val="22"/>
                <w:szCs w:val="22"/>
              </w:rPr>
            </w:pPr>
            <w:r w:rsidRPr="00E42798">
              <w:rPr>
                <w:rFonts w:cs="Arial"/>
                <w:sz w:val="22"/>
                <w:szCs w:val="22"/>
              </w:rPr>
              <w:t xml:space="preserve">The out of </w:t>
            </w:r>
            <w:proofErr w:type="gramStart"/>
            <w:r w:rsidRPr="00E42798">
              <w:rPr>
                <w:rFonts w:cs="Arial"/>
                <w:sz w:val="22"/>
                <w:szCs w:val="22"/>
              </w:rPr>
              <w:t>hours</w:t>
            </w:r>
            <w:proofErr w:type="gramEnd"/>
            <w:r w:rsidRPr="00E42798">
              <w:rPr>
                <w:rFonts w:cs="Arial"/>
                <w:sz w:val="22"/>
                <w:szCs w:val="22"/>
              </w:rPr>
              <w:t xml:space="preserve"> school club provides a safe environment for children prior or after school, and encourages health eating and creative play opportunities. </w:t>
            </w:r>
          </w:p>
          <w:p w14:paraId="3C45DDDD" w14:textId="77777777" w:rsidR="0093132C" w:rsidRPr="00E42798" w:rsidRDefault="0093132C" w:rsidP="00FB37D2">
            <w:pPr>
              <w:rPr>
                <w:rFonts w:cs="Arial"/>
                <w:sz w:val="22"/>
                <w:szCs w:val="22"/>
              </w:rPr>
            </w:pPr>
          </w:p>
          <w:p w14:paraId="5F5D28C5" w14:textId="77777777" w:rsidR="0093132C" w:rsidRDefault="0093132C" w:rsidP="00FB37D2">
            <w:pPr>
              <w:ind w:left="180"/>
              <w:rPr>
                <w:sz w:val="22"/>
                <w:szCs w:val="22"/>
              </w:rPr>
            </w:pPr>
            <w:r>
              <w:rPr>
                <w:sz w:val="22"/>
                <w:szCs w:val="22"/>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13F20455" w14:textId="77777777" w:rsidR="0093132C" w:rsidRPr="00E42798" w:rsidRDefault="0093132C" w:rsidP="00FB37D2">
            <w:pPr>
              <w:ind w:left="180"/>
              <w:rPr>
                <w:rFonts w:cs="Arial"/>
                <w:sz w:val="22"/>
                <w:szCs w:val="22"/>
              </w:rPr>
            </w:pPr>
          </w:p>
          <w:p w14:paraId="469CE089" w14:textId="77777777" w:rsidR="0093132C" w:rsidRPr="00835663" w:rsidRDefault="0093132C" w:rsidP="00FB37D2">
            <w:pPr>
              <w:ind w:left="180"/>
              <w:rPr>
                <w:rFonts w:cs="Arial"/>
                <w:bCs/>
                <w:iCs/>
                <w:sz w:val="22"/>
                <w:szCs w:val="22"/>
              </w:rPr>
            </w:pPr>
            <w:r w:rsidRPr="00E42798">
              <w:rPr>
                <w:rFonts w:cs="Arial"/>
                <w:bCs/>
                <w:iCs/>
                <w:sz w:val="22"/>
              </w:rPr>
              <w:t>An ability to fulfil all spoken aspects of the role with confidence through the medium of Englis</w:t>
            </w:r>
            <w:r>
              <w:rPr>
                <w:rFonts w:cs="Arial"/>
                <w:bCs/>
                <w:iCs/>
                <w:sz w:val="22"/>
              </w:rPr>
              <w:t>h.</w:t>
            </w:r>
          </w:p>
        </w:tc>
      </w:tr>
      <w:tr w:rsidR="0093132C" w:rsidRPr="00E42798" w14:paraId="5520722C" w14:textId="77777777" w:rsidTr="00FB37D2">
        <w:tc>
          <w:tcPr>
            <w:tcW w:w="9288" w:type="dxa"/>
            <w:gridSpan w:val="5"/>
            <w:shd w:val="clear" w:color="auto" w:fill="auto"/>
          </w:tcPr>
          <w:p w14:paraId="4A78EEE6" w14:textId="77777777" w:rsidR="0093132C" w:rsidRPr="00E42798" w:rsidRDefault="0093132C" w:rsidP="00FB37D2">
            <w:pPr>
              <w:ind w:left="180"/>
              <w:rPr>
                <w:rFonts w:cs="Arial"/>
                <w:b/>
                <w:sz w:val="22"/>
                <w:szCs w:val="22"/>
              </w:rPr>
            </w:pPr>
          </w:p>
          <w:p w14:paraId="1C71CF0A" w14:textId="77777777" w:rsidR="0093132C" w:rsidRPr="00E42798" w:rsidRDefault="0093132C" w:rsidP="00FB37D2">
            <w:pPr>
              <w:rPr>
                <w:rFonts w:cs="Arial"/>
                <w:sz w:val="22"/>
                <w:szCs w:val="22"/>
              </w:rPr>
            </w:pPr>
            <w:r w:rsidRPr="00E42798">
              <w:rPr>
                <w:rFonts w:cs="Arial"/>
                <w:b/>
                <w:sz w:val="22"/>
                <w:szCs w:val="22"/>
              </w:rPr>
              <w:t>ACCOUNTABILITIES / MAIN RESPONSIBILITIES</w:t>
            </w:r>
          </w:p>
        </w:tc>
      </w:tr>
      <w:tr w:rsidR="0093132C" w:rsidRPr="00E42798" w14:paraId="5A876D34" w14:textId="77777777" w:rsidTr="00FB37D2">
        <w:tc>
          <w:tcPr>
            <w:tcW w:w="2088" w:type="dxa"/>
            <w:shd w:val="clear" w:color="auto" w:fill="auto"/>
          </w:tcPr>
          <w:p w14:paraId="58C8DD05" w14:textId="77777777" w:rsidR="0093132C" w:rsidRPr="00E42798" w:rsidRDefault="0093132C" w:rsidP="00FB37D2">
            <w:pPr>
              <w:pStyle w:val="BodyText"/>
              <w:rPr>
                <w:rFonts w:cs="Arial"/>
                <w:b/>
                <w:sz w:val="22"/>
                <w:szCs w:val="22"/>
              </w:rPr>
            </w:pPr>
            <w:r w:rsidRPr="00E42798">
              <w:rPr>
                <w:rFonts w:cs="Arial"/>
                <w:b/>
                <w:sz w:val="22"/>
                <w:szCs w:val="22"/>
              </w:rPr>
              <w:t xml:space="preserve">Operational Management </w:t>
            </w:r>
          </w:p>
          <w:p w14:paraId="2CD3FD42" w14:textId="77777777" w:rsidR="0093132C" w:rsidRPr="00E42798" w:rsidRDefault="0093132C" w:rsidP="00FB37D2">
            <w:pPr>
              <w:rPr>
                <w:rFonts w:cs="Arial"/>
                <w:b/>
                <w:sz w:val="22"/>
                <w:szCs w:val="22"/>
              </w:rPr>
            </w:pPr>
          </w:p>
        </w:tc>
        <w:tc>
          <w:tcPr>
            <w:tcW w:w="7200" w:type="dxa"/>
            <w:gridSpan w:val="4"/>
            <w:shd w:val="clear" w:color="auto" w:fill="auto"/>
          </w:tcPr>
          <w:p w14:paraId="5BA78ACB"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Maintain a register of children</w:t>
            </w:r>
          </w:p>
          <w:p w14:paraId="458461F7"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Prepare &amp;  provide a healthy Breakfast/snacks/refreshments to the children following food hygiene practices, and clean up afterwards</w:t>
            </w:r>
          </w:p>
          <w:p w14:paraId="02AF20DE"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Prepare and set up room</w:t>
            </w:r>
          </w:p>
          <w:p w14:paraId="138C99DA"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Administer basic first aid as required</w:t>
            </w:r>
          </w:p>
          <w:p w14:paraId="13F6F254"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Undertake the personal care of children as required, including toileting, dressing, sickness</w:t>
            </w:r>
          </w:p>
          <w:p w14:paraId="03BB387E"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Ensure the children and young persons are supervised at all times</w:t>
            </w:r>
          </w:p>
          <w:p w14:paraId="4072E130"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Contribute to the development of club policies, procedures, aims and objectives</w:t>
            </w:r>
          </w:p>
          <w:p w14:paraId="1235B6BF"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 xml:space="preserve">Promote the club by creating promotional displays </w:t>
            </w:r>
          </w:p>
          <w:p w14:paraId="31B07BBA"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 xml:space="preserve">Ensures the equipment is maintained and stored appropriately </w:t>
            </w:r>
          </w:p>
        </w:tc>
      </w:tr>
      <w:tr w:rsidR="0093132C" w:rsidRPr="00E42798" w14:paraId="38067985" w14:textId="77777777" w:rsidTr="00FB37D2">
        <w:tc>
          <w:tcPr>
            <w:tcW w:w="2088" w:type="dxa"/>
            <w:shd w:val="clear" w:color="auto" w:fill="auto"/>
          </w:tcPr>
          <w:p w14:paraId="18754D8B" w14:textId="77777777" w:rsidR="0093132C" w:rsidRPr="00E42798" w:rsidRDefault="0093132C" w:rsidP="00FB37D2">
            <w:pPr>
              <w:pStyle w:val="BodyText"/>
              <w:rPr>
                <w:rFonts w:cs="Arial"/>
                <w:b/>
                <w:sz w:val="22"/>
                <w:szCs w:val="22"/>
              </w:rPr>
            </w:pPr>
            <w:r w:rsidRPr="00E42798">
              <w:rPr>
                <w:rFonts w:cs="Arial"/>
                <w:b/>
                <w:sz w:val="22"/>
                <w:szCs w:val="22"/>
              </w:rPr>
              <w:t xml:space="preserve">Communications </w:t>
            </w:r>
          </w:p>
          <w:p w14:paraId="672C8551" w14:textId="77777777" w:rsidR="0093132C" w:rsidRPr="00E42798" w:rsidRDefault="0093132C" w:rsidP="00FB37D2">
            <w:pPr>
              <w:pStyle w:val="BodyText"/>
              <w:rPr>
                <w:rFonts w:cs="Arial"/>
                <w:b/>
                <w:sz w:val="22"/>
                <w:szCs w:val="22"/>
              </w:rPr>
            </w:pPr>
          </w:p>
          <w:p w14:paraId="32035AA1" w14:textId="77777777" w:rsidR="0093132C" w:rsidRPr="00E42798" w:rsidRDefault="0093132C" w:rsidP="00FB37D2">
            <w:pPr>
              <w:rPr>
                <w:rFonts w:cs="Arial"/>
                <w:b/>
                <w:sz w:val="22"/>
                <w:szCs w:val="22"/>
              </w:rPr>
            </w:pPr>
          </w:p>
        </w:tc>
        <w:tc>
          <w:tcPr>
            <w:tcW w:w="7200" w:type="dxa"/>
            <w:gridSpan w:val="4"/>
            <w:shd w:val="clear" w:color="auto" w:fill="auto"/>
          </w:tcPr>
          <w:p w14:paraId="45B8A309"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 xml:space="preserve">Close liaison with parents, colleagues, pupils      </w:t>
            </w:r>
          </w:p>
          <w:p w14:paraId="57537439"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 xml:space="preserve">Encourage parental involvement and support </w:t>
            </w:r>
          </w:p>
          <w:p w14:paraId="379E9463"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 xml:space="preserve">Promote healthy eating </w:t>
            </w:r>
          </w:p>
          <w:p w14:paraId="59AF6019"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 xml:space="preserve">Report on the progress of the club and any issues of concern to school leadership team </w:t>
            </w:r>
          </w:p>
        </w:tc>
      </w:tr>
      <w:tr w:rsidR="0093132C" w:rsidRPr="00E42798" w14:paraId="60CD9631" w14:textId="77777777" w:rsidTr="00FB37D2">
        <w:trPr>
          <w:trHeight w:val="557"/>
        </w:trPr>
        <w:tc>
          <w:tcPr>
            <w:tcW w:w="2088" w:type="dxa"/>
            <w:shd w:val="clear" w:color="auto" w:fill="auto"/>
          </w:tcPr>
          <w:p w14:paraId="6B70C65F" w14:textId="77777777" w:rsidR="0093132C" w:rsidRPr="00E42798" w:rsidRDefault="0093132C" w:rsidP="00FB37D2">
            <w:pPr>
              <w:rPr>
                <w:rFonts w:cs="Arial"/>
                <w:sz w:val="22"/>
                <w:szCs w:val="22"/>
              </w:rPr>
            </w:pPr>
            <w:r w:rsidRPr="00E42798">
              <w:rPr>
                <w:rFonts w:cs="Arial"/>
                <w:sz w:val="22"/>
                <w:szCs w:val="22"/>
              </w:rPr>
              <w:lastRenderedPageBreak/>
              <w:t>Partnership or Corporate Working</w:t>
            </w:r>
          </w:p>
          <w:p w14:paraId="6077094B" w14:textId="77777777" w:rsidR="0093132C" w:rsidRPr="00E42798" w:rsidRDefault="0093132C" w:rsidP="00FB37D2">
            <w:pPr>
              <w:rPr>
                <w:rFonts w:cs="Arial"/>
                <w:b/>
                <w:sz w:val="22"/>
                <w:szCs w:val="22"/>
              </w:rPr>
            </w:pPr>
          </w:p>
        </w:tc>
        <w:tc>
          <w:tcPr>
            <w:tcW w:w="7200" w:type="dxa"/>
            <w:gridSpan w:val="4"/>
            <w:shd w:val="clear" w:color="auto" w:fill="auto"/>
          </w:tcPr>
          <w:p w14:paraId="51AC79E8"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 xml:space="preserve">Communicate with school staff, parents and children/young people as appropriate </w:t>
            </w:r>
          </w:p>
        </w:tc>
      </w:tr>
      <w:tr w:rsidR="0093132C" w:rsidRPr="00E42798" w14:paraId="530A031C" w14:textId="77777777" w:rsidTr="00FB37D2">
        <w:tc>
          <w:tcPr>
            <w:tcW w:w="2088" w:type="dxa"/>
            <w:shd w:val="clear" w:color="auto" w:fill="auto"/>
          </w:tcPr>
          <w:p w14:paraId="4A07B8A2" w14:textId="77777777" w:rsidR="0093132C" w:rsidRPr="00E42798" w:rsidRDefault="0093132C" w:rsidP="00FB37D2">
            <w:pPr>
              <w:pStyle w:val="BodyText"/>
              <w:rPr>
                <w:rFonts w:cs="Arial"/>
                <w:b/>
                <w:sz w:val="22"/>
                <w:szCs w:val="22"/>
              </w:rPr>
            </w:pPr>
            <w:r w:rsidRPr="00E42798">
              <w:rPr>
                <w:rFonts w:cs="Arial"/>
                <w:b/>
                <w:sz w:val="22"/>
                <w:szCs w:val="22"/>
              </w:rPr>
              <w:t>Resource management/</w:t>
            </w:r>
          </w:p>
          <w:p w14:paraId="2542E8BC" w14:textId="77777777" w:rsidR="0093132C" w:rsidRPr="00E42798" w:rsidRDefault="0093132C" w:rsidP="00FB37D2">
            <w:pPr>
              <w:pStyle w:val="BodyText"/>
              <w:rPr>
                <w:rFonts w:cs="Arial"/>
                <w:b/>
                <w:sz w:val="22"/>
                <w:szCs w:val="22"/>
              </w:rPr>
            </w:pPr>
            <w:r w:rsidRPr="00E42798">
              <w:rPr>
                <w:rFonts w:cs="Arial"/>
                <w:b/>
                <w:sz w:val="22"/>
                <w:szCs w:val="22"/>
              </w:rPr>
              <w:t xml:space="preserve">People Management/ </w:t>
            </w:r>
          </w:p>
          <w:p w14:paraId="12E72B86" w14:textId="77777777" w:rsidR="0093132C" w:rsidRPr="00E42798" w:rsidRDefault="0093132C" w:rsidP="00FB37D2">
            <w:pPr>
              <w:tabs>
                <w:tab w:val="num" w:pos="1610"/>
              </w:tabs>
              <w:rPr>
                <w:rFonts w:cs="Arial"/>
                <w:sz w:val="22"/>
                <w:szCs w:val="22"/>
              </w:rPr>
            </w:pPr>
            <w:r w:rsidRPr="00E42798">
              <w:rPr>
                <w:rFonts w:cs="Arial"/>
                <w:sz w:val="22"/>
                <w:szCs w:val="22"/>
              </w:rPr>
              <w:t>Buildings and Infrastructure</w:t>
            </w:r>
          </w:p>
          <w:p w14:paraId="497D6223" w14:textId="77777777" w:rsidR="0093132C" w:rsidRPr="00E42798" w:rsidRDefault="0093132C" w:rsidP="00FB37D2">
            <w:pPr>
              <w:pStyle w:val="BodyText"/>
              <w:rPr>
                <w:rFonts w:cs="Arial"/>
                <w:b/>
                <w:sz w:val="22"/>
                <w:szCs w:val="22"/>
              </w:rPr>
            </w:pPr>
          </w:p>
          <w:p w14:paraId="6A2AA3DE" w14:textId="77777777" w:rsidR="0093132C" w:rsidRPr="00E42798" w:rsidRDefault="0093132C" w:rsidP="00FB37D2">
            <w:pPr>
              <w:rPr>
                <w:rFonts w:cs="Arial"/>
                <w:b/>
                <w:sz w:val="22"/>
                <w:szCs w:val="22"/>
              </w:rPr>
            </w:pPr>
          </w:p>
        </w:tc>
        <w:tc>
          <w:tcPr>
            <w:tcW w:w="7200" w:type="dxa"/>
            <w:gridSpan w:val="4"/>
            <w:shd w:val="clear" w:color="auto" w:fill="auto"/>
          </w:tcPr>
          <w:p w14:paraId="00DD5C9C"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 xml:space="preserve">Responsible for the purchase of resources, including food/drink &amp; equipment </w:t>
            </w:r>
          </w:p>
          <w:p w14:paraId="473681CC"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Ensure the building is safe and secure for the children and young persons at all times</w:t>
            </w:r>
          </w:p>
          <w:p w14:paraId="111E40A3"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Encourage, lead and support a team of assistants ensuring good performance all the time</w:t>
            </w:r>
          </w:p>
          <w:p w14:paraId="50A25DC5"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 xml:space="preserve">Address performance or conduct issues promptly  </w:t>
            </w:r>
          </w:p>
          <w:p w14:paraId="7FF41D03" w14:textId="77777777" w:rsidR="0093132C" w:rsidRPr="00835663"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Provide induction and training to new staff members</w:t>
            </w:r>
          </w:p>
        </w:tc>
      </w:tr>
      <w:tr w:rsidR="0093132C" w:rsidRPr="00E42798" w14:paraId="08A2A3EB" w14:textId="77777777" w:rsidTr="00FB37D2">
        <w:tc>
          <w:tcPr>
            <w:tcW w:w="2088" w:type="dxa"/>
            <w:shd w:val="clear" w:color="auto" w:fill="auto"/>
          </w:tcPr>
          <w:p w14:paraId="42262F4D" w14:textId="77777777" w:rsidR="0093132C" w:rsidRPr="00E42798" w:rsidRDefault="0093132C" w:rsidP="00FB37D2">
            <w:pPr>
              <w:tabs>
                <w:tab w:val="num" w:pos="1610"/>
              </w:tabs>
              <w:rPr>
                <w:rFonts w:cs="Arial"/>
                <w:sz w:val="22"/>
                <w:szCs w:val="22"/>
              </w:rPr>
            </w:pPr>
            <w:r w:rsidRPr="00E42798">
              <w:rPr>
                <w:rFonts w:cs="Arial"/>
                <w:sz w:val="22"/>
                <w:szCs w:val="22"/>
              </w:rPr>
              <w:t xml:space="preserve">Systems and Information </w:t>
            </w:r>
          </w:p>
          <w:p w14:paraId="4DF1668D" w14:textId="77777777" w:rsidR="0093132C" w:rsidRPr="00E42798" w:rsidRDefault="0093132C" w:rsidP="00FB37D2">
            <w:pPr>
              <w:pStyle w:val="BodyText"/>
              <w:rPr>
                <w:rFonts w:cs="Arial"/>
                <w:b/>
                <w:sz w:val="22"/>
                <w:szCs w:val="22"/>
              </w:rPr>
            </w:pPr>
          </w:p>
        </w:tc>
        <w:tc>
          <w:tcPr>
            <w:tcW w:w="7200" w:type="dxa"/>
            <w:gridSpan w:val="4"/>
            <w:shd w:val="clear" w:color="auto" w:fill="auto"/>
          </w:tcPr>
          <w:p w14:paraId="40F8174C"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Maintain accurate records as required, to include completion of accident book, register of child’s attendance, up to date emergency contact details</w:t>
            </w:r>
          </w:p>
        </w:tc>
      </w:tr>
      <w:tr w:rsidR="0093132C" w:rsidRPr="00E42798" w14:paraId="5A1F8827" w14:textId="77777777" w:rsidTr="00FB37D2">
        <w:tc>
          <w:tcPr>
            <w:tcW w:w="2088" w:type="dxa"/>
            <w:shd w:val="clear" w:color="auto" w:fill="auto"/>
          </w:tcPr>
          <w:p w14:paraId="627711A9" w14:textId="77777777" w:rsidR="0093132C" w:rsidRPr="00E42798" w:rsidRDefault="0093132C" w:rsidP="00FB37D2">
            <w:pPr>
              <w:tabs>
                <w:tab w:val="num" w:pos="1610"/>
              </w:tabs>
              <w:rPr>
                <w:rFonts w:cs="Arial"/>
                <w:b/>
                <w:sz w:val="22"/>
                <w:szCs w:val="22"/>
              </w:rPr>
            </w:pPr>
            <w:r w:rsidRPr="00E42798">
              <w:rPr>
                <w:rFonts w:cs="Arial"/>
                <w:sz w:val="22"/>
                <w:szCs w:val="22"/>
              </w:rPr>
              <w:t xml:space="preserve">Planning and Organising </w:t>
            </w:r>
          </w:p>
          <w:p w14:paraId="0CED6F71" w14:textId="77777777" w:rsidR="0093132C" w:rsidRPr="00E42798" w:rsidRDefault="0093132C" w:rsidP="00FB37D2">
            <w:pPr>
              <w:pStyle w:val="BodyText"/>
              <w:rPr>
                <w:rFonts w:cs="Arial"/>
                <w:b/>
                <w:sz w:val="22"/>
                <w:szCs w:val="22"/>
              </w:rPr>
            </w:pPr>
          </w:p>
        </w:tc>
        <w:tc>
          <w:tcPr>
            <w:tcW w:w="7200" w:type="dxa"/>
            <w:gridSpan w:val="4"/>
            <w:shd w:val="clear" w:color="auto" w:fill="auto"/>
          </w:tcPr>
          <w:p w14:paraId="0BD8FCDF"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Take a lead role in the planning of a variety of safe, creative and appropriate play opportunities</w:t>
            </w:r>
          </w:p>
          <w:p w14:paraId="1E69C10B"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 xml:space="preserve">Monitor and evaluate the effectiveness of the club </w:t>
            </w:r>
          </w:p>
        </w:tc>
      </w:tr>
      <w:tr w:rsidR="0093132C" w:rsidRPr="00E42798" w14:paraId="5C954191" w14:textId="77777777" w:rsidTr="00FB37D2">
        <w:tc>
          <w:tcPr>
            <w:tcW w:w="2088" w:type="dxa"/>
            <w:shd w:val="clear" w:color="auto" w:fill="auto"/>
          </w:tcPr>
          <w:p w14:paraId="06B7331D" w14:textId="77777777" w:rsidR="0093132C" w:rsidRPr="00E42798" w:rsidRDefault="0093132C" w:rsidP="00FB37D2">
            <w:pPr>
              <w:tabs>
                <w:tab w:val="num" w:pos="1610"/>
              </w:tabs>
              <w:rPr>
                <w:rFonts w:cs="Arial"/>
                <w:sz w:val="22"/>
                <w:szCs w:val="22"/>
              </w:rPr>
            </w:pPr>
            <w:r w:rsidRPr="00E42798">
              <w:rPr>
                <w:rFonts w:cs="Arial"/>
                <w:sz w:val="22"/>
                <w:szCs w:val="22"/>
              </w:rPr>
              <w:t>Safeguarding</w:t>
            </w:r>
          </w:p>
        </w:tc>
        <w:tc>
          <w:tcPr>
            <w:tcW w:w="7200" w:type="dxa"/>
            <w:gridSpan w:val="4"/>
            <w:shd w:val="clear" w:color="auto" w:fill="auto"/>
          </w:tcPr>
          <w:p w14:paraId="3D308513"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Responsible for promoting and safeguarding the welfare of the children and young people.</w:t>
            </w:r>
          </w:p>
          <w:p w14:paraId="096E03D2" w14:textId="77777777" w:rsidR="0093132C" w:rsidRPr="00E42798" w:rsidRDefault="0093132C" w:rsidP="0093132C">
            <w:pPr>
              <w:numPr>
                <w:ilvl w:val="0"/>
                <w:numId w:val="18"/>
              </w:numPr>
              <w:tabs>
                <w:tab w:val="clear" w:pos="520"/>
                <w:tab w:val="num" w:pos="432"/>
              </w:tabs>
              <w:ind w:left="432" w:hanging="360"/>
              <w:rPr>
                <w:rFonts w:cs="Arial"/>
                <w:sz w:val="22"/>
                <w:szCs w:val="22"/>
              </w:rPr>
            </w:pPr>
            <w:r w:rsidRPr="00E42798">
              <w:rPr>
                <w:rFonts w:cs="Arial"/>
                <w:sz w:val="22"/>
                <w:szCs w:val="22"/>
              </w:rPr>
              <w:t>Be able to recognise when a child or young person is in danger or at risk of harm and take action to protect them.</w:t>
            </w:r>
          </w:p>
        </w:tc>
      </w:tr>
      <w:tr w:rsidR="0093132C" w:rsidRPr="00E42798" w14:paraId="4407A62F" w14:textId="77777777" w:rsidTr="00FB37D2">
        <w:tc>
          <w:tcPr>
            <w:tcW w:w="2088" w:type="dxa"/>
            <w:shd w:val="clear" w:color="auto" w:fill="auto"/>
          </w:tcPr>
          <w:p w14:paraId="65012CF1" w14:textId="77777777" w:rsidR="0093132C" w:rsidRPr="00E42798" w:rsidRDefault="0093132C" w:rsidP="00FB37D2">
            <w:pPr>
              <w:pStyle w:val="BodyText"/>
              <w:rPr>
                <w:rFonts w:cs="Arial"/>
                <w:b/>
                <w:sz w:val="22"/>
                <w:szCs w:val="22"/>
              </w:rPr>
            </w:pPr>
            <w:r w:rsidRPr="00E42798">
              <w:rPr>
                <w:rFonts w:cs="Arial"/>
                <w:b/>
                <w:sz w:val="22"/>
                <w:szCs w:val="22"/>
              </w:rPr>
              <w:t>Data Protection</w:t>
            </w:r>
          </w:p>
        </w:tc>
        <w:tc>
          <w:tcPr>
            <w:tcW w:w="7200" w:type="dxa"/>
            <w:gridSpan w:val="4"/>
            <w:shd w:val="clear" w:color="auto" w:fill="auto"/>
          </w:tcPr>
          <w:p w14:paraId="79260E83" w14:textId="77777777" w:rsidR="0093132C" w:rsidRPr="00E42798" w:rsidRDefault="0093132C" w:rsidP="0093132C">
            <w:pPr>
              <w:numPr>
                <w:ilvl w:val="0"/>
                <w:numId w:val="18"/>
              </w:numPr>
              <w:tabs>
                <w:tab w:val="clear" w:pos="520"/>
                <w:tab w:val="num" w:pos="432"/>
                <w:tab w:val="num" w:pos="1610"/>
              </w:tabs>
              <w:ind w:left="432" w:hanging="360"/>
              <w:rPr>
                <w:rFonts w:cs="Arial"/>
                <w:sz w:val="22"/>
                <w:szCs w:val="22"/>
              </w:rPr>
            </w:pPr>
            <w:r w:rsidRPr="00E42798">
              <w:rPr>
                <w:rFonts w:cs="Arial"/>
                <w:sz w:val="22"/>
                <w:szCs w:val="22"/>
              </w:rPr>
              <w:t xml:space="preserve">To comply with </w:t>
            </w:r>
            <w:r>
              <w:rPr>
                <w:rFonts w:cs="Arial"/>
                <w:sz w:val="22"/>
                <w:szCs w:val="22"/>
              </w:rPr>
              <w:t xml:space="preserve">LDLT and the </w:t>
            </w:r>
            <w:r w:rsidRPr="00E42798">
              <w:rPr>
                <w:rFonts w:cs="Arial"/>
                <w:sz w:val="22"/>
                <w:szCs w:val="22"/>
              </w:rPr>
              <w:t>schools policies and supporting documentation in relation to Information Governance this includes Data Protection, Information Security and Confidentiality.</w:t>
            </w:r>
          </w:p>
        </w:tc>
      </w:tr>
      <w:tr w:rsidR="0093132C" w:rsidRPr="00E42798" w14:paraId="60EC272D" w14:textId="77777777" w:rsidTr="00FB37D2">
        <w:tc>
          <w:tcPr>
            <w:tcW w:w="2088" w:type="dxa"/>
            <w:shd w:val="clear" w:color="auto" w:fill="auto"/>
          </w:tcPr>
          <w:p w14:paraId="747F36CE" w14:textId="77777777" w:rsidR="0093132C" w:rsidRPr="00E42798" w:rsidRDefault="0093132C" w:rsidP="00FB37D2">
            <w:pPr>
              <w:pStyle w:val="BodyText"/>
              <w:rPr>
                <w:rFonts w:cs="Arial"/>
                <w:b/>
                <w:sz w:val="22"/>
                <w:szCs w:val="22"/>
              </w:rPr>
            </w:pPr>
            <w:r w:rsidRPr="00E42798">
              <w:rPr>
                <w:rFonts w:cs="Arial"/>
                <w:b/>
                <w:sz w:val="22"/>
                <w:szCs w:val="22"/>
              </w:rPr>
              <w:t>Health and Safety</w:t>
            </w:r>
          </w:p>
        </w:tc>
        <w:tc>
          <w:tcPr>
            <w:tcW w:w="7200" w:type="dxa"/>
            <w:gridSpan w:val="4"/>
            <w:shd w:val="clear" w:color="auto" w:fill="auto"/>
          </w:tcPr>
          <w:p w14:paraId="4F6685F4" w14:textId="77777777" w:rsidR="0093132C" w:rsidRPr="00E42798" w:rsidRDefault="0093132C" w:rsidP="0093132C">
            <w:pPr>
              <w:numPr>
                <w:ilvl w:val="0"/>
                <w:numId w:val="18"/>
              </w:numPr>
              <w:tabs>
                <w:tab w:val="clear" w:pos="520"/>
                <w:tab w:val="num" w:pos="432"/>
                <w:tab w:val="num" w:pos="1610"/>
              </w:tabs>
              <w:ind w:left="432" w:hanging="360"/>
              <w:rPr>
                <w:rFonts w:cs="Arial"/>
                <w:sz w:val="22"/>
                <w:szCs w:val="22"/>
              </w:rPr>
            </w:pPr>
            <w:r w:rsidRPr="00E42798">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2B2DCB11" w14:textId="77777777" w:rsidR="0093132C" w:rsidRPr="00E42798" w:rsidRDefault="0093132C" w:rsidP="0093132C">
            <w:pPr>
              <w:numPr>
                <w:ilvl w:val="0"/>
                <w:numId w:val="18"/>
              </w:numPr>
              <w:tabs>
                <w:tab w:val="clear" w:pos="520"/>
                <w:tab w:val="num" w:pos="432"/>
                <w:tab w:val="num" w:pos="1610"/>
              </w:tabs>
              <w:ind w:left="432" w:hanging="360"/>
              <w:rPr>
                <w:rFonts w:cs="Arial"/>
                <w:sz w:val="22"/>
                <w:szCs w:val="22"/>
              </w:rPr>
            </w:pPr>
            <w:r w:rsidRPr="00E42798">
              <w:rPr>
                <w:rFonts w:cs="Arial"/>
                <w:sz w:val="22"/>
                <w:szCs w:val="22"/>
              </w:rPr>
              <w:t>To work with colleagues and others to maintain health, safety and welfare within the working environment.</w:t>
            </w:r>
          </w:p>
          <w:p w14:paraId="16D41475" w14:textId="77777777" w:rsidR="0093132C" w:rsidRPr="00E42798" w:rsidRDefault="0093132C" w:rsidP="0093132C">
            <w:pPr>
              <w:numPr>
                <w:ilvl w:val="0"/>
                <w:numId w:val="18"/>
              </w:numPr>
              <w:tabs>
                <w:tab w:val="clear" w:pos="520"/>
                <w:tab w:val="num" w:pos="432"/>
                <w:tab w:val="num" w:pos="1610"/>
              </w:tabs>
              <w:ind w:left="432" w:hanging="360"/>
              <w:rPr>
                <w:rFonts w:cs="Arial"/>
                <w:sz w:val="22"/>
                <w:szCs w:val="22"/>
              </w:rPr>
            </w:pPr>
            <w:r w:rsidRPr="00E42798">
              <w:rPr>
                <w:rFonts w:cs="Arial"/>
                <w:sz w:val="22"/>
                <w:szCs w:val="22"/>
              </w:rPr>
              <w:t>Ensure the safety of all children in the event of a fire/drill or other emergency</w:t>
            </w:r>
          </w:p>
          <w:p w14:paraId="612198B4" w14:textId="77777777" w:rsidR="0093132C" w:rsidRPr="00E42798" w:rsidRDefault="0093132C" w:rsidP="0093132C">
            <w:pPr>
              <w:numPr>
                <w:ilvl w:val="0"/>
                <w:numId w:val="18"/>
              </w:numPr>
              <w:tabs>
                <w:tab w:val="clear" w:pos="520"/>
                <w:tab w:val="num" w:pos="432"/>
                <w:tab w:val="num" w:pos="1610"/>
              </w:tabs>
              <w:ind w:left="432" w:hanging="360"/>
              <w:rPr>
                <w:rFonts w:cs="Arial"/>
                <w:sz w:val="22"/>
                <w:szCs w:val="22"/>
              </w:rPr>
            </w:pPr>
            <w:r w:rsidRPr="00E42798">
              <w:rPr>
                <w:rFonts w:cs="Arial"/>
                <w:sz w:val="22"/>
                <w:szCs w:val="22"/>
              </w:rPr>
              <w:t>Ensure all accidents and emergencies are dealt with according to the policy</w:t>
            </w:r>
          </w:p>
        </w:tc>
      </w:tr>
      <w:tr w:rsidR="0093132C" w:rsidRPr="00E42798" w14:paraId="6EC80380" w14:textId="77777777" w:rsidTr="00FB37D2">
        <w:tc>
          <w:tcPr>
            <w:tcW w:w="2088" w:type="dxa"/>
            <w:shd w:val="clear" w:color="auto" w:fill="auto"/>
          </w:tcPr>
          <w:p w14:paraId="5EA7D7DE" w14:textId="77777777" w:rsidR="0093132C" w:rsidRPr="00E42798" w:rsidRDefault="0093132C" w:rsidP="00FB37D2">
            <w:pPr>
              <w:pStyle w:val="BodyText"/>
              <w:rPr>
                <w:rFonts w:cs="Arial"/>
                <w:b/>
                <w:sz w:val="22"/>
                <w:szCs w:val="22"/>
              </w:rPr>
            </w:pPr>
            <w:r w:rsidRPr="00E42798">
              <w:rPr>
                <w:rFonts w:cs="Arial"/>
                <w:b/>
                <w:sz w:val="22"/>
                <w:szCs w:val="22"/>
              </w:rPr>
              <w:t>Equalities</w:t>
            </w:r>
          </w:p>
        </w:tc>
        <w:tc>
          <w:tcPr>
            <w:tcW w:w="7200" w:type="dxa"/>
            <w:gridSpan w:val="4"/>
            <w:shd w:val="clear" w:color="auto" w:fill="auto"/>
          </w:tcPr>
          <w:p w14:paraId="6811366A" w14:textId="77777777" w:rsidR="0093132C" w:rsidRPr="00E42798" w:rsidRDefault="0093132C" w:rsidP="0093132C">
            <w:pPr>
              <w:numPr>
                <w:ilvl w:val="0"/>
                <w:numId w:val="23"/>
              </w:numPr>
              <w:tabs>
                <w:tab w:val="clear" w:pos="1152"/>
                <w:tab w:val="num" w:pos="432"/>
              </w:tabs>
              <w:ind w:left="432"/>
              <w:rPr>
                <w:rFonts w:cs="Arial"/>
                <w:sz w:val="22"/>
                <w:szCs w:val="22"/>
              </w:rPr>
            </w:pPr>
            <w:r w:rsidRPr="00E42798">
              <w:rPr>
                <w:rFonts w:cs="Arial"/>
                <w:sz w:val="22"/>
                <w:szCs w:val="22"/>
              </w:rPr>
              <w:t>We aim to make sure that services are provided fairly to all sections of our community, and that all our existing and future employees have equal opportunities.</w:t>
            </w:r>
          </w:p>
          <w:p w14:paraId="77616762" w14:textId="77777777" w:rsidR="0093132C" w:rsidRPr="00E42798" w:rsidRDefault="0093132C" w:rsidP="0093132C">
            <w:pPr>
              <w:numPr>
                <w:ilvl w:val="0"/>
                <w:numId w:val="25"/>
              </w:numPr>
              <w:tabs>
                <w:tab w:val="num" w:pos="432"/>
                <w:tab w:val="num" w:pos="1610"/>
              </w:tabs>
              <w:ind w:left="432"/>
              <w:rPr>
                <w:rFonts w:cs="Arial"/>
                <w:sz w:val="22"/>
                <w:szCs w:val="22"/>
              </w:rPr>
            </w:pPr>
            <w:r w:rsidRPr="00E42798">
              <w:rPr>
                <w:rFonts w:cs="Arial"/>
                <w:sz w:val="22"/>
                <w:szCs w:val="22"/>
              </w:rPr>
              <w:t>Ensure services are developed and delivered in accordance with the aims of the Equality Policy Statement in response to the needs and aspirations of service users.</w:t>
            </w:r>
          </w:p>
        </w:tc>
      </w:tr>
      <w:tr w:rsidR="0093132C" w:rsidRPr="00E42798" w14:paraId="131E2270" w14:textId="77777777" w:rsidTr="00FB37D2">
        <w:tc>
          <w:tcPr>
            <w:tcW w:w="2088" w:type="dxa"/>
            <w:shd w:val="clear" w:color="auto" w:fill="auto"/>
          </w:tcPr>
          <w:p w14:paraId="0A3B2ABB" w14:textId="77777777" w:rsidR="0093132C" w:rsidRPr="00845CEB" w:rsidRDefault="0093132C" w:rsidP="00FB37D2">
            <w:pPr>
              <w:pStyle w:val="BodyText"/>
              <w:rPr>
                <w:rFonts w:cstheme="minorHAnsi"/>
                <w:b/>
                <w:color w:val="000000" w:themeColor="text1"/>
                <w:sz w:val="22"/>
                <w:szCs w:val="22"/>
              </w:rPr>
            </w:pPr>
            <w:r w:rsidRPr="00845CEB">
              <w:rPr>
                <w:rFonts w:cstheme="minorHAnsi"/>
                <w:b/>
                <w:color w:val="000000" w:themeColor="text1"/>
                <w:sz w:val="22"/>
                <w:szCs w:val="22"/>
              </w:rPr>
              <w:t>Flexibility</w:t>
            </w:r>
          </w:p>
        </w:tc>
        <w:tc>
          <w:tcPr>
            <w:tcW w:w="7200" w:type="dxa"/>
            <w:gridSpan w:val="4"/>
            <w:shd w:val="clear" w:color="auto" w:fill="auto"/>
          </w:tcPr>
          <w:p w14:paraId="1AE30AB3" w14:textId="77777777" w:rsidR="0093132C" w:rsidRPr="00845CEB" w:rsidRDefault="0093132C" w:rsidP="0093132C">
            <w:pPr>
              <w:pStyle w:val="Heading2"/>
              <w:keepLines w:val="0"/>
              <w:numPr>
                <w:ilvl w:val="0"/>
                <w:numId w:val="24"/>
              </w:numPr>
              <w:tabs>
                <w:tab w:val="clear" w:pos="360"/>
                <w:tab w:val="num" w:pos="432"/>
              </w:tabs>
              <w:spacing w:before="0" w:line="240" w:lineRule="auto"/>
              <w:ind w:left="432"/>
              <w:jc w:val="both"/>
              <w:rPr>
                <w:rFonts w:asciiTheme="minorHAnsi" w:hAnsiTheme="minorHAnsi" w:cstheme="minorHAnsi"/>
                <w:b/>
                <w:i/>
                <w:color w:val="000000" w:themeColor="text1"/>
                <w:sz w:val="22"/>
                <w:szCs w:val="22"/>
              </w:rPr>
            </w:pPr>
            <w:r w:rsidRPr="00845CEB">
              <w:rPr>
                <w:rFonts w:asciiTheme="minorHAnsi" w:hAnsiTheme="minorHAnsi" w:cstheme="minorHAnsi"/>
                <w:b/>
                <w:i/>
                <w:color w:val="000000" w:themeColor="text1"/>
                <w:sz w:val="22"/>
                <w:szCs w:val="22"/>
              </w:rPr>
              <w:t xml:space="preserve">LDLT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LDLT Policies and Procedures.  </w:t>
            </w:r>
          </w:p>
        </w:tc>
      </w:tr>
      <w:tr w:rsidR="0093132C" w:rsidRPr="00E42798" w14:paraId="2DFB2234" w14:textId="77777777" w:rsidTr="00FB37D2">
        <w:tc>
          <w:tcPr>
            <w:tcW w:w="2088" w:type="dxa"/>
            <w:shd w:val="clear" w:color="auto" w:fill="auto"/>
          </w:tcPr>
          <w:p w14:paraId="061BD904" w14:textId="77777777" w:rsidR="0093132C" w:rsidRPr="00845CEB" w:rsidRDefault="0093132C" w:rsidP="00FB37D2">
            <w:pPr>
              <w:pStyle w:val="BodyText"/>
              <w:rPr>
                <w:rFonts w:cstheme="minorHAnsi"/>
                <w:b/>
                <w:color w:val="000000" w:themeColor="text1"/>
                <w:sz w:val="22"/>
                <w:szCs w:val="22"/>
              </w:rPr>
            </w:pPr>
            <w:r w:rsidRPr="00845CEB">
              <w:rPr>
                <w:rFonts w:cstheme="minorHAnsi"/>
                <w:b/>
                <w:color w:val="000000" w:themeColor="text1"/>
                <w:sz w:val="22"/>
                <w:szCs w:val="22"/>
              </w:rPr>
              <w:t>Customer Service</w:t>
            </w:r>
          </w:p>
        </w:tc>
        <w:tc>
          <w:tcPr>
            <w:tcW w:w="7200" w:type="dxa"/>
            <w:gridSpan w:val="4"/>
            <w:shd w:val="clear" w:color="auto" w:fill="auto"/>
          </w:tcPr>
          <w:p w14:paraId="75611603" w14:textId="77777777" w:rsidR="0093132C" w:rsidRPr="00845CEB" w:rsidRDefault="0093132C" w:rsidP="0093132C">
            <w:pPr>
              <w:pStyle w:val="Heading2"/>
              <w:keepLines w:val="0"/>
              <w:numPr>
                <w:ilvl w:val="0"/>
                <w:numId w:val="19"/>
              </w:numPr>
              <w:tabs>
                <w:tab w:val="clear" w:pos="2016"/>
                <w:tab w:val="num" w:pos="432"/>
              </w:tabs>
              <w:spacing w:before="0" w:line="240" w:lineRule="auto"/>
              <w:ind w:left="432" w:hanging="432"/>
              <w:jc w:val="both"/>
              <w:rPr>
                <w:rFonts w:asciiTheme="minorHAnsi" w:hAnsiTheme="minorHAnsi" w:cstheme="minorHAnsi"/>
                <w:b/>
                <w:i/>
                <w:color w:val="000000" w:themeColor="text1"/>
                <w:sz w:val="22"/>
                <w:szCs w:val="22"/>
              </w:rPr>
            </w:pPr>
            <w:r w:rsidRPr="00845CEB">
              <w:rPr>
                <w:rFonts w:asciiTheme="minorHAnsi" w:hAnsiTheme="minorHAnsi" w:cstheme="minorHAnsi"/>
                <w:b/>
                <w:i/>
                <w:color w:val="000000" w:themeColor="text1"/>
                <w:sz w:val="22"/>
                <w:szCs w:val="22"/>
              </w:rPr>
              <w:t xml:space="preserve">The LDLT requires a commitment to equity of access and outcomes, this will include due regard to equality, diversity, dignity, respect and human </w:t>
            </w:r>
            <w:r w:rsidRPr="00845CEB">
              <w:rPr>
                <w:rFonts w:asciiTheme="minorHAnsi" w:hAnsiTheme="minorHAnsi" w:cstheme="minorHAnsi"/>
                <w:b/>
                <w:i/>
                <w:color w:val="000000" w:themeColor="text1"/>
                <w:sz w:val="22"/>
                <w:szCs w:val="22"/>
              </w:rPr>
              <w:lastRenderedPageBreak/>
              <w:t>rights and working with others to keep vulnerable people safe from abuse and mistreatment.</w:t>
            </w:r>
          </w:p>
          <w:p w14:paraId="28966DB3" w14:textId="77777777" w:rsidR="0093132C" w:rsidRPr="00845CEB" w:rsidRDefault="0093132C" w:rsidP="0093132C">
            <w:pPr>
              <w:numPr>
                <w:ilvl w:val="0"/>
                <w:numId w:val="19"/>
              </w:numPr>
              <w:tabs>
                <w:tab w:val="clear" w:pos="2016"/>
                <w:tab w:val="num" w:pos="432"/>
              </w:tabs>
              <w:ind w:left="432" w:hanging="432"/>
              <w:rPr>
                <w:rFonts w:cstheme="minorHAnsi"/>
                <w:color w:val="000000" w:themeColor="text1"/>
                <w:sz w:val="22"/>
                <w:szCs w:val="22"/>
              </w:rPr>
            </w:pPr>
            <w:r w:rsidRPr="00845CEB">
              <w:rPr>
                <w:rFonts w:cstheme="minorHAnsi"/>
                <w:color w:val="000000" w:themeColor="text1"/>
                <w:sz w:val="22"/>
                <w:szCs w:val="22"/>
              </w:rPr>
              <w:t xml:space="preserve">The County Council requires that staff offer the best level of service to their customers and behave in a way that gives them confidence.  Customers will be treated as individuals, with respect for their diversity, culture and values.  </w:t>
            </w:r>
          </w:p>
        </w:tc>
      </w:tr>
      <w:tr w:rsidR="0093132C" w:rsidRPr="00E42798" w14:paraId="66BFE86B" w14:textId="77777777" w:rsidTr="00FB37D2">
        <w:tc>
          <w:tcPr>
            <w:tcW w:w="2088" w:type="dxa"/>
            <w:shd w:val="clear" w:color="auto" w:fill="auto"/>
          </w:tcPr>
          <w:p w14:paraId="165BE4E2" w14:textId="77777777" w:rsidR="0093132C" w:rsidRPr="00E42798" w:rsidRDefault="0093132C" w:rsidP="00FB37D2">
            <w:pPr>
              <w:rPr>
                <w:rFonts w:cs="Arial"/>
                <w:sz w:val="22"/>
                <w:szCs w:val="22"/>
              </w:rPr>
            </w:pPr>
            <w:r w:rsidRPr="00E42798">
              <w:rPr>
                <w:rFonts w:cs="Arial"/>
                <w:sz w:val="22"/>
                <w:szCs w:val="22"/>
              </w:rPr>
              <w:lastRenderedPageBreak/>
              <w:t>Date of Issue:</w:t>
            </w:r>
          </w:p>
        </w:tc>
        <w:tc>
          <w:tcPr>
            <w:tcW w:w="7200" w:type="dxa"/>
            <w:gridSpan w:val="4"/>
            <w:shd w:val="clear" w:color="auto" w:fill="auto"/>
          </w:tcPr>
          <w:p w14:paraId="5E686A39" w14:textId="77777777" w:rsidR="0093132C" w:rsidRPr="00E42798" w:rsidRDefault="0093132C" w:rsidP="00FB37D2">
            <w:pPr>
              <w:ind w:left="180"/>
              <w:rPr>
                <w:rFonts w:cs="Arial"/>
                <w:sz w:val="22"/>
                <w:szCs w:val="22"/>
              </w:rPr>
            </w:pPr>
          </w:p>
        </w:tc>
      </w:tr>
    </w:tbl>
    <w:p w14:paraId="6B44374C" w14:textId="77777777" w:rsidR="0093132C" w:rsidRPr="00E42798" w:rsidRDefault="0093132C" w:rsidP="0093132C">
      <w:pPr>
        <w:rPr>
          <w:rFonts w:cs="Arial"/>
          <w:b/>
          <w:sz w:val="22"/>
          <w:szCs w:val="22"/>
          <w:u w:val="single"/>
        </w:rPr>
      </w:pPr>
    </w:p>
    <w:p w14:paraId="330A4410" w14:textId="77777777" w:rsidR="0093132C" w:rsidRDefault="0093132C" w:rsidP="0093132C">
      <w:pPr>
        <w:jc w:val="center"/>
        <w:rPr>
          <w:rFonts w:cs="Arial"/>
          <w:b/>
          <w:sz w:val="22"/>
          <w:szCs w:val="22"/>
          <w:u w:val="single"/>
        </w:rPr>
      </w:pPr>
    </w:p>
    <w:p w14:paraId="2BE1F18E" w14:textId="77777777" w:rsidR="0093132C" w:rsidRDefault="0093132C" w:rsidP="0093132C">
      <w:pPr>
        <w:jc w:val="center"/>
        <w:rPr>
          <w:rFonts w:cs="Arial"/>
          <w:b/>
          <w:sz w:val="22"/>
          <w:szCs w:val="22"/>
          <w:u w:val="single"/>
        </w:rPr>
      </w:pPr>
    </w:p>
    <w:p w14:paraId="15FCA2F7" w14:textId="77777777" w:rsidR="0093132C" w:rsidRDefault="0093132C" w:rsidP="0093132C">
      <w:pPr>
        <w:jc w:val="center"/>
        <w:rPr>
          <w:rFonts w:cs="Arial"/>
          <w:b/>
          <w:sz w:val="22"/>
          <w:szCs w:val="22"/>
          <w:u w:val="single"/>
        </w:rPr>
      </w:pPr>
    </w:p>
    <w:p w14:paraId="1804910F" w14:textId="77777777" w:rsidR="0093132C" w:rsidRDefault="0093132C" w:rsidP="0093132C">
      <w:pPr>
        <w:jc w:val="center"/>
        <w:rPr>
          <w:rFonts w:cs="Arial"/>
          <w:b/>
          <w:sz w:val="22"/>
          <w:szCs w:val="22"/>
          <w:u w:val="single"/>
        </w:rPr>
      </w:pPr>
    </w:p>
    <w:p w14:paraId="023DB030" w14:textId="77777777" w:rsidR="0093132C" w:rsidRDefault="0093132C" w:rsidP="0093132C">
      <w:pPr>
        <w:jc w:val="center"/>
        <w:rPr>
          <w:rFonts w:cs="Arial"/>
          <w:b/>
          <w:sz w:val="22"/>
          <w:szCs w:val="22"/>
          <w:u w:val="single"/>
        </w:rPr>
      </w:pPr>
    </w:p>
    <w:p w14:paraId="139CDCB5" w14:textId="77777777" w:rsidR="0093132C" w:rsidRDefault="0093132C" w:rsidP="0093132C">
      <w:pPr>
        <w:jc w:val="center"/>
        <w:rPr>
          <w:rFonts w:cs="Arial"/>
          <w:b/>
          <w:sz w:val="22"/>
          <w:szCs w:val="22"/>
          <w:u w:val="single"/>
        </w:rPr>
      </w:pPr>
    </w:p>
    <w:p w14:paraId="03CBD93C" w14:textId="77777777" w:rsidR="0093132C" w:rsidRDefault="0093132C" w:rsidP="0093132C">
      <w:pPr>
        <w:jc w:val="center"/>
        <w:rPr>
          <w:rFonts w:cs="Arial"/>
          <w:b/>
          <w:sz w:val="22"/>
          <w:szCs w:val="22"/>
          <w:u w:val="single"/>
        </w:rPr>
      </w:pPr>
    </w:p>
    <w:p w14:paraId="3E59963C" w14:textId="77777777" w:rsidR="0093132C" w:rsidRDefault="0093132C" w:rsidP="0093132C">
      <w:pPr>
        <w:jc w:val="center"/>
        <w:rPr>
          <w:rFonts w:cs="Arial"/>
          <w:b/>
          <w:sz w:val="22"/>
          <w:szCs w:val="22"/>
          <w:u w:val="single"/>
        </w:rPr>
      </w:pPr>
    </w:p>
    <w:p w14:paraId="0DE5418F" w14:textId="77777777" w:rsidR="0093132C" w:rsidRDefault="0093132C" w:rsidP="0093132C">
      <w:pPr>
        <w:jc w:val="center"/>
        <w:rPr>
          <w:rFonts w:cs="Arial"/>
          <w:b/>
          <w:sz w:val="22"/>
          <w:szCs w:val="22"/>
          <w:u w:val="single"/>
        </w:rPr>
      </w:pPr>
    </w:p>
    <w:p w14:paraId="2F10C28C" w14:textId="77777777" w:rsidR="0093132C" w:rsidRDefault="0093132C" w:rsidP="0093132C">
      <w:pPr>
        <w:jc w:val="center"/>
        <w:rPr>
          <w:rFonts w:cs="Arial"/>
          <w:b/>
          <w:sz w:val="22"/>
          <w:szCs w:val="22"/>
          <w:u w:val="single"/>
        </w:rPr>
      </w:pPr>
    </w:p>
    <w:p w14:paraId="31044628" w14:textId="77777777" w:rsidR="0093132C" w:rsidRDefault="0093132C" w:rsidP="0093132C">
      <w:pPr>
        <w:jc w:val="center"/>
        <w:rPr>
          <w:rFonts w:cs="Arial"/>
          <w:b/>
          <w:sz w:val="22"/>
          <w:szCs w:val="22"/>
          <w:u w:val="single"/>
        </w:rPr>
      </w:pPr>
    </w:p>
    <w:p w14:paraId="0C044972" w14:textId="77777777" w:rsidR="0093132C" w:rsidRDefault="0093132C" w:rsidP="0093132C">
      <w:pPr>
        <w:jc w:val="center"/>
        <w:rPr>
          <w:rFonts w:cs="Arial"/>
          <w:b/>
          <w:sz w:val="22"/>
          <w:szCs w:val="22"/>
          <w:u w:val="single"/>
        </w:rPr>
      </w:pPr>
    </w:p>
    <w:p w14:paraId="1B8256E2" w14:textId="77777777" w:rsidR="0093132C" w:rsidRDefault="0093132C" w:rsidP="0093132C">
      <w:pPr>
        <w:jc w:val="center"/>
        <w:rPr>
          <w:rFonts w:cs="Arial"/>
          <w:b/>
          <w:sz w:val="22"/>
          <w:szCs w:val="22"/>
          <w:u w:val="single"/>
        </w:rPr>
      </w:pPr>
    </w:p>
    <w:p w14:paraId="724BE5FA" w14:textId="77777777" w:rsidR="0093132C" w:rsidRDefault="0093132C" w:rsidP="0093132C">
      <w:pPr>
        <w:jc w:val="center"/>
        <w:rPr>
          <w:rFonts w:cs="Arial"/>
          <w:b/>
          <w:sz w:val="22"/>
          <w:szCs w:val="22"/>
          <w:u w:val="single"/>
        </w:rPr>
      </w:pPr>
    </w:p>
    <w:p w14:paraId="64C2ABC4" w14:textId="77777777" w:rsidR="0093132C" w:rsidRDefault="0093132C" w:rsidP="0093132C">
      <w:pPr>
        <w:jc w:val="center"/>
        <w:rPr>
          <w:rFonts w:cs="Arial"/>
          <w:b/>
          <w:sz w:val="22"/>
          <w:szCs w:val="22"/>
          <w:u w:val="single"/>
        </w:rPr>
      </w:pPr>
    </w:p>
    <w:p w14:paraId="1B447976" w14:textId="77777777" w:rsidR="0093132C" w:rsidRDefault="0093132C" w:rsidP="0093132C">
      <w:pPr>
        <w:jc w:val="center"/>
        <w:rPr>
          <w:rFonts w:cs="Arial"/>
          <w:b/>
          <w:sz w:val="22"/>
          <w:szCs w:val="22"/>
          <w:u w:val="single"/>
        </w:rPr>
      </w:pPr>
    </w:p>
    <w:p w14:paraId="2CF475FD" w14:textId="77777777" w:rsidR="0093132C" w:rsidRDefault="0093132C" w:rsidP="0093132C">
      <w:pPr>
        <w:jc w:val="center"/>
        <w:rPr>
          <w:rFonts w:cs="Arial"/>
          <w:b/>
          <w:sz w:val="22"/>
          <w:szCs w:val="22"/>
          <w:u w:val="single"/>
        </w:rPr>
      </w:pPr>
    </w:p>
    <w:p w14:paraId="395F47BF" w14:textId="77777777" w:rsidR="0093132C" w:rsidRDefault="0093132C" w:rsidP="0093132C">
      <w:pPr>
        <w:jc w:val="center"/>
        <w:rPr>
          <w:rFonts w:cs="Arial"/>
          <w:b/>
          <w:sz w:val="22"/>
          <w:szCs w:val="22"/>
          <w:u w:val="single"/>
        </w:rPr>
      </w:pPr>
    </w:p>
    <w:p w14:paraId="17504640" w14:textId="77777777" w:rsidR="0093132C" w:rsidRDefault="0093132C" w:rsidP="0093132C">
      <w:pPr>
        <w:jc w:val="center"/>
        <w:rPr>
          <w:rFonts w:cs="Arial"/>
          <w:b/>
          <w:sz w:val="22"/>
          <w:szCs w:val="22"/>
          <w:u w:val="single"/>
        </w:rPr>
      </w:pPr>
    </w:p>
    <w:p w14:paraId="7DA3D33F" w14:textId="77777777" w:rsidR="0093132C" w:rsidRDefault="0093132C" w:rsidP="0093132C">
      <w:pPr>
        <w:jc w:val="center"/>
        <w:rPr>
          <w:rFonts w:cs="Arial"/>
          <w:b/>
          <w:sz w:val="22"/>
          <w:szCs w:val="22"/>
          <w:u w:val="single"/>
        </w:rPr>
      </w:pPr>
    </w:p>
    <w:p w14:paraId="10EC1B77" w14:textId="77777777" w:rsidR="0093132C" w:rsidRDefault="0093132C" w:rsidP="0093132C">
      <w:pPr>
        <w:jc w:val="center"/>
        <w:rPr>
          <w:rFonts w:cs="Arial"/>
          <w:b/>
          <w:sz w:val="22"/>
          <w:szCs w:val="22"/>
          <w:u w:val="single"/>
        </w:rPr>
      </w:pPr>
    </w:p>
    <w:p w14:paraId="4CE65635" w14:textId="77777777" w:rsidR="0093132C" w:rsidRDefault="0093132C" w:rsidP="0093132C">
      <w:pPr>
        <w:jc w:val="center"/>
        <w:rPr>
          <w:rFonts w:cs="Arial"/>
          <w:b/>
          <w:sz w:val="22"/>
          <w:szCs w:val="22"/>
          <w:u w:val="single"/>
        </w:rPr>
      </w:pPr>
    </w:p>
    <w:p w14:paraId="3B860F03" w14:textId="77777777" w:rsidR="0093132C" w:rsidRDefault="0093132C" w:rsidP="0093132C">
      <w:pPr>
        <w:jc w:val="center"/>
        <w:rPr>
          <w:rFonts w:cs="Arial"/>
          <w:b/>
          <w:sz w:val="22"/>
          <w:szCs w:val="22"/>
          <w:u w:val="single"/>
        </w:rPr>
      </w:pPr>
    </w:p>
    <w:p w14:paraId="20FAC52D" w14:textId="77777777" w:rsidR="0093132C" w:rsidRDefault="0093132C" w:rsidP="0093132C">
      <w:pPr>
        <w:jc w:val="center"/>
        <w:rPr>
          <w:rFonts w:cs="Arial"/>
          <w:b/>
          <w:sz w:val="22"/>
          <w:szCs w:val="22"/>
          <w:u w:val="single"/>
        </w:rPr>
      </w:pPr>
    </w:p>
    <w:p w14:paraId="4F6B1614" w14:textId="77777777" w:rsidR="0093132C" w:rsidRDefault="0093132C" w:rsidP="0093132C">
      <w:pPr>
        <w:jc w:val="center"/>
        <w:rPr>
          <w:rFonts w:cs="Arial"/>
          <w:b/>
          <w:sz w:val="22"/>
          <w:szCs w:val="22"/>
          <w:u w:val="single"/>
        </w:rPr>
      </w:pPr>
    </w:p>
    <w:p w14:paraId="5A3AE916" w14:textId="77777777" w:rsidR="0093132C" w:rsidRDefault="0093132C" w:rsidP="0093132C">
      <w:pPr>
        <w:jc w:val="center"/>
        <w:rPr>
          <w:rFonts w:cs="Arial"/>
          <w:b/>
          <w:sz w:val="22"/>
          <w:szCs w:val="22"/>
          <w:u w:val="single"/>
        </w:rPr>
      </w:pPr>
    </w:p>
    <w:p w14:paraId="210CD972" w14:textId="77777777" w:rsidR="0093132C" w:rsidRDefault="0093132C" w:rsidP="0093132C">
      <w:pPr>
        <w:jc w:val="center"/>
        <w:rPr>
          <w:rFonts w:cs="Arial"/>
          <w:b/>
          <w:sz w:val="22"/>
          <w:szCs w:val="22"/>
          <w:u w:val="single"/>
        </w:rPr>
      </w:pPr>
    </w:p>
    <w:p w14:paraId="04FEA5D6" w14:textId="77777777" w:rsidR="0093132C" w:rsidRDefault="0093132C" w:rsidP="0093132C">
      <w:pPr>
        <w:jc w:val="center"/>
        <w:rPr>
          <w:rFonts w:cs="Arial"/>
          <w:b/>
          <w:sz w:val="22"/>
          <w:szCs w:val="22"/>
          <w:u w:val="single"/>
        </w:rPr>
      </w:pPr>
    </w:p>
    <w:p w14:paraId="382CB7CB" w14:textId="77777777" w:rsidR="0093132C" w:rsidRDefault="0093132C" w:rsidP="0093132C">
      <w:pPr>
        <w:jc w:val="center"/>
        <w:rPr>
          <w:rFonts w:cs="Arial"/>
          <w:b/>
          <w:sz w:val="22"/>
          <w:szCs w:val="22"/>
          <w:u w:val="single"/>
        </w:rPr>
      </w:pPr>
    </w:p>
    <w:p w14:paraId="2693B14D" w14:textId="77777777" w:rsidR="0093132C" w:rsidRDefault="0093132C" w:rsidP="0093132C">
      <w:pPr>
        <w:jc w:val="center"/>
        <w:rPr>
          <w:rFonts w:cs="Arial"/>
          <w:b/>
          <w:sz w:val="22"/>
          <w:szCs w:val="22"/>
          <w:u w:val="single"/>
        </w:rPr>
      </w:pPr>
    </w:p>
    <w:p w14:paraId="0B05A68D" w14:textId="77777777" w:rsidR="0093132C" w:rsidRDefault="0093132C" w:rsidP="0093132C">
      <w:pPr>
        <w:jc w:val="center"/>
        <w:rPr>
          <w:rFonts w:cs="Arial"/>
          <w:b/>
          <w:sz w:val="22"/>
          <w:szCs w:val="22"/>
          <w:u w:val="single"/>
        </w:rPr>
      </w:pPr>
    </w:p>
    <w:p w14:paraId="72D31EF3" w14:textId="77777777" w:rsidR="0093132C" w:rsidRDefault="0093132C" w:rsidP="0093132C">
      <w:pPr>
        <w:jc w:val="center"/>
        <w:rPr>
          <w:rFonts w:cs="Arial"/>
          <w:b/>
          <w:sz w:val="22"/>
          <w:szCs w:val="22"/>
          <w:u w:val="single"/>
        </w:rPr>
      </w:pPr>
    </w:p>
    <w:p w14:paraId="2857452B" w14:textId="77777777" w:rsidR="0093132C" w:rsidRDefault="0093132C" w:rsidP="0093132C">
      <w:pPr>
        <w:jc w:val="center"/>
        <w:rPr>
          <w:rFonts w:cs="Arial"/>
          <w:b/>
          <w:sz w:val="22"/>
          <w:szCs w:val="22"/>
          <w:u w:val="single"/>
        </w:rPr>
      </w:pPr>
    </w:p>
    <w:p w14:paraId="370543E2" w14:textId="77777777" w:rsidR="0093132C" w:rsidRDefault="0093132C" w:rsidP="0093132C">
      <w:pPr>
        <w:jc w:val="center"/>
        <w:rPr>
          <w:rFonts w:cs="Arial"/>
          <w:b/>
          <w:sz w:val="22"/>
          <w:szCs w:val="22"/>
          <w:u w:val="single"/>
        </w:rPr>
      </w:pPr>
    </w:p>
    <w:p w14:paraId="600A16F5" w14:textId="77777777" w:rsidR="0093132C" w:rsidRDefault="0093132C" w:rsidP="0093132C">
      <w:pPr>
        <w:jc w:val="center"/>
        <w:rPr>
          <w:rFonts w:cs="Arial"/>
          <w:b/>
          <w:sz w:val="22"/>
          <w:szCs w:val="22"/>
          <w:u w:val="single"/>
        </w:rPr>
      </w:pPr>
    </w:p>
    <w:p w14:paraId="7E1F9762" w14:textId="77777777" w:rsidR="0093132C" w:rsidRDefault="0093132C" w:rsidP="0093132C">
      <w:pPr>
        <w:jc w:val="center"/>
        <w:rPr>
          <w:rFonts w:cs="Arial"/>
          <w:b/>
          <w:sz w:val="22"/>
          <w:szCs w:val="22"/>
          <w:u w:val="single"/>
        </w:rPr>
      </w:pPr>
    </w:p>
    <w:p w14:paraId="1CFF7766" w14:textId="77777777" w:rsidR="0093132C" w:rsidRDefault="0093132C" w:rsidP="0093132C">
      <w:pPr>
        <w:jc w:val="center"/>
        <w:rPr>
          <w:rFonts w:cs="Arial"/>
          <w:b/>
          <w:sz w:val="22"/>
          <w:szCs w:val="22"/>
          <w:u w:val="single"/>
        </w:rPr>
      </w:pPr>
    </w:p>
    <w:p w14:paraId="0F945402" w14:textId="77777777" w:rsidR="0093132C" w:rsidRDefault="0093132C" w:rsidP="0093132C">
      <w:pPr>
        <w:jc w:val="center"/>
        <w:rPr>
          <w:rFonts w:cs="Arial"/>
          <w:b/>
          <w:sz w:val="22"/>
          <w:szCs w:val="22"/>
          <w:u w:val="single"/>
        </w:rPr>
      </w:pPr>
    </w:p>
    <w:p w14:paraId="48677CEF" w14:textId="77777777" w:rsidR="0093132C" w:rsidRDefault="0093132C" w:rsidP="0093132C">
      <w:pPr>
        <w:jc w:val="center"/>
        <w:rPr>
          <w:rFonts w:cs="Arial"/>
          <w:b/>
          <w:sz w:val="22"/>
          <w:szCs w:val="22"/>
          <w:u w:val="single"/>
        </w:rPr>
      </w:pPr>
    </w:p>
    <w:p w14:paraId="4530BD1B" w14:textId="77777777" w:rsidR="0093132C" w:rsidRDefault="0093132C" w:rsidP="0093132C">
      <w:pPr>
        <w:jc w:val="center"/>
        <w:rPr>
          <w:rFonts w:cs="Arial"/>
          <w:b/>
          <w:sz w:val="22"/>
          <w:szCs w:val="22"/>
          <w:u w:val="single"/>
        </w:rPr>
      </w:pPr>
    </w:p>
    <w:p w14:paraId="79D39E4E" w14:textId="77777777" w:rsidR="0093132C" w:rsidRDefault="0093132C" w:rsidP="0093132C">
      <w:pPr>
        <w:jc w:val="center"/>
        <w:rPr>
          <w:rFonts w:cs="Arial"/>
          <w:b/>
          <w:sz w:val="22"/>
          <w:szCs w:val="22"/>
          <w:u w:val="single"/>
        </w:rPr>
      </w:pPr>
    </w:p>
    <w:p w14:paraId="466D0CF3" w14:textId="77777777" w:rsidR="0093132C" w:rsidRDefault="0093132C" w:rsidP="0093132C">
      <w:pPr>
        <w:jc w:val="center"/>
        <w:rPr>
          <w:rFonts w:cs="Arial"/>
          <w:b/>
          <w:sz w:val="22"/>
          <w:szCs w:val="22"/>
          <w:u w:val="single"/>
        </w:rPr>
      </w:pPr>
    </w:p>
    <w:p w14:paraId="60968E6E" w14:textId="77777777" w:rsidR="0093132C" w:rsidRDefault="0093132C" w:rsidP="0093132C">
      <w:pPr>
        <w:rPr>
          <w:rFonts w:cs="Arial"/>
          <w:b/>
          <w:sz w:val="22"/>
          <w:szCs w:val="22"/>
          <w:u w:val="single"/>
        </w:rPr>
      </w:pPr>
    </w:p>
    <w:p w14:paraId="0AE30F18" w14:textId="77777777" w:rsidR="0093132C" w:rsidRPr="00E42798" w:rsidRDefault="0093132C" w:rsidP="0093132C">
      <w:pPr>
        <w:jc w:val="center"/>
        <w:rPr>
          <w:rFonts w:cs="Arial"/>
          <w:b/>
          <w:u w:val="single"/>
        </w:rPr>
      </w:pPr>
      <w:r w:rsidRPr="00E42798">
        <w:rPr>
          <w:rFonts w:cs="Arial"/>
          <w:b/>
          <w:u w:val="single"/>
        </w:rPr>
        <w:lastRenderedPageBreak/>
        <w:t>PERSON SPECIFICATION</w:t>
      </w:r>
    </w:p>
    <w:p w14:paraId="43C6CC3B" w14:textId="77777777" w:rsidR="0093132C" w:rsidRPr="00E42798" w:rsidRDefault="0093132C" w:rsidP="0093132C">
      <w:pPr>
        <w:jc w:val="center"/>
        <w:rPr>
          <w:rFonts w:cs="Arial"/>
          <w:b/>
          <w:u w:val="single"/>
        </w:rPr>
      </w:pPr>
    </w:p>
    <w:p w14:paraId="3C95DC55" w14:textId="77777777" w:rsidR="0093132C" w:rsidRPr="00E42798" w:rsidRDefault="0093132C" w:rsidP="0093132C">
      <w:pPr>
        <w:jc w:val="center"/>
        <w:rPr>
          <w:rFonts w:cs="Arial"/>
          <w:b/>
          <w:u w:val="single"/>
          <w:bdr w:val="single" w:sz="4" w:space="0" w:color="auto" w:shadow="1"/>
        </w:rPr>
      </w:pPr>
      <w:r w:rsidRPr="00E42798">
        <w:rPr>
          <w:rFonts w:cs="Arial"/>
          <w:b/>
          <w:u w:val="single"/>
          <w:bdr w:val="single" w:sz="4" w:space="0" w:color="auto" w:shadow="1"/>
        </w:rPr>
        <w:t>JOB TITLE:</w:t>
      </w:r>
      <w:r w:rsidRPr="00E42798">
        <w:rPr>
          <w:rFonts w:cs="Arial"/>
          <w:b/>
          <w:sz w:val="22"/>
          <w:szCs w:val="22"/>
          <w:u w:val="single"/>
          <w:bdr w:val="single" w:sz="4" w:space="0" w:color="auto" w:shadow="1"/>
        </w:rPr>
        <w:t xml:space="preserve"> Before or </w:t>
      </w:r>
      <w:proofErr w:type="gramStart"/>
      <w:r w:rsidRPr="00E42798">
        <w:rPr>
          <w:rFonts w:cs="Arial"/>
          <w:b/>
          <w:sz w:val="22"/>
          <w:szCs w:val="22"/>
          <w:u w:val="single"/>
          <w:bdr w:val="single" w:sz="4" w:space="0" w:color="auto" w:shadow="1"/>
        </w:rPr>
        <w:t>After</w:t>
      </w:r>
      <w:proofErr w:type="gramEnd"/>
      <w:r w:rsidRPr="00E42798">
        <w:rPr>
          <w:rFonts w:cs="Arial"/>
          <w:b/>
          <w:sz w:val="22"/>
          <w:szCs w:val="22"/>
          <w:u w:val="single"/>
          <w:bdr w:val="single" w:sz="4" w:space="0" w:color="auto" w:shadow="1"/>
        </w:rPr>
        <w:t xml:space="preserve"> school club Supervisor </w:t>
      </w:r>
    </w:p>
    <w:p w14:paraId="5C328E1B" w14:textId="77777777" w:rsidR="0093132C" w:rsidRPr="00E42798" w:rsidRDefault="0093132C" w:rsidP="0093132C">
      <w:pPr>
        <w:rPr>
          <w:rFonts w:cs="Arial"/>
          <w:sz w:val="22"/>
          <w:szCs w:val="22"/>
        </w:rPr>
      </w:pPr>
    </w:p>
    <w:p w14:paraId="1A828ADC" w14:textId="77777777" w:rsidR="0093132C" w:rsidRPr="00E42798" w:rsidRDefault="0093132C" w:rsidP="0093132C">
      <w:pPr>
        <w:rPr>
          <w:rFonts w:cs="Arial"/>
          <w:sz w:val="22"/>
          <w:szCs w:val="22"/>
        </w:rPr>
      </w:pPr>
    </w:p>
    <w:tbl>
      <w:tblPr>
        <w:tblW w:w="5000" w:type="pct"/>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6156"/>
        <w:gridCol w:w="2515"/>
      </w:tblGrid>
      <w:tr w:rsidR="0093132C" w:rsidRPr="00E42798" w14:paraId="1AA8EF02" w14:textId="77777777" w:rsidTr="00FB37D2">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14:paraId="1D15E6BA" w14:textId="77777777" w:rsidR="0093132C" w:rsidRPr="00E42798" w:rsidRDefault="0093132C" w:rsidP="00FB37D2">
            <w:pPr>
              <w:rPr>
                <w:rFonts w:cs="Arial"/>
                <w:b/>
                <w:bCs/>
              </w:rPr>
            </w:pPr>
            <w:r w:rsidRPr="00E42798">
              <w:rPr>
                <w:rFonts w:cs="Arial"/>
                <w:b/>
                <w:bCs/>
              </w:rPr>
              <w:t>Essential upon appointment</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6C412803" w14:textId="77777777" w:rsidR="0093132C" w:rsidRPr="00E42798" w:rsidRDefault="0093132C" w:rsidP="00FB37D2">
            <w:pPr>
              <w:rPr>
                <w:rFonts w:cs="Arial"/>
                <w:b/>
              </w:rPr>
            </w:pPr>
            <w:r w:rsidRPr="00E42798">
              <w:rPr>
                <w:rFonts w:cs="Arial"/>
                <w:b/>
              </w:rPr>
              <w:t>Desirable on appointment</w:t>
            </w:r>
          </w:p>
        </w:tc>
      </w:tr>
      <w:tr w:rsidR="0093132C" w:rsidRPr="00E42798" w14:paraId="0AF95512" w14:textId="77777777" w:rsidTr="00FB37D2">
        <w:trPr>
          <w:trHeight w:val="397"/>
        </w:trPr>
        <w:tc>
          <w:tcPr>
            <w:tcW w:w="3550" w:type="pct"/>
            <w:tcBorders>
              <w:right w:val="single" w:sz="4" w:space="0" w:color="auto"/>
            </w:tcBorders>
            <w:shd w:val="clear" w:color="auto" w:fill="auto"/>
          </w:tcPr>
          <w:p w14:paraId="5DE5D333" w14:textId="77777777" w:rsidR="0093132C" w:rsidRPr="00E42798" w:rsidRDefault="0093132C" w:rsidP="00FB37D2">
            <w:pPr>
              <w:rPr>
                <w:rFonts w:cs="Arial"/>
                <w:b/>
                <w:bCs/>
                <w:sz w:val="20"/>
                <w:szCs w:val="20"/>
              </w:rPr>
            </w:pPr>
            <w:r w:rsidRPr="00E42798">
              <w:rPr>
                <w:rFonts w:cs="Arial"/>
                <w:b/>
                <w:bCs/>
                <w:sz w:val="20"/>
                <w:szCs w:val="20"/>
              </w:rPr>
              <w:t>Knowledge</w:t>
            </w:r>
          </w:p>
          <w:p w14:paraId="54E44390" w14:textId="77777777" w:rsidR="0093132C" w:rsidRPr="00E42798" w:rsidRDefault="0093132C" w:rsidP="0093132C">
            <w:pPr>
              <w:numPr>
                <w:ilvl w:val="0"/>
                <w:numId w:val="20"/>
              </w:numPr>
              <w:rPr>
                <w:rFonts w:cs="Arial"/>
                <w:sz w:val="22"/>
                <w:szCs w:val="22"/>
              </w:rPr>
            </w:pPr>
            <w:r w:rsidRPr="00E42798">
              <w:rPr>
                <w:rFonts w:cs="Arial"/>
                <w:sz w:val="22"/>
                <w:szCs w:val="22"/>
              </w:rPr>
              <w:t>An understanding of and commitment to the provision of good quality childcare</w:t>
            </w:r>
          </w:p>
          <w:p w14:paraId="5400C4B3" w14:textId="77777777" w:rsidR="0093132C" w:rsidRPr="00E42798" w:rsidRDefault="0093132C" w:rsidP="0093132C">
            <w:pPr>
              <w:numPr>
                <w:ilvl w:val="0"/>
                <w:numId w:val="20"/>
              </w:numPr>
              <w:rPr>
                <w:rFonts w:cs="Arial"/>
                <w:sz w:val="22"/>
                <w:szCs w:val="22"/>
              </w:rPr>
            </w:pPr>
            <w:r w:rsidRPr="00E42798">
              <w:rPr>
                <w:rFonts w:cs="Arial"/>
                <w:sz w:val="22"/>
                <w:szCs w:val="22"/>
              </w:rPr>
              <w:t xml:space="preserve">An understanding of food hygiene rules </w:t>
            </w:r>
          </w:p>
          <w:p w14:paraId="3C86FB9E" w14:textId="77777777" w:rsidR="0093132C" w:rsidRPr="00E42798" w:rsidRDefault="0093132C" w:rsidP="0093132C">
            <w:pPr>
              <w:numPr>
                <w:ilvl w:val="0"/>
                <w:numId w:val="20"/>
              </w:numPr>
              <w:rPr>
                <w:rFonts w:cs="Arial"/>
                <w:sz w:val="22"/>
                <w:szCs w:val="22"/>
              </w:rPr>
            </w:pPr>
            <w:r w:rsidRPr="00E42798">
              <w:rPr>
                <w:rFonts w:cs="Arial"/>
                <w:sz w:val="22"/>
                <w:szCs w:val="22"/>
              </w:rPr>
              <w:t>Health &amp; safety knowledge, including lifting and handling and fire prevention</w:t>
            </w:r>
          </w:p>
          <w:p w14:paraId="216FA827" w14:textId="77777777" w:rsidR="0093132C" w:rsidRPr="00E42798" w:rsidRDefault="0093132C" w:rsidP="0093132C">
            <w:pPr>
              <w:numPr>
                <w:ilvl w:val="0"/>
                <w:numId w:val="20"/>
              </w:numPr>
              <w:rPr>
                <w:rFonts w:cs="Arial"/>
                <w:sz w:val="22"/>
                <w:szCs w:val="22"/>
              </w:rPr>
            </w:pPr>
            <w:r w:rsidRPr="00E42798">
              <w:rPr>
                <w:rFonts w:cs="Arial"/>
                <w:sz w:val="22"/>
                <w:szCs w:val="22"/>
              </w:rPr>
              <w:t>A sound understanding of safeguarding procedures</w:t>
            </w:r>
          </w:p>
          <w:p w14:paraId="5392AC25" w14:textId="77777777" w:rsidR="0093132C" w:rsidRPr="00E42798" w:rsidRDefault="0093132C" w:rsidP="0093132C">
            <w:pPr>
              <w:numPr>
                <w:ilvl w:val="0"/>
                <w:numId w:val="20"/>
              </w:numPr>
              <w:rPr>
                <w:rFonts w:cs="Arial"/>
                <w:sz w:val="20"/>
                <w:szCs w:val="20"/>
              </w:rPr>
            </w:pPr>
            <w:r w:rsidRPr="00E42798">
              <w:rPr>
                <w:rFonts w:cs="Arial"/>
                <w:sz w:val="22"/>
                <w:szCs w:val="22"/>
              </w:rPr>
              <w:t>Knowledge of Healthy Eating</w:t>
            </w:r>
            <w:r w:rsidRPr="00E42798">
              <w:rPr>
                <w:rFonts w:cs="Arial"/>
                <w:sz w:val="20"/>
                <w:szCs w:val="20"/>
              </w:rPr>
              <w:t xml:space="preserve"> </w:t>
            </w:r>
          </w:p>
        </w:tc>
        <w:tc>
          <w:tcPr>
            <w:tcW w:w="1450" w:type="pct"/>
            <w:tcBorders>
              <w:left w:val="single" w:sz="4" w:space="0" w:color="auto"/>
            </w:tcBorders>
            <w:shd w:val="clear" w:color="auto" w:fill="auto"/>
          </w:tcPr>
          <w:p w14:paraId="3CE2E853" w14:textId="77777777" w:rsidR="0093132C" w:rsidRPr="00845CEB" w:rsidRDefault="0093132C" w:rsidP="00FB37D2">
            <w:pPr>
              <w:rPr>
                <w:rFonts w:cstheme="minorHAnsi"/>
                <w:sz w:val="22"/>
                <w:szCs w:val="22"/>
              </w:rPr>
            </w:pPr>
          </w:p>
          <w:p w14:paraId="67F78CAB" w14:textId="77777777" w:rsidR="0093132C" w:rsidRPr="00845CEB" w:rsidRDefault="0093132C" w:rsidP="0093132C">
            <w:pPr>
              <w:numPr>
                <w:ilvl w:val="0"/>
                <w:numId w:val="20"/>
              </w:numPr>
              <w:rPr>
                <w:rFonts w:cstheme="minorHAnsi"/>
                <w:sz w:val="22"/>
                <w:szCs w:val="22"/>
              </w:rPr>
            </w:pPr>
            <w:r w:rsidRPr="00845CEB">
              <w:rPr>
                <w:rFonts w:cstheme="minorHAnsi"/>
                <w:sz w:val="22"/>
                <w:szCs w:val="22"/>
              </w:rPr>
              <w:t xml:space="preserve">Knowledge of school policies and procedures </w:t>
            </w:r>
          </w:p>
          <w:p w14:paraId="1EDC7821" w14:textId="77777777" w:rsidR="0093132C" w:rsidRPr="00845CEB" w:rsidRDefault="0093132C" w:rsidP="0093132C">
            <w:pPr>
              <w:numPr>
                <w:ilvl w:val="0"/>
                <w:numId w:val="20"/>
              </w:numPr>
              <w:rPr>
                <w:rFonts w:cstheme="minorHAnsi"/>
                <w:sz w:val="22"/>
                <w:szCs w:val="22"/>
              </w:rPr>
            </w:pPr>
            <w:r w:rsidRPr="00845CEB">
              <w:rPr>
                <w:rFonts w:cstheme="minorHAnsi"/>
                <w:sz w:val="22"/>
                <w:szCs w:val="22"/>
              </w:rPr>
              <w:t>Knowledge of child development &amp; learning processes</w:t>
            </w:r>
          </w:p>
        </w:tc>
      </w:tr>
      <w:tr w:rsidR="0093132C" w:rsidRPr="00E42798" w14:paraId="75762985" w14:textId="77777777" w:rsidTr="00FB37D2">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14:paraId="1A41472B" w14:textId="77777777" w:rsidR="0093132C" w:rsidRPr="00E42798" w:rsidRDefault="0093132C" w:rsidP="00FB37D2">
            <w:pPr>
              <w:rPr>
                <w:rFonts w:cs="Arial"/>
                <w:b/>
                <w:bCs/>
                <w:sz w:val="20"/>
                <w:szCs w:val="20"/>
              </w:rPr>
            </w:pPr>
            <w:r w:rsidRPr="00E42798">
              <w:rPr>
                <w:rFonts w:cs="Arial"/>
                <w:b/>
                <w:bCs/>
                <w:sz w:val="20"/>
                <w:szCs w:val="20"/>
              </w:rPr>
              <w:t>Experience</w:t>
            </w:r>
          </w:p>
          <w:p w14:paraId="5553F5DE" w14:textId="77777777" w:rsidR="0093132C" w:rsidRPr="00E42798" w:rsidRDefault="0093132C" w:rsidP="0093132C">
            <w:pPr>
              <w:numPr>
                <w:ilvl w:val="0"/>
                <w:numId w:val="27"/>
              </w:numPr>
              <w:rPr>
                <w:rFonts w:cs="Arial"/>
                <w:sz w:val="22"/>
                <w:szCs w:val="22"/>
              </w:rPr>
            </w:pPr>
            <w:r w:rsidRPr="00E42798">
              <w:rPr>
                <w:rFonts w:cs="Arial"/>
                <w:sz w:val="22"/>
                <w:szCs w:val="22"/>
                <w:lang w:val="en-US"/>
              </w:rPr>
              <w:t xml:space="preserve">Significant experience of working with children in a play work or educational setting </w:t>
            </w:r>
          </w:p>
          <w:p w14:paraId="110C16CD" w14:textId="77777777" w:rsidR="0093132C" w:rsidRPr="00E42798" w:rsidRDefault="0093132C" w:rsidP="0093132C">
            <w:pPr>
              <w:numPr>
                <w:ilvl w:val="0"/>
                <w:numId w:val="27"/>
              </w:numPr>
              <w:rPr>
                <w:rFonts w:cs="Arial"/>
                <w:sz w:val="22"/>
                <w:szCs w:val="22"/>
              </w:rPr>
            </w:pPr>
            <w:r w:rsidRPr="00E42798">
              <w:rPr>
                <w:rFonts w:cs="Arial"/>
                <w:sz w:val="22"/>
                <w:szCs w:val="22"/>
              </w:rPr>
              <w:t>Experience of keeping records, including financial records</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17D35F16" w14:textId="77777777" w:rsidR="0093132C" w:rsidRPr="00845CEB" w:rsidRDefault="0093132C" w:rsidP="00FB37D2">
            <w:pPr>
              <w:rPr>
                <w:rFonts w:cstheme="minorHAnsi"/>
                <w:b/>
                <w:sz w:val="22"/>
                <w:szCs w:val="22"/>
              </w:rPr>
            </w:pPr>
          </w:p>
          <w:p w14:paraId="22F393B4" w14:textId="77777777" w:rsidR="0093132C" w:rsidRPr="00845CEB" w:rsidRDefault="0093132C" w:rsidP="0093132C">
            <w:pPr>
              <w:pStyle w:val="ListParagraph"/>
              <w:numPr>
                <w:ilvl w:val="0"/>
                <w:numId w:val="27"/>
              </w:numPr>
              <w:rPr>
                <w:rFonts w:cstheme="minorHAnsi"/>
                <w:sz w:val="22"/>
                <w:szCs w:val="22"/>
              </w:rPr>
            </w:pPr>
            <w:r w:rsidRPr="00845CEB">
              <w:rPr>
                <w:rFonts w:cstheme="minorHAnsi"/>
                <w:sz w:val="22"/>
                <w:szCs w:val="22"/>
              </w:rPr>
              <w:t>Staff supervision experience</w:t>
            </w:r>
          </w:p>
        </w:tc>
      </w:tr>
      <w:tr w:rsidR="0093132C" w:rsidRPr="00E42798" w14:paraId="788B9593" w14:textId="77777777" w:rsidTr="00FB37D2">
        <w:trPr>
          <w:trHeight w:val="397"/>
        </w:trPr>
        <w:tc>
          <w:tcPr>
            <w:tcW w:w="3550" w:type="pct"/>
            <w:tcBorders>
              <w:right w:val="single" w:sz="4" w:space="0" w:color="auto"/>
            </w:tcBorders>
            <w:shd w:val="clear" w:color="auto" w:fill="auto"/>
          </w:tcPr>
          <w:p w14:paraId="5123B7F2" w14:textId="77777777" w:rsidR="0093132C" w:rsidRPr="00E42798" w:rsidRDefault="0093132C" w:rsidP="00FB37D2">
            <w:pPr>
              <w:rPr>
                <w:rFonts w:cs="Arial"/>
                <w:b/>
                <w:bCs/>
                <w:sz w:val="20"/>
                <w:szCs w:val="20"/>
              </w:rPr>
            </w:pPr>
            <w:r w:rsidRPr="00E42798">
              <w:rPr>
                <w:rFonts w:cs="Arial"/>
                <w:b/>
                <w:bCs/>
                <w:sz w:val="20"/>
                <w:szCs w:val="20"/>
              </w:rPr>
              <w:t>Occupational Skills</w:t>
            </w:r>
          </w:p>
          <w:p w14:paraId="625496A7" w14:textId="77777777" w:rsidR="0093132C" w:rsidRPr="00E42798" w:rsidRDefault="0093132C" w:rsidP="0093132C">
            <w:pPr>
              <w:numPr>
                <w:ilvl w:val="0"/>
                <w:numId w:val="21"/>
              </w:numPr>
              <w:rPr>
                <w:rFonts w:cs="Arial"/>
                <w:sz w:val="22"/>
                <w:szCs w:val="22"/>
              </w:rPr>
            </w:pPr>
            <w:r w:rsidRPr="00E42798">
              <w:rPr>
                <w:rFonts w:cs="Arial"/>
                <w:sz w:val="22"/>
                <w:szCs w:val="22"/>
              </w:rPr>
              <w:t>Ability to plan, deliver and evaluate safe activities relevant to the age of the children</w:t>
            </w:r>
          </w:p>
          <w:p w14:paraId="62247968" w14:textId="77777777" w:rsidR="0093132C" w:rsidRPr="00E42798" w:rsidRDefault="0093132C" w:rsidP="0093132C">
            <w:pPr>
              <w:numPr>
                <w:ilvl w:val="0"/>
                <w:numId w:val="21"/>
              </w:numPr>
              <w:rPr>
                <w:rFonts w:cs="Arial"/>
                <w:sz w:val="22"/>
                <w:szCs w:val="22"/>
              </w:rPr>
            </w:pPr>
            <w:r w:rsidRPr="00E42798">
              <w:rPr>
                <w:rFonts w:cs="Arial"/>
                <w:sz w:val="22"/>
                <w:szCs w:val="22"/>
              </w:rPr>
              <w:t>Organisational skills</w:t>
            </w:r>
          </w:p>
          <w:p w14:paraId="2C526479" w14:textId="77777777" w:rsidR="0093132C" w:rsidRPr="00E42798" w:rsidRDefault="0093132C" w:rsidP="0093132C">
            <w:pPr>
              <w:numPr>
                <w:ilvl w:val="0"/>
                <w:numId w:val="21"/>
              </w:numPr>
              <w:rPr>
                <w:rFonts w:cs="Arial"/>
                <w:sz w:val="22"/>
                <w:szCs w:val="22"/>
              </w:rPr>
            </w:pPr>
            <w:r w:rsidRPr="00E42798">
              <w:rPr>
                <w:rFonts w:cs="Arial"/>
                <w:sz w:val="22"/>
                <w:szCs w:val="22"/>
              </w:rPr>
              <w:t xml:space="preserve">Ability to work on own initiative and use common sense </w:t>
            </w:r>
          </w:p>
          <w:p w14:paraId="6FE539B1" w14:textId="77777777" w:rsidR="0093132C" w:rsidRPr="00E42798" w:rsidRDefault="0093132C" w:rsidP="0093132C">
            <w:pPr>
              <w:numPr>
                <w:ilvl w:val="0"/>
                <w:numId w:val="21"/>
              </w:numPr>
              <w:rPr>
                <w:rFonts w:cs="Arial"/>
                <w:sz w:val="22"/>
                <w:szCs w:val="22"/>
              </w:rPr>
            </w:pPr>
            <w:r w:rsidRPr="00E42798">
              <w:rPr>
                <w:rFonts w:cs="Arial"/>
                <w:sz w:val="22"/>
                <w:szCs w:val="22"/>
              </w:rPr>
              <w:t xml:space="preserve">Ability to communicate effectively with parents and colleagues, verbally and in writing </w:t>
            </w:r>
          </w:p>
          <w:p w14:paraId="47E31CEF" w14:textId="77777777" w:rsidR="0093132C" w:rsidRPr="00E42798" w:rsidRDefault="0093132C" w:rsidP="0093132C">
            <w:pPr>
              <w:numPr>
                <w:ilvl w:val="0"/>
                <w:numId w:val="21"/>
              </w:numPr>
              <w:rPr>
                <w:rFonts w:cs="Arial"/>
                <w:sz w:val="22"/>
                <w:szCs w:val="22"/>
              </w:rPr>
            </w:pPr>
            <w:r w:rsidRPr="00E42798">
              <w:rPr>
                <w:rFonts w:cs="Arial"/>
                <w:sz w:val="22"/>
                <w:szCs w:val="22"/>
              </w:rPr>
              <w:t xml:space="preserve">Ability to maintain confidentiality </w:t>
            </w:r>
          </w:p>
          <w:p w14:paraId="6ED9CA5F" w14:textId="77777777" w:rsidR="0093132C" w:rsidRPr="00E42798" w:rsidRDefault="0093132C" w:rsidP="0093132C">
            <w:pPr>
              <w:numPr>
                <w:ilvl w:val="0"/>
                <w:numId w:val="21"/>
              </w:numPr>
              <w:rPr>
                <w:rFonts w:cs="Arial"/>
                <w:sz w:val="22"/>
                <w:szCs w:val="22"/>
              </w:rPr>
            </w:pPr>
            <w:r w:rsidRPr="00E42798">
              <w:rPr>
                <w:rFonts w:cs="Arial"/>
                <w:sz w:val="22"/>
                <w:szCs w:val="22"/>
              </w:rPr>
              <w:t xml:space="preserve">Ability to work effectively in a team </w:t>
            </w:r>
          </w:p>
          <w:p w14:paraId="34359EA4" w14:textId="77777777" w:rsidR="0093132C" w:rsidRPr="00E42798" w:rsidRDefault="0093132C" w:rsidP="0093132C">
            <w:pPr>
              <w:numPr>
                <w:ilvl w:val="0"/>
                <w:numId w:val="21"/>
              </w:numPr>
              <w:rPr>
                <w:rFonts w:cs="Arial"/>
                <w:sz w:val="22"/>
                <w:szCs w:val="22"/>
              </w:rPr>
            </w:pPr>
            <w:r w:rsidRPr="00E42798">
              <w:rPr>
                <w:rFonts w:cs="Arial"/>
                <w:sz w:val="22"/>
                <w:szCs w:val="22"/>
              </w:rPr>
              <w:t xml:space="preserve">Committed to continuing professional development </w:t>
            </w:r>
          </w:p>
          <w:p w14:paraId="0813C46F" w14:textId="77777777" w:rsidR="0093132C" w:rsidRPr="00E42798" w:rsidRDefault="0093132C" w:rsidP="0093132C">
            <w:pPr>
              <w:numPr>
                <w:ilvl w:val="0"/>
                <w:numId w:val="21"/>
              </w:numPr>
              <w:rPr>
                <w:rFonts w:cs="Arial"/>
                <w:sz w:val="22"/>
                <w:szCs w:val="22"/>
              </w:rPr>
            </w:pPr>
            <w:r w:rsidRPr="00E42798">
              <w:rPr>
                <w:rFonts w:cs="Arial"/>
                <w:sz w:val="22"/>
                <w:szCs w:val="22"/>
              </w:rPr>
              <w:t xml:space="preserve">Emotional resilience </w:t>
            </w:r>
          </w:p>
          <w:p w14:paraId="79639B68" w14:textId="77777777" w:rsidR="0093132C" w:rsidRPr="00E42798" w:rsidRDefault="0093132C" w:rsidP="0093132C">
            <w:pPr>
              <w:numPr>
                <w:ilvl w:val="0"/>
                <w:numId w:val="21"/>
              </w:numPr>
              <w:rPr>
                <w:rFonts w:cs="Arial"/>
                <w:sz w:val="22"/>
                <w:szCs w:val="22"/>
              </w:rPr>
            </w:pPr>
            <w:r w:rsidRPr="00E42798">
              <w:rPr>
                <w:rFonts w:cs="Arial"/>
                <w:sz w:val="22"/>
                <w:szCs w:val="22"/>
              </w:rPr>
              <w:t xml:space="preserve">Ability to form and maintain appropriate relationships and personal boundaries with children and young people </w:t>
            </w:r>
          </w:p>
          <w:p w14:paraId="7D4DD0C0" w14:textId="77777777" w:rsidR="0093132C" w:rsidRPr="00E42798" w:rsidRDefault="0093132C" w:rsidP="0093132C">
            <w:pPr>
              <w:numPr>
                <w:ilvl w:val="0"/>
                <w:numId w:val="21"/>
              </w:numPr>
              <w:rPr>
                <w:rFonts w:cs="Arial"/>
                <w:sz w:val="22"/>
                <w:szCs w:val="22"/>
              </w:rPr>
            </w:pPr>
            <w:r w:rsidRPr="00E42798">
              <w:rPr>
                <w:rFonts w:cs="Arial"/>
                <w:sz w:val="22"/>
                <w:szCs w:val="22"/>
              </w:rPr>
              <w:t xml:space="preserve">Behaviour management skills </w:t>
            </w:r>
          </w:p>
          <w:p w14:paraId="2D4E4C37" w14:textId="77777777" w:rsidR="0093132C" w:rsidRPr="00E42798" w:rsidRDefault="0093132C" w:rsidP="0093132C">
            <w:pPr>
              <w:numPr>
                <w:ilvl w:val="0"/>
                <w:numId w:val="21"/>
              </w:numPr>
              <w:rPr>
                <w:rFonts w:cs="Arial"/>
                <w:sz w:val="22"/>
                <w:szCs w:val="22"/>
              </w:rPr>
            </w:pPr>
            <w:r w:rsidRPr="00E42798">
              <w:rPr>
                <w:rFonts w:cs="Arial"/>
                <w:sz w:val="22"/>
                <w:szCs w:val="22"/>
              </w:rPr>
              <w:t xml:space="preserve">ICT skills </w:t>
            </w:r>
          </w:p>
          <w:p w14:paraId="2FCE9433" w14:textId="77777777" w:rsidR="0093132C" w:rsidRPr="00E42798" w:rsidRDefault="0093132C" w:rsidP="0093132C">
            <w:pPr>
              <w:numPr>
                <w:ilvl w:val="0"/>
                <w:numId w:val="21"/>
              </w:numPr>
              <w:rPr>
                <w:rFonts w:cs="Arial"/>
                <w:sz w:val="20"/>
                <w:szCs w:val="20"/>
              </w:rPr>
            </w:pPr>
            <w:r w:rsidRPr="00E42798">
              <w:rPr>
                <w:rFonts w:cs="Arial"/>
                <w:sz w:val="22"/>
                <w:szCs w:val="22"/>
              </w:rPr>
              <w:t>Ability to lead a small team</w:t>
            </w:r>
            <w:r w:rsidRPr="00E42798">
              <w:rPr>
                <w:rFonts w:cs="Arial"/>
                <w:sz w:val="20"/>
                <w:szCs w:val="20"/>
              </w:rPr>
              <w:t xml:space="preserve"> </w:t>
            </w:r>
          </w:p>
        </w:tc>
        <w:tc>
          <w:tcPr>
            <w:tcW w:w="1450" w:type="pct"/>
            <w:tcBorders>
              <w:left w:val="single" w:sz="4" w:space="0" w:color="auto"/>
            </w:tcBorders>
            <w:shd w:val="clear" w:color="auto" w:fill="auto"/>
          </w:tcPr>
          <w:p w14:paraId="2318478A" w14:textId="77777777" w:rsidR="0093132C" w:rsidRPr="00845CEB" w:rsidRDefault="0093132C" w:rsidP="00FB37D2">
            <w:pPr>
              <w:ind w:left="318" w:hanging="360"/>
              <w:rPr>
                <w:rFonts w:cstheme="minorHAnsi"/>
                <w:b/>
                <w:sz w:val="22"/>
                <w:szCs w:val="22"/>
              </w:rPr>
            </w:pPr>
          </w:p>
          <w:p w14:paraId="757D38E5" w14:textId="77777777" w:rsidR="0093132C" w:rsidRPr="00845CEB" w:rsidRDefault="0093132C" w:rsidP="0093132C">
            <w:pPr>
              <w:numPr>
                <w:ilvl w:val="0"/>
                <w:numId w:val="21"/>
              </w:numPr>
              <w:rPr>
                <w:rFonts w:cstheme="minorHAnsi"/>
                <w:sz w:val="22"/>
                <w:szCs w:val="22"/>
              </w:rPr>
            </w:pPr>
            <w:r w:rsidRPr="00845CEB">
              <w:rPr>
                <w:rFonts w:cstheme="minorHAnsi"/>
                <w:sz w:val="22"/>
                <w:szCs w:val="22"/>
              </w:rPr>
              <w:t xml:space="preserve">Behaviour management skills </w:t>
            </w:r>
          </w:p>
          <w:p w14:paraId="5FFC9922" w14:textId="77777777" w:rsidR="0093132C" w:rsidRPr="00845CEB" w:rsidRDefault="0093132C" w:rsidP="0093132C">
            <w:pPr>
              <w:pStyle w:val="ListParagraph"/>
              <w:numPr>
                <w:ilvl w:val="0"/>
                <w:numId w:val="21"/>
              </w:numPr>
              <w:rPr>
                <w:rFonts w:cstheme="minorHAnsi"/>
                <w:sz w:val="22"/>
                <w:szCs w:val="22"/>
              </w:rPr>
            </w:pPr>
            <w:r w:rsidRPr="00845CEB">
              <w:rPr>
                <w:rFonts w:cstheme="minorHAnsi"/>
                <w:sz w:val="22"/>
                <w:szCs w:val="22"/>
              </w:rPr>
              <w:t>Basic ICT skills</w:t>
            </w:r>
          </w:p>
        </w:tc>
      </w:tr>
      <w:tr w:rsidR="0093132C" w:rsidRPr="00E42798" w14:paraId="1A289A7A" w14:textId="77777777" w:rsidTr="00FB37D2">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14:paraId="1DF61BA5" w14:textId="77777777" w:rsidR="0093132C" w:rsidRPr="00E42798" w:rsidRDefault="0093132C" w:rsidP="00FB37D2">
            <w:pPr>
              <w:rPr>
                <w:rFonts w:cs="Arial"/>
                <w:b/>
                <w:bCs/>
                <w:sz w:val="20"/>
                <w:szCs w:val="20"/>
              </w:rPr>
            </w:pPr>
            <w:r w:rsidRPr="00E42798">
              <w:rPr>
                <w:rFonts w:cs="Arial"/>
                <w:b/>
                <w:bCs/>
                <w:sz w:val="20"/>
                <w:szCs w:val="20"/>
              </w:rPr>
              <w:t>Q</w:t>
            </w:r>
            <w:r>
              <w:rPr>
                <w:rFonts w:cs="Arial"/>
                <w:b/>
                <w:bCs/>
                <w:sz w:val="20"/>
                <w:szCs w:val="20"/>
              </w:rPr>
              <w:t>ualifications</w:t>
            </w:r>
          </w:p>
          <w:p w14:paraId="058F4A82" w14:textId="77777777" w:rsidR="0093132C" w:rsidRPr="00E42798" w:rsidRDefault="0093132C" w:rsidP="0093132C">
            <w:pPr>
              <w:numPr>
                <w:ilvl w:val="0"/>
                <w:numId w:val="26"/>
              </w:numPr>
              <w:rPr>
                <w:rFonts w:cs="Arial"/>
                <w:sz w:val="22"/>
                <w:szCs w:val="22"/>
              </w:rPr>
            </w:pPr>
            <w:r w:rsidRPr="00E42798">
              <w:rPr>
                <w:rFonts w:cs="Arial"/>
                <w:sz w:val="22"/>
                <w:szCs w:val="22"/>
              </w:rPr>
              <w:t>Recognised childcare qualification at level 3 or equivalent</w:t>
            </w:r>
          </w:p>
          <w:p w14:paraId="652A0E3A" w14:textId="77777777" w:rsidR="0093132C" w:rsidRPr="00E42798" w:rsidRDefault="0093132C" w:rsidP="0093132C">
            <w:pPr>
              <w:numPr>
                <w:ilvl w:val="0"/>
                <w:numId w:val="26"/>
              </w:numPr>
              <w:rPr>
                <w:rFonts w:cs="Arial"/>
                <w:bCs/>
                <w:sz w:val="20"/>
                <w:szCs w:val="20"/>
              </w:rPr>
            </w:pPr>
            <w:r w:rsidRPr="00E42798">
              <w:rPr>
                <w:rFonts w:cs="Arial"/>
                <w:sz w:val="22"/>
                <w:szCs w:val="22"/>
              </w:rPr>
              <w:t>Current first aid certificate</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1970BF55" w14:textId="77777777" w:rsidR="0093132C" w:rsidRPr="00E42798" w:rsidRDefault="0093132C" w:rsidP="00FB37D2">
            <w:pPr>
              <w:ind w:left="176" w:hanging="142"/>
              <w:rPr>
                <w:rFonts w:cs="Arial"/>
                <w:b/>
                <w:szCs w:val="20"/>
              </w:rPr>
            </w:pPr>
          </w:p>
          <w:p w14:paraId="1568E7D0" w14:textId="77777777" w:rsidR="0093132C" w:rsidRPr="00E42798" w:rsidRDefault="0093132C" w:rsidP="0093132C">
            <w:pPr>
              <w:numPr>
                <w:ilvl w:val="0"/>
                <w:numId w:val="22"/>
              </w:numPr>
              <w:rPr>
                <w:rFonts w:cs="Arial"/>
                <w:b/>
                <w:sz w:val="22"/>
                <w:szCs w:val="22"/>
              </w:rPr>
            </w:pPr>
            <w:r w:rsidRPr="00E42798">
              <w:rPr>
                <w:rFonts w:cs="Arial"/>
                <w:sz w:val="22"/>
                <w:szCs w:val="22"/>
              </w:rPr>
              <w:t xml:space="preserve">Food Hygiene certificate </w:t>
            </w:r>
          </w:p>
          <w:p w14:paraId="7491D86C" w14:textId="77777777" w:rsidR="0093132C" w:rsidRPr="00E42798" w:rsidRDefault="0093132C" w:rsidP="00FB37D2">
            <w:pPr>
              <w:ind w:left="360"/>
              <w:rPr>
                <w:rFonts w:cs="Arial"/>
                <w:b/>
                <w:sz w:val="22"/>
                <w:szCs w:val="22"/>
              </w:rPr>
            </w:pPr>
          </w:p>
        </w:tc>
      </w:tr>
      <w:tr w:rsidR="0093132C" w:rsidRPr="00E42798" w14:paraId="51165709" w14:textId="77777777" w:rsidTr="00FB37D2">
        <w:trPr>
          <w:trHeight w:val="397"/>
        </w:trPr>
        <w:tc>
          <w:tcPr>
            <w:tcW w:w="3550" w:type="pct"/>
            <w:tcBorders>
              <w:right w:val="single" w:sz="4" w:space="0" w:color="auto"/>
            </w:tcBorders>
            <w:shd w:val="clear" w:color="auto" w:fill="auto"/>
          </w:tcPr>
          <w:p w14:paraId="22BAFBE2" w14:textId="77777777" w:rsidR="0093132C" w:rsidRPr="00E42798" w:rsidRDefault="0093132C" w:rsidP="00FB37D2">
            <w:pPr>
              <w:rPr>
                <w:rFonts w:cs="Arial"/>
                <w:b/>
                <w:bCs/>
                <w:sz w:val="20"/>
                <w:szCs w:val="20"/>
              </w:rPr>
            </w:pPr>
            <w:r w:rsidRPr="00E42798">
              <w:rPr>
                <w:rFonts w:cs="Arial"/>
                <w:b/>
                <w:bCs/>
                <w:sz w:val="20"/>
                <w:szCs w:val="20"/>
              </w:rPr>
              <w:t>Other Requirements</w:t>
            </w:r>
          </w:p>
          <w:p w14:paraId="7A5DE477" w14:textId="77777777" w:rsidR="0093132C" w:rsidRPr="00845CEB" w:rsidRDefault="0093132C" w:rsidP="0093132C">
            <w:pPr>
              <w:numPr>
                <w:ilvl w:val="0"/>
                <w:numId w:val="29"/>
              </w:numPr>
              <w:tabs>
                <w:tab w:val="num" w:pos="432"/>
              </w:tabs>
              <w:rPr>
                <w:rFonts w:cs="Arial"/>
                <w:sz w:val="22"/>
                <w:szCs w:val="22"/>
              </w:rPr>
            </w:pPr>
            <w:r w:rsidRPr="00845CEB">
              <w:rPr>
                <w:rFonts w:cs="Arial"/>
                <w:sz w:val="22"/>
                <w:szCs w:val="22"/>
              </w:rPr>
              <w:t>Enhanced DBS clearance</w:t>
            </w:r>
          </w:p>
          <w:p w14:paraId="7F12A17D" w14:textId="77777777" w:rsidR="0093132C" w:rsidRPr="00E42798" w:rsidRDefault="0093132C" w:rsidP="0093132C">
            <w:pPr>
              <w:pStyle w:val="ListParagraph"/>
              <w:numPr>
                <w:ilvl w:val="0"/>
                <w:numId w:val="28"/>
              </w:numPr>
              <w:rPr>
                <w:rFonts w:ascii="Arial" w:hAnsi="Arial" w:cs="Arial"/>
                <w:b/>
                <w:bCs/>
                <w:sz w:val="20"/>
                <w:szCs w:val="20"/>
              </w:rPr>
            </w:pPr>
            <w:r w:rsidRPr="00E42798">
              <w:rPr>
                <w:rFonts w:ascii="Arial" w:hAnsi="Arial" w:cs="Arial"/>
                <w:bCs/>
                <w:iCs/>
                <w:sz w:val="20"/>
                <w:szCs w:val="20"/>
              </w:rPr>
              <w:t xml:space="preserve"> The ability to converse at ease with customers and provide advice in accurate spoken English is essential for the post</w:t>
            </w:r>
          </w:p>
        </w:tc>
        <w:tc>
          <w:tcPr>
            <w:tcW w:w="1450" w:type="pct"/>
            <w:tcBorders>
              <w:left w:val="single" w:sz="4" w:space="0" w:color="auto"/>
            </w:tcBorders>
            <w:shd w:val="clear" w:color="auto" w:fill="auto"/>
          </w:tcPr>
          <w:p w14:paraId="08CA26C9" w14:textId="77777777" w:rsidR="0093132C" w:rsidRPr="00E42798" w:rsidRDefault="0093132C" w:rsidP="00FB37D2">
            <w:pPr>
              <w:ind w:left="176" w:hanging="142"/>
              <w:rPr>
                <w:rFonts w:cs="Arial"/>
                <w:b/>
                <w:szCs w:val="20"/>
              </w:rPr>
            </w:pPr>
          </w:p>
          <w:p w14:paraId="4E3E8F90" w14:textId="77777777" w:rsidR="0093132C" w:rsidRPr="00E42798" w:rsidRDefault="0093132C" w:rsidP="00FB37D2">
            <w:pPr>
              <w:pStyle w:val="ListParagraph"/>
              <w:ind w:left="176"/>
              <w:rPr>
                <w:rFonts w:ascii="Arial" w:hAnsi="Arial" w:cs="Arial"/>
                <w:sz w:val="20"/>
                <w:szCs w:val="20"/>
              </w:rPr>
            </w:pPr>
          </w:p>
        </w:tc>
      </w:tr>
    </w:tbl>
    <w:p w14:paraId="6115D84C" w14:textId="77777777" w:rsidR="0093132C" w:rsidRPr="00A66AA8" w:rsidRDefault="0093132C" w:rsidP="0093132C">
      <w:pPr>
        <w:jc w:val="both"/>
        <w:rPr>
          <w:rFonts w:ascii="Tahoma" w:eastAsia="Times New Roman" w:hAnsi="Tahoma" w:cs="Tahoma"/>
          <w:b/>
          <w:sz w:val="22"/>
          <w:szCs w:val="22"/>
          <w:u w:val="single"/>
        </w:rPr>
        <w:sectPr w:rsidR="0093132C" w:rsidRPr="00A66AA8" w:rsidSect="0093132C">
          <w:pgSz w:w="11906" w:h="16838" w:code="9"/>
          <w:pgMar w:top="1440" w:right="1797" w:bottom="1440" w:left="1418" w:header="709" w:footer="709" w:gutter="0"/>
          <w:pgBorders w:offsetFrom="page">
            <w:top w:val="single" w:sz="6" w:space="24" w:color="7030A0"/>
            <w:left w:val="single" w:sz="6" w:space="24" w:color="7030A0"/>
            <w:bottom w:val="single" w:sz="6" w:space="24" w:color="7030A0"/>
            <w:right w:val="single" w:sz="6" w:space="24" w:color="7030A0"/>
          </w:pgBorders>
          <w:cols w:space="708"/>
          <w:docGrid w:linePitch="360"/>
        </w:sectPr>
      </w:pPr>
    </w:p>
    <w:p w14:paraId="1E17C842" w14:textId="3301AFED" w:rsidR="0093132C" w:rsidRPr="00835663" w:rsidRDefault="0093132C" w:rsidP="0093132C">
      <w:pPr>
        <w:jc w:val="both"/>
        <w:rPr>
          <w:rFonts w:ascii="Tahoma" w:eastAsia="Times New Roman" w:hAnsi="Tahoma" w:cs="Tahoma"/>
          <w:i/>
          <w:sz w:val="22"/>
          <w:szCs w:val="22"/>
        </w:rPr>
        <w:sectPr w:rsidR="0093132C" w:rsidRPr="00835663" w:rsidSect="00097172">
          <w:type w:val="continuous"/>
          <w:pgSz w:w="11906" w:h="16838"/>
          <w:pgMar w:top="720" w:right="720" w:bottom="720" w:left="720" w:header="708" w:footer="708" w:gutter="0"/>
          <w:pgBorders w:offsetFrom="page">
            <w:top w:val="single" w:sz="6" w:space="24" w:color="7030A0"/>
            <w:left w:val="single" w:sz="6" w:space="24" w:color="7030A0"/>
            <w:bottom w:val="single" w:sz="6" w:space="24" w:color="7030A0"/>
            <w:right w:val="single" w:sz="6" w:space="24" w:color="7030A0"/>
          </w:pgBorders>
          <w:cols w:space="708"/>
          <w:docGrid w:linePitch="360"/>
        </w:sectPr>
      </w:pPr>
      <w:r>
        <w:rPr>
          <w:rFonts w:ascii="Tahoma" w:eastAsia="Times New Roman" w:hAnsi="Tahoma" w:cs="Tahoma"/>
          <w:i/>
          <w:sz w:val="22"/>
          <w:szCs w:val="22"/>
        </w:rPr>
        <w:t xml:space="preserve">LDLT </w:t>
      </w:r>
      <w:r w:rsidRPr="009B5183">
        <w:rPr>
          <w:rFonts w:ascii="Tahoma" w:eastAsia="Times New Roman" w:hAnsi="Tahoma" w:cs="Tahoma"/>
          <w:i/>
          <w:sz w:val="22"/>
          <w:szCs w:val="22"/>
        </w:rPr>
        <w:t>is committed to safeguarding and promoting the welfare of our pupils and young people. We have a robust Child Protection Policy and all staff will receive training relevant to their role at induction and throughout employment with the</w:t>
      </w:r>
      <w:r>
        <w:rPr>
          <w:rFonts w:ascii="Tahoma" w:eastAsia="Times New Roman" w:hAnsi="Tahoma" w:cs="Tahoma"/>
          <w:i/>
          <w:sz w:val="22"/>
          <w:szCs w:val="22"/>
        </w:rPr>
        <w:t xml:space="preserve"> School</w:t>
      </w:r>
      <w:r w:rsidRPr="009B5183">
        <w:rPr>
          <w:rFonts w:ascii="Tahoma" w:eastAsia="Times New Roman" w:hAnsi="Tahoma" w:cs="Tahoma"/>
          <w:i/>
          <w:sz w:val="22"/>
          <w:szCs w:val="22"/>
        </w:rPr>
        <w:t>.  We expect all staff and volunteers to share this commitment.  This post is subject to a satisfactory enhanced Disclosure and Barring Service criminal records check for work with childre</w:t>
      </w:r>
      <w:r>
        <w:rPr>
          <w:rFonts w:ascii="Tahoma" w:eastAsia="Times New Roman" w:hAnsi="Tahoma" w:cs="Tahoma"/>
          <w:i/>
          <w:sz w:val="22"/>
          <w:szCs w:val="22"/>
        </w:rPr>
        <w:t>n</w:t>
      </w:r>
    </w:p>
    <w:p w14:paraId="0CBE7870" w14:textId="77777777" w:rsidR="00E8135C" w:rsidRDefault="00E8135C" w:rsidP="0093132C">
      <w:pPr>
        <w:spacing w:after="160" w:line="259" w:lineRule="auto"/>
        <w:rPr>
          <w:rFonts w:ascii="Tahoma" w:eastAsia="Tahoma" w:hAnsi="Tahoma" w:cs="Tahoma"/>
          <w:sz w:val="22"/>
          <w:szCs w:val="22"/>
        </w:rPr>
      </w:pPr>
    </w:p>
    <w:sectPr w:rsidR="00E8135C" w:rsidSect="0093132C">
      <w:pgSz w:w="11906" w:h="16838"/>
      <w:pgMar w:top="1440" w:right="1797" w:bottom="1440" w:left="1418" w:header="709" w:footer="709" w:gutter="0"/>
      <w:pgBorders w:offsetFrom="page">
        <w:top w:val="single" w:sz="18" w:space="24" w:color="7030A0"/>
        <w:left w:val="single" w:sz="18" w:space="24" w:color="7030A0"/>
        <w:bottom w:val="single" w:sz="18" w:space="24" w:color="7030A0"/>
        <w:right w:val="single" w:sz="18" w:space="24" w:color="7030A0"/>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C75"/>
    <w:multiLevelType w:val="multilevel"/>
    <w:tmpl w:val="11FAE436"/>
    <w:lvl w:ilvl="0">
      <w:start w:val="1"/>
      <w:numFmt w:val="bullet"/>
      <w:lvlText w:val="●"/>
      <w:lvlJc w:val="left"/>
      <w:pPr>
        <w:ind w:left="61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28401C"/>
    <w:multiLevelType w:val="multilevel"/>
    <w:tmpl w:val="5F6E5946"/>
    <w:lvl w:ilvl="0">
      <w:start w:val="1"/>
      <w:numFmt w:val="bullet"/>
      <w:lvlText w:val="●"/>
      <w:lvlJc w:val="left"/>
      <w:pPr>
        <w:ind w:left="360" w:hanging="360"/>
      </w:pPr>
      <w:rPr>
        <w:rFonts w:ascii="Noto Sans Symbols" w:eastAsia="Noto Sans Symbols" w:hAnsi="Noto Sans Symbols" w:cs="Noto Sans Symbols"/>
        <w:color w:val="000000"/>
        <w:sz w:val="22"/>
        <w:szCs w:val="22"/>
      </w:r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2" w15:restartNumberingAfterBreak="0">
    <w:nsid w:val="0C4A1677"/>
    <w:multiLevelType w:val="hybridMultilevel"/>
    <w:tmpl w:val="8788F33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8D14B08"/>
    <w:multiLevelType w:val="hybridMultilevel"/>
    <w:tmpl w:val="7F705FBE"/>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E10C8"/>
    <w:multiLevelType w:val="multilevel"/>
    <w:tmpl w:val="1E1EC2B2"/>
    <w:lvl w:ilvl="0">
      <w:start w:val="1"/>
      <w:numFmt w:val="bullet"/>
      <w:lvlText w:val="●"/>
      <w:lvlJc w:val="left"/>
      <w:pPr>
        <w:ind w:left="61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C332F7"/>
    <w:multiLevelType w:val="multilevel"/>
    <w:tmpl w:val="D298AC5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7"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32371F2F"/>
    <w:multiLevelType w:val="multilevel"/>
    <w:tmpl w:val="1228F2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2AE6982"/>
    <w:multiLevelType w:val="multilevel"/>
    <w:tmpl w:val="C83087F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C50210"/>
    <w:multiLevelType w:val="hybridMultilevel"/>
    <w:tmpl w:val="B152145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90B46"/>
    <w:multiLevelType w:val="multilevel"/>
    <w:tmpl w:val="78F4B44A"/>
    <w:lvl w:ilvl="0">
      <w:start w:val="1"/>
      <w:numFmt w:val="bullet"/>
      <w:lvlText w:val="●"/>
      <w:lvlJc w:val="left"/>
      <w:pPr>
        <w:ind w:left="495" w:hanging="360"/>
      </w:pPr>
      <w:rPr>
        <w:rFonts w:ascii="Noto Sans Symbols" w:eastAsia="Noto Sans Symbols" w:hAnsi="Noto Sans Symbols" w:cs="Noto Sans Symbols"/>
      </w:rPr>
    </w:lvl>
    <w:lvl w:ilvl="1">
      <w:start w:val="1"/>
      <w:numFmt w:val="bullet"/>
      <w:lvlText w:val="o"/>
      <w:lvlJc w:val="left"/>
      <w:pPr>
        <w:ind w:left="1215" w:hanging="360"/>
      </w:pPr>
      <w:rPr>
        <w:rFonts w:ascii="Courier New" w:eastAsia="Courier New" w:hAnsi="Courier New" w:cs="Courier New"/>
      </w:rPr>
    </w:lvl>
    <w:lvl w:ilvl="2">
      <w:start w:val="1"/>
      <w:numFmt w:val="bullet"/>
      <w:lvlText w:val="▪"/>
      <w:lvlJc w:val="left"/>
      <w:pPr>
        <w:ind w:left="1935" w:hanging="360"/>
      </w:pPr>
      <w:rPr>
        <w:rFonts w:ascii="Noto Sans Symbols" w:eastAsia="Noto Sans Symbols" w:hAnsi="Noto Sans Symbols" w:cs="Noto Sans Symbols"/>
      </w:rPr>
    </w:lvl>
    <w:lvl w:ilvl="3">
      <w:start w:val="1"/>
      <w:numFmt w:val="bullet"/>
      <w:lvlText w:val="●"/>
      <w:lvlJc w:val="left"/>
      <w:pPr>
        <w:ind w:left="2655" w:hanging="360"/>
      </w:pPr>
      <w:rPr>
        <w:rFonts w:ascii="Noto Sans Symbols" w:eastAsia="Noto Sans Symbols" w:hAnsi="Noto Sans Symbols" w:cs="Noto Sans Symbols"/>
      </w:rPr>
    </w:lvl>
    <w:lvl w:ilvl="4">
      <w:start w:val="1"/>
      <w:numFmt w:val="bullet"/>
      <w:lvlText w:val="o"/>
      <w:lvlJc w:val="left"/>
      <w:pPr>
        <w:ind w:left="3375" w:hanging="360"/>
      </w:pPr>
      <w:rPr>
        <w:rFonts w:ascii="Courier New" w:eastAsia="Courier New" w:hAnsi="Courier New" w:cs="Courier New"/>
      </w:rPr>
    </w:lvl>
    <w:lvl w:ilvl="5">
      <w:start w:val="1"/>
      <w:numFmt w:val="bullet"/>
      <w:lvlText w:val="▪"/>
      <w:lvlJc w:val="left"/>
      <w:pPr>
        <w:ind w:left="4095" w:hanging="360"/>
      </w:pPr>
      <w:rPr>
        <w:rFonts w:ascii="Noto Sans Symbols" w:eastAsia="Noto Sans Symbols" w:hAnsi="Noto Sans Symbols" w:cs="Noto Sans Symbols"/>
      </w:rPr>
    </w:lvl>
    <w:lvl w:ilvl="6">
      <w:start w:val="1"/>
      <w:numFmt w:val="bullet"/>
      <w:lvlText w:val="●"/>
      <w:lvlJc w:val="left"/>
      <w:pPr>
        <w:ind w:left="4815" w:hanging="360"/>
      </w:pPr>
      <w:rPr>
        <w:rFonts w:ascii="Noto Sans Symbols" w:eastAsia="Noto Sans Symbols" w:hAnsi="Noto Sans Symbols" w:cs="Noto Sans Symbols"/>
      </w:rPr>
    </w:lvl>
    <w:lvl w:ilvl="7">
      <w:start w:val="1"/>
      <w:numFmt w:val="bullet"/>
      <w:lvlText w:val="o"/>
      <w:lvlJc w:val="left"/>
      <w:pPr>
        <w:ind w:left="5535" w:hanging="360"/>
      </w:pPr>
      <w:rPr>
        <w:rFonts w:ascii="Courier New" w:eastAsia="Courier New" w:hAnsi="Courier New" w:cs="Courier New"/>
      </w:rPr>
    </w:lvl>
    <w:lvl w:ilvl="8">
      <w:start w:val="1"/>
      <w:numFmt w:val="bullet"/>
      <w:lvlText w:val="▪"/>
      <w:lvlJc w:val="left"/>
      <w:pPr>
        <w:ind w:left="6255" w:hanging="360"/>
      </w:pPr>
      <w:rPr>
        <w:rFonts w:ascii="Noto Sans Symbols" w:eastAsia="Noto Sans Symbols" w:hAnsi="Noto Sans Symbols" w:cs="Noto Sans Symbols"/>
      </w:rPr>
    </w:lvl>
  </w:abstractNum>
  <w:abstractNum w:abstractNumId="13" w15:restartNumberingAfterBreak="0">
    <w:nsid w:val="3F12483C"/>
    <w:multiLevelType w:val="multilevel"/>
    <w:tmpl w:val="CCB6E310"/>
    <w:lvl w:ilvl="0">
      <w:start w:val="1"/>
      <w:numFmt w:val="bullet"/>
      <w:lvlText w:val="●"/>
      <w:lvlJc w:val="left"/>
      <w:pPr>
        <w:ind w:left="61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2D473C"/>
    <w:multiLevelType w:val="multilevel"/>
    <w:tmpl w:val="3CA055AC"/>
    <w:lvl w:ilvl="0">
      <w:start w:val="1"/>
      <w:numFmt w:val="bullet"/>
      <w:lvlText w:val="●"/>
      <w:lvlJc w:val="left"/>
      <w:pPr>
        <w:ind w:left="61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3970381"/>
    <w:multiLevelType w:val="multilevel"/>
    <w:tmpl w:val="3294CF78"/>
    <w:lvl w:ilvl="0">
      <w:start w:val="1"/>
      <w:numFmt w:val="bullet"/>
      <w:lvlText w:val="●"/>
      <w:lvlJc w:val="left"/>
      <w:pPr>
        <w:ind w:left="360" w:hanging="360"/>
      </w:pPr>
      <w:rPr>
        <w:rFonts w:ascii="Noto Sans Symbols" w:eastAsia="Noto Sans Symbols" w:hAnsi="Noto Sans Symbols" w:cs="Noto Sans Symbols"/>
        <w:b w:val="0"/>
      </w:r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18"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735EF7"/>
    <w:multiLevelType w:val="multilevel"/>
    <w:tmpl w:val="FB766D36"/>
    <w:lvl w:ilvl="0">
      <w:start w:val="1"/>
      <w:numFmt w:val="bullet"/>
      <w:lvlText w:val="●"/>
      <w:lvlJc w:val="left"/>
      <w:pPr>
        <w:ind w:left="61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22" w15:restartNumberingAfterBreak="0">
    <w:nsid w:val="63947F4D"/>
    <w:multiLevelType w:val="multilevel"/>
    <w:tmpl w:val="1C60D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EE45FB4"/>
    <w:multiLevelType w:val="multilevel"/>
    <w:tmpl w:val="A51C9A8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1440" w:hanging="360"/>
      </w:pPr>
      <w:rPr>
        <w:rFonts w:ascii="Noto Sans Symbols" w:eastAsia="Noto Sans Symbols" w:hAnsi="Noto Sans Symbols" w:cs="Noto Sans Symbols"/>
      </w:rPr>
    </w:lvl>
    <w:lvl w:ilvl="6">
      <w:start w:val="1"/>
      <w:numFmt w:val="bullet"/>
      <w:lvlText w:val="●"/>
      <w:lvlJc w:val="left"/>
      <w:pPr>
        <w:ind w:left="-720" w:hanging="360"/>
      </w:pPr>
      <w:rPr>
        <w:rFonts w:ascii="Noto Sans Symbols" w:eastAsia="Noto Sans Symbols" w:hAnsi="Noto Sans Symbols" w:cs="Noto Sans Symbols"/>
      </w:rPr>
    </w:lvl>
    <w:lvl w:ilvl="7">
      <w:start w:val="1"/>
      <w:numFmt w:val="bullet"/>
      <w:lvlText w:val="o"/>
      <w:lvlJc w:val="left"/>
      <w:pPr>
        <w:ind w:left="0" w:hanging="360"/>
      </w:pPr>
      <w:rPr>
        <w:rFonts w:ascii="Courier New" w:eastAsia="Courier New" w:hAnsi="Courier New" w:cs="Courier New"/>
      </w:rPr>
    </w:lvl>
    <w:lvl w:ilvl="8">
      <w:start w:val="1"/>
      <w:numFmt w:val="bullet"/>
      <w:lvlText w:val="▪"/>
      <w:lvlJc w:val="left"/>
      <w:pPr>
        <w:ind w:left="720" w:hanging="360"/>
      </w:pPr>
      <w:rPr>
        <w:rFonts w:ascii="Noto Sans Symbols" w:eastAsia="Noto Sans Symbols" w:hAnsi="Noto Sans Symbols" w:cs="Noto Sans Symbols"/>
      </w:rPr>
    </w:lvl>
  </w:abstractNum>
  <w:abstractNum w:abstractNumId="24" w15:restartNumberingAfterBreak="0">
    <w:nsid w:val="701A77CF"/>
    <w:multiLevelType w:val="multilevel"/>
    <w:tmpl w:val="1A0A6934"/>
    <w:lvl w:ilvl="0">
      <w:start w:val="1"/>
      <w:numFmt w:val="bullet"/>
      <w:lvlText w:val="●"/>
      <w:lvlJc w:val="left"/>
      <w:pPr>
        <w:ind w:left="2016" w:hanging="360"/>
      </w:pPr>
      <w:rPr>
        <w:rFonts w:ascii="Noto Sans Symbols" w:eastAsia="Noto Sans Symbols" w:hAnsi="Noto Sans Symbols" w:cs="Noto Sans Symbols"/>
      </w:rPr>
    </w:lvl>
    <w:lvl w:ilvl="1">
      <w:start w:val="1"/>
      <w:numFmt w:val="bullet"/>
      <w:lvlText w:val="o"/>
      <w:lvlJc w:val="left"/>
      <w:pPr>
        <w:ind w:left="2736" w:hanging="360"/>
      </w:pPr>
      <w:rPr>
        <w:rFonts w:ascii="Courier New" w:eastAsia="Courier New" w:hAnsi="Courier New" w:cs="Courier New"/>
      </w:rPr>
    </w:lvl>
    <w:lvl w:ilvl="2">
      <w:start w:val="1"/>
      <w:numFmt w:val="bullet"/>
      <w:lvlText w:val="▪"/>
      <w:lvlJc w:val="left"/>
      <w:pPr>
        <w:ind w:left="3456" w:hanging="360"/>
      </w:pPr>
      <w:rPr>
        <w:rFonts w:ascii="Noto Sans Symbols" w:eastAsia="Noto Sans Symbols" w:hAnsi="Noto Sans Symbols" w:cs="Noto Sans Symbols"/>
      </w:rPr>
    </w:lvl>
    <w:lvl w:ilvl="3">
      <w:start w:val="1"/>
      <w:numFmt w:val="bullet"/>
      <w:lvlText w:val="●"/>
      <w:lvlJc w:val="left"/>
      <w:pPr>
        <w:ind w:left="4176" w:hanging="360"/>
      </w:pPr>
      <w:rPr>
        <w:rFonts w:ascii="Noto Sans Symbols" w:eastAsia="Noto Sans Symbols" w:hAnsi="Noto Sans Symbols" w:cs="Noto Sans Symbols"/>
      </w:rPr>
    </w:lvl>
    <w:lvl w:ilvl="4">
      <w:start w:val="1"/>
      <w:numFmt w:val="bullet"/>
      <w:lvlText w:val="o"/>
      <w:lvlJc w:val="left"/>
      <w:pPr>
        <w:ind w:left="4896" w:hanging="360"/>
      </w:pPr>
      <w:rPr>
        <w:rFonts w:ascii="Courier New" w:eastAsia="Courier New" w:hAnsi="Courier New" w:cs="Courier New"/>
      </w:rPr>
    </w:lvl>
    <w:lvl w:ilvl="5">
      <w:start w:val="1"/>
      <w:numFmt w:val="bullet"/>
      <w:lvlText w:val="▪"/>
      <w:lvlJc w:val="left"/>
      <w:pPr>
        <w:ind w:left="5616" w:hanging="360"/>
      </w:pPr>
      <w:rPr>
        <w:rFonts w:ascii="Noto Sans Symbols" w:eastAsia="Noto Sans Symbols" w:hAnsi="Noto Sans Symbols" w:cs="Noto Sans Symbols"/>
      </w:rPr>
    </w:lvl>
    <w:lvl w:ilvl="6">
      <w:start w:val="1"/>
      <w:numFmt w:val="bullet"/>
      <w:lvlText w:val="●"/>
      <w:lvlJc w:val="left"/>
      <w:pPr>
        <w:ind w:left="6336" w:hanging="360"/>
      </w:pPr>
      <w:rPr>
        <w:rFonts w:ascii="Noto Sans Symbols" w:eastAsia="Noto Sans Symbols" w:hAnsi="Noto Sans Symbols" w:cs="Noto Sans Symbols"/>
      </w:rPr>
    </w:lvl>
    <w:lvl w:ilvl="7">
      <w:start w:val="1"/>
      <w:numFmt w:val="bullet"/>
      <w:lvlText w:val="o"/>
      <w:lvlJc w:val="left"/>
      <w:pPr>
        <w:ind w:left="7056" w:hanging="360"/>
      </w:pPr>
      <w:rPr>
        <w:rFonts w:ascii="Courier New" w:eastAsia="Courier New" w:hAnsi="Courier New" w:cs="Courier New"/>
      </w:rPr>
    </w:lvl>
    <w:lvl w:ilvl="8">
      <w:start w:val="1"/>
      <w:numFmt w:val="bullet"/>
      <w:lvlText w:val="▪"/>
      <w:lvlJc w:val="left"/>
      <w:pPr>
        <w:ind w:left="7776" w:hanging="360"/>
      </w:pPr>
      <w:rPr>
        <w:rFonts w:ascii="Noto Sans Symbols" w:eastAsia="Noto Sans Symbols" w:hAnsi="Noto Sans Symbols" w:cs="Noto Sans Symbols"/>
      </w:rPr>
    </w:lvl>
  </w:abstractNum>
  <w:abstractNum w:abstractNumId="25" w15:restartNumberingAfterBreak="0">
    <w:nsid w:val="70E55535"/>
    <w:multiLevelType w:val="multilevel"/>
    <w:tmpl w:val="13423C7C"/>
    <w:lvl w:ilvl="0">
      <w:start w:val="1"/>
      <w:numFmt w:val="bullet"/>
      <w:lvlText w:val="●"/>
      <w:lvlJc w:val="left"/>
      <w:pPr>
        <w:ind w:left="61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0609F9"/>
    <w:multiLevelType w:val="hybridMultilevel"/>
    <w:tmpl w:val="E438FF1E"/>
    <w:lvl w:ilvl="0" w:tplc="C598CB0E">
      <w:start w:val="1"/>
      <w:numFmt w:val="bullet"/>
      <w:lvlText w:val=""/>
      <w:lvlJc w:val="left"/>
      <w:pPr>
        <w:tabs>
          <w:tab w:val="num" w:pos="1152"/>
        </w:tabs>
        <w:ind w:left="1152" w:hanging="360"/>
      </w:pPr>
      <w:rPr>
        <w:rFonts w:ascii="Symbol" w:hAnsi="Symbol" w:hint="default"/>
        <w:color w:val="auto"/>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8" w15:restartNumberingAfterBreak="0">
    <w:nsid w:val="7D224231"/>
    <w:multiLevelType w:val="multilevel"/>
    <w:tmpl w:val="47B6892C"/>
    <w:lvl w:ilvl="0">
      <w:start w:val="1"/>
      <w:numFmt w:val="bullet"/>
      <w:lvlText w:val="●"/>
      <w:lvlJc w:val="left"/>
      <w:pPr>
        <w:ind w:left="858" w:hanging="360"/>
      </w:pPr>
      <w:rPr>
        <w:rFonts w:ascii="Noto Sans Symbols" w:eastAsia="Noto Sans Symbols" w:hAnsi="Noto Sans Symbols" w:cs="Noto Sans Symbols"/>
      </w:rPr>
    </w:lvl>
    <w:lvl w:ilvl="1">
      <w:start w:val="1"/>
      <w:numFmt w:val="bullet"/>
      <w:lvlText w:val="o"/>
      <w:lvlJc w:val="left"/>
      <w:pPr>
        <w:ind w:left="1578" w:hanging="360"/>
      </w:pPr>
      <w:rPr>
        <w:rFonts w:ascii="Courier New" w:eastAsia="Courier New" w:hAnsi="Courier New" w:cs="Courier New"/>
      </w:rPr>
    </w:lvl>
    <w:lvl w:ilvl="2">
      <w:start w:val="1"/>
      <w:numFmt w:val="bullet"/>
      <w:lvlText w:val="▪"/>
      <w:lvlJc w:val="left"/>
      <w:pPr>
        <w:ind w:left="2298" w:hanging="360"/>
      </w:pPr>
      <w:rPr>
        <w:rFonts w:ascii="Noto Sans Symbols" w:eastAsia="Noto Sans Symbols" w:hAnsi="Noto Sans Symbols" w:cs="Noto Sans Symbols"/>
      </w:rPr>
    </w:lvl>
    <w:lvl w:ilvl="3">
      <w:start w:val="1"/>
      <w:numFmt w:val="bullet"/>
      <w:lvlText w:val="●"/>
      <w:lvlJc w:val="left"/>
      <w:pPr>
        <w:ind w:left="3018" w:hanging="360"/>
      </w:pPr>
      <w:rPr>
        <w:rFonts w:ascii="Noto Sans Symbols" w:eastAsia="Noto Sans Symbols" w:hAnsi="Noto Sans Symbols" w:cs="Noto Sans Symbols"/>
      </w:rPr>
    </w:lvl>
    <w:lvl w:ilvl="4">
      <w:start w:val="1"/>
      <w:numFmt w:val="bullet"/>
      <w:lvlText w:val="o"/>
      <w:lvlJc w:val="left"/>
      <w:pPr>
        <w:ind w:left="3738" w:hanging="360"/>
      </w:pPr>
      <w:rPr>
        <w:rFonts w:ascii="Courier New" w:eastAsia="Courier New" w:hAnsi="Courier New" w:cs="Courier New"/>
      </w:rPr>
    </w:lvl>
    <w:lvl w:ilvl="5">
      <w:start w:val="1"/>
      <w:numFmt w:val="bullet"/>
      <w:lvlText w:val="▪"/>
      <w:lvlJc w:val="left"/>
      <w:pPr>
        <w:ind w:left="4458" w:hanging="360"/>
      </w:pPr>
      <w:rPr>
        <w:rFonts w:ascii="Noto Sans Symbols" w:eastAsia="Noto Sans Symbols" w:hAnsi="Noto Sans Symbols" w:cs="Noto Sans Symbols"/>
      </w:rPr>
    </w:lvl>
    <w:lvl w:ilvl="6">
      <w:start w:val="1"/>
      <w:numFmt w:val="bullet"/>
      <w:lvlText w:val="●"/>
      <w:lvlJc w:val="left"/>
      <w:pPr>
        <w:ind w:left="5178" w:hanging="360"/>
      </w:pPr>
      <w:rPr>
        <w:rFonts w:ascii="Noto Sans Symbols" w:eastAsia="Noto Sans Symbols" w:hAnsi="Noto Sans Symbols" w:cs="Noto Sans Symbols"/>
      </w:rPr>
    </w:lvl>
    <w:lvl w:ilvl="7">
      <w:start w:val="1"/>
      <w:numFmt w:val="bullet"/>
      <w:lvlText w:val="o"/>
      <w:lvlJc w:val="left"/>
      <w:pPr>
        <w:ind w:left="5898" w:hanging="360"/>
      </w:pPr>
      <w:rPr>
        <w:rFonts w:ascii="Courier New" w:eastAsia="Courier New" w:hAnsi="Courier New" w:cs="Courier New"/>
      </w:rPr>
    </w:lvl>
    <w:lvl w:ilvl="8">
      <w:start w:val="1"/>
      <w:numFmt w:val="bullet"/>
      <w:lvlText w:val="▪"/>
      <w:lvlJc w:val="left"/>
      <w:pPr>
        <w:ind w:left="6618" w:hanging="360"/>
      </w:pPr>
      <w:rPr>
        <w:rFonts w:ascii="Noto Sans Symbols" w:eastAsia="Noto Sans Symbols" w:hAnsi="Noto Sans Symbols" w:cs="Noto Sans Symbols"/>
      </w:rPr>
    </w:lvl>
  </w:abstractNum>
  <w:num w:numId="1">
    <w:abstractNumId w:val="24"/>
  </w:num>
  <w:num w:numId="2">
    <w:abstractNumId w:val="17"/>
  </w:num>
  <w:num w:numId="3">
    <w:abstractNumId w:val="0"/>
  </w:num>
  <w:num w:numId="4">
    <w:abstractNumId w:val="1"/>
  </w:num>
  <w:num w:numId="5">
    <w:abstractNumId w:val="9"/>
  </w:num>
  <w:num w:numId="6">
    <w:abstractNumId w:val="6"/>
  </w:num>
  <w:num w:numId="7">
    <w:abstractNumId w:val="23"/>
  </w:num>
  <w:num w:numId="8">
    <w:abstractNumId w:val="22"/>
  </w:num>
  <w:num w:numId="9">
    <w:abstractNumId w:val="10"/>
  </w:num>
  <w:num w:numId="10">
    <w:abstractNumId w:val="15"/>
  </w:num>
  <w:num w:numId="11">
    <w:abstractNumId w:val="20"/>
  </w:num>
  <w:num w:numId="12">
    <w:abstractNumId w:val="4"/>
  </w:num>
  <w:num w:numId="13">
    <w:abstractNumId w:val="25"/>
  </w:num>
  <w:num w:numId="14">
    <w:abstractNumId w:val="13"/>
  </w:num>
  <w:num w:numId="15">
    <w:abstractNumId w:val="12"/>
  </w:num>
  <w:num w:numId="16">
    <w:abstractNumId w:val="28"/>
  </w:num>
  <w:num w:numId="17">
    <w:abstractNumId w:val="11"/>
  </w:num>
  <w:num w:numId="18">
    <w:abstractNumId w:val="2"/>
  </w:num>
  <w:num w:numId="19">
    <w:abstractNumId w:val="21"/>
  </w:num>
  <w:num w:numId="20">
    <w:abstractNumId w:val="7"/>
  </w:num>
  <w:num w:numId="21">
    <w:abstractNumId w:val="8"/>
  </w:num>
  <w:num w:numId="22">
    <w:abstractNumId w:val="16"/>
  </w:num>
  <w:num w:numId="23">
    <w:abstractNumId w:val="27"/>
  </w:num>
  <w:num w:numId="24">
    <w:abstractNumId w:val="19"/>
  </w:num>
  <w:num w:numId="25">
    <w:abstractNumId w:val="18"/>
  </w:num>
  <w:num w:numId="26">
    <w:abstractNumId w:val="5"/>
  </w:num>
  <w:num w:numId="27">
    <w:abstractNumId w:val="26"/>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5C"/>
    <w:rsid w:val="002C3402"/>
    <w:rsid w:val="00434536"/>
    <w:rsid w:val="004F6ECB"/>
    <w:rsid w:val="00564984"/>
    <w:rsid w:val="00664AD0"/>
    <w:rsid w:val="0073102F"/>
    <w:rsid w:val="00740297"/>
    <w:rsid w:val="00926C03"/>
    <w:rsid w:val="0093132C"/>
    <w:rsid w:val="00AA7288"/>
    <w:rsid w:val="00B34CA9"/>
    <w:rsid w:val="00CB263B"/>
    <w:rsid w:val="00E8135C"/>
    <w:rsid w:val="00EF75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2888"/>
  <w15:docId w15:val="{68DF37EC-A614-45E9-903E-BE5A86EF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18"/>
    <w:rPr>
      <w:rFonts w:eastAsiaTheme="minorEastAsia"/>
    </w:rPr>
  </w:style>
  <w:style w:type="paragraph" w:styleId="Heading1">
    <w:name w:val="heading 1"/>
    <w:basedOn w:val="Normal"/>
    <w:next w:val="Normal"/>
    <w:link w:val="Heading1Char"/>
    <w:uiPriority w:val="9"/>
    <w:qFormat/>
    <w:rsid w:val="00EB3AC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8744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A0218"/>
    <w:pPr>
      <w:ind w:left="720"/>
      <w:contextualSpacing/>
    </w:pPr>
  </w:style>
  <w:style w:type="paragraph" w:styleId="BodyText2">
    <w:name w:val="Body Text 2"/>
    <w:basedOn w:val="Normal"/>
    <w:link w:val="BodyText2Char"/>
    <w:unhideWhenUsed/>
    <w:rsid w:val="00DB6871"/>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DB6871"/>
    <w:rPr>
      <w:rFonts w:ascii="Times New Roman" w:eastAsia="Times New Roman" w:hAnsi="Times New Roman" w:cs="Times New Roman"/>
      <w:sz w:val="24"/>
      <w:szCs w:val="24"/>
    </w:rPr>
  </w:style>
  <w:style w:type="table" w:styleId="TableGrid">
    <w:name w:val="Table Grid"/>
    <w:basedOn w:val="TableNormal"/>
    <w:rsid w:val="003F0EEC"/>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5F2D"/>
    <w:pPr>
      <w:tabs>
        <w:tab w:val="center" w:pos="4513"/>
        <w:tab w:val="right" w:pos="9026"/>
      </w:tabs>
    </w:pPr>
  </w:style>
  <w:style w:type="character" w:customStyle="1" w:styleId="HeaderChar">
    <w:name w:val="Header Char"/>
    <w:basedOn w:val="DefaultParagraphFont"/>
    <w:link w:val="Header"/>
    <w:uiPriority w:val="99"/>
    <w:rsid w:val="00395F2D"/>
    <w:rPr>
      <w:rFonts w:eastAsiaTheme="minorEastAsia"/>
      <w:sz w:val="24"/>
      <w:szCs w:val="24"/>
    </w:rPr>
  </w:style>
  <w:style w:type="paragraph" w:styleId="Footer">
    <w:name w:val="footer"/>
    <w:basedOn w:val="Normal"/>
    <w:link w:val="FooterChar"/>
    <w:uiPriority w:val="99"/>
    <w:unhideWhenUsed/>
    <w:rsid w:val="00395F2D"/>
    <w:pPr>
      <w:tabs>
        <w:tab w:val="center" w:pos="4513"/>
        <w:tab w:val="right" w:pos="9026"/>
      </w:tabs>
    </w:pPr>
  </w:style>
  <w:style w:type="character" w:customStyle="1" w:styleId="FooterChar">
    <w:name w:val="Footer Char"/>
    <w:basedOn w:val="DefaultParagraphFont"/>
    <w:link w:val="Footer"/>
    <w:uiPriority w:val="99"/>
    <w:rsid w:val="00395F2D"/>
    <w:rPr>
      <w:rFonts w:eastAsiaTheme="minorEastAsia"/>
      <w:sz w:val="24"/>
      <w:szCs w:val="24"/>
    </w:rPr>
  </w:style>
  <w:style w:type="paragraph" w:styleId="BalloonText">
    <w:name w:val="Balloon Text"/>
    <w:basedOn w:val="Normal"/>
    <w:link w:val="BalloonTextChar"/>
    <w:uiPriority w:val="99"/>
    <w:semiHidden/>
    <w:unhideWhenUsed/>
    <w:rsid w:val="004D4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33A"/>
    <w:rPr>
      <w:rFonts w:ascii="Segoe UI" w:eastAsiaTheme="minorEastAsia" w:hAnsi="Segoe UI" w:cs="Segoe UI"/>
      <w:sz w:val="18"/>
      <w:szCs w:val="18"/>
    </w:rPr>
  </w:style>
  <w:style w:type="paragraph" w:styleId="NoSpacing">
    <w:name w:val="No Spacing"/>
    <w:uiPriority w:val="1"/>
    <w:qFormat/>
    <w:rsid w:val="00854CC7"/>
    <w:rPr>
      <w:rFonts w:eastAsiaTheme="minorEastAsia"/>
    </w:rPr>
  </w:style>
  <w:style w:type="character" w:styleId="Hyperlink">
    <w:name w:val="Hyperlink"/>
    <w:basedOn w:val="DefaultParagraphFont"/>
    <w:uiPriority w:val="99"/>
    <w:unhideWhenUsed/>
    <w:rsid w:val="008104A6"/>
    <w:rPr>
      <w:color w:val="0563C1" w:themeColor="hyperlink"/>
      <w:u w:val="single"/>
    </w:rPr>
  </w:style>
  <w:style w:type="character" w:customStyle="1" w:styleId="Heading2Char">
    <w:name w:val="Heading 2 Char"/>
    <w:basedOn w:val="DefaultParagraphFont"/>
    <w:link w:val="Heading2"/>
    <w:uiPriority w:val="9"/>
    <w:rsid w:val="00787449"/>
    <w:rPr>
      <w:rFonts w:asciiTheme="majorHAnsi" w:eastAsiaTheme="majorEastAsia" w:hAnsiTheme="majorHAnsi" w:cstheme="majorBidi"/>
      <w:color w:val="2E74B5" w:themeColor="accent1" w:themeShade="BF"/>
      <w:sz w:val="26"/>
      <w:szCs w:val="26"/>
      <w:lang w:eastAsia="zh-TW"/>
    </w:rPr>
  </w:style>
  <w:style w:type="table" w:customStyle="1" w:styleId="TableGrid1">
    <w:name w:val="Table Grid1"/>
    <w:basedOn w:val="TableNormal"/>
    <w:next w:val="TableGrid"/>
    <w:uiPriority w:val="39"/>
    <w:rsid w:val="00BD6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4ED5"/>
    <w:pPr>
      <w:autoSpaceDE w:val="0"/>
      <w:autoSpaceDN w:val="0"/>
      <w:adjustRightInd w:val="0"/>
    </w:pPr>
    <w:rPr>
      <w:color w:val="000000"/>
    </w:rPr>
  </w:style>
  <w:style w:type="paragraph" w:styleId="NormalWeb">
    <w:name w:val="Normal (Web)"/>
    <w:basedOn w:val="Normal"/>
    <w:uiPriority w:val="99"/>
    <w:semiHidden/>
    <w:unhideWhenUsed/>
    <w:rsid w:val="00F428B6"/>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297660"/>
    <w:pPr>
      <w:spacing w:after="120"/>
    </w:pPr>
  </w:style>
  <w:style w:type="character" w:customStyle="1" w:styleId="BodyTextChar">
    <w:name w:val="Body Text Char"/>
    <w:basedOn w:val="DefaultParagraphFont"/>
    <w:link w:val="BodyText"/>
    <w:uiPriority w:val="99"/>
    <w:semiHidden/>
    <w:rsid w:val="00297660"/>
    <w:rPr>
      <w:rFonts w:eastAsiaTheme="minorEastAsia"/>
      <w:sz w:val="24"/>
      <w:szCs w:val="24"/>
    </w:rPr>
  </w:style>
  <w:style w:type="paragraph" w:styleId="BodyTextIndent2">
    <w:name w:val="Body Text Indent 2"/>
    <w:basedOn w:val="Normal"/>
    <w:link w:val="BodyTextIndent2Char"/>
    <w:semiHidden/>
    <w:unhideWhenUsed/>
    <w:rsid w:val="00297660"/>
    <w:pPr>
      <w:spacing w:after="120" w:line="480" w:lineRule="auto"/>
      <w:ind w:left="283"/>
    </w:pPr>
    <w:rPr>
      <w:rFonts w:ascii="Times New Roman" w:eastAsia="Times New Roman" w:hAnsi="Times New Roman" w:cs="Times New Roman"/>
    </w:rPr>
  </w:style>
  <w:style w:type="character" w:customStyle="1" w:styleId="BodyTextIndent2Char">
    <w:name w:val="Body Text Indent 2 Char"/>
    <w:basedOn w:val="DefaultParagraphFont"/>
    <w:link w:val="BodyTextIndent2"/>
    <w:semiHidden/>
    <w:rsid w:val="0029766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3ACF"/>
    <w:rPr>
      <w:rFonts w:asciiTheme="majorHAnsi" w:eastAsiaTheme="majorEastAsia" w:hAnsiTheme="majorHAnsi" w:cstheme="majorBidi"/>
      <w:b/>
      <w:bCs/>
      <w:color w:val="2E74B5" w:themeColor="accent1" w:themeShade="BF"/>
      <w:sz w:val="28"/>
      <w:szCs w:val="28"/>
    </w:rPr>
  </w:style>
  <w:style w:type="character" w:customStyle="1" w:styleId="UnresolvedMention">
    <w:name w:val="Unresolved Mention"/>
    <w:basedOn w:val="DefaultParagraphFont"/>
    <w:uiPriority w:val="99"/>
    <w:semiHidden/>
    <w:unhideWhenUsed/>
    <w:rsid w:val="00C447E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carletonendowed.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OcSDgrgRT0gvXkXJU3gqPFDQwA==">CgMxLjAyCGguZ2pkZ3hzMgloLjMwajB6bGwyCWguMWZvYjl0ZTgAciExOW1SZlVpdE54ZUF4WWU5WUlVOHF5YUZuN1RxR1ZvWEE=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Lee</dc:creator>
  <cp:lastModifiedBy>Carleton Endowed Admin</cp:lastModifiedBy>
  <cp:revision>5</cp:revision>
  <cp:lastPrinted>2024-02-04T14:16:00Z</cp:lastPrinted>
  <dcterms:created xsi:type="dcterms:W3CDTF">2024-06-27T10:06:00Z</dcterms:created>
  <dcterms:modified xsi:type="dcterms:W3CDTF">2024-06-27T11:12:00Z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0x0101009F60634C35A21846AE72B074901C7F74</vt:lpwstr>
  </property>
</Properties>
</file>