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D2A7" w14:textId="77777777" w:rsidR="007F2C44" w:rsidRPr="00BF04F4" w:rsidRDefault="007F2C44" w:rsidP="007F2C44">
      <w:pPr>
        <w:spacing w:after="0"/>
        <w:rPr>
          <w:rFonts w:ascii="Arial" w:hAnsi="Arial" w:cs="Arial"/>
          <w:sz w:val="28"/>
          <w:szCs w:val="28"/>
        </w:rPr>
      </w:pPr>
      <w:r w:rsidRPr="00BF04F4">
        <w:rPr>
          <w:rFonts w:ascii="Arial" w:hAnsi="Arial" w:cs="Arial"/>
          <w:noProof/>
          <w:sz w:val="28"/>
          <w:szCs w:val="28"/>
          <w:lang w:eastAsia="en-GB"/>
        </w:rPr>
        <w:drawing>
          <wp:anchor distT="0" distB="0" distL="114300" distR="114300" simplePos="0" relativeHeight="251659264" behindDoc="0" locked="0" layoutInCell="1" allowOverlap="1" wp14:anchorId="35F32D9B" wp14:editId="4D2973E4">
            <wp:simplePos x="447675" y="619125"/>
            <wp:positionH relativeFrom="column">
              <wp:align>left</wp:align>
            </wp:positionH>
            <wp:positionV relativeFrom="paragraph">
              <wp:align>top</wp:align>
            </wp:positionV>
            <wp:extent cx="9144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b="33610"/>
                    <a:stretch/>
                  </pic:blipFill>
                  <pic:spPr bwMode="auto">
                    <a:xfrm>
                      <a:off x="0" y="0"/>
                      <a:ext cx="939227" cy="6844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04F4">
        <w:rPr>
          <w:rFonts w:ascii="Arial" w:hAnsi="Arial" w:cs="Arial"/>
          <w:sz w:val="28"/>
          <w:szCs w:val="28"/>
        </w:rPr>
        <w:t>Central Learning Partnership Trust</w:t>
      </w:r>
    </w:p>
    <w:p w14:paraId="35C93AD8" w14:textId="77777777" w:rsidR="007F2C44" w:rsidRPr="00BF04F4" w:rsidRDefault="007F2C44" w:rsidP="007F2C44">
      <w:pPr>
        <w:spacing w:after="0"/>
        <w:rPr>
          <w:rFonts w:ascii="Arial" w:hAnsi="Arial" w:cs="Arial"/>
          <w:sz w:val="28"/>
          <w:szCs w:val="28"/>
        </w:rPr>
      </w:pPr>
    </w:p>
    <w:p w14:paraId="03E332C9" w14:textId="558768B1" w:rsidR="007F2C44" w:rsidRPr="00BF04F4" w:rsidRDefault="007F2C44" w:rsidP="007F2C44">
      <w:pPr>
        <w:spacing w:after="0"/>
        <w:rPr>
          <w:rFonts w:ascii="Arial" w:hAnsi="Arial" w:cs="Arial"/>
          <w:b/>
          <w:sz w:val="28"/>
          <w:szCs w:val="28"/>
        </w:rPr>
      </w:pPr>
      <w:r w:rsidRPr="00BF04F4">
        <w:rPr>
          <w:rFonts w:ascii="Arial" w:hAnsi="Arial" w:cs="Arial"/>
          <w:b/>
          <w:sz w:val="28"/>
          <w:szCs w:val="28"/>
        </w:rPr>
        <w:t xml:space="preserve">JOB DESCRIPTION </w:t>
      </w:r>
    </w:p>
    <w:p w14:paraId="3E1FF2FB" w14:textId="32CABE1C" w:rsidR="007F2C44" w:rsidRPr="007F2C44" w:rsidRDefault="007F2C44" w:rsidP="007F2C44">
      <w:pPr>
        <w:pBdr>
          <w:bottom w:val="single" w:sz="4" w:space="1" w:color="auto"/>
        </w:pBdr>
        <w:spacing w:after="0"/>
        <w:rPr>
          <w:rFonts w:ascii="Arial" w:hAnsi="Arial" w:cs="Arial"/>
          <w:b/>
          <w:color w:val="2F5496" w:themeColor="accent1" w:themeShade="BF"/>
          <w:sz w:val="32"/>
          <w:szCs w:val="32"/>
        </w:rPr>
      </w:pPr>
      <w:r w:rsidRPr="008E2545">
        <w:rPr>
          <w:rFonts w:ascii="Arial" w:hAnsi="Arial" w:cs="Arial"/>
          <w:b/>
          <w:sz w:val="28"/>
          <w:szCs w:val="28"/>
        </w:rPr>
        <w:br w:type="textWrapping" w:clear="all"/>
      </w:r>
      <w:r w:rsidR="00BB1ADF">
        <w:rPr>
          <w:rFonts w:ascii="Arial" w:hAnsi="Arial" w:cs="Arial"/>
          <w:b/>
          <w:color w:val="2F5496" w:themeColor="accent1" w:themeShade="BF"/>
          <w:sz w:val="32"/>
          <w:szCs w:val="32"/>
        </w:rPr>
        <w:t>Teacher</w:t>
      </w:r>
      <w:r w:rsidR="00C54E8A">
        <w:rPr>
          <w:rFonts w:ascii="Arial" w:hAnsi="Arial" w:cs="Arial"/>
          <w:b/>
          <w:color w:val="2F5496" w:themeColor="accent1" w:themeShade="BF"/>
          <w:sz w:val="32"/>
          <w:szCs w:val="32"/>
        </w:rPr>
        <w:t xml:space="preserve"> – Responsible for delivery of Outdoor Education</w:t>
      </w:r>
    </w:p>
    <w:p w14:paraId="0D436F37" w14:textId="77777777" w:rsidR="007F2C44" w:rsidRDefault="007F2C44" w:rsidP="007F2C44">
      <w:pPr>
        <w:spacing w:after="0"/>
        <w:rPr>
          <w:rFonts w:ascii="Arial" w:hAnsi="Arial" w:cs="Arial"/>
          <w:b/>
        </w:rPr>
      </w:pPr>
    </w:p>
    <w:p w14:paraId="632E0779" w14:textId="1D4B2148" w:rsidR="007F2C44" w:rsidRDefault="007F2C44" w:rsidP="00BF04F4">
      <w:pPr>
        <w:spacing w:after="0" w:line="240" w:lineRule="auto"/>
        <w:rPr>
          <w:rFonts w:ascii="Arial" w:hAnsi="Arial" w:cs="Arial"/>
        </w:rPr>
      </w:pPr>
      <w:r w:rsidRPr="0084290D">
        <w:rPr>
          <w:rFonts w:ascii="Arial" w:hAnsi="Arial" w:cs="Arial"/>
          <w:b/>
        </w:rPr>
        <w:t>RESPONSIBLE TO:</w:t>
      </w:r>
      <w:r>
        <w:rPr>
          <w:rFonts w:ascii="Arial" w:hAnsi="Arial" w:cs="Arial"/>
          <w:b/>
        </w:rPr>
        <w:tab/>
      </w:r>
      <w:r>
        <w:rPr>
          <w:rFonts w:ascii="Arial" w:hAnsi="Arial" w:cs="Arial"/>
          <w:b/>
        </w:rPr>
        <w:tab/>
      </w:r>
      <w:r w:rsidR="00BB1ADF">
        <w:rPr>
          <w:rFonts w:ascii="Arial" w:hAnsi="Arial" w:cs="Arial"/>
          <w:b/>
        </w:rPr>
        <w:t>Head of School/Executive Head</w:t>
      </w:r>
      <w:r>
        <w:rPr>
          <w:rFonts w:ascii="Arial" w:hAnsi="Arial" w:cs="Arial"/>
        </w:rPr>
        <w:tab/>
      </w:r>
    </w:p>
    <w:p w14:paraId="77E19854" w14:textId="77777777" w:rsidR="007F2C44" w:rsidRDefault="007F2C44" w:rsidP="00BF04F4">
      <w:pPr>
        <w:spacing w:after="0" w:line="240" w:lineRule="auto"/>
        <w:rPr>
          <w:rFonts w:ascii="Arial" w:hAnsi="Arial" w:cs="Arial"/>
        </w:rPr>
      </w:pPr>
    </w:p>
    <w:p w14:paraId="249DB385" w14:textId="6F2AFD97" w:rsidR="007F2C44" w:rsidRDefault="007F2C44" w:rsidP="00BF04F4">
      <w:pPr>
        <w:spacing w:after="0" w:line="240" w:lineRule="auto"/>
        <w:rPr>
          <w:rFonts w:ascii="Arial" w:hAnsi="Arial" w:cs="Arial"/>
          <w:b/>
        </w:rPr>
      </w:pPr>
      <w:r>
        <w:rPr>
          <w:rFonts w:ascii="Arial" w:hAnsi="Arial" w:cs="Arial"/>
          <w:b/>
        </w:rPr>
        <w:t>SALARY SCALE:</w:t>
      </w:r>
      <w:r>
        <w:rPr>
          <w:rFonts w:ascii="Arial" w:hAnsi="Arial" w:cs="Arial"/>
          <w:b/>
        </w:rPr>
        <w:tab/>
      </w:r>
      <w:r>
        <w:rPr>
          <w:rFonts w:ascii="Arial" w:hAnsi="Arial" w:cs="Arial"/>
          <w:b/>
        </w:rPr>
        <w:tab/>
      </w:r>
      <w:r w:rsidR="00BB1ADF">
        <w:rPr>
          <w:rFonts w:ascii="Arial" w:hAnsi="Arial" w:cs="Arial"/>
        </w:rPr>
        <w:t>TPS + SEN Point (1 or 2 dependent upon experience)</w:t>
      </w:r>
    </w:p>
    <w:p w14:paraId="50FCC976" w14:textId="77777777" w:rsidR="007F2C44" w:rsidRDefault="007F2C44" w:rsidP="00BF04F4">
      <w:pPr>
        <w:spacing w:after="0" w:line="240" w:lineRule="auto"/>
        <w:rPr>
          <w:rFonts w:ascii="Arial" w:hAnsi="Arial" w:cs="Arial"/>
          <w:b/>
        </w:rPr>
      </w:pPr>
    </w:p>
    <w:p w14:paraId="2B344B97" w14:textId="0C8C136A" w:rsidR="007F2C44" w:rsidRDefault="007F2C44" w:rsidP="00BB1ADF">
      <w:pPr>
        <w:spacing w:after="0" w:line="240" w:lineRule="auto"/>
        <w:rPr>
          <w:rFonts w:ascii="Arial" w:hAnsi="Arial" w:cs="Arial"/>
          <w:sz w:val="21"/>
          <w:szCs w:val="21"/>
        </w:rPr>
      </w:pPr>
      <w:r w:rsidRPr="0084290D">
        <w:rPr>
          <w:rFonts w:ascii="Arial" w:hAnsi="Arial" w:cs="Arial"/>
          <w:b/>
        </w:rPr>
        <w:t>WORKING HOURS:</w:t>
      </w:r>
      <w:r>
        <w:rPr>
          <w:rFonts w:ascii="Arial" w:hAnsi="Arial" w:cs="Arial"/>
        </w:rPr>
        <w:tab/>
      </w:r>
      <w:r>
        <w:rPr>
          <w:rFonts w:ascii="Arial" w:hAnsi="Arial" w:cs="Arial"/>
        </w:rPr>
        <w:tab/>
      </w:r>
      <w:r w:rsidR="00EA3D63">
        <w:rPr>
          <w:rFonts w:ascii="Arial" w:hAnsi="Arial" w:cs="Arial"/>
        </w:rPr>
        <w:t>1265 hours per annum</w:t>
      </w:r>
    </w:p>
    <w:p w14:paraId="1044B7F9" w14:textId="77777777" w:rsidR="007F2C44" w:rsidRDefault="007F2C44" w:rsidP="00BF04F4">
      <w:pPr>
        <w:spacing w:after="0" w:line="240" w:lineRule="auto"/>
        <w:rPr>
          <w:rFonts w:ascii="Arial" w:hAnsi="Arial" w:cs="Arial"/>
        </w:rPr>
      </w:pPr>
    </w:p>
    <w:p w14:paraId="37529650" w14:textId="24BD0156" w:rsidR="007F2C44" w:rsidRDefault="007F2C44" w:rsidP="00BF04F4">
      <w:pPr>
        <w:spacing w:after="0" w:line="240" w:lineRule="auto"/>
        <w:rPr>
          <w:rFonts w:ascii="Arial" w:hAnsi="Arial" w:cs="Arial"/>
        </w:rPr>
      </w:pPr>
      <w:r w:rsidRPr="0084290D">
        <w:rPr>
          <w:rFonts w:ascii="Arial" w:hAnsi="Arial" w:cs="Arial"/>
          <w:b/>
        </w:rPr>
        <w:t>LOCATION:</w:t>
      </w:r>
      <w:r>
        <w:rPr>
          <w:rFonts w:ascii="Arial" w:hAnsi="Arial" w:cs="Arial"/>
        </w:rPr>
        <w:tab/>
      </w:r>
      <w:r>
        <w:rPr>
          <w:rFonts w:ascii="Arial" w:hAnsi="Arial" w:cs="Arial"/>
        </w:rPr>
        <w:tab/>
      </w:r>
      <w:r>
        <w:rPr>
          <w:rFonts w:ascii="Arial" w:hAnsi="Arial" w:cs="Arial"/>
        </w:rPr>
        <w:tab/>
      </w:r>
      <w:proofErr w:type="spellStart"/>
      <w:r w:rsidR="00BB1ADF">
        <w:rPr>
          <w:rFonts w:ascii="Arial" w:hAnsi="Arial" w:cs="Arial"/>
        </w:rPr>
        <w:t>Westcroft</w:t>
      </w:r>
      <w:proofErr w:type="spellEnd"/>
      <w:r>
        <w:rPr>
          <w:rFonts w:ascii="Arial" w:hAnsi="Arial" w:cs="Arial"/>
        </w:rPr>
        <w:t xml:space="preserve"> School</w:t>
      </w:r>
    </w:p>
    <w:p w14:paraId="765D4025" w14:textId="77777777" w:rsidR="007F2C44" w:rsidRDefault="007F2C44" w:rsidP="00BF04F4">
      <w:pPr>
        <w:spacing w:after="0" w:line="240" w:lineRule="auto"/>
        <w:rPr>
          <w:rFonts w:ascii="Arial" w:hAnsi="Arial" w:cs="Arial"/>
        </w:rPr>
      </w:pPr>
    </w:p>
    <w:p w14:paraId="7272B769" w14:textId="1257D34D" w:rsidR="007F2C44" w:rsidRDefault="007F2C44" w:rsidP="00BF04F4">
      <w:pPr>
        <w:spacing w:after="0" w:line="240" w:lineRule="auto"/>
        <w:rPr>
          <w:rFonts w:ascii="Arial" w:hAnsi="Arial" w:cs="Arial"/>
        </w:rPr>
      </w:pPr>
      <w:r w:rsidRPr="0084290D">
        <w:rPr>
          <w:rFonts w:ascii="Arial" w:hAnsi="Arial" w:cs="Arial"/>
          <w:b/>
        </w:rPr>
        <w:t>DISCLOSURE LEVEL:</w:t>
      </w:r>
      <w:r>
        <w:rPr>
          <w:rFonts w:ascii="Arial" w:hAnsi="Arial" w:cs="Arial"/>
        </w:rPr>
        <w:tab/>
        <w:t>Enhanced</w:t>
      </w:r>
    </w:p>
    <w:p w14:paraId="4E51EDBD" w14:textId="77777777" w:rsidR="00BF04F4" w:rsidRPr="0084290D" w:rsidRDefault="00BF04F4" w:rsidP="00BF04F4">
      <w:pPr>
        <w:spacing w:after="0" w:line="240" w:lineRule="auto"/>
        <w:rPr>
          <w:rFonts w:ascii="Arial" w:hAnsi="Arial" w:cs="Arial"/>
        </w:rPr>
      </w:pPr>
    </w:p>
    <w:p w14:paraId="1D131B46" w14:textId="77777777" w:rsidR="007F2C44" w:rsidRDefault="007F2C44" w:rsidP="00BF04F4">
      <w:pPr>
        <w:spacing w:after="0" w:line="240" w:lineRule="auto"/>
        <w:jc w:val="center"/>
        <w:rPr>
          <w:rFonts w:ascii="Arial" w:hAnsi="Arial" w:cs="Arial"/>
          <w:bCs/>
          <w:i/>
          <w:iCs/>
          <w:sz w:val="20"/>
          <w:szCs w:val="20"/>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7F2C44" w:rsidRPr="00BF04F4" w14:paraId="6A983D57" w14:textId="77777777" w:rsidTr="007F2C44">
        <w:trPr>
          <w:trHeight w:val="939"/>
        </w:trPr>
        <w:tc>
          <w:tcPr>
            <w:tcW w:w="9751" w:type="dxa"/>
          </w:tcPr>
          <w:p w14:paraId="7785DAA2" w14:textId="77777777" w:rsidR="007F2C44" w:rsidRPr="00BF04F4" w:rsidRDefault="007F2C44" w:rsidP="00BF04F4">
            <w:pPr>
              <w:spacing w:after="0"/>
              <w:ind w:left="-5"/>
              <w:contextualSpacing/>
              <w:rPr>
                <w:rFonts w:ascii="Arial" w:hAnsi="Arial" w:cs="Arial"/>
                <w:b/>
              </w:rPr>
            </w:pPr>
          </w:p>
          <w:p w14:paraId="53D07436" w14:textId="0109FEEF" w:rsidR="007F2C44" w:rsidRPr="00BF04F4" w:rsidRDefault="007F2C44" w:rsidP="00BF04F4">
            <w:pPr>
              <w:spacing w:after="0"/>
              <w:ind w:left="-5"/>
              <w:contextualSpacing/>
              <w:rPr>
                <w:rFonts w:ascii="Arial" w:hAnsi="Arial" w:cs="Arial"/>
                <w:color w:val="FF0000"/>
              </w:rPr>
            </w:pPr>
            <w:r w:rsidRPr="00BF04F4">
              <w:rPr>
                <w:rFonts w:ascii="Arial" w:hAnsi="Arial" w:cs="Arial"/>
                <w:b/>
              </w:rPr>
              <w:t>JOB PURPOSE</w:t>
            </w:r>
            <w:r w:rsidRPr="00BF04F4">
              <w:rPr>
                <w:rFonts w:ascii="Arial" w:hAnsi="Arial" w:cs="Arial"/>
                <w:color w:val="FF0000"/>
              </w:rPr>
              <w:t xml:space="preserve"> </w:t>
            </w:r>
          </w:p>
          <w:p w14:paraId="22D0A7D6" w14:textId="77777777" w:rsidR="007F2C44" w:rsidRDefault="007F2C44" w:rsidP="00BB1ADF">
            <w:pPr>
              <w:spacing w:after="0"/>
              <w:ind w:left="-5"/>
              <w:contextualSpacing/>
              <w:rPr>
                <w:rFonts w:ascii="Arial" w:hAnsi="Arial" w:cs="Arial"/>
              </w:rPr>
            </w:pPr>
          </w:p>
          <w:p w14:paraId="294D22CE" w14:textId="77777777" w:rsidR="00BB1ADF" w:rsidRDefault="00BB1ADF" w:rsidP="00BB1ADF">
            <w:pPr>
              <w:pStyle w:val="ListParagraph"/>
              <w:numPr>
                <w:ilvl w:val="0"/>
                <w:numId w:val="8"/>
              </w:numPr>
              <w:spacing w:after="0"/>
              <w:rPr>
                <w:rFonts w:ascii="Arial" w:hAnsi="Arial" w:cs="Arial"/>
              </w:rPr>
            </w:pPr>
            <w:r>
              <w:rPr>
                <w:rFonts w:ascii="Arial" w:hAnsi="Arial" w:cs="Arial"/>
              </w:rPr>
              <w:t>To be responsible for planning and delivering an outdoor education curriculum across school</w:t>
            </w:r>
          </w:p>
          <w:p w14:paraId="411C537F" w14:textId="62066C29" w:rsidR="00BB1ADF" w:rsidRPr="00BB1ADF" w:rsidRDefault="00BB1ADF" w:rsidP="00BB1ADF">
            <w:pPr>
              <w:pStyle w:val="ListParagraph"/>
              <w:numPr>
                <w:ilvl w:val="0"/>
                <w:numId w:val="8"/>
              </w:numPr>
              <w:spacing w:after="0"/>
              <w:rPr>
                <w:rFonts w:ascii="Arial" w:hAnsi="Arial" w:cs="Arial"/>
              </w:rPr>
            </w:pPr>
            <w:r w:rsidRPr="00BB1ADF">
              <w:rPr>
                <w:rFonts w:ascii="Arial" w:hAnsi="Arial" w:cs="Arial"/>
              </w:rPr>
              <w:t>To assist with the planning, development and delivery of an exciting outdoor education curriculum</w:t>
            </w:r>
          </w:p>
          <w:p w14:paraId="76BC0D78" w14:textId="77777777" w:rsidR="00BB1ADF" w:rsidRPr="00BB1ADF" w:rsidRDefault="00BB1ADF" w:rsidP="00BB1ADF">
            <w:pPr>
              <w:pStyle w:val="ListParagraph"/>
              <w:numPr>
                <w:ilvl w:val="0"/>
                <w:numId w:val="8"/>
              </w:numPr>
              <w:spacing w:after="0"/>
              <w:rPr>
                <w:rFonts w:ascii="Arial" w:hAnsi="Arial" w:cs="Arial"/>
              </w:rPr>
            </w:pPr>
            <w:r w:rsidRPr="00BB1ADF">
              <w:rPr>
                <w:rFonts w:ascii="Arial" w:hAnsi="Arial" w:cs="Arial"/>
              </w:rPr>
              <w:t>To support young people to be able to attain their full potential by developing a varied programme of activities and accredited learning opportunities that enhance personal and social development</w:t>
            </w:r>
          </w:p>
          <w:p w14:paraId="275DA8BC" w14:textId="2CD37F26" w:rsidR="00BB1ADF" w:rsidRPr="00BB1ADF" w:rsidRDefault="00BB1ADF" w:rsidP="00BB1ADF">
            <w:pPr>
              <w:pStyle w:val="ListParagraph"/>
              <w:numPr>
                <w:ilvl w:val="0"/>
                <w:numId w:val="8"/>
              </w:numPr>
              <w:spacing w:after="0"/>
              <w:rPr>
                <w:rFonts w:ascii="Arial" w:hAnsi="Arial" w:cs="Arial"/>
              </w:rPr>
            </w:pPr>
            <w:r w:rsidRPr="00BB1ADF">
              <w:rPr>
                <w:rFonts w:ascii="Arial" w:hAnsi="Arial" w:cs="Arial"/>
              </w:rPr>
              <w:t>Support with the provision of residential</w:t>
            </w:r>
            <w:r w:rsidR="00A10F3E">
              <w:rPr>
                <w:rFonts w:ascii="Arial" w:hAnsi="Arial" w:cs="Arial"/>
              </w:rPr>
              <w:t xml:space="preserve"> / camps</w:t>
            </w:r>
            <w:r w:rsidRPr="00BB1ADF">
              <w:rPr>
                <w:rFonts w:ascii="Arial" w:hAnsi="Arial" w:cs="Arial"/>
              </w:rPr>
              <w:t xml:space="preserve"> and </w:t>
            </w:r>
            <w:proofErr w:type="gramStart"/>
            <w:r w:rsidRPr="00BB1ADF">
              <w:rPr>
                <w:rFonts w:ascii="Arial" w:hAnsi="Arial" w:cs="Arial"/>
              </w:rPr>
              <w:t>off site</w:t>
            </w:r>
            <w:proofErr w:type="gramEnd"/>
            <w:r w:rsidRPr="00BB1ADF">
              <w:rPr>
                <w:rFonts w:ascii="Arial" w:hAnsi="Arial" w:cs="Arial"/>
              </w:rPr>
              <w:t xml:space="preserve"> experience for young people, </w:t>
            </w:r>
            <w:r w:rsidR="00D4441F">
              <w:rPr>
                <w:rFonts w:ascii="Arial" w:hAnsi="Arial" w:cs="Arial"/>
              </w:rPr>
              <w:t>D of E</w:t>
            </w:r>
            <w:r w:rsidR="00A10F3E">
              <w:rPr>
                <w:rFonts w:ascii="Arial" w:hAnsi="Arial" w:cs="Arial"/>
              </w:rPr>
              <w:t xml:space="preserve"> etc </w:t>
            </w:r>
          </w:p>
          <w:p w14:paraId="51A60EF2" w14:textId="4F1EFCC0" w:rsidR="00BB1ADF" w:rsidRPr="00BB1ADF" w:rsidRDefault="00BB1ADF" w:rsidP="00BB1ADF">
            <w:pPr>
              <w:pStyle w:val="ListParagraph"/>
              <w:numPr>
                <w:ilvl w:val="0"/>
                <w:numId w:val="8"/>
              </w:numPr>
              <w:spacing w:after="0"/>
              <w:rPr>
                <w:rFonts w:ascii="Arial" w:hAnsi="Arial" w:cs="Arial"/>
              </w:rPr>
            </w:pPr>
            <w:r>
              <w:rPr>
                <w:rFonts w:ascii="Arial" w:hAnsi="Arial" w:cs="Arial"/>
              </w:rPr>
              <w:t>Ensure the provision of a safe and healthy environment by ensuring that legislation relating to health, safety and welfare of children, young people and staff is complied with at all times</w:t>
            </w:r>
          </w:p>
        </w:tc>
      </w:tr>
      <w:tr w:rsidR="007F2C44" w:rsidRPr="00BF04F4" w14:paraId="74A8900C" w14:textId="77777777" w:rsidTr="007F2C44">
        <w:trPr>
          <w:trHeight w:val="939"/>
        </w:trPr>
        <w:tc>
          <w:tcPr>
            <w:tcW w:w="9751" w:type="dxa"/>
          </w:tcPr>
          <w:p w14:paraId="4CA47409" w14:textId="77777777" w:rsidR="007F2C44" w:rsidRPr="00BF04F4" w:rsidRDefault="007F2C44" w:rsidP="00BF04F4">
            <w:pPr>
              <w:spacing w:after="0"/>
              <w:rPr>
                <w:rFonts w:ascii="Arial" w:hAnsi="Arial" w:cs="Arial"/>
                <w:b/>
              </w:rPr>
            </w:pPr>
          </w:p>
          <w:p w14:paraId="6ABE9E69" w14:textId="65216173" w:rsidR="007F2C44" w:rsidRPr="00BF04F4" w:rsidRDefault="007F2C44" w:rsidP="00BF04F4">
            <w:pPr>
              <w:spacing w:after="0"/>
              <w:rPr>
                <w:rFonts w:ascii="Arial" w:hAnsi="Arial" w:cs="Arial"/>
                <w:b/>
              </w:rPr>
            </w:pPr>
            <w:r w:rsidRPr="00BF04F4">
              <w:rPr>
                <w:rFonts w:ascii="Arial" w:hAnsi="Arial" w:cs="Arial"/>
                <w:b/>
              </w:rPr>
              <w:t>MAIN DUTIES AND RESPONSIBILITIES</w:t>
            </w:r>
          </w:p>
          <w:p w14:paraId="7EC1BF53" w14:textId="77777777" w:rsidR="007F2C44" w:rsidRDefault="007F2C44" w:rsidP="00BB1ADF">
            <w:pPr>
              <w:pStyle w:val="ListParagraph"/>
              <w:spacing w:after="0"/>
              <w:ind w:left="462" w:hanging="283"/>
              <w:rPr>
                <w:rFonts w:ascii="Arial" w:hAnsi="Arial" w:cs="Arial"/>
              </w:rPr>
            </w:pPr>
          </w:p>
          <w:p w14:paraId="142B79A2" w14:textId="04DFA09B" w:rsidR="00BB1ADF" w:rsidRDefault="00BB1ADF" w:rsidP="00BB1ADF">
            <w:pPr>
              <w:pStyle w:val="ListParagraph"/>
              <w:numPr>
                <w:ilvl w:val="0"/>
                <w:numId w:val="9"/>
              </w:numPr>
              <w:spacing w:after="0"/>
              <w:rPr>
                <w:rFonts w:ascii="Arial" w:hAnsi="Arial" w:cs="Arial"/>
              </w:rPr>
            </w:pPr>
            <w:r>
              <w:rPr>
                <w:rFonts w:ascii="Arial" w:hAnsi="Arial" w:cs="Arial"/>
              </w:rPr>
              <w:t>To be an effective professional who demonstrates through curriculum knowledge, can teach and assess effectively, takes responsibility for professional development and supports students to maximise their potential</w:t>
            </w:r>
          </w:p>
          <w:p w14:paraId="637EFCF6" w14:textId="77777777" w:rsidR="00BB1ADF" w:rsidRDefault="00BB1ADF" w:rsidP="00BB1ADF">
            <w:pPr>
              <w:pStyle w:val="ListParagraph"/>
              <w:numPr>
                <w:ilvl w:val="0"/>
                <w:numId w:val="9"/>
              </w:numPr>
              <w:spacing w:after="0"/>
              <w:rPr>
                <w:rFonts w:ascii="Arial" w:hAnsi="Arial" w:cs="Arial"/>
              </w:rPr>
            </w:pPr>
            <w:r>
              <w:rPr>
                <w:rFonts w:ascii="Arial" w:hAnsi="Arial" w:cs="Arial"/>
              </w:rPr>
              <w:t xml:space="preserve">Delivering a range of outdoor education programmes, including Duke of Edinburgh Award, as well as a range of other </w:t>
            </w:r>
            <w:proofErr w:type="gramStart"/>
            <w:r>
              <w:rPr>
                <w:rFonts w:ascii="Arial" w:hAnsi="Arial" w:cs="Arial"/>
              </w:rPr>
              <w:t>land based</w:t>
            </w:r>
            <w:proofErr w:type="gramEnd"/>
            <w:r>
              <w:rPr>
                <w:rFonts w:ascii="Arial" w:hAnsi="Arial" w:cs="Arial"/>
              </w:rPr>
              <w:t xml:space="preserve"> activities such as Forest Schools or Wild Tribes</w:t>
            </w:r>
          </w:p>
          <w:p w14:paraId="5F6FCCC0" w14:textId="77777777" w:rsidR="00BB1ADF" w:rsidRDefault="00BB1ADF" w:rsidP="00BB1ADF">
            <w:pPr>
              <w:pStyle w:val="ListParagraph"/>
              <w:numPr>
                <w:ilvl w:val="0"/>
                <w:numId w:val="9"/>
              </w:numPr>
              <w:spacing w:after="0"/>
              <w:rPr>
                <w:rFonts w:ascii="Arial" w:hAnsi="Arial" w:cs="Arial"/>
              </w:rPr>
            </w:pPr>
            <w:r>
              <w:rPr>
                <w:rFonts w:ascii="Arial" w:hAnsi="Arial" w:cs="Arial"/>
              </w:rPr>
              <w:t>To organise and deliver a range of sessions as part of the curriculum offer.</w:t>
            </w:r>
          </w:p>
          <w:p w14:paraId="55B1408B" w14:textId="77777777" w:rsidR="00BB1ADF" w:rsidRDefault="00BB1ADF" w:rsidP="00BB1ADF">
            <w:pPr>
              <w:pStyle w:val="ListParagraph"/>
              <w:numPr>
                <w:ilvl w:val="0"/>
                <w:numId w:val="9"/>
              </w:numPr>
              <w:spacing w:after="0"/>
              <w:rPr>
                <w:rFonts w:ascii="Arial" w:hAnsi="Arial" w:cs="Arial"/>
              </w:rPr>
            </w:pPr>
            <w:r>
              <w:rPr>
                <w:rFonts w:ascii="Arial" w:hAnsi="Arial" w:cs="Arial"/>
              </w:rPr>
              <w:t>To identify the needs of young people within the school community and help develop and promote programmes that meet this need.</w:t>
            </w:r>
          </w:p>
          <w:p w14:paraId="7E29A2C2" w14:textId="77777777" w:rsidR="00BB1ADF" w:rsidRDefault="00BB1ADF" w:rsidP="00BB1ADF">
            <w:pPr>
              <w:pStyle w:val="ListParagraph"/>
              <w:numPr>
                <w:ilvl w:val="0"/>
                <w:numId w:val="9"/>
              </w:numPr>
              <w:spacing w:after="0"/>
              <w:rPr>
                <w:rFonts w:ascii="Arial" w:hAnsi="Arial" w:cs="Arial"/>
              </w:rPr>
            </w:pPr>
            <w:r>
              <w:rPr>
                <w:rFonts w:ascii="Arial" w:hAnsi="Arial" w:cs="Arial"/>
              </w:rPr>
              <w:t>To promote and encourage young people to develop healthy and physically active lifestyles</w:t>
            </w:r>
          </w:p>
          <w:p w14:paraId="4A70A6A1" w14:textId="77777777" w:rsidR="00BB1ADF" w:rsidRDefault="00BB1ADF" w:rsidP="00BB1ADF">
            <w:pPr>
              <w:pStyle w:val="ListParagraph"/>
              <w:numPr>
                <w:ilvl w:val="0"/>
                <w:numId w:val="9"/>
              </w:numPr>
              <w:spacing w:after="0"/>
              <w:rPr>
                <w:rFonts w:ascii="Arial" w:hAnsi="Arial" w:cs="Arial"/>
              </w:rPr>
            </w:pPr>
            <w:r>
              <w:rPr>
                <w:rFonts w:ascii="Arial" w:hAnsi="Arial" w:cs="Arial"/>
              </w:rPr>
              <w:t>To support the implementation of equal opportunit</w:t>
            </w:r>
            <w:r w:rsidR="00C54E8A">
              <w:rPr>
                <w:rFonts w:ascii="Arial" w:hAnsi="Arial" w:cs="Arial"/>
              </w:rPr>
              <w:t>i</w:t>
            </w:r>
            <w:r>
              <w:rPr>
                <w:rFonts w:ascii="Arial" w:hAnsi="Arial" w:cs="Arial"/>
              </w:rPr>
              <w:t>es policy and practice across the service area, and</w:t>
            </w:r>
            <w:r w:rsidR="00C54E8A">
              <w:rPr>
                <w:rFonts w:ascii="Arial" w:hAnsi="Arial" w:cs="Arial"/>
              </w:rPr>
              <w:t xml:space="preserve"> </w:t>
            </w:r>
            <w:r>
              <w:rPr>
                <w:rFonts w:ascii="Arial" w:hAnsi="Arial" w:cs="Arial"/>
              </w:rPr>
              <w:t xml:space="preserve">to challenge discrimination and prejudice in all </w:t>
            </w:r>
            <w:proofErr w:type="spellStart"/>
            <w:r>
              <w:rPr>
                <w:rFonts w:ascii="Arial" w:hAnsi="Arial" w:cs="Arial"/>
              </w:rPr>
              <w:t>it</w:t>
            </w:r>
            <w:proofErr w:type="spellEnd"/>
            <w:r>
              <w:rPr>
                <w:rFonts w:ascii="Arial" w:hAnsi="Arial" w:cs="Arial"/>
              </w:rPr>
              <w:t xml:space="preserve"> forms.</w:t>
            </w:r>
          </w:p>
          <w:p w14:paraId="77683AE6" w14:textId="06D479D9" w:rsidR="00C54E8A" w:rsidRPr="00BF04F4" w:rsidRDefault="00C54E8A" w:rsidP="00C54E8A">
            <w:pPr>
              <w:pStyle w:val="ListParagraph"/>
              <w:numPr>
                <w:ilvl w:val="0"/>
                <w:numId w:val="9"/>
              </w:numPr>
              <w:spacing w:after="0"/>
              <w:rPr>
                <w:rFonts w:ascii="Arial" w:hAnsi="Arial" w:cs="Arial"/>
              </w:rPr>
            </w:pPr>
            <w:r>
              <w:rPr>
                <w:rFonts w:ascii="Arial" w:hAnsi="Arial" w:cs="Arial"/>
              </w:rPr>
              <w:lastRenderedPageBreak/>
              <w:t>Assist with monitoring and evaluation of programme delivery, including reflective practice, actively contributing to session debriefs and team meetings, and maintaining accurate records and registers of young people taking part in the outdoor education programme</w:t>
            </w:r>
          </w:p>
        </w:tc>
      </w:tr>
      <w:tr w:rsidR="007F2C44" w:rsidRPr="00BF04F4" w14:paraId="056DC3F8" w14:textId="77777777" w:rsidTr="007F2C44">
        <w:trPr>
          <w:trHeight w:val="1191"/>
        </w:trPr>
        <w:tc>
          <w:tcPr>
            <w:tcW w:w="9751" w:type="dxa"/>
            <w:vAlign w:val="center"/>
          </w:tcPr>
          <w:p w14:paraId="626B4C1C" w14:textId="77777777" w:rsidR="007F2C44" w:rsidRPr="00BF04F4" w:rsidRDefault="007F2C44" w:rsidP="00BF04F4">
            <w:pPr>
              <w:spacing w:after="0"/>
              <w:rPr>
                <w:rFonts w:ascii="Arial" w:hAnsi="Arial" w:cs="Arial"/>
                <w:b/>
              </w:rPr>
            </w:pPr>
            <w:r w:rsidRPr="00BF04F4">
              <w:rPr>
                <w:rFonts w:ascii="Arial" w:hAnsi="Arial" w:cs="Arial"/>
                <w:b/>
              </w:rPr>
              <w:lastRenderedPageBreak/>
              <w:t>Safeguarding Statement</w:t>
            </w:r>
          </w:p>
          <w:p w14:paraId="1C01A042" w14:textId="37ED92C5" w:rsidR="007F2C44" w:rsidRPr="00BF04F4" w:rsidRDefault="007F2C44" w:rsidP="00BF04F4">
            <w:pPr>
              <w:spacing w:after="0"/>
              <w:rPr>
                <w:rFonts w:ascii="Arial" w:hAnsi="Arial" w:cs="Arial"/>
              </w:rPr>
            </w:pPr>
            <w:r w:rsidRPr="00BF04F4">
              <w:rPr>
                <w:rFonts w:ascii="Arial" w:hAnsi="Arial" w:cs="Arial"/>
                <w:spacing w:val="4"/>
              </w:rPr>
              <w:t xml:space="preserve">In accordance with CLPT’s Safeguarding Policy and the document ‘Keeping Children Safe </w:t>
            </w:r>
            <w:proofErr w:type="gramStart"/>
            <w:r w:rsidRPr="00BF04F4">
              <w:rPr>
                <w:rFonts w:ascii="Arial" w:hAnsi="Arial" w:cs="Arial"/>
                <w:spacing w:val="4"/>
              </w:rPr>
              <w:t>In</w:t>
            </w:r>
            <w:proofErr w:type="gramEnd"/>
            <w:r w:rsidRPr="00BF04F4">
              <w:rPr>
                <w:rFonts w:ascii="Arial" w:hAnsi="Arial" w:cs="Arial"/>
                <w:spacing w:val="4"/>
              </w:rPr>
              <w:t xml:space="preserve"> Education’, all staff have a duty of care to s</w:t>
            </w:r>
            <w:r w:rsidRPr="00BF04F4">
              <w:rPr>
                <w:rFonts w:ascii="Arial" w:hAnsi="Arial" w:cs="Arial"/>
              </w:rPr>
              <w:t xml:space="preserve">afeguard the health and safety and </w:t>
            </w:r>
            <w:proofErr w:type="spellStart"/>
            <w:r w:rsidRPr="00BF04F4">
              <w:rPr>
                <w:rFonts w:ascii="Arial" w:hAnsi="Arial" w:cs="Arial"/>
              </w:rPr>
              <w:t>well being</w:t>
            </w:r>
            <w:proofErr w:type="spellEnd"/>
            <w:r w:rsidRPr="00BF04F4">
              <w:rPr>
                <w:rFonts w:ascii="Arial" w:hAnsi="Arial" w:cs="Arial"/>
              </w:rPr>
              <w:t xml:space="preserve"> of all students on school premises and when engaged in authorised school activities elsewhere. Staff are inducted to follow policy and procedures to report any safeguarding concerns</w:t>
            </w:r>
            <w:r w:rsidRPr="00BF04F4">
              <w:rPr>
                <w:rFonts w:ascii="Arial" w:hAnsi="Arial" w:cs="Arial"/>
                <w:spacing w:val="4"/>
              </w:rPr>
              <w:t xml:space="preserve"> </w:t>
            </w:r>
          </w:p>
        </w:tc>
      </w:tr>
      <w:tr w:rsidR="007F2C44" w:rsidRPr="00BF04F4" w14:paraId="0053EA3B" w14:textId="77777777" w:rsidTr="007F2C44">
        <w:trPr>
          <w:trHeight w:val="939"/>
        </w:trPr>
        <w:tc>
          <w:tcPr>
            <w:tcW w:w="9751" w:type="dxa"/>
          </w:tcPr>
          <w:p w14:paraId="34E527C0" w14:textId="0472BC70" w:rsidR="006B0BD0" w:rsidRDefault="006B0BD0" w:rsidP="00BF04F4">
            <w:pPr>
              <w:spacing w:after="0"/>
              <w:rPr>
                <w:rFonts w:ascii="Arial" w:hAnsi="Arial" w:cs="Arial"/>
                <w:b/>
              </w:rPr>
            </w:pPr>
            <w:r w:rsidRPr="00BF04F4">
              <w:rPr>
                <w:rFonts w:ascii="Arial" w:hAnsi="Arial" w:cs="Arial"/>
                <w:b/>
              </w:rPr>
              <w:t>Responsibilities</w:t>
            </w:r>
          </w:p>
          <w:p w14:paraId="40B3B79B" w14:textId="77777777" w:rsidR="00C54E8A" w:rsidRPr="00BF04F4" w:rsidRDefault="00C54E8A" w:rsidP="00BF04F4">
            <w:pPr>
              <w:spacing w:after="0"/>
              <w:rPr>
                <w:rFonts w:ascii="Arial" w:hAnsi="Arial" w:cs="Arial"/>
                <w:b/>
              </w:rPr>
            </w:pPr>
          </w:p>
          <w:p w14:paraId="3E6CBFA4" w14:textId="61D147E0" w:rsidR="00C54E8A" w:rsidRDefault="00C54E8A" w:rsidP="00C54E8A">
            <w:pPr>
              <w:pStyle w:val="ListParagraph"/>
              <w:numPr>
                <w:ilvl w:val="0"/>
                <w:numId w:val="9"/>
              </w:numPr>
              <w:spacing w:after="0"/>
              <w:rPr>
                <w:rFonts w:ascii="Arial" w:hAnsi="Arial" w:cs="Arial"/>
              </w:rPr>
            </w:pPr>
            <w:r>
              <w:rPr>
                <w:rFonts w:ascii="Arial" w:hAnsi="Arial" w:cs="Arial"/>
              </w:rPr>
              <w:t>To supervise and oversee support staff as directed</w:t>
            </w:r>
          </w:p>
          <w:p w14:paraId="0FFA3A5D" w14:textId="2FA746A6" w:rsidR="00684E61" w:rsidRDefault="00C54E8A" w:rsidP="00C54E8A">
            <w:pPr>
              <w:pStyle w:val="ListParagraph"/>
              <w:numPr>
                <w:ilvl w:val="0"/>
                <w:numId w:val="9"/>
              </w:numPr>
              <w:spacing w:after="0"/>
              <w:rPr>
                <w:rFonts w:ascii="Arial" w:hAnsi="Arial" w:cs="Arial"/>
              </w:rPr>
            </w:pPr>
            <w:r w:rsidRPr="00E74DE5">
              <w:rPr>
                <w:rFonts w:ascii="Arial" w:hAnsi="Arial" w:cs="Arial"/>
              </w:rPr>
              <w:t>To ensure that proper precautions are taken in respect of Health and Safety, and ensure that facilities and equipment are checked and appropriately prepared for each session, activity or event</w:t>
            </w:r>
          </w:p>
          <w:p w14:paraId="3B343FFB" w14:textId="0A6E94CE" w:rsidR="006B0BD0" w:rsidRPr="00BF04F4" w:rsidRDefault="006B0BD0" w:rsidP="00BF04F4">
            <w:pPr>
              <w:spacing w:after="0"/>
              <w:rPr>
                <w:rFonts w:ascii="Arial" w:hAnsi="Arial" w:cs="Arial"/>
                <w:bCs/>
              </w:rPr>
            </w:pPr>
            <w:r w:rsidRPr="00BF04F4">
              <w:rPr>
                <w:rFonts w:ascii="Arial" w:hAnsi="Arial" w:cs="Arial"/>
                <w:bCs/>
              </w:rPr>
              <w:t>Physical and Information Resources</w:t>
            </w:r>
          </w:p>
          <w:p w14:paraId="218EDA28" w14:textId="1C206D8F" w:rsidR="006B0BD0" w:rsidRPr="00BF04F4" w:rsidRDefault="006B0BD0" w:rsidP="00BF04F4">
            <w:pPr>
              <w:spacing w:after="0"/>
              <w:rPr>
                <w:rFonts w:ascii="Arial" w:hAnsi="Arial" w:cs="Arial"/>
                <w:bCs/>
              </w:rPr>
            </w:pPr>
          </w:p>
        </w:tc>
      </w:tr>
      <w:tr w:rsidR="006B0BD0" w:rsidRPr="00BF04F4" w14:paraId="0FEE5430" w14:textId="77777777" w:rsidTr="007F2C44">
        <w:trPr>
          <w:trHeight w:val="939"/>
        </w:trPr>
        <w:tc>
          <w:tcPr>
            <w:tcW w:w="9751" w:type="dxa"/>
          </w:tcPr>
          <w:p w14:paraId="1B5E84F0" w14:textId="77777777" w:rsidR="006B0BD0" w:rsidRPr="00BF04F4" w:rsidRDefault="006B0BD0" w:rsidP="00BF04F4">
            <w:pPr>
              <w:spacing w:after="0"/>
              <w:rPr>
                <w:rFonts w:ascii="Arial" w:hAnsi="Arial" w:cs="Arial"/>
                <w:b/>
              </w:rPr>
            </w:pPr>
            <w:r w:rsidRPr="00BF04F4">
              <w:rPr>
                <w:rFonts w:ascii="Arial" w:hAnsi="Arial" w:cs="Arial"/>
                <w:b/>
              </w:rPr>
              <w:t xml:space="preserve">Rehabilitation of Offenders Act 1974    </w:t>
            </w:r>
          </w:p>
          <w:p w14:paraId="141E9C91" w14:textId="77777777" w:rsidR="006B0BD0" w:rsidRPr="00BF04F4" w:rsidRDefault="006B0BD0" w:rsidP="00BF04F4">
            <w:pPr>
              <w:spacing w:after="0"/>
              <w:jc w:val="both"/>
              <w:rPr>
                <w:rFonts w:ascii="Arial" w:hAnsi="Arial" w:cs="Arial"/>
              </w:rPr>
            </w:pPr>
            <w:r w:rsidRPr="00BF04F4">
              <w:rPr>
                <w:rFonts w:ascii="Arial" w:hAnsi="Arial" w:cs="Arial"/>
              </w:rPr>
              <w:t xml:space="preserve">This job is exempt under the Exceptions Orders to the Rehabilitation of Offenders Act 1974. Appointment to this job is subject to an enhanced DBS disclosure being obtained, and any relevant cautions, convictions, </w:t>
            </w:r>
            <w:proofErr w:type="spellStart"/>
            <w:r w:rsidRPr="00BF04F4">
              <w:rPr>
                <w:rFonts w:ascii="Arial" w:hAnsi="Arial" w:cs="Arial"/>
              </w:rPr>
              <w:t>bindover</w:t>
            </w:r>
            <w:proofErr w:type="spellEnd"/>
            <w:r w:rsidRPr="00BF04F4">
              <w:rPr>
                <w:rFonts w:ascii="Arial" w:hAnsi="Arial" w:cs="Arial"/>
              </w:rPr>
              <w:t xml:space="preserve"> orders and warnings being considered. </w:t>
            </w:r>
          </w:p>
          <w:p w14:paraId="7569350C" w14:textId="72DB4FA8" w:rsidR="006B0BD0" w:rsidRPr="00BF04F4" w:rsidRDefault="006B0BD0" w:rsidP="00BF04F4">
            <w:pPr>
              <w:spacing w:after="0"/>
              <w:jc w:val="both"/>
              <w:rPr>
                <w:rFonts w:ascii="Arial" w:hAnsi="Arial" w:cs="Arial"/>
              </w:rPr>
            </w:pPr>
            <w:r w:rsidRPr="00BF04F4">
              <w:rPr>
                <w:rFonts w:ascii="Arial" w:hAnsi="Arial" w:cs="Arial"/>
              </w:rPr>
              <w:t xml:space="preserve">If the jobholder is arrested or summonsed for an offence, or they receive a conviction, </w:t>
            </w:r>
            <w:proofErr w:type="spellStart"/>
            <w:r w:rsidRPr="00BF04F4">
              <w:rPr>
                <w:rFonts w:ascii="Arial" w:hAnsi="Arial" w:cs="Arial"/>
              </w:rPr>
              <w:t>bindover</w:t>
            </w:r>
            <w:proofErr w:type="spellEnd"/>
            <w:r w:rsidRPr="00BF04F4">
              <w:rPr>
                <w:rFonts w:ascii="Arial" w:hAnsi="Arial" w:cs="Arial"/>
              </w:rPr>
              <w:t xml:space="preserve"> order or a warning given by a police force, they are required to inform the Headteacher/ Head of School of this fact immediately.</w:t>
            </w:r>
          </w:p>
          <w:p w14:paraId="628BC302" w14:textId="77777777" w:rsidR="006B0BD0" w:rsidRPr="00BF04F4" w:rsidRDefault="006B0BD0" w:rsidP="00BF04F4">
            <w:pPr>
              <w:spacing w:after="0"/>
              <w:jc w:val="both"/>
              <w:rPr>
                <w:rFonts w:ascii="Arial" w:hAnsi="Arial" w:cs="Arial"/>
              </w:rPr>
            </w:pPr>
          </w:p>
          <w:p w14:paraId="1B9A77B0" w14:textId="60250D69" w:rsidR="006B0BD0" w:rsidRPr="00BF04F4" w:rsidRDefault="006B0BD0" w:rsidP="00BF04F4">
            <w:pPr>
              <w:spacing w:after="0"/>
              <w:rPr>
                <w:rFonts w:ascii="Arial" w:hAnsi="Arial" w:cs="Arial"/>
                <w:b/>
              </w:rPr>
            </w:pPr>
            <w:r w:rsidRPr="00BF04F4">
              <w:rPr>
                <w:rFonts w:ascii="Arial" w:hAnsi="Arial" w:cs="Arial"/>
              </w:rPr>
              <w:t>Such information will be treated in confidence, so far as is consistent with the safety of children, compliance with statutory safeguarding procedures and the School’s / Academy’s relevant Procedures. Failure to disclose such information may result in disciplinary action which could lead to the termination of the jobholder’s employment.</w:t>
            </w:r>
          </w:p>
        </w:tc>
      </w:tr>
      <w:tr w:rsidR="006B0BD0" w:rsidRPr="00BF04F4" w14:paraId="138FB796" w14:textId="77777777" w:rsidTr="007F2C44">
        <w:trPr>
          <w:trHeight w:val="939"/>
        </w:trPr>
        <w:tc>
          <w:tcPr>
            <w:tcW w:w="9751" w:type="dxa"/>
          </w:tcPr>
          <w:p w14:paraId="781BB6AC" w14:textId="77777777" w:rsidR="006B0BD0" w:rsidRPr="00BF04F4" w:rsidRDefault="006B0BD0" w:rsidP="00BF04F4">
            <w:pPr>
              <w:spacing w:after="0"/>
              <w:rPr>
                <w:rFonts w:ascii="Arial" w:hAnsi="Arial" w:cs="Arial"/>
                <w:b/>
              </w:rPr>
            </w:pPr>
            <w:r w:rsidRPr="00BF04F4">
              <w:rPr>
                <w:rFonts w:ascii="Arial" w:hAnsi="Arial" w:cs="Arial"/>
                <w:b/>
              </w:rPr>
              <w:t xml:space="preserve">Health and Safety      </w:t>
            </w:r>
          </w:p>
          <w:p w14:paraId="73B5767E" w14:textId="53E71DDB" w:rsidR="006B0BD0" w:rsidRPr="00BF04F4" w:rsidRDefault="006B0BD0" w:rsidP="00BF04F4">
            <w:pPr>
              <w:spacing w:after="0"/>
              <w:rPr>
                <w:rFonts w:ascii="Arial" w:hAnsi="Arial" w:cs="Arial"/>
                <w:b/>
              </w:rPr>
            </w:pPr>
            <w:r w:rsidRPr="00BF04F4">
              <w:rPr>
                <w:rFonts w:ascii="Arial" w:hAnsi="Arial" w:cs="Arial"/>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the Trust’s Health and Safety Policy, and in any risk assessments relevant to the jobholder’s role or circumstances.  Both can be accessed via the staff VLE and must be observed by the jobholder.</w:t>
            </w:r>
          </w:p>
        </w:tc>
      </w:tr>
      <w:tr w:rsidR="006B0BD0" w:rsidRPr="00BF04F4" w14:paraId="1A08FE1C" w14:textId="77777777" w:rsidTr="007F2C44">
        <w:trPr>
          <w:trHeight w:val="939"/>
        </w:trPr>
        <w:tc>
          <w:tcPr>
            <w:tcW w:w="9751" w:type="dxa"/>
          </w:tcPr>
          <w:p w14:paraId="65FA0E54" w14:textId="77777777" w:rsidR="006B0BD0" w:rsidRPr="00BF04F4" w:rsidRDefault="006B0BD0" w:rsidP="00BF04F4">
            <w:pPr>
              <w:spacing w:after="0"/>
              <w:rPr>
                <w:rFonts w:ascii="Arial" w:hAnsi="Arial" w:cs="Arial"/>
                <w:b/>
              </w:rPr>
            </w:pPr>
            <w:r w:rsidRPr="00BF04F4">
              <w:rPr>
                <w:rFonts w:ascii="Arial" w:hAnsi="Arial" w:cs="Arial"/>
                <w:b/>
              </w:rPr>
              <w:t xml:space="preserve">Confidentiality and Data Protection </w:t>
            </w:r>
          </w:p>
          <w:p w14:paraId="7C350B8C" w14:textId="4A5E3B33" w:rsidR="006B0BD0" w:rsidRPr="00BF04F4" w:rsidRDefault="006B0BD0" w:rsidP="00BF04F4">
            <w:pPr>
              <w:spacing w:after="0"/>
              <w:rPr>
                <w:rFonts w:ascii="Arial" w:hAnsi="Arial" w:cs="Arial"/>
                <w:b/>
              </w:rPr>
            </w:pPr>
            <w:r w:rsidRPr="00BF04F4">
              <w:rPr>
                <w:rFonts w:ascii="Arial" w:hAnsi="Arial" w:cs="Arial"/>
              </w:rPr>
              <w:t>The job holder is expected to comply with the provisions of the Data Protection Act 2018. Any information that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Trust’s Data Protection Policy. Nothing shall prevent you from disclosing information which you are entitled to disclose under the Public Interest Disclosure Act 1998 (as amended), provided the disclosure is made in accordance with the provisions of the Act. The Trust’s Whistleblowing Policy is available via the Staff VLE.</w:t>
            </w:r>
          </w:p>
        </w:tc>
      </w:tr>
      <w:tr w:rsidR="006B0BD0" w:rsidRPr="00BF04F4" w14:paraId="133F5C67" w14:textId="77777777" w:rsidTr="007F2C44">
        <w:trPr>
          <w:trHeight w:val="939"/>
        </w:trPr>
        <w:tc>
          <w:tcPr>
            <w:tcW w:w="9751" w:type="dxa"/>
          </w:tcPr>
          <w:p w14:paraId="5D56ED80" w14:textId="77777777" w:rsidR="006B0BD0" w:rsidRPr="00BF04F4" w:rsidRDefault="006B0BD0" w:rsidP="00BF04F4">
            <w:pPr>
              <w:spacing w:after="0"/>
              <w:rPr>
                <w:rFonts w:ascii="Arial" w:hAnsi="Arial" w:cs="Arial"/>
                <w:b/>
              </w:rPr>
            </w:pPr>
            <w:r w:rsidRPr="00BF04F4">
              <w:rPr>
                <w:rFonts w:ascii="Arial" w:hAnsi="Arial" w:cs="Arial"/>
                <w:b/>
              </w:rPr>
              <w:t xml:space="preserve">Equality and Diversity </w:t>
            </w:r>
          </w:p>
          <w:p w14:paraId="3C794456" w14:textId="6375A1D3" w:rsidR="006B0BD0" w:rsidRPr="00BF04F4" w:rsidRDefault="006B0BD0" w:rsidP="00BF04F4">
            <w:pPr>
              <w:spacing w:after="0"/>
              <w:rPr>
                <w:rFonts w:ascii="Arial" w:hAnsi="Arial" w:cs="Arial"/>
                <w:b/>
              </w:rPr>
            </w:pPr>
            <w:r w:rsidRPr="00BF04F4">
              <w:rPr>
                <w:rFonts w:ascii="Arial" w:hAnsi="Arial" w:cs="Arial"/>
              </w:rPr>
              <w:t xml:space="preserve">CLPT is committed to equality and values diversity. As such the Trust is committed to fulfilling its Equality Duty obligations and expects all staff and volunteers to share this commitment. The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w:t>
            </w:r>
            <w:r w:rsidRPr="00BF04F4">
              <w:rPr>
                <w:rFonts w:ascii="Arial" w:hAnsi="Arial" w:cs="Arial"/>
              </w:rPr>
              <w:lastRenderedPageBreak/>
              <w:t>The jobholder is required to treat all people they come into contact with, with dignity and respect, and is entitled to expect this in return.</w:t>
            </w:r>
          </w:p>
        </w:tc>
      </w:tr>
      <w:tr w:rsidR="006B0BD0" w:rsidRPr="00BF04F4" w14:paraId="352D1E64" w14:textId="77777777" w:rsidTr="007F2C44">
        <w:trPr>
          <w:trHeight w:val="939"/>
        </w:trPr>
        <w:tc>
          <w:tcPr>
            <w:tcW w:w="9751" w:type="dxa"/>
          </w:tcPr>
          <w:p w14:paraId="17185CC7" w14:textId="77777777" w:rsidR="006B0BD0" w:rsidRPr="00BF04F4" w:rsidRDefault="006B0BD0" w:rsidP="00BF04F4">
            <w:pPr>
              <w:spacing w:after="0"/>
              <w:rPr>
                <w:rFonts w:ascii="Arial" w:hAnsi="Arial" w:cs="Arial"/>
                <w:b/>
              </w:rPr>
            </w:pPr>
            <w:r w:rsidRPr="00BF04F4">
              <w:rPr>
                <w:rFonts w:ascii="Arial" w:hAnsi="Arial" w:cs="Arial"/>
                <w:b/>
              </w:rPr>
              <w:lastRenderedPageBreak/>
              <w:t xml:space="preserve">Training and Development      </w:t>
            </w:r>
          </w:p>
          <w:p w14:paraId="249CF9EF" w14:textId="0F0F8016" w:rsidR="006B0BD0" w:rsidRPr="00BF04F4" w:rsidRDefault="006B0BD0" w:rsidP="00BF04F4">
            <w:pPr>
              <w:spacing w:after="0"/>
              <w:rPr>
                <w:rFonts w:ascii="Arial" w:hAnsi="Arial" w:cs="Arial"/>
                <w:b/>
              </w:rPr>
            </w:pPr>
            <w:r w:rsidRPr="00BF04F4">
              <w:rPr>
                <w:rFonts w:ascii="Arial" w:hAnsi="Arial" w:cs="Arial"/>
              </w:rPr>
              <w:t xml:space="preserve">CLPT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safeguarding and general obligations. </w:t>
            </w:r>
            <w:r w:rsidRPr="00BF04F4">
              <w:rPr>
                <w:rFonts w:ascii="Arial" w:hAnsi="Arial" w:cs="Arial"/>
                <w:b/>
              </w:rPr>
              <w:t xml:space="preserve">                                                                                                                                                                                       </w:t>
            </w:r>
          </w:p>
        </w:tc>
      </w:tr>
      <w:tr w:rsidR="006B0BD0" w:rsidRPr="00BF04F4" w14:paraId="2AF685B5" w14:textId="77777777" w:rsidTr="007F2C44">
        <w:trPr>
          <w:trHeight w:val="939"/>
        </w:trPr>
        <w:tc>
          <w:tcPr>
            <w:tcW w:w="9751" w:type="dxa"/>
          </w:tcPr>
          <w:p w14:paraId="5AC549A3" w14:textId="77777777" w:rsidR="006B0BD0" w:rsidRPr="00BF04F4" w:rsidRDefault="006B0BD0" w:rsidP="00BF04F4">
            <w:pPr>
              <w:spacing w:after="0"/>
              <w:rPr>
                <w:rFonts w:ascii="Arial" w:hAnsi="Arial" w:cs="Arial"/>
                <w:b/>
              </w:rPr>
            </w:pPr>
            <w:r w:rsidRPr="00BF04F4">
              <w:rPr>
                <w:rFonts w:ascii="Arial" w:hAnsi="Arial" w:cs="Arial"/>
                <w:b/>
              </w:rPr>
              <w:t>Mobility</w:t>
            </w:r>
          </w:p>
          <w:p w14:paraId="158503FC" w14:textId="5DA6D5F1" w:rsidR="006B0BD0" w:rsidRPr="00BF04F4" w:rsidRDefault="006B0BD0" w:rsidP="00BF04F4">
            <w:pPr>
              <w:spacing w:after="0"/>
              <w:rPr>
                <w:rFonts w:ascii="Arial" w:hAnsi="Arial" w:cs="Arial"/>
                <w:b/>
              </w:rPr>
            </w:pPr>
            <w:r w:rsidRPr="00BF04F4">
              <w:rPr>
                <w:rFonts w:ascii="Arial" w:hAnsi="Arial" w:cs="Arial"/>
              </w:rPr>
              <w:t>The jobholder may be required to transfer to any job appropriate to their grade at such a place as in the service of the Trust may be required, in accordance with legitimate operational requirements and / or facilitating the avoidance of staffing reductions</w:t>
            </w:r>
          </w:p>
        </w:tc>
      </w:tr>
      <w:tr w:rsidR="007F2C44" w:rsidRPr="00BF04F4" w14:paraId="0562C403" w14:textId="77777777" w:rsidTr="00073072">
        <w:trPr>
          <w:trHeight w:val="4706"/>
        </w:trPr>
        <w:tc>
          <w:tcPr>
            <w:tcW w:w="9751" w:type="dxa"/>
          </w:tcPr>
          <w:p w14:paraId="1CB88EF5" w14:textId="77777777" w:rsidR="007F2C44" w:rsidRPr="00BF04F4" w:rsidRDefault="007F2C44" w:rsidP="00BF04F4">
            <w:pPr>
              <w:spacing w:after="0"/>
              <w:rPr>
                <w:rFonts w:ascii="Arial" w:hAnsi="Arial" w:cs="Arial"/>
                <w:b/>
              </w:rPr>
            </w:pPr>
            <w:r w:rsidRPr="00BF04F4">
              <w:rPr>
                <w:rFonts w:ascii="Arial" w:hAnsi="Arial" w:cs="Arial"/>
                <w:b/>
              </w:rPr>
              <w:t>The Postholder is required to:</w:t>
            </w:r>
          </w:p>
          <w:p w14:paraId="14F3502D" w14:textId="77777777"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Undertake a systematic study of practice with a consequent programme of self and professional development to ensure that the necessary skill, knowledge and understanding are kept up to date.</w:t>
            </w:r>
          </w:p>
          <w:p w14:paraId="1A473FE0" w14:textId="78A92B59"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 xml:space="preserve">Be aware of and comply with all school policies (available via the Staff VLE. It is important that all staff keep up to date with current policies and any concerns are reported to the relevant named persons without </w:t>
            </w:r>
            <w:proofErr w:type="gramStart"/>
            <w:r w:rsidRPr="00BF04F4">
              <w:rPr>
                <w:rFonts w:ascii="Arial" w:hAnsi="Arial" w:cs="Arial"/>
              </w:rPr>
              <w:t>delay..</w:t>
            </w:r>
            <w:proofErr w:type="gramEnd"/>
          </w:p>
          <w:p w14:paraId="5CAB479D" w14:textId="77777777"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To promote equality, diversity and inclusion and demonstrate this within the role.</w:t>
            </w:r>
          </w:p>
          <w:p w14:paraId="0E0C30B8" w14:textId="77777777"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 xml:space="preserve">To play a full part in the life of the school community, to support its distinctive mission, aims and the ethos.  </w:t>
            </w:r>
          </w:p>
          <w:p w14:paraId="4D8A1225" w14:textId="77777777"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To set an example of positive personal integrity and professionalism with appropriate communications and relationships at all levels.</w:t>
            </w:r>
          </w:p>
          <w:p w14:paraId="6C5F18D7" w14:textId="77777777" w:rsidR="007F2C44" w:rsidRPr="00BF04F4" w:rsidRDefault="007F2C44" w:rsidP="00BF04F4">
            <w:pPr>
              <w:pStyle w:val="ListParagraph"/>
              <w:numPr>
                <w:ilvl w:val="0"/>
                <w:numId w:val="4"/>
              </w:numPr>
              <w:spacing w:after="0" w:line="240" w:lineRule="auto"/>
              <w:contextualSpacing w:val="0"/>
              <w:jc w:val="both"/>
              <w:rPr>
                <w:rFonts w:ascii="Arial" w:hAnsi="Arial" w:cs="Arial"/>
              </w:rPr>
            </w:pPr>
            <w:r w:rsidRPr="00BF04F4">
              <w:rPr>
                <w:rFonts w:ascii="Arial" w:hAnsi="Arial" w:cs="Arial"/>
              </w:rPr>
              <w:t>To act as exam invigilator when required.</w:t>
            </w:r>
          </w:p>
          <w:p w14:paraId="69914722" w14:textId="3FC965EA" w:rsidR="007F2C44" w:rsidRPr="00BF04F4" w:rsidRDefault="007F2C44" w:rsidP="00BF04F4">
            <w:pPr>
              <w:pStyle w:val="ListParagraph"/>
              <w:numPr>
                <w:ilvl w:val="0"/>
                <w:numId w:val="4"/>
              </w:numPr>
              <w:spacing w:after="0" w:line="240" w:lineRule="auto"/>
              <w:contextualSpacing w:val="0"/>
              <w:rPr>
                <w:rFonts w:ascii="Arial" w:hAnsi="Arial" w:cs="Arial"/>
              </w:rPr>
            </w:pPr>
            <w:r w:rsidRPr="00BF04F4">
              <w:rPr>
                <w:rFonts w:ascii="Arial" w:hAnsi="Arial" w:cs="Arial"/>
              </w:rPr>
              <w:t>To undertake such other duties which may be regarded as within the nature of the duties and responsibilities for the grade of the post as defined and subject to any reasonable adjustments under the Disability Discrimination Act.  Any changes of a permanent nature will be incorporated into the job description.</w:t>
            </w:r>
          </w:p>
        </w:tc>
      </w:tr>
      <w:tr w:rsidR="007F2C44" w:rsidRPr="00BF04F4" w14:paraId="477C44D8" w14:textId="77777777" w:rsidTr="007F2C44">
        <w:trPr>
          <w:trHeight w:val="1582"/>
        </w:trPr>
        <w:tc>
          <w:tcPr>
            <w:tcW w:w="9751" w:type="dxa"/>
          </w:tcPr>
          <w:p w14:paraId="459EE966" w14:textId="77777777" w:rsidR="007F2C44" w:rsidRPr="00BF04F4" w:rsidRDefault="007F2C44" w:rsidP="00BF04F4">
            <w:pPr>
              <w:spacing w:after="0" w:line="240" w:lineRule="auto"/>
              <w:rPr>
                <w:rFonts w:ascii="Arial" w:hAnsi="Arial" w:cs="Arial"/>
                <w:b/>
              </w:rPr>
            </w:pPr>
            <w:r w:rsidRPr="00BF04F4">
              <w:rPr>
                <w:rFonts w:ascii="Arial" w:hAnsi="Arial" w:cs="Arial"/>
                <w:b/>
              </w:rPr>
              <w:t>Endorsement:</w:t>
            </w:r>
          </w:p>
          <w:p w14:paraId="64598DC7" w14:textId="0D5F4B64" w:rsidR="006B0BD0" w:rsidRPr="00BF04F4" w:rsidRDefault="006B0BD0" w:rsidP="00BF04F4">
            <w:pPr>
              <w:spacing w:after="0" w:line="240" w:lineRule="auto"/>
              <w:rPr>
                <w:rFonts w:ascii="Arial" w:hAnsi="Arial" w:cs="Arial"/>
              </w:rPr>
            </w:pPr>
            <w:r w:rsidRPr="00BF04F4">
              <w:rPr>
                <w:rFonts w:ascii="Arial" w:hAnsi="Arial" w:cs="Arial"/>
              </w:rPr>
              <w:t xml:space="preserve">This job description reflects the major tasks to be carried out by the job holder and identifies the level of responsibility at which the jobholder will be required to work, as at the date on which the last review took place. </w:t>
            </w:r>
          </w:p>
          <w:p w14:paraId="1BDC0297" w14:textId="77777777" w:rsidR="00073072" w:rsidRPr="00BF04F4" w:rsidRDefault="00073072" w:rsidP="00BF04F4">
            <w:pPr>
              <w:spacing w:after="0" w:line="240" w:lineRule="auto"/>
              <w:rPr>
                <w:rFonts w:ascii="Arial" w:hAnsi="Arial" w:cs="Arial"/>
              </w:rPr>
            </w:pPr>
          </w:p>
          <w:p w14:paraId="5AA0F95C" w14:textId="77777777" w:rsidR="006B0BD0" w:rsidRPr="00BF04F4" w:rsidRDefault="006B0BD0" w:rsidP="00BF04F4">
            <w:pPr>
              <w:spacing w:after="0" w:line="240" w:lineRule="auto"/>
              <w:rPr>
                <w:rFonts w:ascii="Arial" w:hAnsi="Arial" w:cs="Arial"/>
              </w:rPr>
            </w:pPr>
            <w:r w:rsidRPr="00BF04F4">
              <w:rPr>
                <w:rFonts w:ascii="Arial" w:hAnsi="Arial" w:cs="Arial"/>
              </w:rPr>
              <w:t>This job description may be subject to review and / or amendment at any time to reflect the requirements of the job. Any amendments will be made in consultation with any existing jobholder and will be commensurate with the salary grade for the job. The jobholder is expected to comply with any reasonable management requests.</w:t>
            </w:r>
          </w:p>
          <w:p w14:paraId="00D991E7" w14:textId="77777777" w:rsidR="00073072" w:rsidRPr="00BF04F4" w:rsidRDefault="00073072" w:rsidP="00BF04F4">
            <w:pPr>
              <w:spacing w:after="0"/>
              <w:rPr>
                <w:rFonts w:ascii="Arial" w:hAnsi="Arial" w:cs="Arial"/>
              </w:rPr>
            </w:pPr>
          </w:p>
          <w:p w14:paraId="71DC0947" w14:textId="2C57A151" w:rsidR="007F2C44" w:rsidRPr="00BF04F4" w:rsidRDefault="007F2C44" w:rsidP="00BF04F4">
            <w:pPr>
              <w:spacing w:after="0"/>
              <w:rPr>
                <w:rFonts w:ascii="Arial" w:hAnsi="Arial" w:cs="Arial"/>
              </w:rPr>
            </w:pPr>
            <w:r w:rsidRPr="00BF04F4">
              <w:rPr>
                <w:rFonts w:ascii="Arial" w:hAnsi="Arial" w:cs="Arial"/>
              </w:rPr>
              <w:t xml:space="preserve">I accept this job description. </w:t>
            </w:r>
          </w:p>
          <w:p w14:paraId="38D47C10" w14:textId="77777777" w:rsidR="00073072" w:rsidRPr="00BF04F4" w:rsidRDefault="00073072" w:rsidP="00BF04F4">
            <w:pPr>
              <w:spacing w:after="0"/>
              <w:rPr>
                <w:rFonts w:ascii="Arial" w:hAnsi="Arial" w:cs="Arial"/>
              </w:rPr>
            </w:pPr>
          </w:p>
          <w:p w14:paraId="400DFD15" w14:textId="4AA85145" w:rsidR="007F2C44" w:rsidRPr="00BF04F4" w:rsidRDefault="007F2C44" w:rsidP="00BF04F4">
            <w:pPr>
              <w:spacing w:after="0"/>
              <w:rPr>
                <w:rFonts w:ascii="Arial" w:hAnsi="Arial" w:cs="Arial"/>
              </w:rPr>
            </w:pPr>
            <w:r w:rsidRPr="00BF04F4">
              <w:rPr>
                <w:rFonts w:ascii="Arial" w:hAnsi="Arial" w:cs="Arial"/>
              </w:rPr>
              <w:t>Name …………………………………………………</w:t>
            </w:r>
            <w:r w:rsidR="00073072" w:rsidRPr="00BF04F4">
              <w:rPr>
                <w:rFonts w:ascii="Arial" w:hAnsi="Arial" w:cs="Arial"/>
              </w:rPr>
              <w:t>…………………………………………………….</w:t>
            </w:r>
          </w:p>
          <w:p w14:paraId="3642ADA4" w14:textId="77777777" w:rsidR="00073072" w:rsidRPr="00BF04F4" w:rsidRDefault="00073072" w:rsidP="00BF04F4">
            <w:pPr>
              <w:spacing w:after="0"/>
              <w:rPr>
                <w:rFonts w:ascii="Arial" w:hAnsi="Arial" w:cs="Arial"/>
              </w:rPr>
            </w:pPr>
          </w:p>
          <w:p w14:paraId="31F0E00C" w14:textId="696FF5AA" w:rsidR="007F2C44" w:rsidRPr="00BF04F4" w:rsidRDefault="007F2C44" w:rsidP="00BF04F4">
            <w:pPr>
              <w:spacing w:after="0"/>
              <w:rPr>
                <w:rFonts w:ascii="Arial" w:hAnsi="Arial" w:cs="Arial"/>
                <w:b/>
              </w:rPr>
            </w:pPr>
            <w:r w:rsidRPr="00BF04F4">
              <w:rPr>
                <w:rFonts w:ascii="Arial" w:hAnsi="Arial" w:cs="Arial"/>
              </w:rPr>
              <w:t>Signed …………………………………………………</w:t>
            </w:r>
            <w:proofErr w:type="gramStart"/>
            <w:r w:rsidRPr="00BF04F4">
              <w:rPr>
                <w:rFonts w:ascii="Arial" w:hAnsi="Arial" w:cs="Arial"/>
              </w:rPr>
              <w:t>…..</w:t>
            </w:r>
            <w:proofErr w:type="gramEnd"/>
            <w:r w:rsidRPr="00BF04F4">
              <w:rPr>
                <w:rFonts w:ascii="Arial" w:hAnsi="Arial" w:cs="Arial"/>
              </w:rPr>
              <w:tab/>
              <w:t>Date …………………………………………</w:t>
            </w:r>
          </w:p>
          <w:p w14:paraId="00D005D4" w14:textId="77777777" w:rsidR="007F2C44" w:rsidRPr="00BF04F4" w:rsidRDefault="007F2C44" w:rsidP="00BF04F4">
            <w:pPr>
              <w:spacing w:after="0"/>
              <w:rPr>
                <w:rFonts w:ascii="Arial" w:hAnsi="Arial" w:cs="Arial"/>
                <w:b/>
              </w:rPr>
            </w:pPr>
          </w:p>
        </w:tc>
      </w:tr>
    </w:tbl>
    <w:p w14:paraId="5EF1B4BB" w14:textId="77777777" w:rsidR="007F2C44" w:rsidRDefault="007F2C44" w:rsidP="007F2C44">
      <w:pPr>
        <w:rPr>
          <w:rFonts w:ascii="Arial" w:hAnsi="Arial" w:cs="Arial"/>
          <w:bCs/>
          <w:sz w:val="24"/>
          <w:szCs w:val="24"/>
        </w:rPr>
      </w:pPr>
    </w:p>
    <w:p w14:paraId="352798AF" w14:textId="7BF2AC26" w:rsidR="00073072" w:rsidRDefault="007F2C44" w:rsidP="00073072">
      <w:pPr>
        <w:ind w:left="284"/>
        <w:jc w:val="both"/>
        <w:rPr>
          <w:rFonts w:ascii="Arial" w:hAnsi="Arial" w:cs="Arial"/>
          <w:sz w:val="24"/>
          <w:szCs w:val="24"/>
        </w:rPr>
      </w:pPr>
      <w:r>
        <w:rPr>
          <w:rFonts w:ascii="Arial" w:hAnsi="Arial" w:cs="Arial"/>
          <w:sz w:val="24"/>
          <w:szCs w:val="24"/>
        </w:rPr>
        <w:t xml:space="preserve">                                                                     </w:t>
      </w:r>
    </w:p>
    <w:p w14:paraId="23833DC9" w14:textId="77777777" w:rsidR="00073072" w:rsidRDefault="00073072">
      <w:pPr>
        <w:spacing w:after="160" w:line="259" w:lineRule="auto"/>
        <w:rPr>
          <w:rFonts w:ascii="Arial" w:hAnsi="Arial" w:cs="Arial"/>
          <w:sz w:val="24"/>
          <w:szCs w:val="24"/>
        </w:rPr>
      </w:pPr>
      <w:r>
        <w:rPr>
          <w:rFonts w:ascii="Arial" w:hAnsi="Arial" w:cs="Arial"/>
          <w:sz w:val="24"/>
          <w:szCs w:val="24"/>
        </w:rPr>
        <w:br w:type="page"/>
      </w:r>
    </w:p>
    <w:p w14:paraId="3E3DCBD1" w14:textId="77777777" w:rsidR="00BF04F4" w:rsidRDefault="00BF04F4" w:rsidP="00BF04F4">
      <w:pPr>
        <w:spacing w:after="0"/>
        <w:rPr>
          <w:rFonts w:ascii="Arial" w:hAnsi="Arial" w:cs="Arial"/>
          <w:sz w:val="28"/>
          <w:szCs w:val="28"/>
        </w:rPr>
      </w:pPr>
      <w:r w:rsidRPr="008E2545">
        <w:rPr>
          <w:rFonts w:ascii="Arial" w:hAnsi="Arial" w:cs="Arial"/>
          <w:noProof/>
          <w:sz w:val="28"/>
          <w:szCs w:val="28"/>
          <w:lang w:eastAsia="en-GB"/>
        </w:rPr>
        <w:lastRenderedPageBreak/>
        <w:drawing>
          <wp:anchor distT="0" distB="0" distL="114300" distR="114300" simplePos="0" relativeHeight="251661312" behindDoc="0" locked="0" layoutInCell="1" allowOverlap="1" wp14:anchorId="2DF16AF1" wp14:editId="21A0798B">
            <wp:simplePos x="447675" y="619125"/>
            <wp:positionH relativeFrom="column">
              <wp:align>left</wp:align>
            </wp:positionH>
            <wp:positionV relativeFrom="paragraph">
              <wp:align>top</wp:align>
            </wp:positionV>
            <wp:extent cx="91440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b="33610"/>
                    <a:stretch/>
                  </pic:blipFill>
                  <pic:spPr bwMode="auto">
                    <a:xfrm>
                      <a:off x="0" y="0"/>
                      <a:ext cx="939227" cy="6844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2545">
        <w:rPr>
          <w:rFonts w:ascii="Arial" w:hAnsi="Arial" w:cs="Arial"/>
          <w:sz w:val="28"/>
          <w:szCs w:val="28"/>
        </w:rPr>
        <w:t>Central Learning Partnership Trust</w:t>
      </w:r>
    </w:p>
    <w:p w14:paraId="63C0D615" w14:textId="77777777" w:rsidR="00BF04F4" w:rsidRPr="00BF04F4" w:rsidRDefault="00BF04F4" w:rsidP="00BF04F4">
      <w:pPr>
        <w:spacing w:after="0"/>
        <w:rPr>
          <w:rFonts w:ascii="Arial" w:hAnsi="Arial" w:cs="Arial"/>
          <w:sz w:val="18"/>
          <w:szCs w:val="18"/>
        </w:rPr>
      </w:pPr>
    </w:p>
    <w:p w14:paraId="77E1D691" w14:textId="378B7480" w:rsidR="00BF04F4" w:rsidRDefault="00BF04F4" w:rsidP="00BF04F4">
      <w:pPr>
        <w:spacing w:after="0"/>
        <w:rPr>
          <w:rFonts w:ascii="Arial" w:hAnsi="Arial" w:cs="Arial"/>
          <w:b/>
          <w:sz w:val="28"/>
          <w:szCs w:val="28"/>
        </w:rPr>
      </w:pPr>
      <w:r>
        <w:rPr>
          <w:rFonts w:ascii="Arial" w:hAnsi="Arial" w:cs="Arial"/>
          <w:b/>
          <w:sz w:val="28"/>
          <w:szCs w:val="28"/>
        </w:rPr>
        <w:t>PERSONAL SPECIFICATION</w:t>
      </w:r>
    </w:p>
    <w:p w14:paraId="7C011FF9" w14:textId="77777777" w:rsidR="00BF04F4" w:rsidRDefault="00BF04F4" w:rsidP="00BF04F4">
      <w:pPr>
        <w:spacing w:after="0"/>
        <w:rPr>
          <w:rFonts w:ascii="Arial" w:hAnsi="Arial" w:cs="Arial"/>
          <w:b/>
          <w:sz w:val="28"/>
          <w:szCs w:val="28"/>
        </w:rPr>
      </w:pPr>
    </w:p>
    <w:p w14:paraId="3F0B02D2" w14:textId="0EC1E273" w:rsidR="00BF04F4" w:rsidRPr="007F2C44" w:rsidRDefault="00C54E8A" w:rsidP="00BF04F4">
      <w:pPr>
        <w:pBdr>
          <w:bottom w:val="single" w:sz="4" w:space="1" w:color="auto"/>
        </w:pBdr>
        <w:spacing w:after="0"/>
        <w:rPr>
          <w:rFonts w:ascii="Arial" w:hAnsi="Arial" w:cs="Arial"/>
          <w:b/>
          <w:color w:val="2F5496" w:themeColor="accent1" w:themeShade="BF"/>
          <w:sz w:val="32"/>
          <w:szCs w:val="32"/>
        </w:rPr>
      </w:pPr>
      <w:r>
        <w:rPr>
          <w:rFonts w:ascii="Arial" w:hAnsi="Arial" w:cs="Arial"/>
          <w:b/>
          <w:color w:val="2F5496" w:themeColor="accent1" w:themeShade="BF"/>
          <w:sz w:val="32"/>
          <w:szCs w:val="32"/>
        </w:rPr>
        <w:t>Teacher – Responsible for delivery of Outdoor Education</w:t>
      </w:r>
    </w:p>
    <w:p w14:paraId="46A4E5A7" w14:textId="77777777" w:rsidR="00BF04F4" w:rsidRDefault="00BF04F4" w:rsidP="00BF04F4">
      <w:pPr>
        <w:spacing w:after="0"/>
        <w:rPr>
          <w:rFonts w:ascii="Arial" w:hAnsi="Arial" w:cs="Arial"/>
          <w:b/>
        </w:rPr>
      </w:pPr>
    </w:p>
    <w:p w14:paraId="7BD3A072" w14:textId="566A61F6" w:rsidR="00BF04F4" w:rsidRDefault="00BF04F4" w:rsidP="00BF04F4">
      <w:pPr>
        <w:spacing w:after="0" w:line="240" w:lineRule="auto"/>
        <w:rPr>
          <w:rFonts w:ascii="Arial" w:hAnsi="Arial" w:cs="Arial"/>
        </w:rPr>
      </w:pPr>
      <w:r w:rsidRPr="0084290D">
        <w:rPr>
          <w:rFonts w:ascii="Arial" w:hAnsi="Arial" w:cs="Arial"/>
          <w:b/>
        </w:rPr>
        <w:t>RESPONSIBLE TO:</w:t>
      </w:r>
      <w:r>
        <w:rPr>
          <w:rFonts w:ascii="Arial" w:hAnsi="Arial" w:cs="Arial"/>
          <w:b/>
        </w:rPr>
        <w:tab/>
      </w:r>
      <w:r>
        <w:rPr>
          <w:rFonts w:ascii="Arial" w:hAnsi="Arial" w:cs="Arial"/>
          <w:b/>
        </w:rPr>
        <w:tab/>
      </w:r>
      <w:r w:rsidR="00C54E8A">
        <w:rPr>
          <w:rFonts w:ascii="Arial" w:hAnsi="Arial" w:cs="Arial"/>
          <w:b/>
        </w:rPr>
        <w:t>Head of School / Executive Headteacher</w:t>
      </w:r>
      <w:r>
        <w:rPr>
          <w:rFonts w:ascii="Arial" w:hAnsi="Arial" w:cs="Arial"/>
        </w:rPr>
        <w:tab/>
      </w:r>
    </w:p>
    <w:p w14:paraId="00BF3180" w14:textId="77777777" w:rsidR="00BF04F4" w:rsidRDefault="00BF04F4" w:rsidP="00BF04F4">
      <w:pPr>
        <w:spacing w:after="0" w:line="240" w:lineRule="auto"/>
        <w:rPr>
          <w:rFonts w:ascii="Arial" w:hAnsi="Arial" w:cs="Arial"/>
        </w:rPr>
      </w:pPr>
    </w:p>
    <w:p w14:paraId="41DAA72F" w14:textId="03FBBA92" w:rsidR="00BF04F4" w:rsidRDefault="00BF04F4" w:rsidP="00BF04F4">
      <w:pPr>
        <w:spacing w:after="0" w:line="240" w:lineRule="auto"/>
        <w:rPr>
          <w:rFonts w:ascii="Arial" w:hAnsi="Arial" w:cs="Arial"/>
          <w:b/>
        </w:rPr>
      </w:pPr>
      <w:r>
        <w:rPr>
          <w:rFonts w:ascii="Arial" w:hAnsi="Arial" w:cs="Arial"/>
          <w:b/>
        </w:rPr>
        <w:t>SALARY SCALE:</w:t>
      </w:r>
      <w:r>
        <w:rPr>
          <w:rFonts w:ascii="Arial" w:hAnsi="Arial" w:cs="Arial"/>
          <w:b/>
        </w:rPr>
        <w:tab/>
      </w:r>
      <w:r>
        <w:rPr>
          <w:rFonts w:ascii="Arial" w:hAnsi="Arial" w:cs="Arial"/>
          <w:b/>
        </w:rPr>
        <w:tab/>
      </w:r>
      <w:r w:rsidR="00C54E8A">
        <w:rPr>
          <w:rFonts w:ascii="Arial" w:hAnsi="Arial" w:cs="Arial"/>
        </w:rPr>
        <w:t>TPS + SEN Point (1 or 2 dependent upon experience)</w:t>
      </w:r>
    </w:p>
    <w:p w14:paraId="7C4C8BF1" w14:textId="77777777" w:rsidR="00BF04F4" w:rsidRDefault="00BF04F4" w:rsidP="00BF04F4">
      <w:pPr>
        <w:spacing w:after="0" w:line="240" w:lineRule="auto"/>
        <w:rPr>
          <w:rFonts w:ascii="Arial" w:hAnsi="Arial" w:cs="Arial"/>
          <w:b/>
        </w:rPr>
      </w:pPr>
    </w:p>
    <w:p w14:paraId="12EB2DC3" w14:textId="0E4E1C47" w:rsidR="00BF04F4" w:rsidRDefault="00BF04F4" w:rsidP="00C54E8A">
      <w:pPr>
        <w:spacing w:after="0" w:line="240" w:lineRule="auto"/>
        <w:rPr>
          <w:rFonts w:ascii="Arial" w:hAnsi="Arial" w:cs="Arial"/>
          <w:sz w:val="21"/>
          <w:szCs w:val="21"/>
        </w:rPr>
      </w:pPr>
      <w:r w:rsidRPr="0084290D">
        <w:rPr>
          <w:rFonts w:ascii="Arial" w:hAnsi="Arial" w:cs="Arial"/>
          <w:b/>
        </w:rPr>
        <w:t>WORKING HOURS:</w:t>
      </w:r>
      <w:r>
        <w:rPr>
          <w:rFonts w:ascii="Arial" w:hAnsi="Arial" w:cs="Arial"/>
        </w:rPr>
        <w:tab/>
      </w:r>
      <w:r w:rsidR="00EA3D63">
        <w:rPr>
          <w:rFonts w:ascii="Arial" w:hAnsi="Arial" w:cs="Arial"/>
        </w:rPr>
        <w:tab/>
        <w:t>1254 hours per annum</w:t>
      </w:r>
    </w:p>
    <w:p w14:paraId="6347496F" w14:textId="77777777" w:rsidR="00BF04F4" w:rsidRDefault="00BF04F4" w:rsidP="00BF04F4">
      <w:pPr>
        <w:spacing w:after="0" w:line="240" w:lineRule="auto"/>
        <w:rPr>
          <w:rFonts w:ascii="Arial" w:hAnsi="Arial" w:cs="Arial"/>
        </w:rPr>
      </w:pPr>
    </w:p>
    <w:p w14:paraId="40D91EFC" w14:textId="795AAEF8" w:rsidR="00BF04F4" w:rsidRDefault="00BF04F4" w:rsidP="00BF04F4">
      <w:pPr>
        <w:spacing w:after="0" w:line="240" w:lineRule="auto"/>
        <w:rPr>
          <w:rFonts w:ascii="Arial" w:hAnsi="Arial" w:cs="Arial"/>
        </w:rPr>
      </w:pPr>
      <w:r w:rsidRPr="0084290D">
        <w:rPr>
          <w:rFonts w:ascii="Arial" w:hAnsi="Arial" w:cs="Arial"/>
          <w:b/>
        </w:rPr>
        <w:t>LOCATION:</w:t>
      </w:r>
      <w:r w:rsidR="00C54E8A">
        <w:rPr>
          <w:rFonts w:ascii="Arial" w:hAnsi="Arial" w:cs="Arial"/>
        </w:rPr>
        <w:tab/>
      </w:r>
      <w:r w:rsidR="00C54E8A">
        <w:rPr>
          <w:rFonts w:ascii="Arial" w:hAnsi="Arial" w:cs="Arial"/>
        </w:rPr>
        <w:tab/>
      </w:r>
      <w:r w:rsidR="00C54E8A">
        <w:rPr>
          <w:rFonts w:ascii="Arial" w:hAnsi="Arial" w:cs="Arial"/>
        </w:rPr>
        <w:tab/>
      </w:r>
      <w:proofErr w:type="spellStart"/>
      <w:r w:rsidR="00C54E8A">
        <w:rPr>
          <w:rFonts w:ascii="Arial" w:hAnsi="Arial" w:cs="Arial"/>
        </w:rPr>
        <w:t>Westcroft</w:t>
      </w:r>
      <w:proofErr w:type="spellEnd"/>
      <w:r>
        <w:rPr>
          <w:rFonts w:ascii="Arial" w:hAnsi="Arial" w:cs="Arial"/>
        </w:rPr>
        <w:t xml:space="preserve"> School</w:t>
      </w:r>
    </w:p>
    <w:p w14:paraId="4286DD15" w14:textId="77777777" w:rsidR="00073072" w:rsidRDefault="00073072" w:rsidP="00073072">
      <w:pPr>
        <w:rPr>
          <w:rFonts w:ascii="Arial" w:hAnsi="Arial" w:cs="Arial"/>
          <w:sz w:val="21"/>
          <w:szCs w:val="21"/>
        </w:rPr>
      </w:pPr>
    </w:p>
    <w:tbl>
      <w:tblPr>
        <w:tblStyle w:val="TableGrid"/>
        <w:tblW w:w="9351" w:type="dxa"/>
        <w:tblLook w:val="04A0" w:firstRow="1" w:lastRow="0" w:firstColumn="1" w:lastColumn="0" w:noHBand="0" w:noVBand="1"/>
      </w:tblPr>
      <w:tblGrid>
        <w:gridCol w:w="1919"/>
        <w:gridCol w:w="2574"/>
        <w:gridCol w:w="2735"/>
        <w:gridCol w:w="2123"/>
      </w:tblGrid>
      <w:tr w:rsidR="00BF04F4" w:rsidRPr="00A3122A" w14:paraId="5741D02D" w14:textId="52F5FB33" w:rsidTr="00BF04F4">
        <w:trPr>
          <w:trHeight w:val="737"/>
        </w:trPr>
        <w:tc>
          <w:tcPr>
            <w:tcW w:w="1980" w:type="dxa"/>
            <w:shd w:val="clear" w:color="auto" w:fill="D9D9D9" w:themeFill="background1" w:themeFillShade="D9"/>
            <w:vAlign w:val="center"/>
          </w:tcPr>
          <w:p w14:paraId="4ADC3A75" w14:textId="77777777" w:rsidR="00BF04F4" w:rsidRPr="00BF04F4" w:rsidRDefault="00BF04F4" w:rsidP="00073072">
            <w:pPr>
              <w:spacing w:after="0"/>
              <w:rPr>
                <w:rFonts w:ascii="Arial" w:hAnsi="Arial" w:cs="Arial"/>
                <w:b/>
                <w:sz w:val="22"/>
                <w:szCs w:val="22"/>
              </w:rPr>
            </w:pPr>
            <w:r w:rsidRPr="00BF04F4">
              <w:rPr>
                <w:rFonts w:ascii="Arial" w:hAnsi="Arial" w:cs="Arial"/>
                <w:b/>
                <w:sz w:val="22"/>
                <w:szCs w:val="22"/>
              </w:rPr>
              <w:t>Specification</w:t>
            </w:r>
          </w:p>
        </w:tc>
        <w:tc>
          <w:tcPr>
            <w:tcW w:w="2835" w:type="dxa"/>
            <w:shd w:val="clear" w:color="auto" w:fill="D9D9D9" w:themeFill="background1" w:themeFillShade="D9"/>
            <w:vAlign w:val="center"/>
          </w:tcPr>
          <w:p w14:paraId="7DBB6D72" w14:textId="77777777" w:rsidR="00BF04F4" w:rsidRPr="00BF04F4" w:rsidRDefault="00BF04F4" w:rsidP="00BF04F4">
            <w:pPr>
              <w:spacing w:after="0"/>
              <w:jc w:val="center"/>
              <w:rPr>
                <w:rFonts w:ascii="Arial" w:hAnsi="Arial" w:cs="Arial"/>
                <w:b/>
                <w:sz w:val="22"/>
                <w:szCs w:val="22"/>
              </w:rPr>
            </w:pPr>
            <w:r w:rsidRPr="00BF04F4">
              <w:rPr>
                <w:rFonts w:ascii="Arial" w:hAnsi="Arial" w:cs="Arial"/>
                <w:b/>
                <w:sz w:val="22"/>
                <w:szCs w:val="22"/>
              </w:rPr>
              <w:t>Essential</w:t>
            </w:r>
          </w:p>
        </w:tc>
        <w:tc>
          <w:tcPr>
            <w:tcW w:w="2268" w:type="dxa"/>
            <w:shd w:val="clear" w:color="auto" w:fill="D9D9D9" w:themeFill="background1" w:themeFillShade="D9"/>
            <w:vAlign w:val="center"/>
          </w:tcPr>
          <w:p w14:paraId="1A62B18B" w14:textId="77777777" w:rsidR="00BF04F4" w:rsidRPr="00BF04F4" w:rsidRDefault="00BF04F4" w:rsidP="00BF04F4">
            <w:pPr>
              <w:spacing w:after="0"/>
              <w:jc w:val="center"/>
              <w:rPr>
                <w:rFonts w:ascii="Arial" w:hAnsi="Arial" w:cs="Arial"/>
                <w:b/>
                <w:sz w:val="22"/>
                <w:szCs w:val="22"/>
              </w:rPr>
            </w:pPr>
            <w:r w:rsidRPr="00BF04F4">
              <w:rPr>
                <w:rFonts w:ascii="Arial" w:hAnsi="Arial" w:cs="Arial"/>
                <w:b/>
                <w:sz w:val="22"/>
                <w:szCs w:val="22"/>
              </w:rPr>
              <w:t>Desirable</w:t>
            </w:r>
          </w:p>
        </w:tc>
        <w:tc>
          <w:tcPr>
            <w:tcW w:w="2268" w:type="dxa"/>
            <w:shd w:val="clear" w:color="auto" w:fill="D9D9D9" w:themeFill="background1" w:themeFillShade="D9"/>
            <w:vAlign w:val="center"/>
          </w:tcPr>
          <w:p w14:paraId="41B2BB27" w14:textId="7AC04C7B" w:rsidR="00BF04F4" w:rsidRPr="00BF04F4" w:rsidRDefault="00BF04F4" w:rsidP="00BF04F4">
            <w:pPr>
              <w:spacing w:after="0"/>
              <w:jc w:val="center"/>
              <w:rPr>
                <w:rFonts w:ascii="Arial" w:hAnsi="Arial" w:cs="Arial"/>
                <w:b/>
                <w:sz w:val="22"/>
                <w:szCs w:val="22"/>
              </w:rPr>
            </w:pPr>
            <w:r w:rsidRPr="00BF04F4">
              <w:rPr>
                <w:rFonts w:ascii="Arial" w:hAnsi="Arial" w:cs="Arial"/>
                <w:b/>
                <w:sz w:val="22"/>
                <w:szCs w:val="22"/>
              </w:rPr>
              <w:t>Measured by</w:t>
            </w:r>
          </w:p>
        </w:tc>
      </w:tr>
      <w:tr w:rsidR="00EA3D63" w:rsidRPr="00A3122A" w14:paraId="5E624183" w14:textId="00C2A907" w:rsidTr="00BF04F4">
        <w:trPr>
          <w:trHeight w:val="737"/>
        </w:trPr>
        <w:tc>
          <w:tcPr>
            <w:tcW w:w="1980" w:type="dxa"/>
            <w:shd w:val="clear" w:color="auto" w:fill="D9D9D9" w:themeFill="background1" w:themeFillShade="D9"/>
            <w:vAlign w:val="center"/>
          </w:tcPr>
          <w:p w14:paraId="12DC2E69" w14:textId="52DF3C53" w:rsidR="00EA3D63" w:rsidRPr="00BF04F4" w:rsidRDefault="00EA3D63" w:rsidP="00EA3D63">
            <w:pPr>
              <w:spacing w:after="0"/>
              <w:rPr>
                <w:rFonts w:ascii="Arial" w:hAnsi="Arial" w:cs="Arial"/>
                <w:b/>
                <w:sz w:val="22"/>
                <w:szCs w:val="22"/>
              </w:rPr>
            </w:pPr>
            <w:r w:rsidRPr="00BF04F4">
              <w:rPr>
                <w:rFonts w:ascii="Arial" w:hAnsi="Arial" w:cs="Arial"/>
                <w:b/>
                <w:sz w:val="22"/>
                <w:szCs w:val="22"/>
              </w:rPr>
              <w:t>Education and Qualifications</w:t>
            </w:r>
          </w:p>
        </w:tc>
        <w:tc>
          <w:tcPr>
            <w:tcW w:w="2835" w:type="dxa"/>
            <w:vAlign w:val="center"/>
          </w:tcPr>
          <w:p w14:paraId="3B14082C"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QTS </w:t>
            </w:r>
          </w:p>
          <w:p w14:paraId="0A8A42F9" w14:textId="77777777" w:rsidR="00EA3D63" w:rsidRDefault="00EA3D63" w:rsidP="00EA3D63">
            <w:pPr>
              <w:spacing w:after="0"/>
              <w:rPr>
                <w:rFonts w:ascii="Arial" w:hAnsi="Arial" w:cs="Arial"/>
                <w:color w:val="000000"/>
                <w:sz w:val="22"/>
                <w:szCs w:val="22"/>
              </w:rPr>
            </w:pPr>
          </w:p>
          <w:p w14:paraId="75380CC4" w14:textId="34831C76"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Experience of working with pupils with complex cognitive difficulti</w:t>
            </w:r>
            <w:r w:rsidR="0023015D">
              <w:rPr>
                <w:rFonts w:ascii="Arial" w:hAnsi="Arial" w:cs="Arial"/>
                <w:color w:val="000000"/>
                <w:sz w:val="22"/>
                <w:szCs w:val="22"/>
              </w:rPr>
              <w:t>es</w:t>
            </w:r>
          </w:p>
          <w:p w14:paraId="6DC425FA" w14:textId="00C08A73" w:rsidR="00B87C93" w:rsidRDefault="00B87C93" w:rsidP="00EA3D63">
            <w:pPr>
              <w:spacing w:after="0"/>
              <w:rPr>
                <w:rFonts w:ascii="Arial" w:hAnsi="Arial" w:cs="Arial"/>
                <w:color w:val="000000"/>
                <w:sz w:val="22"/>
                <w:szCs w:val="22"/>
              </w:rPr>
            </w:pPr>
          </w:p>
          <w:p w14:paraId="024EB1E5" w14:textId="77777777" w:rsidR="00EA3D63" w:rsidRDefault="00EA3D63" w:rsidP="00EA3D63">
            <w:pPr>
              <w:spacing w:after="0"/>
              <w:rPr>
                <w:rFonts w:ascii="Arial" w:hAnsi="Arial" w:cs="Arial"/>
                <w:color w:val="000000"/>
                <w:sz w:val="22"/>
                <w:szCs w:val="22"/>
              </w:rPr>
            </w:pPr>
          </w:p>
          <w:p w14:paraId="247E2A1C"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Further training and CPD around SEN</w:t>
            </w:r>
          </w:p>
          <w:p w14:paraId="5AFFDF7C" w14:textId="7CCECC3D" w:rsidR="00DB1B99" w:rsidRPr="00BF04F4" w:rsidRDefault="00DB1B99" w:rsidP="00EA3D63">
            <w:pPr>
              <w:spacing w:after="0"/>
              <w:rPr>
                <w:rFonts w:ascii="Arial" w:hAnsi="Arial" w:cs="Arial"/>
                <w:sz w:val="22"/>
                <w:szCs w:val="22"/>
              </w:rPr>
            </w:pPr>
          </w:p>
        </w:tc>
        <w:tc>
          <w:tcPr>
            <w:tcW w:w="2268" w:type="dxa"/>
            <w:vAlign w:val="center"/>
          </w:tcPr>
          <w:p w14:paraId="1931A51C" w14:textId="55B75341" w:rsidR="00DB1B99" w:rsidRDefault="007F5576" w:rsidP="00EA3D63">
            <w:pPr>
              <w:spacing w:after="0"/>
              <w:rPr>
                <w:rFonts w:ascii="Arial" w:hAnsi="Arial" w:cs="Arial"/>
                <w:color w:val="000000"/>
                <w:sz w:val="22"/>
                <w:szCs w:val="22"/>
              </w:rPr>
            </w:pPr>
            <w:r>
              <w:rPr>
                <w:rFonts w:ascii="Arial" w:hAnsi="Arial" w:cs="Arial"/>
                <w:color w:val="000000"/>
                <w:sz w:val="22"/>
                <w:szCs w:val="22"/>
              </w:rPr>
              <w:t xml:space="preserve">Qualification in Outdoor </w:t>
            </w:r>
            <w:r w:rsidR="00060B1C">
              <w:rPr>
                <w:rFonts w:ascii="Arial" w:hAnsi="Arial" w:cs="Arial"/>
                <w:color w:val="000000"/>
                <w:sz w:val="22"/>
                <w:szCs w:val="22"/>
              </w:rPr>
              <w:t xml:space="preserve">Education </w:t>
            </w:r>
            <w:proofErr w:type="spellStart"/>
            <w:proofErr w:type="gramStart"/>
            <w:r w:rsidR="00060B1C">
              <w:rPr>
                <w:rFonts w:ascii="Arial" w:hAnsi="Arial" w:cs="Arial"/>
                <w:color w:val="000000"/>
                <w:sz w:val="22"/>
                <w:szCs w:val="22"/>
              </w:rPr>
              <w:t>eg</w:t>
            </w:r>
            <w:proofErr w:type="spellEnd"/>
            <w:proofErr w:type="gramEnd"/>
            <w:r w:rsidR="00060B1C">
              <w:rPr>
                <w:rFonts w:ascii="Arial" w:hAnsi="Arial" w:cs="Arial"/>
                <w:color w:val="000000"/>
                <w:sz w:val="22"/>
                <w:szCs w:val="22"/>
              </w:rPr>
              <w:t xml:space="preserve"> Lowland Leader</w:t>
            </w:r>
            <w:r w:rsidR="00420280">
              <w:rPr>
                <w:rFonts w:ascii="Arial" w:hAnsi="Arial" w:cs="Arial"/>
                <w:color w:val="000000"/>
                <w:sz w:val="22"/>
                <w:szCs w:val="22"/>
              </w:rPr>
              <w:t xml:space="preserve">/ D of E </w:t>
            </w:r>
            <w:r w:rsidR="005A62E7">
              <w:rPr>
                <w:rFonts w:ascii="Arial" w:hAnsi="Arial" w:cs="Arial"/>
                <w:color w:val="000000"/>
                <w:sz w:val="22"/>
                <w:szCs w:val="22"/>
              </w:rPr>
              <w:t xml:space="preserve">Assessor </w:t>
            </w:r>
            <w:r w:rsidR="002A3456">
              <w:rPr>
                <w:rFonts w:ascii="Arial" w:hAnsi="Arial" w:cs="Arial"/>
                <w:color w:val="000000"/>
                <w:sz w:val="22"/>
                <w:szCs w:val="22"/>
              </w:rPr>
              <w:t xml:space="preserve"> </w:t>
            </w:r>
          </w:p>
          <w:p w14:paraId="7F6B096F" w14:textId="77777777" w:rsidR="00DB1B99" w:rsidRDefault="00DB1B99" w:rsidP="00EA3D63">
            <w:pPr>
              <w:spacing w:after="0"/>
              <w:rPr>
                <w:rFonts w:ascii="Arial" w:hAnsi="Arial" w:cs="Arial"/>
                <w:color w:val="000000"/>
                <w:sz w:val="22"/>
                <w:szCs w:val="22"/>
              </w:rPr>
            </w:pPr>
          </w:p>
          <w:p w14:paraId="6BAAF16A" w14:textId="2097ECFA"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Working knowledge of Makaton, PECS </w:t>
            </w:r>
          </w:p>
          <w:p w14:paraId="17FC71E3" w14:textId="77777777" w:rsidR="00EA3D63" w:rsidRDefault="00EA3D63" w:rsidP="00EA3D63">
            <w:pPr>
              <w:spacing w:after="0"/>
              <w:rPr>
                <w:rFonts w:ascii="Arial" w:hAnsi="Arial" w:cs="Arial"/>
                <w:color w:val="000000"/>
                <w:sz w:val="22"/>
                <w:szCs w:val="22"/>
              </w:rPr>
            </w:pPr>
          </w:p>
          <w:p w14:paraId="33E470C2"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Additional Professional Qualification in Education</w:t>
            </w:r>
          </w:p>
          <w:p w14:paraId="23EC8931" w14:textId="77777777" w:rsidR="00E8480B" w:rsidRDefault="00E8480B" w:rsidP="00EA3D63">
            <w:pPr>
              <w:spacing w:after="0"/>
              <w:rPr>
                <w:rFonts w:ascii="Arial" w:hAnsi="Arial" w:cs="Arial"/>
                <w:color w:val="000000"/>
                <w:sz w:val="22"/>
                <w:szCs w:val="22"/>
              </w:rPr>
            </w:pPr>
          </w:p>
          <w:p w14:paraId="252D855F" w14:textId="6CFDC272" w:rsidR="00E8480B" w:rsidRPr="00BF04F4" w:rsidRDefault="00E8480B" w:rsidP="00EA3D63">
            <w:pPr>
              <w:spacing w:after="0"/>
              <w:rPr>
                <w:rFonts w:ascii="Arial" w:hAnsi="Arial" w:cs="Arial"/>
                <w:sz w:val="22"/>
                <w:szCs w:val="22"/>
              </w:rPr>
            </w:pPr>
            <w:r>
              <w:rPr>
                <w:rFonts w:ascii="Arial" w:hAnsi="Arial" w:cs="Arial"/>
                <w:sz w:val="22"/>
                <w:szCs w:val="22"/>
              </w:rPr>
              <w:t xml:space="preserve">Other </w:t>
            </w:r>
            <w:r w:rsidR="00E51B66">
              <w:rPr>
                <w:rFonts w:ascii="Arial" w:hAnsi="Arial" w:cs="Arial"/>
                <w:sz w:val="22"/>
                <w:szCs w:val="22"/>
              </w:rPr>
              <w:t>subject specialisms/</w:t>
            </w:r>
            <w:proofErr w:type="spellStart"/>
            <w:r w:rsidR="00E51B66">
              <w:rPr>
                <w:rFonts w:ascii="Arial" w:hAnsi="Arial" w:cs="Arial"/>
                <w:sz w:val="22"/>
                <w:szCs w:val="22"/>
              </w:rPr>
              <w:t>qualiifications</w:t>
            </w:r>
            <w:proofErr w:type="spellEnd"/>
          </w:p>
        </w:tc>
        <w:tc>
          <w:tcPr>
            <w:tcW w:w="2268" w:type="dxa"/>
            <w:vAlign w:val="center"/>
          </w:tcPr>
          <w:p w14:paraId="6E459F99"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0008B00A" w14:textId="77777777" w:rsidR="00EA3D63" w:rsidRPr="00CA512D" w:rsidRDefault="00EA3D63" w:rsidP="00EA3D63">
            <w:pPr>
              <w:spacing w:after="0"/>
              <w:rPr>
                <w:rFonts w:ascii="Arial" w:hAnsi="Arial" w:cs="Arial"/>
                <w:sz w:val="22"/>
                <w:szCs w:val="22"/>
              </w:rPr>
            </w:pPr>
          </w:p>
          <w:p w14:paraId="6856220F"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Interview</w:t>
            </w:r>
          </w:p>
          <w:p w14:paraId="4B657CA8" w14:textId="77777777" w:rsidR="00EA3D63" w:rsidRPr="00CA512D" w:rsidRDefault="00EA3D63" w:rsidP="00EA3D63">
            <w:pPr>
              <w:spacing w:after="0"/>
              <w:rPr>
                <w:rFonts w:ascii="Arial" w:hAnsi="Arial" w:cs="Arial"/>
                <w:sz w:val="22"/>
                <w:szCs w:val="22"/>
              </w:rPr>
            </w:pPr>
          </w:p>
          <w:p w14:paraId="46DB2D8F" w14:textId="0F6C0D07" w:rsidR="00EA3D63" w:rsidRPr="00BF04F4" w:rsidRDefault="00EA3D63" w:rsidP="00EA3D63">
            <w:pPr>
              <w:spacing w:after="0"/>
              <w:rPr>
                <w:rFonts w:ascii="Arial" w:hAnsi="Arial" w:cs="Arial"/>
                <w:sz w:val="22"/>
                <w:szCs w:val="22"/>
              </w:rPr>
            </w:pPr>
            <w:r w:rsidRPr="00CA512D">
              <w:rPr>
                <w:rFonts w:ascii="Arial" w:hAnsi="Arial" w:cs="Arial"/>
                <w:sz w:val="22"/>
                <w:szCs w:val="22"/>
              </w:rPr>
              <w:t>Qualifications</w:t>
            </w:r>
          </w:p>
        </w:tc>
      </w:tr>
      <w:tr w:rsidR="00EA3D63" w:rsidRPr="00A3122A" w14:paraId="6FD94A8E" w14:textId="616FB3BF" w:rsidTr="00BF04F4">
        <w:trPr>
          <w:trHeight w:val="737"/>
        </w:trPr>
        <w:tc>
          <w:tcPr>
            <w:tcW w:w="1980" w:type="dxa"/>
            <w:shd w:val="clear" w:color="auto" w:fill="D9D9D9" w:themeFill="background1" w:themeFillShade="D9"/>
            <w:vAlign w:val="center"/>
          </w:tcPr>
          <w:p w14:paraId="66FC0E85" w14:textId="1260D051" w:rsidR="00EA3D63" w:rsidRPr="00BF04F4" w:rsidRDefault="00EA3D63" w:rsidP="00EA3D63">
            <w:pPr>
              <w:spacing w:after="0"/>
              <w:rPr>
                <w:rFonts w:ascii="Arial" w:hAnsi="Arial" w:cs="Arial"/>
                <w:b/>
                <w:sz w:val="22"/>
                <w:szCs w:val="22"/>
              </w:rPr>
            </w:pPr>
            <w:r w:rsidRPr="00BF04F4">
              <w:rPr>
                <w:rFonts w:ascii="Arial" w:hAnsi="Arial" w:cs="Arial"/>
                <w:b/>
                <w:sz w:val="22"/>
                <w:szCs w:val="22"/>
              </w:rPr>
              <w:t>Experience and Knowledge</w:t>
            </w:r>
          </w:p>
        </w:tc>
        <w:tc>
          <w:tcPr>
            <w:tcW w:w="2835" w:type="dxa"/>
            <w:vAlign w:val="center"/>
          </w:tcPr>
          <w:p w14:paraId="081BAEC8" w14:textId="3429069B" w:rsidR="00B87C93" w:rsidRDefault="000766D0" w:rsidP="00EA3D63">
            <w:pPr>
              <w:spacing w:after="0"/>
              <w:rPr>
                <w:rFonts w:ascii="Arial" w:hAnsi="Arial" w:cs="Arial"/>
                <w:color w:val="000000"/>
                <w:sz w:val="22"/>
                <w:szCs w:val="22"/>
              </w:rPr>
            </w:pPr>
            <w:r>
              <w:rPr>
                <w:rFonts w:ascii="Arial" w:hAnsi="Arial" w:cs="Arial"/>
                <w:color w:val="000000"/>
                <w:sz w:val="22"/>
                <w:szCs w:val="22"/>
              </w:rPr>
              <w:t xml:space="preserve">Experience of leading outdoor activities </w:t>
            </w:r>
          </w:p>
          <w:p w14:paraId="24EF2E4B" w14:textId="77777777" w:rsidR="000766D0" w:rsidRDefault="000766D0" w:rsidP="00EA3D63">
            <w:pPr>
              <w:spacing w:after="0"/>
              <w:rPr>
                <w:rFonts w:ascii="Arial" w:hAnsi="Arial" w:cs="Arial"/>
                <w:color w:val="000000"/>
                <w:sz w:val="22"/>
                <w:szCs w:val="22"/>
              </w:rPr>
            </w:pPr>
          </w:p>
          <w:p w14:paraId="572F25A1" w14:textId="5D89BCC5"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Evidence of excellent teaching skills</w:t>
            </w:r>
          </w:p>
          <w:p w14:paraId="46C37811" w14:textId="77777777" w:rsidR="00EA3D63" w:rsidRDefault="00EA3D63" w:rsidP="00EA3D63">
            <w:pPr>
              <w:spacing w:after="0"/>
              <w:rPr>
                <w:rFonts w:ascii="Arial" w:hAnsi="Arial" w:cs="Arial"/>
                <w:color w:val="000000"/>
                <w:sz w:val="22"/>
                <w:szCs w:val="22"/>
              </w:rPr>
            </w:pPr>
          </w:p>
          <w:p w14:paraId="53E1F134"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Experience of managing classroom support </w:t>
            </w:r>
          </w:p>
          <w:p w14:paraId="1DEF273E" w14:textId="77777777" w:rsidR="00EA3D63" w:rsidRDefault="00EA3D63" w:rsidP="00EA3D63">
            <w:pPr>
              <w:spacing w:after="0"/>
              <w:rPr>
                <w:rFonts w:ascii="Arial" w:hAnsi="Arial" w:cs="Arial"/>
                <w:color w:val="000000"/>
                <w:sz w:val="22"/>
                <w:szCs w:val="22"/>
              </w:rPr>
            </w:pPr>
          </w:p>
          <w:p w14:paraId="64308E7A"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Experience of leading and managing whole school development</w:t>
            </w:r>
          </w:p>
          <w:p w14:paraId="0ECD503C" w14:textId="77777777" w:rsidR="003879FB" w:rsidRDefault="003879FB" w:rsidP="00EA3D63">
            <w:pPr>
              <w:spacing w:after="0"/>
              <w:rPr>
                <w:rFonts w:ascii="Arial" w:hAnsi="Arial" w:cs="Arial"/>
                <w:color w:val="000000"/>
                <w:sz w:val="22"/>
                <w:szCs w:val="22"/>
              </w:rPr>
            </w:pPr>
          </w:p>
          <w:p w14:paraId="6EC5E38C" w14:textId="2E7FBDA9" w:rsidR="003879FB" w:rsidRPr="00BF04F4" w:rsidRDefault="003879FB" w:rsidP="00EA3D63">
            <w:pPr>
              <w:spacing w:after="0"/>
              <w:rPr>
                <w:rFonts w:ascii="Arial" w:hAnsi="Arial" w:cs="Arial"/>
                <w:sz w:val="22"/>
                <w:szCs w:val="22"/>
              </w:rPr>
            </w:pPr>
            <w:r>
              <w:rPr>
                <w:rFonts w:ascii="Arial" w:hAnsi="Arial" w:cs="Arial"/>
                <w:color w:val="000000"/>
                <w:sz w:val="22"/>
                <w:szCs w:val="22"/>
              </w:rPr>
              <w:t xml:space="preserve">Awareness of Health &amp; Safety </w:t>
            </w:r>
            <w:r w:rsidR="00CA5980">
              <w:rPr>
                <w:rFonts w:ascii="Arial" w:hAnsi="Arial" w:cs="Arial"/>
                <w:color w:val="000000"/>
                <w:sz w:val="22"/>
                <w:szCs w:val="22"/>
              </w:rPr>
              <w:t xml:space="preserve">with a view to risk assessing activities </w:t>
            </w:r>
          </w:p>
        </w:tc>
        <w:tc>
          <w:tcPr>
            <w:tcW w:w="2268" w:type="dxa"/>
            <w:vAlign w:val="center"/>
          </w:tcPr>
          <w:p w14:paraId="615CBF01"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Experience of teaching and assessing pupils working below NC anticipated levels</w:t>
            </w:r>
          </w:p>
          <w:p w14:paraId="3E186FF1" w14:textId="77777777" w:rsidR="00EA3D63" w:rsidRDefault="00EA3D63" w:rsidP="00EA3D63">
            <w:pPr>
              <w:spacing w:after="0"/>
              <w:rPr>
                <w:rFonts w:ascii="Arial" w:hAnsi="Arial" w:cs="Arial"/>
                <w:color w:val="000000"/>
                <w:sz w:val="22"/>
                <w:szCs w:val="22"/>
              </w:rPr>
            </w:pPr>
          </w:p>
          <w:p w14:paraId="14CA1C2E"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Demonstrate ability to lead and organise off site activities and residential experiences</w:t>
            </w:r>
          </w:p>
          <w:p w14:paraId="4AB32DDB" w14:textId="77777777" w:rsidR="00E51B66" w:rsidRDefault="00E51B66" w:rsidP="00EA3D63">
            <w:pPr>
              <w:spacing w:after="0"/>
              <w:rPr>
                <w:rFonts w:ascii="Arial" w:hAnsi="Arial" w:cs="Arial"/>
                <w:sz w:val="22"/>
                <w:szCs w:val="22"/>
              </w:rPr>
            </w:pPr>
          </w:p>
          <w:p w14:paraId="38B76CE4" w14:textId="11EE2B89" w:rsidR="00E51B66" w:rsidRPr="00BF04F4" w:rsidRDefault="003879FB" w:rsidP="00EA3D63">
            <w:pPr>
              <w:spacing w:after="0"/>
              <w:rPr>
                <w:rFonts w:ascii="Arial" w:hAnsi="Arial" w:cs="Arial"/>
                <w:sz w:val="22"/>
                <w:szCs w:val="22"/>
              </w:rPr>
            </w:pPr>
            <w:r>
              <w:rPr>
                <w:rFonts w:ascii="Arial" w:hAnsi="Arial" w:cs="Arial"/>
                <w:sz w:val="22"/>
                <w:szCs w:val="22"/>
              </w:rPr>
              <w:t xml:space="preserve"> </w:t>
            </w:r>
            <w:r w:rsidR="00E51B66">
              <w:rPr>
                <w:rFonts w:ascii="Arial" w:hAnsi="Arial" w:cs="Arial"/>
                <w:sz w:val="22"/>
                <w:szCs w:val="22"/>
              </w:rPr>
              <w:t xml:space="preserve"> </w:t>
            </w:r>
          </w:p>
        </w:tc>
        <w:tc>
          <w:tcPr>
            <w:tcW w:w="2268" w:type="dxa"/>
            <w:vAlign w:val="center"/>
          </w:tcPr>
          <w:p w14:paraId="5AC6261D"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7EB10E15" w14:textId="77777777" w:rsidR="00EA3D63" w:rsidRPr="00CA512D" w:rsidRDefault="00EA3D63" w:rsidP="00EA3D63">
            <w:pPr>
              <w:spacing w:after="0"/>
              <w:rPr>
                <w:rFonts w:ascii="Arial" w:hAnsi="Arial" w:cs="Arial"/>
                <w:sz w:val="22"/>
                <w:szCs w:val="22"/>
              </w:rPr>
            </w:pPr>
          </w:p>
          <w:p w14:paraId="69763CE1"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Interview</w:t>
            </w:r>
          </w:p>
          <w:p w14:paraId="780A6A50" w14:textId="77777777" w:rsidR="00EA3D63" w:rsidRPr="00CA512D" w:rsidRDefault="00EA3D63" w:rsidP="00EA3D63">
            <w:pPr>
              <w:spacing w:after="0"/>
              <w:rPr>
                <w:rFonts w:ascii="Arial" w:hAnsi="Arial" w:cs="Arial"/>
                <w:sz w:val="22"/>
                <w:szCs w:val="22"/>
              </w:rPr>
            </w:pPr>
          </w:p>
          <w:p w14:paraId="154F81CD" w14:textId="429D7274" w:rsidR="00EA3D63" w:rsidRPr="00BF04F4" w:rsidRDefault="00EA3D63" w:rsidP="00EA3D63">
            <w:pPr>
              <w:spacing w:after="0"/>
              <w:rPr>
                <w:rFonts w:ascii="Arial" w:hAnsi="Arial" w:cs="Arial"/>
                <w:sz w:val="22"/>
                <w:szCs w:val="22"/>
              </w:rPr>
            </w:pPr>
            <w:r w:rsidRPr="00CA512D">
              <w:rPr>
                <w:rFonts w:ascii="Arial" w:hAnsi="Arial" w:cs="Arial"/>
                <w:sz w:val="22"/>
                <w:szCs w:val="22"/>
              </w:rPr>
              <w:t>References</w:t>
            </w:r>
          </w:p>
        </w:tc>
      </w:tr>
      <w:tr w:rsidR="00EA3D63" w:rsidRPr="00A3122A" w14:paraId="3B370BE8" w14:textId="26336007" w:rsidTr="00BF04F4">
        <w:trPr>
          <w:trHeight w:val="737"/>
        </w:trPr>
        <w:tc>
          <w:tcPr>
            <w:tcW w:w="1980" w:type="dxa"/>
            <w:shd w:val="clear" w:color="auto" w:fill="D9D9D9" w:themeFill="background1" w:themeFillShade="D9"/>
            <w:vAlign w:val="center"/>
          </w:tcPr>
          <w:p w14:paraId="7A781AAC" w14:textId="487F67AE" w:rsidR="00EA3D63" w:rsidRPr="00BF04F4" w:rsidRDefault="00EA3D63" w:rsidP="00EA3D63">
            <w:pPr>
              <w:spacing w:after="0"/>
              <w:rPr>
                <w:rFonts w:ascii="Arial" w:hAnsi="Arial" w:cs="Arial"/>
                <w:b/>
                <w:sz w:val="22"/>
                <w:szCs w:val="22"/>
              </w:rPr>
            </w:pPr>
            <w:r w:rsidRPr="00BF04F4">
              <w:rPr>
                <w:rFonts w:ascii="Arial" w:hAnsi="Arial" w:cs="Arial"/>
                <w:b/>
                <w:sz w:val="22"/>
                <w:szCs w:val="22"/>
              </w:rPr>
              <w:t>Skills and Abilities</w:t>
            </w:r>
          </w:p>
        </w:tc>
        <w:tc>
          <w:tcPr>
            <w:tcW w:w="2835" w:type="dxa"/>
            <w:vAlign w:val="center"/>
          </w:tcPr>
          <w:p w14:paraId="6AC0764D"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Working knowledge of Assessment Systems </w:t>
            </w:r>
          </w:p>
          <w:p w14:paraId="74874974" w14:textId="77777777" w:rsidR="00EA3D63" w:rsidRDefault="00EA3D63" w:rsidP="00EA3D63">
            <w:pPr>
              <w:spacing w:after="0"/>
              <w:rPr>
                <w:rFonts w:ascii="Arial" w:hAnsi="Arial" w:cs="Arial"/>
                <w:color w:val="000000"/>
                <w:sz w:val="22"/>
                <w:szCs w:val="22"/>
              </w:rPr>
            </w:pPr>
          </w:p>
          <w:p w14:paraId="0519CD0C"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lastRenderedPageBreak/>
              <w:t xml:space="preserve">Experience of working with other agencies </w:t>
            </w:r>
          </w:p>
          <w:p w14:paraId="49DBFA09" w14:textId="77777777" w:rsidR="00EA3D63" w:rsidRDefault="00EA3D63" w:rsidP="00EA3D63">
            <w:pPr>
              <w:spacing w:after="0"/>
              <w:rPr>
                <w:rFonts w:ascii="Arial" w:hAnsi="Arial" w:cs="Arial"/>
                <w:color w:val="000000"/>
                <w:sz w:val="22"/>
                <w:szCs w:val="22"/>
              </w:rPr>
            </w:pPr>
          </w:p>
          <w:p w14:paraId="1713F959"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Competent, confident and imaginative in the use of ICT</w:t>
            </w:r>
          </w:p>
          <w:p w14:paraId="74518925" w14:textId="77777777" w:rsidR="00EA3D63" w:rsidRDefault="00EA3D63" w:rsidP="00EA3D63">
            <w:pPr>
              <w:spacing w:after="0"/>
              <w:rPr>
                <w:rFonts w:ascii="Arial" w:hAnsi="Arial" w:cs="Arial"/>
                <w:color w:val="000000"/>
                <w:sz w:val="22"/>
                <w:szCs w:val="22"/>
              </w:rPr>
            </w:pPr>
          </w:p>
          <w:p w14:paraId="77074B05"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Experience of dealing with challenging behaviour and guiding parents and other professionals in behaviour management</w:t>
            </w:r>
          </w:p>
          <w:p w14:paraId="6DD6054F" w14:textId="77777777" w:rsidR="00EA3D63" w:rsidRDefault="00EA3D63" w:rsidP="00EA3D63">
            <w:pPr>
              <w:spacing w:after="0"/>
              <w:rPr>
                <w:rFonts w:ascii="Arial" w:hAnsi="Arial" w:cs="Arial"/>
                <w:color w:val="000000"/>
                <w:sz w:val="22"/>
                <w:szCs w:val="22"/>
              </w:rPr>
            </w:pPr>
          </w:p>
          <w:p w14:paraId="4696A9B3"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Ability to engage in and encourage others in lifelong learning </w:t>
            </w:r>
          </w:p>
          <w:p w14:paraId="1CF91790" w14:textId="77777777" w:rsidR="00EA3D63" w:rsidRDefault="00EA3D63" w:rsidP="00EA3D63">
            <w:pPr>
              <w:spacing w:after="0"/>
              <w:rPr>
                <w:rFonts w:ascii="Arial" w:hAnsi="Arial" w:cs="Arial"/>
                <w:color w:val="000000"/>
                <w:sz w:val="22"/>
                <w:szCs w:val="22"/>
              </w:rPr>
            </w:pPr>
          </w:p>
          <w:p w14:paraId="6CA441C0" w14:textId="1B09B97E" w:rsidR="00EA3D63" w:rsidRPr="00BF04F4" w:rsidRDefault="00EA3D63" w:rsidP="00EA3D63">
            <w:pPr>
              <w:spacing w:after="0"/>
              <w:rPr>
                <w:rFonts w:ascii="Arial" w:hAnsi="Arial" w:cs="Arial"/>
                <w:sz w:val="22"/>
                <w:szCs w:val="22"/>
              </w:rPr>
            </w:pPr>
            <w:r w:rsidRPr="00F21576">
              <w:rPr>
                <w:rFonts w:ascii="Arial" w:hAnsi="Arial" w:cs="Arial"/>
                <w:color w:val="000000"/>
                <w:sz w:val="22"/>
                <w:szCs w:val="22"/>
              </w:rPr>
              <w:t>Motivation to construct an exciting and accessible differentiated curriculum</w:t>
            </w:r>
          </w:p>
        </w:tc>
        <w:tc>
          <w:tcPr>
            <w:tcW w:w="2268" w:type="dxa"/>
            <w:vAlign w:val="center"/>
          </w:tcPr>
          <w:p w14:paraId="747B59F5" w14:textId="5F1DE9DE" w:rsidR="00EA3D63" w:rsidRPr="00BF04F4" w:rsidRDefault="00EA3D63" w:rsidP="00EA3D63">
            <w:pPr>
              <w:spacing w:after="0"/>
              <w:rPr>
                <w:rFonts w:ascii="Arial" w:hAnsi="Arial" w:cs="Arial"/>
                <w:sz w:val="22"/>
                <w:szCs w:val="22"/>
              </w:rPr>
            </w:pPr>
            <w:r w:rsidRPr="00F21576">
              <w:rPr>
                <w:rFonts w:ascii="Arial" w:hAnsi="Arial" w:cs="Arial"/>
                <w:color w:val="000000"/>
                <w:sz w:val="22"/>
                <w:szCs w:val="22"/>
              </w:rPr>
              <w:lastRenderedPageBreak/>
              <w:t>Ability to produce detailed reports on pupil progress</w:t>
            </w:r>
          </w:p>
        </w:tc>
        <w:tc>
          <w:tcPr>
            <w:tcW w:w="2268" w:type="dxa"/>
            <w:vAlign w:val="center"/>
          </w:tcPr>
          <w:p w14:paraId="19A1D459"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705C26FB" w14:textId="77777777" w:rsidR="00EA3D63" w:rsidRPr="00CA512D" w:rsidRDefault="00EA3D63" w:rsidP="00EA3D63">
            <w:pPr>
              <w:spacing w:after="0"/>
              <w:rPr>
                <w:rFonts w:ascii="Arial" w:hAnsi="Arial" w:cs="Arial"/>
                <w:sz w:val="22"/>
                <w:szCs w:val="22"/>
              </w:rPr>
            </w:pPr>
          </w:p>
          <w:p w14:paraId="1A50646C"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Interview</w:t>
            </w:r>
          </w:p>
          <w:p w14:paraId="192932D1" w14:textId="77777777" w:rsidR="00EA3D63" w:rsidRPr="00CA512D" w:rsidRDefault="00EA3D63" w:rsidP="00EA3D63">
            <w:pPr>
              <w:spacing w:after="0"/>
              <w:rPr>
                <w:rFonts w:ascii="Arial" w:hAnsi="Arial" w:cs="Arial"/>
                <w:sz w:val="22"/>
                <w:szCs w:val="22"/>
              </w:rPr>
            </w:pPr>
          </w:p>
          <w:p w14:paraId="5C8F3C83"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References</w:t>
            </w:r>
          </w:p>
          <w:p w14:paraId="1BF7BC1F" w14:textId="77777777" w:rsidR="00EA3D63" w:rsidRPr="00BF04F4" w:rsidRDefault="00EA3D63" w:rsidP="00EA3D63">
            <w:pPr>
              <w:spacing w:after="0"/>
              <w:rPr>
                <w:rFonts w:ascii="Arial" w:hAnsi="Arial" w:cs="Arial"/>
                <w:sz w:val="22"/>
                <w:szCs w:val="22"/>
              </w:rPr>
            </w:pPr>
          </w:p>
        </w:tc>
      </w:tr>
      <w:tr w:rsidR="00EA3D63" w:rsidRPr="00A3122A" w14:paraId="26AD26F3" w14:textId="09F8A0FF" w:rsidTr="00BF04F4">
        <w:trPr>
          <w:trHeight w:val="737"/>
        </w:trPr>
        <w:tc>
          <w:tcPr>
            <w:tcW w:w="1980" w:type="dxa"/>
            <w:shd w:val="clear" w:color="auto" w:fill="D9D9D9" w:themeFill="background1" w:themeFillShade="D9"/>
            <w:vAlign w:val="center"/>
          </w:tcPr>
          <w:p w14:paraId="7A3B1980" w14:textId="77777777" w:rsidR="00EA3D63" w:rsidRPr="00BF04F4" w:rsidRDefault="00EA3D63" w:rsidP="00EA3D63">
            <w:pPr>
              <w:spacing w:after="0"/>
              <w:rPr>
                <w:rFonts w:ascii="Arial" w:hAnsi="Arial" w:cs="Arial"/>
                <w:b/>
                <w:sz w:val="22"/>
                <w:szCs w:val="22"/>
              </w:rPr>
            </w:pPr>
            <w:r w:rsidRPr="00BF04F4">
              <w:rPr>
                <w:rFonts w:ascii="Arial" w:hAnsi="Arial" w:cs="Arial"/>
                <w:b/>
                <w:sz w:val="22"/>
                <w:szCs w:val="22"/>
              </w:rPr>
              <w:lastRenderedPageBreak/>
              <w:t>Training</w:t>
            </w:r>
          </w:p>
        </w:tc>
        <w:tc>
          <w:tcPr>
            <w:tcW w:w="2835" w:type="dxa"/>
            <w:vAlign w:val="center"/>
          </w:tcPr>
          <w:p w14:paraId="7C3D90EE" w14:textId="7484555D" w:rsidR="00EA3D63" w:rsidRPr="00BF04F4" w:rsidRDefault="00EA3D63" w:rsidP="00EA3D63">
            <w:pPr>
              <w:spacing w:after="0"/>
              <w:rPr>
                <w:rFonts w:ascii="Arial" w:hAnsi="Arial" w:cs="Arial"/>
                <w:sz w:val="22"/>
                <w:szCs w:val="22"/>
              </w:rPr>
            </w:pPr>
            <w:r w:rsidRPr="00F21576">
              <w:rPr>
                <w:rFonts w:ascii="Arial" w:hAnsi="Arial" w:cs="Arial"/>
                <w:color w:val="000000"/>
                <w:sz w:val="22"/>
                <w:szCs w:val="22"/>
              </w:rPr>
              <w:t>Awareness of legislation regarding safeguarding childre</w:t>
            </w:r>
            <w:r>
              <w:rPr>
                <w:rFonts w:ascii="Arial" w:hAnsi="Arial" w:cs="Arial"/>
                <w:color w:val="000000"/>
                <w:sz w:val="22"/>
                <w:szCs w:val="22"/>
              </w:rPr>
              <w:t>n</w:t>
            </w:r>
          </w:p>
        </w:tc>
        <w:tc>
          <w:tcPr>
            <w:tcW w:w="2268" w:type="dxa"/>
            <w:vAlign w:val="center"/>
          </w:tcPr>
          <w:p w14:paraId="60EE07C6" w14:textId="13CBD410" w:rsidR="00EA3D63" w:rsidRPr="00BF04F4" w:rsidRDefault="00EA3D63" w:rsidP="00EA3D63">
            <w:pPr>
              <w:spacing w:after="0"/>
              <w:rPr>
                <w:rFonts w:ascii="Arial" w:hAnsi="Arial" w:cs="Arial"/>
                <w:sz w:val="22"/>
                <w:szCs w:val="22"/>
              </w:rPr>
            </w:pPr>
            <w:r w:rsidRPr="00F21576">
              <w:rPr>
                <w:rFonts w:ascii="Arial" w:hAnsi="Arial" w:cs="Arial"/>
                <w:color w:val="000000"/>
                <w:sz w:val="22"/>
                <w:szCs w:val="22"/>
              </w:rPr>
              <w:t>Evidenced of advanced study in SEN.</w:t>
            </w:r>
          </w:p>
        </w:tc>
        <w:tc>
          <w:tcPr>
            <w:tcW w:w="2268" w:type="dxa"/>
            <w:vAlign w:val="center"/>
          </w:tcPr>
          <w:p w14:paraId="0D932648"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61306209" w14:textId="77777777" w:rsidR="00EA3D63" w:rsidRPr="00CA512D" w:rsidRDefault="00EA3D63" w:rsidP="00EA3D63">
            <w:pPr>
              <w:spacing w:after="0"/>
              <w:rPr>
                <w:rFonts w:ascii="Arial" w:hAnsi="Arial" w:cs="Arial"/>
                <w:sz w:val="22"/>
                <w:szCs w:val="22"/>
              </w:rPr>
            </w:pPr>
          </w:p>
          <w:p w14:paraId="2244FECD" w14:textId="182DD0DC" w:rsidR="00EA3D63" w:rsidRPr="00BF04F4" w:rsidRDefault="00EA3D63" w:rsidP="00EA3D63">
            <w:pPr>
              <w:spacing w:after="0"/>
              <w:rPr>
                <w:rFonts w:ascii="Arial" w:hAnsi="Arial" w:cs="Arial"/>
                <w:sz w:val="22"/>
                <w:szCs w:val="22"/>
              </w:rPr>
            </w:pPr>
            <w:r w:rsidRPr="00CA512D">
              <w:rPr>
                <w:rFonts w:ascii="Arial" w:hAnsi="Arial" w:cs="Arial"/>
                <w:sz w:val="22"/>
                <w:szCs w:val="22"/>
              </w:rPr>
              <w:t>Interview</w:t>
            </w:r>
          </w:p>
        </w:tc>
      </w:tr>
      <w:tr w:rsidR="00EA3D63" w:rsidRPr="00A3122A" w14:paraId="2922C332" w14:textId="4BEFBFBC" w:rsidTr="00BF04F4">
        <w:trPr>
          <w:trHeight w:val="737"/>
        </w:trPr>
        <w:tc>
          <w:tcPr>
            <w:tcW w:w="1980" w:type="dxa"/>
            <w:shd w:val="clear" w:color="auto" w:fill="D9D9D9" w:themeFill="background1" w:themeFillShade="D9"/>
            <w:vAlign w:val="center"/>
          </w:tcPr>
          <w:p w14:paraId="5BBC00F5" w14:textId="77777777" w:rsidR="00EA3D63" w:rsidRPr="00BF04F4" w:rsidRDefault="00EA3D63" w:rsidP="00EA3D63">
            <w:pPr>
              <w:spacing w:after="0"/>
              <w:rPr>
                <w:rFonts w:ascii="Arial" w:hAnsi="Arial" w:cs="Arial"/>
                <w:b/>
                <w:sz w:val="22"/>
                <w:szCs w:val="22"/>
              </w:rPr>
            </w:pPr>
            <w:r w:rsidRPr="00BF04F4">
              <w:rPr>
                <w:rFonts w:ascii="Arial" w:hAnsi="Arial" w:cs="Arial"/>
                <w:b/>
                <w:sz w:val="22"/>
                <w:szCs w:val="22"/>
              </w:rPr>
              <w:t>Attributes and Attitudes</w:t>
            </w:r>
          </w:p>
        </w:tc>
        <w:tc>
          <w:tcPr>
            <w:tcW w:w="2835" w:type="dxa"/>
            <w:vAlign w:val="center"/>
          </w:tcPr>
          <w:p w14:paraId="4DA832B5" w14:textId="290EC51E" w:rsidR="00272D7E" w:rsidRDefault="00272D7E" w:rsidP="00EA3D63">
            <w:pPr>
              <w:spacing w:after="0"/>
              <w:rPr>
                <w:rFonts w:ascii="Arial" w:hAnsi="Arial" w:cs="Arial"/>
                <w:color w:val="000000"/>
                <w:sz w:val="22"/>
                <w:szCs w:val="22"/>
              </w:rPr>
            </w:pPr>
            <w:r w:rsidRPr="00272D7E">
              <w:rPr>
                <w:rFonts w:ascii="Arial" w:hAnsi="Arial" w:cs="Arial"/>
                <w:color w:val="000000"/>
                <w:sz w:val="22"/>
                <w:szCs w:val="22"/>
              </w:rPr>
              <w:t>Ability to drive a minibus or willingness to undergo minibus training</w:t>
            </w:r>
          </w:p>
          <w:p w14:paraId="5BEBAC24" w14:textId="77777777" w:rsidR="00272D7E" w:rsidRDefault="00272D7E" w:rsidP="00EA3D63">
            <w:pPr>
              <w:spacing w:after="0"/>
              <w:rPr>
                <w:rFonts w:ascii="Arial" w:hAnsi="Arial" w:cs="Arial"/>
                <w:color w:val="000000"/>
                <w:sz w:val="22"/>
                <w:szCs w:val="22"/>
              </w:rPr>
            </w:pPr>
          </w:p>
          <w:p w14:paraId="1461D4FE" w14:textId="6EB6E8D5"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Creative</w:t>
            </w:r>
            <w:r w:rsidR="00E8480B">
              <w:rPr>
                <w:rFonts w:ascii="Arial" w:hAnsi="Arial" w:cs="Arial"/>
                <w:color w:val="000000"/>
                <w:sz w:val="22"/>
                <w:szCs w:val="22"/>
              </w:rPr>
              <w:t>,</w:t>
            </w:r>
            <w:r w:rsidRPr="00F21576">
              <w:rPr>
                <w:rFonts w:ascii="Arial" w:hAnsi="Arial" w:cs="Arial"/>
                <w:color w:val="000000"/>
                <w:sz w:val="22"/>
                <w:szCs w:val="22"/>
              </w:rPr>
              <w:t xml:space="preserve"> </w:t>
            </w:r>
            <w:r w:rsidR="00E8480B">
              <w:rPr>
                <w:rFonts w:ascii="Arial" w:hAnsi="Arial" w:cs="Arial"/>
                <w:color w:val="000000"/>
                <w:sz w:val="22"/>
                <w:szCs w:val="22"/>
              </w:rPr>
              <w:t>f</w:t>
            </w:r>
            <w:r w:rsidRPr="00F21576">
              <w:rPr>
                <w:rFonts w:ascii="Arial" w:hAnsi="Arial" w:cs="Arial"/>
                <w:color w:val="000000"/>
                <w:sz w:val="22"/>
                <w:szCs w:val="22"/>
              </w:rPr>
              <w:t>lexible</w:t>
            </w:r>
            <w:r w:rsidR="00E8480B">
              <w:rPr>
                <w:rFonts w:ascii="Arial" w:hAnsi="Arial" w:cs="Arial"/>
                <w:color w:val="000000"/>
                <w:sz w:val="22"/>
                <w:szCs w:val="22"/>
              </w:rPr>
              <w:t>, s</w:t>
            </w:r>
            <w:r w:rsidRPr="00F21576">
              <w:rPr>
                <w:rFonts w:ascii="Arial" w:hAnsi="Arial" w:cs="Arial"/>
                <w:color w:val="000000"/>
                <w:sz w:val="22"/>
                <w:szCs w:val="22"/>
              </w:rPr>
              <w:t xml:space="preserve">tamina and </w:t>
            </w:r>
            <w:r w:rsidR="00E8480B">
              <w:rPr>
                <w:rFonts w:ascii="Arial" w:hAnsi="Arial" w:cs="Arial"/>
                <w:color w:val="000000"/>
                <w:sz w:val="22"/>
                <w:szCs w:val="22"/>
              </w:rPr>
              <w:t>r</w:t>
            </w:r>
            <w:r w:rsidRPr="00F21576">
              <w:rPr>
                <w:rFonts w:ascii="Arial" w:hAnsi="Arial" w:cs="Arial"/>
                <w:color w:val="000000"/>
                <w:sz w:val="22"/>
                <w:szCs w:val="22"/>
              </w:rPr>
              <w:t xml:space="preserve">esilience </w:t>
            </w:r>
          </w:p>
          <w:p w14:paraId="0834DCF5" w14:textId="77777777" w:rsidR="00EA3D63" w:rsidRDefault="00EA3D63" w:rsidP="00EA3D63">
            <w:pPr>
              <w:spacing w:after="0"/>
              <w:rPr>
                <w:rFonts w:ascii="Arial" w:hAnsi="Arial" w:cs="Arial"/>
                <w:color w:val="000000"/>
                <w:sz w:val="22"/>
                <w:szCs w:val="22"/>
              </w:rPr>
            </w:pPr>
          </w:p>
          <w:p w14:paraId="6F0D5DD2"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Sense of humour </w:t>
            </w:r>
          </w:p>
          <w:p w14:paraId="6ED531AE" w14:textId="77777777" w:rsidR="00EA3D63" w:rsidRDefault="00EA3D63" w:rsidP="00EA3D63">
            <w:pPr>
              <w:spacing w:after="0"/>
              <w:rPr>
                <w:rFonts w:ascii="Arial" w:hAnsi="Arial" w:cs="Arial"/>
                <w:color w:val="000000"/>
                <w:sz w:val="22"/>
                <w:szCs w:val="22"/>
              </w:rPr>
            </w:pPr>
          </w:p>
          <w:p w14:paraId="03DFCBBD" w14:textId="2EA1E703"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Teamwork</w:t>
            </w:r>
            <w:r w:rsidR="005A62E7">
              <w:rPr>
                <w:rFonts w:ascii="Arial" w:hAnsi="Arial" w:cs="Arial"/>
                <w:color w:val="000000"/>
                <w:sz w:val="22"/>
                <w:szCs w:val="22"/>
              </w:rPr>
              <w:t xml:space="preserve"> and </w:t>
            </w:r>
            <w:r w:rsidR="00E8480B">
              <w:rPr>
                <w:rFonts w:ascii="Arial" w:hAnsi="Arial" w:cs="Arial"/>
                <w:color w:val="000000"/>
                <w:sz w:val="22"/>
                <w:szCs w:val="22"/>
              </w:rPr>
              <w:t>p</w:t>
            </w:r>
            <w:r w:rsidRPr="00F21576">
              <w:rPr>
                <w:rFonts w:ascii="Arial" w:hAnsi="Arial" w:cs="Arial"/>
                <w:color w:val="000000"/>
                <w:sz w:val="22"/>
                <w:szCs w:val="22"/>
              </w:rPr>
              <w:t xml:space="preserve">assion for SEN </w:t>
            </w:r>
          </w:p>
          <w:p w14:paraId="3B97B7F3" w14:textId="77777777" w:rsidR="00EA3D63" w:rsidRDefault="00EA3D63" w:rsidP="00EA3D63">
            <w:pPr>
              <w:spacing w:after="0"/>
              <w:rPr>
                <w:rFonts w:ascii="Arial" w:hAnsi="Arial" w:cs="Arial"/>
                <w:color w:val="000000"/>
                <w:sz w:val="22"/>
                <w:szCs w:val="22"/>
              </w:rPr>
            </w:pPr>
          </w:p>
          <w:p w14:paraId="4678B826" w14:textId="77777777" w:rsidR="00EA3D63" w:rsidRPr="00F21576" w:rsidRDefault="00EA3D63" w:rsidP="00EA3D63">
            <w:pPr>
              <w:spacing w:after="0"/>
              <w:rPr>
                <w:rFonts w:ascii="Arial" w:hAnsi="Arial" w:cs="Arial"/>
                <w:color w:val="000000"/>
                <w:sz w:val="22"/>
                <w:szCs w:val="22"/>
              </w:rPr>
            </w:pPr>
            <w:r w:rsidRPr="00F21576">
              <w:rPr>
                <w:rFonts w:ascii="Arial" w:hAnsi="Arial" w:cs="Arial"/>
                <w:color w:val="000000"/>
                <w:sz w:val="22"/>
                <w:szCs w:val="22"/>
              </w:rPr>
              <w:t>Awareness of work life balance</w:t>
            </w:r>
          </w:p>
          <w:p w14:paraId="203D5F9A" w14:textId="77777777" w:rsidR="00EA3D63" w:rsidRDefault="00EA3D63" w:rsidP="00EA3D63">
            <w:pPr>
              <w:spacing w:after="0"/>
              <w:rPr>
                <w:rFonts w:ascii="Arial" w:hAnsi="Arial" w:cs="Arial"/>
                <w:color w:val="000000"/>
                <w:sz w:val="22"/>
                <w:szCs w:val="22"/>
              </w:rPr>
            </w:pPr>
          </w:p>
          <w:p w14:paraId="6D894998" w14:textId="77777777" w:rsidR="00EA3D63" w:rsidRDefault="00EA3D63" w:rsidP="00EA3D63">
            <w:pPr>
              <w:spacing w:after="0"/>
              <w:rPr>
                <w:rFonts w:ascii="Arial" w:hAnsi="Arial" w:cs="Arial"/>
                <w:color w:val="000000"/>
                <w:sz w:val="22"/>
                <w:szCs w:val="22"/>
              </w:rPr>
            </w:pPr>
            <w:r w:rsidRPr="00F21576">
              <w:rPr>
                <w:rFonts w:ascii="Arial" w:hAnsi="Arial" w:cs="Arial"/>
                <w:color w:val="000000"/>
                <w:sz w:val="22"/>
                <w:szCs w:val="22"/>
              </w:rPr>
              <w:t xml:space="preserve">Clear aspirations for professional development </w:t>
            </w:r>
          </w:p>
          <w:p w14:paraId="46D94454" w14:textId="77777777" w:rsidR="00EA3D63" w:rsidRDefault="00EA3D63" w:rsidP="00EA3D63">
            <w:pPr>
              <w:spacing w:after="0"/>
              <w:rPr>
                <w:rFonts w:ascii="Arial" w:hAnsi="Arial" w:cs="Arial"/>
                <w:color w:val="000000"/>
                <w:sz w:val="22"/>
                <w:szCs w:val="22"/>
              </w:rPr>
            </w:pPr>
          </w:p>
          <w:p w14:paraId="7E7C1041" w14:textId="181F2AF3" w:rsidR="00EA3D63" w:rsidRPr="00BF04F4" w:rsidRDefault="00EA3D63" w:rsidP="00EA3D63">
            <w:pPr>
              <w:spacing w:after="0"/>
              <w:rPr>
                <w:rFonts w:ascii="Arial" w:hAnsi="Arial" w:cs="Arial"/>
                <w:sz w:val="22"/>
                <w:szCs w:val="22"/>
              </w:rPr>
            </w:pPr>
            <w:r w:rsidRPr="00F21576">
              <w:rPr>
                <w:rFonts w:ascii="Arial" w:hAnsi="Arial" w:cs="Arial"/>
                <w:color w:val="000000"/>
                <w:sz w:val="22"/>
                <w:szCs w:val="22"/>
              </w:rPr>
              <w:t xml:space="preserve">As a special school staff need to be able to teach any number of subjects at the </w:t>
            </w:r>
            <w:r w:rsidRPr="00F21576">
              <w:rPr>
                <w:rFonts w:ascii="Arial" w:hAnsi="Arial" w:cs="Arial"/>
                <w:color w:val="000000"/>
                <w:sz w:val="22"/>
                <w:szCs w:val="22"/>
              </w:rPr>
              <w:lastRenderedPageBreak/>
              <w:t>discretion of the Head Teacher</w:t>
            </w:r>
          </w:p>
        </w:tc>
        <w:tc>
          <w:tcPr>
            <w:tcW w:w="2268" w:type="dxa"/>
            <w:vAlign w:val="center"/>
          </w:tcPr>
          <w:p w14:paraId="7EBF7D59" w14:textId="77777777" w:rsidR="00EA3D63" w:rsidRPr="00F21576" w:rsidRDefault="00EA3D63" w:rsidP="00EA3D63">
            <w:pPr>
              <w:spacing w:after="0"/>
              <w:rPr>
                <w:rFonts w:ascii="Arial" w:hAnsi="Arial" w:cs="Arial"/>
                <w:color w:val="000000"/>
                <w:sz w:val="22"/>
                <w:szCs w:val="22"/>
              </w:rPr>
            </w:pPr>
            <w:r w:rsidRPr="00F21576">
              <w:rPr>
                <w:rFonts w:ascii="Arial" w:hAnsi="Arial" w:cs="Arial"/>
                <w:color w:val="000000"/>
                <w:sz w:val="22"/>
                <w:szCs w:val="22"/>
              </w:rPr>
              <w:lastRenderedPageBreak/>
              <w:t>Willingness to be involved in the wider curriculum, including residential experiences and extended day activities</w:t>
            </w:r>
          </w:p>
          <w:p w14:paraId="1338ADB4" w14:textId="77777777" w:rsidR="00EA3D63" w:rsidRDefault="00EA3D63" w:rsidP="00EA3D63">
            <w:pPr>
              <w:spacing w:after="0"/>
              <w:rPr>
                <w:rFonts w:ascii="Arial" w:hAnsi="Arial" w:cs="Arial"/>
                <w:color w:val="000000"/>
                <w:sz w:val="22"/>
                <w:szCs w:val="22"/>
              </w:rPr>
            </w:pPr>
          </w:p>
          <w:p w14:paraId="788889FE" w14:textId="36ACC8FF" w:rsidR="00EA3D63" w:rsidRPr="00BF04F4" w:rsidRDefault="00EA3D63" w:rsidP="00EA3D63">
            <w:pPr>
              <w:spacing w:after="0"/>
              <w:rPr>
                <w:rFonts w:ascii="Arial" w:hAnsi="Arial" w:cs="Arial"/>
                <w:sz w:val="22"/>
                <w:szCs w:val="22"/>
              </w:rPr>
            </w:pPr>
          </w:p>
        </w:tc>
        <w:tc>
          <w:tcPr>
            <w:tcW w:w="2268" w:type="dxa"/>
            <w:vAlign w:val="center"/>
          </w:tcPr>
          <w:p w14:paraId="618E8255"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332ADAE9" w14:textId="77777777" w:rsidR="00EA3D63" w:rsidRPr="00CA512D" w:rsidRDefault="00EA3D63" w:rsidP="00EA3D63">
            <w:pPr>
              <w:spacing w:after="0"/>
              <w:rPr>
                <w:rFonts w:ascii="Arial" w:hAnsi="Arial" w:cs="Arial"/>
                <w:sz w:val="22"/>
                <w:szCs w:val="22"/>
              </w:rPr>
            </w:pPr>
          </w:p>
          <w:p w14:paraId="0E1CEE65"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Interview</w:t>
            </w:r>
          </w:p>
          <w:p w14:paraId="06F252B1" w14:textId="77777777" w:rsidR="00EA3D63" w:rsidRPr="00CA512D" w:rsidRDefault="00EA3D63" w:rsidP="00EA3D63">
            <w:pPr>
              <w:spacing w:after="0"/>
              <w:rPr>
                <w:rFonts w:ascii="Arial" w:hAnsi="Arial" w:cs="Arial"/>
                <w:sz w:val="22"/>
                <w:szCs w:val="22"/>
              </w:rPr>
            </w:pPr>
          </w:p>
          <w:p w14:paraId="479B7127" w14:textId="195AF40B" w:rsidR="00EA3D63" w:rsidRPr="00BF04F4" w:rsidRDefault="00EA3D63" w:rsidP="00EA3D63">
            <w:pPr>
              <w:spacing w:after="0"/>
              <w:rPr>
                <w:rFonts w:ascii="Arial" w:hAnsi="Arial" w:cs="Arial"/>
                <w:sz w:val="22"/>
                <w:szCs w:val="22"/>
              </w:rPr>
            </w:pPr>
            <w:r w:rsidRPr="00CA512D">
              <w:rPr>
                <w:rFonts w:ascii="Arial" w:hAnsi="Arial" w:cs="Arial"/>
                <w:sz w:val="22"/>
                <w:szCs w:val="22"/>
              </w:rPr>
              <w:t>References</w:t>
            </w:r>
          </w:p>
        </w:tc>
      </w:tr>
      <w:tr w:rsidR="00EA3D63" w:rsidRPr="00A3122A" w14:paraId="4F7D030B" w14:textId="531826FB" w:rsidTr="00BF04F4">
        <w:trPr>
          <w:trHeight w:val="737"/>
        </w:trPr>
        <w:tc>
          <w:tcPr>
            <w:tcW w:w="1980" w:type="dxa"/>
            <w:shd w:val="clear" w:color="auto" w:fill="D9D9D9" w:themeFill="background1" w:themeFillShade="D9"/>
            <w:vAlign w:val="center"/>
          </w:tcPr>
          <w:p w14:paraId="1F764126" w14:textId="77777777" w:rsidR="00EA3D63" w:rsidRPr="00BF04F4" w:rsidRDefault="00EA3D63" w:rsidP="00EA3D63">
            <w:pPr>
              <w:spacing w:after="0"/>
              <w:rPr>
                <w:rFonts w:ascii="Arial" w:hAnsi="Arial" w:cs="Arial"/>
                <w:b/>
                <w:sz w:val="22"/>
                <w:szCs w:val="22"/>
              </w:rPr>
            </w:pPr>
            <w:r w:rsidRPr="00BF04F4">
              <w:rPr>
                <w:rFonts w:ascii="Arial" w:hAnsi="Arial" w:cs="Arial"/>
                <w:b/>
                <w:sz w:val="22"/>
                <w:szCs w:val="22"/>
              </w:rPr>
              <w:t>Safeguarding</w:t>
            </w:r>
          </w:p>
        </w:tc>
        <w:tc>
          <w:tcPr>
            <w:tcW w:w="2835" w:type="dxa"/>
            <w:vAlign w:val="center"/>
          </w:tcPr>
          <w:p w14:paraId="7167CCC7" w14:textId="77777777" w:rsidR="00EA3D63" w:rsidRDefault="00EA3D63" w:rsidP="00EA3D63">
            <w:pPr>
              <w:spacing w:after="0"/>
              <w:rPr>
                <w:rFonts w:ascii="Arial" w:hAnsi="Arial" w:cs="Arial"/>
                <w:sz w:val="22"/>
                <w:szCs w:val="22"/>
              </w:rPr>
            </w:pPr>
            <w:r>
              <w:rPr>
                <w:rFonts w:ascii="Arial" w:hAnsi="Arial" w:cs="Arial"/>
                <w:sz w:val="22"/>
                <w:szCs w:val="22"/>
              </w:rPr>
              <w:t xml:space="preserve">Enhanced DBS </w:t>
            </w:r>
          </w:p>
          <w:p w14:paraId="3627D0C0" w14:textId="77777777" w:rsidR="00EA3D63" w:rsidRDefault="00EA3D63" w:rsidP="00EA3D63">
            <w:pPr>
              <w:spacing w:after="0"/>
              <w:rPr>
                <w:rFonts w:ascii="Arial" w:hAnsi="Arial" w:cs="Arial"/>
                <w:sz w:val="22"/>
                <w:szCs w:val="22"/>
              </w:rPr>
            </w:pPr>
          </w:p>
          <w:p w14:paraId="3080234D" w14:textId="77777777" w:rsidR="00EA3D63" w:rsidRDefault="00EA3D63" w:rsidP="00EA3D63">
            <w:pPr>
              <w:spacing w:after="0"/>
              <w:rPr>
                <w:rFonts w:ascii="Arial" w:hAnsi="Arial" w:cs="Arial"/>
                <w:sz w:val="22"/>
                <w:szCs w:val="22"/>
              </w:rPr>
            </w:pPr>
            <w:r>
              <w:rPr>
                <w:rFonts w:ascii="Arial" w:hAnsi="Arial" w:cs="Arial"/>
                <w:sz w:val="22"/>
                <w:szCs w:val="22"/>
              </w:rPr>
              <w:t>Overseas criminal check (if required)</w:t>
            </w:r>
          </w:p>
          <w:p w14:paraId="3ED71ABD" w14:textId="77777777" w:rsidR="00EA3D63" w:rsidRDefault="00EA3D63" w:rsidP="00EA3D63">
            <w:pPr>
              <w:spacing w:after="0"/>
              <w:rPr>
                <w:rFonts w:ascii="Arial" w:hAnsi="Arial" w:cs="Arial"/>
                <w:sz w:val="22"/>
                <w:szCs w:val="22"/>
              </w:rPr>
            </w:pPr>
          </w:p>
          <w:p w14:paraId="30D04555" w14:textId="5D298F5D" w:rsidR="00EA3D63" w:rsidRPr="00BF04F4" w:rsidRDefault="00EA3D63" w:rsidP="00EA3D63">
            <w:pPr>
              <w:spacing w:after="0"/>
              <w:rPr>
                <w:rFonts w:ascii="Arial" w:hAnsi="Arial" w:cs="Arial"/>
                <w:sz w:val="22"/>
                <w:szCs w:val="22"/>
              </w:rPr>
            </w:pPr>
            <w:r>
              <w:rPr>
                <w:rFonts w:ascii="Arial" w:hAnsi="Arial" w:cs="Arial"/>
                <w:sz w:val="22"/>
                <w:szCs w:val="22"/>
              </w:rPr>
              <w:t>Right to work in the UK</w:t>
            </w:r>
          </w:p>
        </w:tc>
        <w:tc>
          <w:tcPr>
            <w:tcW w:w="2268" w:type="dxa"/>
            <w:vAlign w:val="center"/>
          </w:tcPr>
          <w:p w14:paraId="41009C67" w14:textId="77777777" w:rsidR="00EA3D63" w:rsidRPr="00BF04F4" w:rsidRDefault="00EA3D63" w:rsidP="00EA3D63">
            <w:pPr>
              <w:spacing w:after="0"/>
              <w:rPr>
                <w:rFonts w:ascii="Arial" w:hAnsi="Arial" w:cs="Arial"/>
                <w:sz w:val="22"/>
                <w:szCs w:val="22"/>
              </w:rPr>
            </w:pPr>
          </w:p>
        </w:tc>
        <w:tc>
          <w:tcPr>
            <w:tcW w:w="2268" w:type="dxa"/>
            <w:vAlign w:val="center"/>
          </w:tcPr>
          <w:p w14:paraId="1E6DC04C" w14:textId="77777777" w:rsidR="00EA3D63" w:rsidRPr="00CA512D" w:rsidRDefault="00EA3D63" w:rsidP="00EA3D63">
            <w:pPr>
              <w:spacing w:after="0"/>
              <w:rPr>
                <w:rFonts w:ascii="Arial" w:hAnsi="Arial" w:cs="Arial"/>
                <w:sz w:val="22"/>
                <w:szCs w:val="22"/>
              </w:rPr>
            </w:pPr>
            <w:r w:rsidRPr="00CA512D">
              <w:rPr>
                <w:rFonts w:ascii="Arial" w:hAnsi="Arial" w:cs="Arial"/>
                <w:sz w:val="22"/>
                <w:szCs w:val="22"/>
              </w:rPr>
              <w:t>Application form</w:t>
            </w:r>
          </w:p>
          <w:p w14:paraId="7376F175" w14:textId="77777777" w:rsidR="00EA3D63" w:rsidRPr="00CA512D" w:rsidRDefault="00EA3D63" w:rsidP="00EA3D63">
            <w:pPr>
              <w:spacing w:after="0"/>
              <w:rPr>
                <w:rFonts w:ascii="Arial" w:hAnsi="Arial" w:cs="Arial"/>
                <w:sz w:val="22"/>
                <w:szCs w:val="22"/>
              </w:rPr>
            </w:pPr>
          </w:p>
          <w:p w14:paraId="351A0B24" w14:textId="77777777" w:rsidR="00EA3D63" w:rsidRDefault="00EA3D63" w:rsidP="00EA3D63">
            <w:pPr>
              <w:spacing w:after="0"/>
              <w:rPr>
                <w:rFonts w:ascii="Arial" w:hAnsi="Arial" w:cs="Arial"/>
                <w:sz w:val="22"/>
                <w:szCs w:val="22"/>
              </w:rPr>
            </w:pPr>
            <w:r w:rsidRPr="00CA512D">
              <w:rPr>
                <w:rFonts w:ascii="Arial" w:hAnsi="Arial" w:cs="Arial"/>
                <w:sz w:val="22"/>
                <w:szCs w:val="22"/>
              </w:rPr>
              <w:t>Interview</w:t>
            </w:r>
          </w:p>
          <w:p w14:paraId="432A44D0" w14:textId="77777777" w:rsidR="00EA3D63" w:rsidRPr="00CA512D" w:rsidRDefault="00EA3D63" w:rsidP="00EA3D63">
            <w:pPr>
              <w:spacing w:after="0"/>
              <w:rPr>
                <w:rFonts w:ascii="Arial" w:hAnsi="Arial" w:cs="Arial"/>
                <w:sz w:val="22"/>
                <w:szCs w:val="22"/>
              </w:rPr>
            </w:pPr>
          </w:p>
          <w:p w14:paraId="479EA625" w14:textId="77777777" w:rsidR="00EA3D63" w:rsidRPr="00CA512D" w:rsidRDefault="00EA3D63" w:rsidP="00EA3D63">
            <w:pPr>
              <w:spacing w:after="0"/>
              <w:rPr>
                <w:rFonts w:ascii="Arial" w:hAnsi="Arial" w:cs="Arial"/>
                <w:sz w:val="22"/>
                <w:szCs w:val="22"/>
              </w:rPr>
            </w:pPr>
            <w:proofErr w:type="spellStart"/>
            <w:r w:rsidRPr="00CA512D">
              <w:rPr>
                <w:rFonts w:ascii="Arial" w:hAnsi="Arial" w:cs="Arial"/>
                <w:sz w:val="22"/>
                <w:szCs w:val="22"/>
              </w:rPr>
              <w:t>Self Declaration</w:t>
            </w:r>
            <w:proofErr w:type="spellEnd"/>
            <w:r w:rsidRPr="00CA512D">
              <w:rPr>
                <w:rFonts w:ascii="Arial" w:hAnsi="Arial" w:cs="Arial"/>
                <w:sz w:val="22"/>
                <w:szCs w:val="22"/>
              </w:rPr>
              <w:t xml:space="preserve"> Form</w:t>
            </w:r>
          </w:p>
          <w:p w14:paraId="609C3DC1" w14:textId="77777777" w:rsidR="00EA3D63" w:rsidRPr="00BF04F4" w:rsidRDefault="00EA3D63" w:rsidP="00EA3D63">
            <w:pPr>
              <w:spacing w:after="0"/>
              <w:rPr>
                <w:rFonts w:ascii="Arial" w:hAnsi="Arial" w:cs="Arial"/>
                <w:sz w:val="22"/>
                <w:szCs w:val="22"/>
              </w:rPr>
            </w:pPr>
          </w:p>
        </w:tc>
      </w:tr>
    </w:tbl>
    <w:p w14:paraId="09EA9EDB" w14:textId="77777777" w:rsidR="00073072" w:rsidRDefault="00073072" w:rsidP="00073072"/>
    <w:p w14:paraId="08DCF394" w14:textId="77777777" w:rsidR="00073072" w:rsidRDefault="00073072" w:rsidP="00BF04F4">
      <w:pPr>
        <w:spacing w:after="0"/>
      </w:pPr>
    </w:p>
    <w:p w14:paraId="1F793B33" w14:textId="77777777" w:rsidR="00073072" w:rsidRPr="00BF04F4" w:rsidRDefault="00073072" w:rsidP="00BF04F4">
      <w:pPr>
        <w:spacing w:after="0"/>
        <w:rPr>
          <w:rFonts w:ascii="Arial" w:hAnsi="Arial" w:cs="Arial"/>
          <w:i/>
          <w:iCs/>
        </w:rPr>
      </w:pPr>
      <w:r w:rsidRPr="00BF04F4">
        <w:rPr>
          <w:rFonts w:ascii="Arial" w:hAnsi="Arial" w:cs="Arial"/>
          <w:i/>
          <w:iCs/>
        </w:rPr>
        <w:t xml:space="preserve">The post holder will be required to complete an enhanced Disclosure Barring Service (DBS) Check with appropriate barred list checks, or the equivalent, and must be eligible to work in the UK. </w:t>
      </w:r>
    </w:p>
    <w:p w14:paraId="0E3A43EB" w14:textId="77777777" w:rsidR="00BF04F4" w:rsidRPr="00BF04F4" w:rsidRDefault="00BF04F4" w:rsidP="00BF04F4">
      <w:pPr>
        <w:spacing w:after="0"/>
        <w:rPr>
          <w:rFonts w:ascii="Arial" w:hAnsi="Arial" w:cs="Arial"/>
          <w:i/>
          <w:iCs/>
        </w:rPr>
      </w:pPr>
    </w:p>
    <w:p w14:paraId="368391E4" w14:textId="2C6733C8" w:rsidR="00073072" w:rsidRPr="00BF04F4" w:rsidRDefault="00073072" w:rsidP="00BF04F4">
      <w:pPr>
        <w:spacing w:after="0"/>
        <w:rPr>
          <w:rFonts w:ascii="Arial" w:hAnsi="Arial" w:cs="Arial"/>
          <w:i/>
          <w:iCs/>
        </w:rPr>
      </w:pPr>
      <w:r w:rsidRPr="00BF04F4">
        <w:rPr>
          <w:rFonts w:ascii="Arial" w:hAnsi="Arial" w:cs="Arial"/>
          <w:i/>
          <w:iCs/>
        </w:rPr>
        <w:t>CLPT is committed to safeguarding and promoting the welfare of children and young people and expects all staff to share this commitment. All staff are expected to be committed to the Equal Opportunities Policy.</w:t>
      </w:r>
    </w:p>
    <w:p w14:paraId="1268079B" w14:textId="4B194545" w:rsidR="00744A40" w:rsidRDefault="007F2C44" w:rsidP="00BF04F4">
      <w:pPr>
        <w:spacing w:after="0"/>
        <w:ind w:left="284"/>
        <w:jc w:val="both"/>
      </w:pPr>
      <w:r>
        <w:rPr>
          <w:rFonts w:ascii="Arial" w:hAnsi="Arial" w:cs="Arial"/>
          <w:sz w:val="24"/>
          <w:szCs w:val="24"/>
        </w:rPr>
        <w:t xml:space="preserve">                              </w:t>
      </w:r>
    </w:p>
    <w:sectPr w:rsidR="00744A40" w:rsidSect="007F2C44">
      <w:footerReference w:type="default" r:id="rId11"/>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1473" w14:textId="77777777" w:rsidR="00D8331D" w:rsidRDefault="00D8331D" w:rsidP="00073072">
      <w:pPr>
        <w:spacing w:after="0" w:line="240" w:lineRule="auto"/>
      </w:pPr>
      <w:r>
        <w:separator/>
      </w:r>
    </w:p>
  </w:endnote>
  <w:endnote w:type="continuationSeparator" w:id="0">
    <w:p w14:paraId="76F9D73C" w14:textId="77777777" w:rsidR="00D8331D" w:rsidRDefault="00D8331D" w:rsidP="0007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13981"/>
      <w:docPartObj>
        <w:docPartGallery w:val="Page Numbers (Bottom of Page)"/>
        <w:docPartUnique/>
      </w:docPartObj>
    </w:sdtPr>
    <w:sdtEndPr>
      <w:rPr>
        <w:noProof/>
      </w:rPr>
    </w:sdtEndPr>
    <w:sdtContent>
      <w:p w14:paraId="6B452E50" w14:textId="3C9E4359" w:rsidR="00073072" w:rsidRDefault="00073072">
        <w:pPr>
          <w:pStyle w:val="Footer"/>
          <w:jc w:val="right"/>
        </w:pPr>
        <w:r>
          <w:fldChar w:fldCharType="begin"/>
        </w:r>
        <w:r>
          <w:instrText xml:space="preserve"> PAGE   \* MERGEFORMAT </w:instrText>
        </w:r>
        <w:r>
          <w:fldChar w:fldCharType="separate"/>
        </w:r>
        <w:r w:rsidR="00C54E8A">
          <w:rPr>
            <w:noProof/>
          </w:rPr>
          <w:t>4</w:t>
        </w:r>
        <w:r>
          <w:rPr>
            <w:noProof/>
          </w:rPr>
          <w:fldChar w:fldCharType="end"/>
        </w:r>
      </w:p>
    </w:sdtContent>
  </w:sdt>
  <w:p w14:paraId="3C6BCD53" w14:textId="77777777" w:rsidR="00073072" w:rsidRDefault="0007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9D11" w14:textId="77777777" w:rsidR="00D8331D" w:rsidRDefault="00D8331D" w:rsidP="00073072">
      <w:pPr>
        <w:spacing w:after="0" w:line="240" w:lineRule="auto"/>
      </w:pPr>
      <w:r>
        <w:separator/>
      </w:r>
    </w:p>
  </w:footnote>
  <w:footnote w:type="continuationSeparator" w:id="0">
    <w:p w14:paraId="255D1F8D" w14:textId="77777777" w:rsidR="00D8331D" w:rsidRDefault="00D8331D" w:rsidP="00073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2FC"/>
    <w:multiLevelType w:val="hybridMultilevel"/>
    <w:tmpl w:val="B700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3A28"/>
    <w:multiLevelType w:val="hybridMultilevel"/>
    <w:tmpl w:val="6CFC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1EAF"/>
    <w:multiLevelType w:val="hybridMultilevel"/>
    <w:tmpl w:val="BC4E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133F6"/>
    <w:multiLevelType w:val="hybridMultilevel"/>
    <w:tmpl w:val="0BB8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5138"/>
    <w:multiLevelType w:val="hybridMultilevel"/>
    <w:tmpl w:val="4DA4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10B85"/>
    <w:multiLevelType w:val="hybridMultilevel"/>
    <w:tmpl w:val="18EA43A0"/>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6" w15:restartNumberingAfterBreak="0">
    <w:nsid w:val="34FB304D"/>
    <w:multiLevelType w:val="hybridMultilevel"/>
    <w:tmpl w:val="D38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0592"/>
    <w:multiLevelType w:val="hybridMultilevel"/>
    <w:tmpl w:val="4CF859E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3FF13ADB"/>
    <w:multiLevelType w:val="hybridMultilevel"/>
    <w:tmpl w:val="4CE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44"/>
    <w:rsid w:val="00015244"/>
    <w:rsid w:val="00060B1C"/>
    <w:rsid w:val="00073072"/>
    <w:rsid w:val="000766D0"/>
    <w:rsid w:val="00114ED6"/>
    <w:rsid w:val="0023015D"/>
    <w:rsid w:val="00272D7E"/>
    <w:rsid w:val="002A3456"/>
    <w:rsid w:val="003879FB"/>
    <w:rsid w:val="00420280"/>
    <w:rsid w:val="005A62E7"/>
    <w:rsid w:val="00680B79"/>
    <w:rsid w:val="00684E61"/>
    <w:rsid w:val="006B0BD0"/>
    <w:rsid w:val="00744A40"/>
    <w:rsid w:val="007F2C44"/>
    <w:rsid w:val="007F5576"/>
    <w:rsid w:val="00856FBE"/>
    <w:rsid w:val="008F62E7"/>
    <w:rsid w:val="00A0235E"/>
    <w:rsid w:val="00A10F3E"/>
    <w:rsid w:val="00A2247A"/>
    <w:rsid w:val="00B87C93"/>
    <w:rsid w:val="00BB1ADF"/>
    <w:rsid w:val="00BF04F4"/>
    <w:rsid w:val="00C52FF7"/>
    <w:rsid w:val="00C54E8A"/>
    <w:rsid w:val="00CA5980"/>
    <w:rsid w:val="00D4441F"/>
    <w:rsid w:val="00D8331D"/>
    <w:rsid w:val="00DB1B99"/>
    <w:rsid w:val="00E51B66"/>
    <w:rsid w:val="00E74DE5"/>
    <w:rsid w:val="00E8480B"/>
    <w:rsid w:val="00EA3D63"/>
    <w:rsid w:val="00F9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030F"/>
  <w15:chartTrackingRefBased/>
  <w15:docId w15:val="{5CBDB632-BD14-483B-B152-990C5BC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44"/>
    <w:pPr>
      <w:ind w:left="720"/>
      <w:contextualSpacing/>
    </w:pPr>
  </w:style>
  <w:style w:type="paragraph" w:styleId="Header">
    <w:name w:val="header"/>
    <w:basedOn w:val="Normal"/>
    <w:link w:val="HeaderChar"/>
    <w:uiPriority w:val="99"/>
    <w:unhideWhenUsed/>
    <w:rsid w:val="0007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72"/>
  </w:style>
  <w:style w:type="paragraph" w:styleId="Footer">
    <w:name w:val="footer"/>
    <w:basedOn w:val="Normal"/>
    <w:link w:val="FooterChar"/>
    <w:uiPriority w:val="99"/>
    <w:unhideWhenUsed/>
    <w:rsid w:val="0007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72"/>
  </w:style>
  <w:style w:type="table" w:styleId="TableGrid">
    <w:name w:val="Table Grid"/>
    <w:basedOn w:val="TableNormal"/>
    <w:rsid w:val="000730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1A54EF16D974CBE15D537D4CCCF16" ma:contentTypeVersion="18" ma:contentTypeDescription="Create a new document." ma:contentTypeScope="" ma:versionID="05634b297b4c4dea4a4edd7e51810d8e">
  <xsd:schema xmlns:xsd="http://www.w3.org/2001/XMLSchema" xmlns:xs="http://www.w3.org/2001/XMLSchema" xmlns:p="http://schemas.microsoft.com/office/2006/metadata/properties" xmlns:ns1="http://schemas.microsoft.com/sharepoint/v3" xmlns:ns3="c13e2286-6da6-4ea0-b877-48db9f166d4b" xmlns:ns4="6d0a0301-def9-476c-9d56-4ec121a8dd5f" targetNamespace="http://schemas.microsoft.com/office/2006/metadata/properties" ma:root="true" ma:fieldsID="1f518a8845e1668760f16895fc282b17" ns1:_="" ns3:_="" ns4:_="">
    <xsd:import namespace="http://schemas.microsoft.com/sharepoint/v3"/>
    <xsd:import namespace="c13e2286-6da6-4ea0-b877-48db9f166d4b"/>
    <xsd:import namespace="6d0a0301-def9-476c-9d56-4ec121a8dd5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e2286-6da6-4ea0-b877-48db9f166d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0a0301-def9-476c-9d56-4ec121a8dd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d0a0301-def9-476c-9d56-4ec121a8dd5f" xsi:nil="true"/>
  </documentManagement>
</p:properties>
</file>

<file path=customXml/itemProps1.xml><?xml version="1.0" encoding="utf-8"?>
<ds:datastoreItem xmlns:ds="http://schemas.openxmlformats.org/officeDocument/2006/customXml" ds:itemID="{10B35091-B5EC-4ABF-8636-D86150FE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e2286-6da6-4ea0-b877-48db9f166d4b"/>
    <ds:schemaRef ds:uri="6d0a0301-def9-476c-9d56-4ec121a8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025D6-E6BB-40C2-994A-38ED998CE39D}">
  <ds:schemaRefs>
    <ds:schemaRef ds:uri="http://schemas.microsoft.com/sharepoint/v3/contenttype/forms"/>
  </ds:schemaRefs>
</ds:datastoreItem>
</file>

<file path=customXml/itemProps3.xml><?xml version="1.0" encoding="utf-8"?>
<ds:datastoreItem xmlns:ds="http://schemas.openxmlformats.org/officeDocument/2006/customXml" ds:itemID="{F2ABA903-8B99-4D6B-9A0E-59C44138FB90}">
  <ds:schemaRefs>
    <ds:schemaRef ds:uri="http://schemas.microsoft.com/office/2006/metadata/properties"/>
    <ds:schemaRef ds:uri="http://schemas.microsoft.com/office/infopath/2007/PartnerControls"/>
    <ds:schemaRef ds:uri="http://schemas.microsoft.com/sharepoint/v3"/>
    <ds:schemaRef ds:uri="6d0a0301-def9-476c-9d56-4ec121a8dd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Elwell</dc:creator>
  <cp:keywords/>
  <dc:description/>
  <cp:lastModifiedBy>GBrindle</cp:lastModifiedBy>
  <cp:revision>2</cp:revision>
  <cp:lastPrinted>2023-03-09T09:15:00Z</cp:lastPrinted>
  <dcterms:created xsi:type="dcterms:W3CDTF">2023-03-10T10:52:00Z</dcterms:created>
  <dcterms:modified xsi:type="dcterms:W3CDTF">2023-03-10T10:52:00Z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0x01010065A1A54EF16D974CBE15D537D4CCCF16</vt:lpwstr>
  </property>
</Properties>
</file>