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9B1D" w14:textId="368D1642"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5D9BAFAD" wp14:editId="6CC34667">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405487C8" w14:textId="77777777" w:rsidR="00BE5D09" w:rsidRDefault="00BE5D09" w:rsidP="00BE5D09">
      <w:pPr>
        <w:pBdr>
          <w:bottom w:val="single" w:sz="4" w:space="0" w:color="auto"/>
        </w:pBdr>
        <w:ind w:left="720" w:firstLine="720"/>
        <w:rPr>
          <w:rFonts w:asciiTheme="minorHAnsi" w:hAnsiTheme="minorHAnsi" w:cs="Open Sans"/>
          <w:b/>
          <w:sz w:val="28"/>
          <w:szCs w:val="28"/>
        </w:rPr>
      </w:pPr>
      <w:r w:rsidRPr="005F78B4">
        <w:rPr>
          <w:rFonts w:asciiTheme="minorHAnsi" w:hAnsiTheme="minorHAnsi" w:cs="Open Sans"/>
          <w:b/>
          <w:sz w:val="28"/>
          <w:szCs w:val="28"/>
        </w:rPr>
        <w:t>JOB DESCRIPTION</w:t>
      </w:r>
    </w:p>
    <w:p w14:paraId="79903FFA" w14:textId="77777777" w:rsidR="00401E79" w:rsidRDefault="00401E79" w:rsidP="00B15953">
      <w:pPr>
        <w:pBdr>
          <w:bottom w:val="single" w:sz="4" w:space="0" w:color="auto"/>
        </w:pBdr>
        <w:ind w:left="720" w:firstLine="720"/>
        <w:rPr>
          <w:rFonts w:asciiTheme="minorHAnsi" w:hAnsiTheme="minorHAnsi" w:cs="Open Sans"/>
          <w:b/>
          <w:sz w:val="28"/>
          <w:szCs w:val="28"/>
        </w:rPr>
      </w:pPr>
    </w:p>
    <w:tbl>
      <w:tblPr>
        <w:tblStyle w:val="TableGrid"/>
        <w:tblW w:w="10293" w:type="dxa"/>
        <w:tblLook w:val="04A0" w:firstRow="1" w:lastRow="0" w:firstColumn="1" w:lastColumn="0" w:noHBand="0" w:noVBand="1"/>
      </w:tblPr>
      <w:tblGrid>
        <w:gridCol w:w="10293"/>
      </w:tblGrid>
      <w:tr w:rsidR="004B2A54" w:rsidRPr="007E4CFD" w14:paraId="223A7987" w14:textId="77777777" w:rsidTr="456A88F3">
        <w:trPr>
          <w:trHeight w:val="1383"/>
        </w:trPr>
        <w:tc>
          <w:tcPr>
            <w:tcW w:w="10293" w:type="dxa"/>
          </w:tcPr>
          <w:p w14:paraId="34369523" w14:textId="77777777" w:rsidR="00B15953" w:rsidRPr="007E4CFD" w:rsidRDefault="00B15953" w:rsidP="00DE3E85">
            <w:pPr>
              <w:tabs>
                <w:tab w:val="left" w:pos="4065"/>
              </w:tabs>
              <w:rPr>
                <w:rFonts w:asciiTheme="minorHAnsi" w:hAnsiTheme="minorHAnsi" w:cstheme="minorBidi"/>
                <w:b/>
                <w:bCs/>
                <w:sz w:val="19"/>
                <w:szCs w:val="19"/>
              </w:rPr>
            </w:pPr>
          </w:p>
          <w:p w14:paraId="0B974842" w14:textId="4D95D0E0" w:rsidR="009530C0" w:rsidRPr="007E4CFD" w:rsidRDefault="004B2A54" w:rsidP="456A88F3">
            <w:pPr>
              <w:tabs>
                <w:tab w:val="left" w:pos="4065"/>
              </w:tabs>
              <w:rPr>
                <w:rFonts w:asciiTheme="minorHAnsi" w:hAnsiTheme="minorHAnsi" w:cstheme="minorBidi"/>
                <w:b/>
                <w:bCs/>
                <w:sz w:val="19"/>
                <w:szCs w:val="19"/>
              </w:rPr>
            </w:pPr>
            <w:r w:rsidRPr="007E4CFD">
              <w:rPr>
                <w:rFonts w:asciiTheme="minorHAnsi" w:hAnsiTheme="minorHAnsi" w:cstheme="minorBidi"/>
                <w:b/>
                <w:bCs/>
                <w:sz w:val="19"/>
                <w:szCs w:val="19"/>
              </w:rPr>
              <w:t xml:space="preserve">Job Description:    </w:t>
            </w:r>
            <w:r w:rsidR="00852DD5">
              <w:rPr>
                <w:rFonts w:asciiTheme="minorHAnsi" w:hAnsiTheme="minorHAnsi" w:cstheme="minorBidi"/>
                <w:b/>
                <w:bCs/>
                <w:sz w:val="19"/>
                <w:szCs w:val="19"/>
              </w:rPr>
              <w:t>Outreach Practitioner</w:t>
            </w:r>
            <w:r w:rsidRPr="007E4CFD">
              <w:rPr>
                <w:rFonts w:asciiTheme="minorHAnsi" w:hAnsiTheme="minorHAnsi" w:cstheme="minorBidi"/>
                <w:b/>
                <w:bCs/>
                <w:sz w:val="19"/>
                <w:szCs w:val="19"/>
              </w:rPr>
              <w:t xml:space="preserve">      </w:t>
            </w:r>
          </w:p>
          <w:p w14:paraId="3163E617" w14:textId="7B2B44F4" w:rsidR="004B2A54" w:rsidRPr="007E4CFD" w:rsidRDefault="004B2A54" w:rsidP="456A88F3">
            <w:pPr>
              <w:tabs>
                <w:tab w:val="left" w:pos="4065"/>
              </w:tabs>
              <w:rPr>
                <w:rFonts w:asciiTheme="minorHAnsi" w:hAnsiTheme="minorHAnsi" w:cstheme="minorBidi"/>
                <w:b/>
                <w:bCs/>
                <w:sz w:val="19"/>
                <w:szCs w:val="19"/>
              </w:rPr>
            </w:pPr>
            <w:r w:rsidRPr="007E4CFD">
              <w:rPr>
                <w:rFonts w:asciiTheme="minorHAnsi" w:hAnsiTheme="minorHAnsi" w:cstheme="minorBidi"/>
                <w:b/>
                <w:bCs/>
                <w:sz w:val="19"/>
                <w:szCs w:val="19"/>
              </w:rPr>
              <w:t>Reporting To:</w:t>
            </w:r>
            <w:r w:rsidR="007E4CFD" w:rsidRPr="007E4CFD">
              <w:rPr>
                <w:rFonts w:asciiTheme="minorHAnsi" w:hAnsiTheme="minorHAnsi" w:cstheme="minorBidi"/>
                <w:b/>
                <w:bCs/>
                <w:sz w:val="19"/>
                <w:szCs w:val="19"/>
              </w:rPr>
              <w:t xml:space="preserve">   </w:t>
            </w:r>
            <w:r w:rsidRPr="007E4CFD">
              <w:rPr>
                <w:rFonts w:asciiTheme="minorHAnsi" w:hAnsiTheme="minorHAnsi" w:cstheme="minorBidi"/>
                <w:b/>
                <w:bCs/>
                <w:sz w:val="19"/>
                <w:szCs w:val="19"/>
              </w:rPr>
              <w:t xml:space="preserve"> </w:t>
            </w:r>
            <w:r w:rsidR="007E4CFD" w:rsidRPr="007E4CFD">
              <w:rPr>
                <w:rFonts w:asciiTheme="minorHAnsi" w:hAnsiTheme="minorHAnsi" w:cstheme="minorBidi"/>
                <w:b/>
                <w:bCs/>
                <w:sz w:val="19"/>
                <w:szCs w:val="19"/>
              </w:rPr>
              <w:t xml:space="preserve">     </w:t>
            </w:r>
            <w:r w:rsidR="00A23458" w:rsidRPr="007E4CFD">
              <w:rPr>
                <w:rFonts w:asciiTheme="minorHAnsi" w:hAnsiTheme="minorHAnsi" w:cstheme="minorBidi"/>
                <w:b/>
                <w:bCs/>
                <w:sz w:val="19"/>
                <w:szCs w:val="19"/>
              </w:rPr>
              <w:t>D</w:t>
            </w:r>
            <w:r w:rsidR="00B94F3F">
              <w:rPr>
                <w:rFonts w:asciiTheme="minorHAnsi" w:hAnsiTheme="minorHAnsi" w:cstheme="minorBidi"/>
                <w:b/>
                <w:bCs/>
                <w:sz w:val="19"/>
                <w:szCs w:val="19"/>
              </w:rPr>
              <w:t>irector of Learning</w:t>
            </w:r>
            <w:r w:rsidRPr="007E4CFD">
              <w:rPr>
                <w:rFonts w:asciiTheme="minorHAnsi" w:hAnsiTheme="minorHAnsi" w:cstheme="minorBidi"/>
                <w:b/>
                <w:bCs/>
                <w:sz w:val="19"/>
                <w:szCs w:val="19"/>
              </w:rPr>
              <w:t xml:space="preserve">          </w:t>
            </w:r>
            <w:r w:rsidR="009530C0" w:rsidRPr="007E4CFD">
              <w:rPr>
                <w:rFonts w:asciiTheme="minorHAnsi" w:hAnsiTheme="minorHAnsi" w:cstheme="minorBidi"/>
                <w:b/>
                <w:bCs/>
                <w:sz w:val="19"/>
                <w:szCs w:val="19"/>
              </w:rPr>
              <w:t xml:space="preserve">    </w:t>
            </w:r>
            <w:r w:rsidRPr="007E4CFD">
              <w:rPr>
                <w:rFonts w:asciiTheme="minorHAnsi" w:hAnsiTheme="minorHAnsi" w:cstheme="minorBidi"/>
                <w:b/>
                <w:bCs/>
                <w:sz w:val="19"/>
                <w:szCs w:val="19"/>
              </w:rPr>
              <w:t xml:space="preserve"> </w:t>
            </w:r>
            <w:r w:rsidR="098571B2" w:rsidRPr="007E4CFD">
              <w:rPr>
                <w:rFonts w:asciiTheme="minorHAnsi" w:hAnsiTheme="minorHAnsi" w:cstheme="minorBidi"/>
                <w:b/>
                <w:bCs/>
                <w:sz w:val="19"/>
                <w:szCs w:val="19"/>
              </w:rPr>
              <w:t xml:space="preserve">                        </w:t>
            </w:r>
            <w:r w:rsidRPr="007E4CFD">
              <w:rPr>
                <w:rFonts w:asciiTheme="minorHAnsi" w:hAnsiTheme="minorHAnsi" w:cstheme="minorBidi"/>
                <w:b/>
                <w:bCs/>
                <w:sz w:val="19"/>
                <w:szCs w:val="19"/>
              </w:rPr>
              <w:t xml:space="preserve">Pay Scale:  </w:t>
            </w:r>
            <w:r w:rsidR="00570031">
              <w:rPr>
                <w:rFonts w:asciiTheme="minorHAnsi" w:hAnsiTheme="minorHAnsi" w:cstheme="minorBidi"/>
                <w:b/>
                <w:bCs/>
                <w:sz w:val="19"/>
                <w:szCs w:val="19"/>
              </w:rPr>
              <w:t>Scp11</w:t>
            </w:r>
            <w:r w:rsidRPr="007E4CFD">
              <w:rPr>
                <w:rFonts w:asciiTheme="minorHAnsi" w:hAnsiTheme="minorHAnsi" w:cstheme="minorBidi"/>
                <w:b/>
                <w:bCs/>
                <w:sz w:val="19"/>
                <w:szCs w:val="19"/>
              </w:rPr>
              <w:t xml:space="preserve">                   Hours of Work: </w:t>
            </w:r>
            <w:r w:rsidR="00570031">
              <w:rPr>
                <w:rFonts w:asciiTheme="minorHAnsi" w:hAnsiTheme="minorHAnsi" w:cstheme="minorBidi"/>
                <w:b/>
                <w:bCs/>
                <w:sz w:val="19"/>
                <w:szCs w:val="19"/>
              </w:rPr>
              <w:t>Up to 35 hours per week</w:t>
            </w:r>
          </w:p>
          <w:p w14:paraId="607EC690" w14:textId="77777777" w:rsidR="004B2A54" w:rsidRPr="007E4CFD" w:rsidRDefault="004B2A54" w:rsidP="00DE3E85">
            <w:pPr>
              <w:tabs>
                <w:tab w:val="left" w:pos="4065"/>
              </w:tabs>
              <w:jc w:val="both"/>
              <w:rPr>
                <w:rFonts w:asciiTheme="minorHAnsi" w:hAnsiTheme="minorHAnsi" w:cstheme="minorHAnsi"/>
                <w:b/>
                <w:sz w:val="19"/>
                <w:szCs w:val="19"/>
              </w:rPr>
            </w:pPr>
          </w:p>
          <w:p w14:paraId="7A9463B7" w14:textId="6328AE3D" w:rsidR="000425B7" w:rsidRPr="007E4CFD" w:rsidRDefault="004B2A54" w:rsidP="000425B7">
            <w:pPr>
              <w:pStyle w:val="PlainText"/>
              <w:rPr>
                <w:rFonts w:asciiTheme="minorHAnsi" w:hAnsiTheme="minorHAnsi" w:cstheme="minorHAnsi"/>
                <w:sz w:val="19"/>
                <w:szCs w:val="19"/>
              </w:rPr>
            </w:pPr>
            <w:r w:rsidRPr="007E4CFD">
              <w:rPr>
                <w:rFonts w:asciiTheme="minorHAnsi" w:hAnsiTheme="minorHAnsi" w:cstheme="minorHAnsi"/>
                <w:b/>
                <w:sz w:val="19"/>
                <w:szCs w:val="19"/>
              </w:rPr>
              <w:t>Job Purpose:</w:t>
            </w:r>
            <w:r w:rsidRPr="007E4CFD">
              <w:rPr>
                <w:rFonts w:asciiTheme="minorHAnsi" w:hAnsiTheme="minorHAnsi" w:cstheme="minorHAnsi"/>
                <w:sz w:val="19"/>
                <w:szCs w:val="19"/>
              </w:rPr>
              <w:t xml:space="preserve">  </w:t>
            </w:r>
          </w:p>
          <w:p w14:paraId="5E99DB3F" w14:textId="77777777" w:rsidR="007A255C" w:rsidRPr="007E4CFD" w:rsidRDefault="007A255C" w:rsidP="000425B7">
            <w:pPr>
              <w:pStyle w:val="PlainText"/>
              <w:rPr>
                <w:rFonts w:asciiTheme="minorHAnsi" w:hAnsiTheme="minorHAnsi" w:cstheme="minorHAnsi"/>
                <w:sz w:val="19"/>
                <w:szCs w:val="19"/>
              </w:rPr>
            </w:pPr>
          </w:p>
          <w:p w14:paraId="02FEB20F" w14:textId="06520B6D" w:rsidR="00314B73" w:rsidRDefault="00314B73" w:rsidP="00CF319B">
            <w:pPr>
              <w:rPr>
                <w:rFonts w:ascii="Calibri" w:hAnsi="Calibri" w:cs="Calibri"/>
              </w:rPr>
            </w:pPr>
            <w:r w:rsidRPr="00314B73">
              <w:rPr>
                <w:rFonts w:ascii="Calibri" w:hAnsi="Calibri" w:cs="Calibri"/>
              </w:rPr>
              <w:t>To support The Hub School and their partnering schools in the delivery</w:t>
            </w:r>
            <w:r w:rsidR="00DD2026">
              <w:rPr>
                <w:rFonts w:ascii="Calibri" w:hAnsi="Calibri" w:cs="Calibri"/>
              </w:rPr>
              <w:t xml:space="preserve"> of</w:t>
            </w:r>
            <w:r w:rsidRPr="00314B73">
              <w:rPr>
                <w:rFonts w:ascii="Calibri" w:hAnsi="Calibri" w:cs="Calibri"/>
              </w:rPr>
              <w:t xml:space="preserve"> outreach support for early intervention for students (The Hub School Tier 1 support) through an agreed approach of support for identified students and staff. </w:t>
            </w:r>
          </w:p>
          <w:p w14:paraId="55DD4514" w14:textId="77777777" w:rsidR="00314B73" w:rsidRDefault="00314B73" w:rsidP="00CF319B">
            <w:pPr>
              <w:rPr>
                <w:rFonts w:ascii="Calibri" w:hAnsi="Calibri" w:cs="Calibri"/>
              </w:rPr>
            </w:pPr>
          </w:p>
          <w:p w14:paraId="0BFFFAEC" w14:textId="38907712" w:rsidR="00314B73" w:rsidRPr="00314B73" w:rsidRDefault="00314B73" w:rsidP="00CF319B">
            <w:pPr>
              <w:rPr>
                <w:rFonts w:ascii="Calibri" w:hAnsi="Calibri" w:cs="Calibri"/>
              </w:rPr>
            </w:pPr>
            <w:r w:rsidRPr="00314B73">
              <w:rPr>
                <w:rFonts w:ascii="Calibri" w:hAnsi="Calibri" w:cs="Calibri"/>
              </w:rPr>
              <w:t xml:space="preserve">To support students and schools who are facing difficulties because of issues related to social, emotional, personal, behavioural needs or other contributing factors. </w:t>
            </w:r>
          </w:p>
          <w:p w14:paraId="14F7B246" w14:textId="77777777" w:rsidR="00314B73" w:rsidRDefault="00314B73" w:rsidP="00CF319B">
            <w:pPr>
              <w:rPr>
                <w:rFonts w:ascii="Calibri" w:hAnsi="Calibri" w:cs="Calibri"/>
              </w:rPr>
            </w:pPr>
          </w:p>
          <w:p w14:paraId="0E61807A" w14:textId="43C28C66" w:rsidR="00314B73" w:rsidRPr="00314B73" w:rsidRDefault="00314B73" w:rsidP="00CF319B">
            <w:pPr>
              <w:rPr>
                <w:rFonts w:ascii="Calibri" w:hAnsi="Calibri" w:cs="Calibri"/>
              </w:rPr>
            </w:pPr>
            <w:r w:rsidRPr="00314B73">
              <w:rPr>
                <w:rFonts w:ascii="Calibri" w:hAnsi="Calibri" w:cs="Calibri"/>
              </w:rPr>
              <w:t>To support and help these students overcome barriers to learning and to help fully engage effectively with students/professionals and the wider network.</w:t>
            </w:r>
          </w:p>
          <w:p w14:paraId="6A2D13F5" w14:textId="77777777" w:rsidR="00CF319B" w:rsidRDefault="00CF319B" w:rsidP="00CF319B">
            <w:pPr>
              <w:rPr>
                <w:rFonts w:ascii="Calibri" w:hAnsi="Calibri" w:cs="Calibri"/>
                <w:shd w:val="clear" w:color="auto" w:fill="FFFFFF"/>
              </w:rPr>
            </w:pPr>
          </w:p>
          <w:p w14:paraId="02C21E83" w14:textId="77777777" w:rsidR="004B2A54" w:rsidRDefault="00314B73" w:rsidP="00CF319B">
            <w:pPr>
              <w:rPr>
                <w:rFonts w:ascii="Calibri" w:hAnsi="Calibri" w:cs="Calibri"/>
                <w:shd w:val="clear" w:color="auto" w:fill="FFFFFF"/>
              </w:rPr>
            </w:pPr>
            <w:r w:rsidRPr="00314B73">
              <w:rPr>
                <w:rFonts w:ascii="Calibri" w:hAnsi="Calibri" w:cs="Calibri"/>
                <w:shd w:val="clear" w:color="auto" w:fill="FFFFFF"/>
              </w:rPr>
              <w:t xml:space="preserve">The Outreach role requires support working across both The Hub School and our East Riding </w:t>
            </w:r>
            <w:r w:rsidR="00CF319B" w:rsidRPr="00314B73">
              <w:rPr>
                <w:rFonts w:ascii="Calibri" w:hAnsi="Calibri" w:cs="Calibri"/>
                <w:shd w:val="clear" w:color="auto" w:fill="FFFFFF"/>
              </w:rPr>
              <w:t xml:space="preserve">schools </w:t>
            </w:r>
            <w:r w:rsidR="00CF319B">
              <w:rPr>
                <w:rFonts w:ascii="Calibri" w:hAnsi="Calibri" w:cs="Calibri"/>
                <w:shd w:val="clear" w:color="auto" w:fill="FFFFFF"/>
              </w:rPr>
              <w:t>alongside</w:t>
            </w:r>
            <w:r w:rsidRPr="00314B73">
              <w:rPr>
                <w:rFonts w:ascii="Calibri" w:hAnsi="Calibri" w:cs="Calibri"/>
                <w:shd w:val="clear" w:color="auto" w:fill="FFFFFF"/>
              </w:rPr>
              <w:t xml:space="preserve"> the requirement on school trips and activities as part the responsibilities within our tier support intervention.</w:t>
            </w:r>
          </w:p>
          <w:p w14:paraId="29C268C8" w14:textId="34BFE803" w:rsidR="00CF319B" w:rsidRPr="00CF319B" w:rsidRDefault="00CF319B" w:rsidP="00CF319B">
            <w:pPr>
              <w:rPr>
                <w:rFonts w:ascii="Calibri" w:hAnsi="Calibri" w:cs="Calibri"/>
                <w:shd w:val="clear" w:color="auto" w:fill="FFFFFF"/>
              </w:rPr>
            </w:pPr>
          </w:p>
        </w:tc>
      </w:tr>
      <w:tr w:rsidR="004B2A54" w:rsidRPr="007E4CFD" w14:paraId="30A29DB3" w14:textId="77777777" w:rsidTr="456A88F3">
        <w:trPr>
          <w:trHeight w:val="220"/>
        </w:trPr>
        <w:tc>
          <w:tcPr>
            <w:tcW w:w="10293" w:type="dxa"/>
            <w:shd w:val="clear" w:color="auto" w:fill="D9D9D9" w:themeFill="background1" w:themeFillShade="D9"/>
          </w:tcPr>
          <w:p w14:paraId="385504B6" w14:textId="77777777" w:rsidR="004B2A54" w:rsidRPr="007E4CFD" w:rsidRDefault="004B2A54" w:rsidP="00DE3E85">
            <w:pPr>
              <w:rPr>
                <w:rFonts w:asciiTheme="minorHAnsi" w:hAnsiTheme="minorHAnsi" w:cstheme="minorHAnsi"/>
                <w:b/>
                <w:bCs/>
                <w:sz w:val="19"/>
                <w:szCs w:val="19"/>
              </w:rPr>
            </w:pPr>
            <w:r w:rsidRPr="007E4CFD">
              <w:rPr>
                <w:rFonts w:asciiTheme="minorHAnsi" w:hAnsiTheme="minorHAnsi" w:cstheme="minorHAnsi"/>
                <w:b/>
                <w:bCs/>
                <w:sz w:val="19"/>
                <w:szCs w:val="19"/>
              </w:rPr>
              <w:t>Key Responsibilities:</w:t>
            </w:r>
          </w:p>
        </w:tc>
      </w:tr>
      <w:tr w:rsidR="004B2A54" w:rsidRPr="007E4CFD" w14:paraId="6F55EBAD" w14:textId="77777777" w:rsidTr="456A88F3">
        <w:trPr>
          <w:trHeight w:val="235"/>
        </w:trPr>
        <w:tc>
          <w:tcPr>
            <w:tcW w:w="10293" w:type="dxa"/>
          </w:tcPr>
          <w:p w14:paraId="04DBD8DF" w14:textId="77777777" w:rsidR="009A267A" w:rsidRPr="00043858" w:rsidRDefault="009A267A" w:rsidP="009A267A">
            <w:pPr>
              <w:spacing w:line="259" w:lineRule="auto"/>
              <w:ind w:left="-5" w:hanging="10"/>
              <w:rPr>
                <w:rFonts w:asciiTheme="minorHAnsi" w:hAnsiTheme="minorHAnsi" w:cstheme="minorHAnsi"/>
              </w:rPr>
            </w:pPr>
            <w:r w:rsidRPr="00043858">
              <w:rPr>
                <w:rFonts w:asciiTheme="minorHAnsi" w:hAnsiTheme="minorHAnsi" w:cstheme="minorHAnsi"/>
                <w:b/>
              </w:rPr>
              <w:t xml:space="preserve">Main responsibilities and tasks: </w:t>
            </w:r>
          </w:p>
          <w:p w14:paraId="011B9D9C" w14:textId="28A21CC7" w:rsidR="009A267A" w:rsidRPr="00043858" w:rsidRDefault="00BF6564" w:rsidP="00043858">
            <w:pPr>
              <w:pStyle w:val="ListParagraph"/>
              <w:numPr>
                <w:ilvl w:val="0"/>
                <w:numId w:val="4"/>
              </w:numPr>
              <w:spacing w:before="120" w:after="120"/>
              <w:ind w:left="360"/>
              <w:jc w:val="both"/>
              <w:rPr>
                <w:rFonts w:asciiTheme="minorHAnsi" w:hAnsiTheme="minorHAnsi" w:cstheme="minorHAnsi"/>
              </w:rPr>
            </w:pPr>
            <w:r>
              <w:rPr>
                <w:rFonts w:asciiTheme="minorHAnsi" w:hAnsiTheme="minorHAnsi" w:cstheme="minorHAnsi"/>
              </w:rPr>
              <w:t>C</w:t>
            </w:r>
            <w:r w:rsidR="009A267A" w:rsidRPr="00043858">
              <w:rPr>
                <w:rFonts w:asciiTheme="minorHAnsi" w:hAnsiTheme="minorHAnsi" w:cstheme="minorHAnsi"/>
              </w:rPr>
              <w:t xml:space="preserve">ontribute to </w:t>
            </w:r>
            <w:r w:rsidR="00F57837" w:rsidRPr="00043858">
              <w:rPr>
                <w:rFonts w:asciiTheme="minorHAnsi" w:hAnsiTheme="minorHAnsi" w:cstheme="minorHAnsi"/>
              </w:rPr>
              <w:t xml:space="preserve">the </w:t>
            </w:r>
            <w:r w:rsidR="009A267A" w:rsidRPr="00043858">
              <w:rPr>
                <w:rFonts w:asciiTheme="minorHAnsi" w:hAnsiTheme="minorHAnsi" w:cstheme="minorHAnsi"/>
              </w:rPr>
              <w:t>planning, preparing and delivery of agreed student support interventions or strategic plans</w:t>
            </w:r>
            <w:r>
              <w:rPr>
                <w:rFonts w:asciiTheme="minorHAnsi" w:hAnsiTheme="minorHAnsi" w:cstheme="minorHAnsi"/>
              </w:rPr>
              <w:t>.</w:t>
            </w:r>
          </w:p>
          <w:p w14:paraId="1B7A1ECC" w14:textId="09CBCBCC" w:rsidR="009A267A" w:rsidRPr="00043858" w:rsidRDefault="00BF6564" w:rsidP="00043858">
            <w:pPr>
              <w:numPr>
                <w:ilvl w:val="0"/>
                <w:numId w:val="3"/>
              </w:numPr>
              <w:spacing w:before="120" w:after="120"/>
              <w:ind w:left="350"/>
              <w:jc w:val="both"/>
              <w:rPr>
                <w:rFonts w:asciiTheme="minorHAnsi" w:hAnsiTheme="minorHAnsi" w:cstheme="minorHAnsi"/>
              </w:rPr>
            </w:pPr>
            <w:r>
              <w:rPr>
                <w:rFonts w:asciiTheme="minorHAnsi" w:hAnsiTheme="minorHAnsi" w:cstheme="minorHAnsi"/>
              </w:rPr>
              <w:t>S</w:t>
            </w:r>
            <w:r w:rsidR="009A267A" w:rsidRPr="00043858">
              <w:rPr>
                <w:rFonts w:asciiTheme="minorHAnsi" w:hAnsiTheme="minorHAnsi" w:cstheme="minorHAnsi"/>
              </w:rPr>
              <w:t xml:space="preserve">upport student engagement in education and to contribute to the removal of barriers to learning </w:t>
            </w:r>
            <w:proofErr w:type="gramStart"/>
            <w:r w:rsidR="009A267A" w:rsidRPr="00043858">
              <w:rPr>
                <w:rFonts w:asciiTheme="minorHAnsi" w:hAnsiTheme="minorHAnsi" w:cstheme="minorHAnsi"/>
              </w:rPr>
              <w:t>in order for</w:t>
            </w:r>
            <w:proofErr w:type="gramEnd"/>
            <w:r w:rsidR="009A267A" w:rsidRPr="00043858">
              <w:rPr>
                <w:rFonts w:asciiTheme="minorHAnsi" w:hAnsiTheme="minorHAnsi" w:cstheme="minorHAnsi"/>
              </w:rPr>
              <w:t xml:space="preserve"> students to demonstrate improved behaviour and attitudes</w:t>
            </w:r>
            <w:r>
              <w:rPr>
                <w:rFonts w:asciiTheme="minorHAnsi" w:hAnsiTheme="minorHAnsi" w:cstheme="minorHAnsi"/>
              </w:rPr>
              <w:t>.</w:t>
            </w:r>
          </w:p>
          <w:p w14:paraId="36FC49A2" w14:textId="21E71C93" w:rsidR="009A267A" w:rsidRPr="00043858" w:rsidRDefault="00BF6564" w:rsidP="00043858">
            <w:pPr>
              <w:numPr>
                <w:ilvl w:val="0"/>
                <w:numId w:val="3"/>
              </w:numPr>
              <w:spacing w:before="120" w:after="120"/>
              <w:ind w:left="350"/>
              <w:rPr>
                <w:rFonts w:asciiTheme="minorHAnsi" w:hAnsiTheme="minorHAnsi" w:cstheme="minorHAnsi"/>
              </w:rPr>
            </w:pPr>
            <w:r>
              <w:rPr>
                <w:rFonts w:asciiTheme="minorHAnsi" w:hAnsiTheme="minorHAnsi" w:cstheme="minorHAnsi"/>
              </w:rPr>
              <w:t>S</w:t>
            </w:r>
            <w:r w:rsidR="009A267A" w:rsidRPr="00043858">
              <w:rPr>
                <w:rFonts w:asciiTheme="minorHAnsi" w:hAnsiTheme="minorHAnsi" w:cstheme="minorHAnsi"/>
              </w:rPr>
              <w:t>upport working relationships with students and staff, model</w:t>
            </w:r>
            <w:r>
              <w:rPr>
                <w:rFonts w:asciiTheme="minorHAnsi" w:hAnsiTheme="minorHAnsi" w:cstheme="minorHAnsi"/>
              </w:rPr>
              <w:t xml:space="preserve">ling </w:t>
            </w:r>
            <w:proofErr w:type="gramStart"/>
            <w:r>
              <w:rPr>
                <w:rFonts w:asciiTheme="minorHAnsi" w:hAnsiTheme="minorHAnsi" w:cstheme="minorHAnsi"/>
              </w:rPr>
              <w:t>behaviour</w:t>
            </w:r>
            <w:proofErr w:type="gramEnd"/>
            <w:r w:rsidR="009A267A" w:rsidRPr="00043858">
              <w:rPr>
                <w:rFonts w:asciiTheme="minorHAnsi" w:hAnsiTheme="minorHAnsi" w:cstheme="minorHAnsi"/>
              </w:rPr>
              <w:t xml:space="preserve"> and setting high expectations</w:t>
            </w:r>
            <w:r>
              <w:rPr>
                <w:rFonts w:asciiTheme="minorHAnsi" w:hAnsiTheme="minorHAnsi" w:cstheme="minorHAnsi"/>
              </w:rPr>
              <w:t>.</w:t>
            </w:r>
          </w:p>
          <w:p w14:paraId="07A1A2CF" w14:textId="5CE8F253" w:rsidR="009A267A" w:rsidRPr="00043858" w:rsidRDefault="00BF6564" w:rsidP="00043858">
            <w:pPr>
              <w:numPr>
                <w:ilvl w:val="0"/>
                <w:numId w:val="3"/>
              </w:numPr>
              <w:spacing w:before="120" w:after="120"/>
              <w:ind w:left="350"/>
              <w:jc w:val="both"/>
              <w:rPr>
                <w:rFonts w:asciiTheme="minorHAnsi" w:hAnsiTheme="minorHAnsi" w:cstheme="minorHAnsi"/>
              </w:rPr>
            </w:pPr>
            <w:r>
              <w:rPr>
                <w:rFonts w:asciiTheme="minorHAnsi" w:hAnsiTheme="minorHAnsi" w:cstheme="minorHAnsi"/>
              </w:rPr>
              <w:t>E</w:t>
            </w:r>
            <w:r w:rsidR="009A267A" w:rsidRPr="00043858">
              <w:rPr>
                <w:rFonts w:asciiTheme="minorHAnsi" w:hAnsiTheme="minorHAnsi" w:cstheme="minorHAnsi"/>
              </w:rPr>
              <w:t xml:space="preserve">ngage and involve </w:t>
            </w:r>
            <w:r>
              <w:rPr>
                <w:rFonts w:asciiTheme="minorHAnsi" w:hAnsiTheme="minorHAnsi" w:cstheme="minorHAnsi"/>
              </w:rPr>
              <w:t>p</w:t>
            </w:r>
            <w:r w:rsidR="009A267A" w:rsidRPr="00043858">
              <w:rPr>
                <w:rFonts w:asciiTheme="minorHAnsi" w:hAnsiTheme="minorHAnsi" w:cstheme="minorHAnsi"/>
              </w:rPr>
              <w:t>arent</w:t>
            </w:r>
            <w:r>
              <w:rPr>
                <w:rFonts w:asciiTheme="minorHAnsi" w:hAnsiTheme="minorHAnsi" w:cstheme="minorHAnsi"/>
              </w:rPr>
              <w:t>s, carers</w:t>
            </w:r>
            <w:r w:rsidR="009A267A" w:rsidRPr="00043858">
              <w:rPr>
                <w:rFonts w:asciiTheme="minorHAnsi" w:hAnsiTheme="minorHAnsi" w:cstheme="minorHAnsi"/>
              </w:rPr>
              <w:t xml:space="preserve"> and/or professionals in appropriate planning and discussion, including the facilitation of meetings and effective communication</w:t>
            </w:r>
            <w:r>
              <w:rPr>
                <w:rFonts w:asciiTheme="minorHAnsi" w:hAnsiTheme="minorHAnsi" w:cstheme="minorHAnsi"/>
              </w:rPr>
              <w:t>.</w:t>
            </w:r>
          </w:p>
          <w:p w14:paraId="5EEF9DFD" w14:textId="3AFA94F7" w:rsidR="009A267A" w:rsidRPr="00043858" w:rsidRDefault="00BF6564" w:rsidP="00043858">
            <w:pPr>
              <w:numPr>
                <w:ilvl w:val="0"/>
                <w:numId w:val="3"/>
              </w:numPr>
              <w:spacing w:before="120" w:after="120"/>
              <w:ind w:left="350"/>
              <w:jc w:val="both"/>
              <w:rPr>
                <w:rFonts w:asciiTheme="minorHAnsi" w:hAnsiTheme="minorHAnsi" w:cstheme="minorHAnsi"/>
              </w:rPr>
            </w:pPr>
            <w:r>
              <w:rPr>
                <w:rFonts w:asciiTheme="minorHAnsi" w:hAnsiTheme="minorHAnsi" w:cstheme="minorHAnsi"/>
              </w:rPr>
              <w:t>U</w:t>
            </w:r>
            <w:r w:rsidR="009A267A" w:rsidRPr="00043858">
              <w:rPr>
                <w:rFonts w:asciiTheme="minorHAnsi" w:hAnsiTheme="minorHAnsi" w:cstheme="minorHAnsi"/>
              </w:rPr>
              <w:t>se behaviour management strategies in line with the school’s policy and procedures, which contribute to a purposeful learning environment for students appropriate to their age and needs</w:t>
            </w:r>
            <w:r>
              <w:rPr>
                <w:rFonts w:asciiTheme="minorHAnsi" w:hAnsiTheme="minorHAnsi" w:cstheme="minorHAnsi"/>
              </w:rPr>
              <w:t>.</w:t>
            </w:r>
          </w:p>
          <w:p w14:paraId="298CD4FE" w14:textId="38CEF5AD" w:rsidR="009A267A" w:rsidRPr="00043858" w:rsidRDefault="00BF6564" w:rsidP="00043858">
            <w:pPr>
              <w:numPr>
                <w:ilvl w:val="0"/>
                <w:numId w:val="3"/>
              </w:numPr>
              <w:spacing w:before="120" w:after="120"/>
              <w:ind w:left="350"/>
              <w:jc w:val="both"/>
              <w:rPr>
                <w:rFonts w:asciiTheme="minorHAnsi" w:hAnsiTheme="minorHAnsi" w:cstheme="minorHAnsi"/>
              </w:rPr>
            </w:pPr>
            <w:r>
              <w:rPr>
                <w:rFonts w:asciiTheme="minorHAnsi" w:hAnsiTheme="minorHAnsi" w:cstheme="minorHAnsi"/>
              </w:rPr>
              <w:t>P</w:t>
            </w:r>
            <w:r w:rsidR="009A267A" w:rsidRPr="00043858">
              <w:rPr>
                <w:rFonts w:asciiTheme="minorHAnsi" w:hAnsiTheme="minorHAnsi" w:cstheme="minorHAnsi"/>
              </w:rPr>
              <w:t xml:space="preserve">romote the inclusion of all students, ensuring they have equal opportunities to learn and develop particularly helping to overcome barriers to learning including physical, </w:t>
            </w:r>
            <w:proofErr w:type="gramStart"/>
            <w:r w:rsidR="009A267A" w:rsidRPr="00043858">
              <w:rPr>
                <w:rFonts w:asciiTheme="minorHAnsi" w:hAnsiTheme="minorHAnsi" w:cstheme="minorHAnsi"/>
              </w:rPr>
              <w:t>emotional</w:t>
            </w:r>
            <w:proofErr w:type="gramEnd"/>
            <w:r w:rsidR="009A267A" w:rsidRPr="00043858">
              <w:rPr>
                <w:rFonts w:asciiTheme="minorHAnsi" w:hAnsiTheme="minorHAnsi" w:cstheme="minorHAnsi"/>
              </w:rPr>
              <w:t xml:space="preserve"> and behavioural difficulties</w:t>
            </w:r>
            <w:r>
              <w:rPr>
                <w:rFonts w:asciiTheme="minorHAnsi" w:hAnsiTheme="minorHAnsi" w:cstheme="minorHAnsi"/>
              </w:rPr>
              <w:t>.</w:t>
            </w:r>
          </w:p>
          <w:p w14:paraId="1AD3E533" w14:textId="10F03190" w:rsidR="009A267A" w:rsidRPr="00043858" w:rsidRDefault="00BF6564" w:rsidP="00043858">
            <w:pPr>
              <w:numPr>
                <w:ilvl w:val="0"/>
                <w:numId w:val="3"/>
              </w:numPr>
              <w:spacing w:before="120" w:after="120"/>
              <w:ind w:left="350"/>
              <w:jc w:val="both"/>
              <w:rPr>
                <w:rFonts w:asciiTheme="minorHAnsi" w:hAnsiTheme="minorHAnsi" w:cstheme="minorHAnsi"/>
              </w:rPr>
            </w:pPr>
            <w:r>
              <w:rPr>
                <w:rFonts w:asciiTheme="minorHAnsi" w:hAnsiTheme="minorHAnsi" w:cstheme="minorHAnsi"/>
              </w:rPr>
              <w:t>D</w:t>
            </w:r>
            <w:r w:rsidR="009A267A" w:rsidRPr="00043858">
              <w:rPr>
                <w:rFonts w:asciiTheme="minorHAnsi" w:hAnsiTheme="minorHAnsi" w:cstheme="minorHAnsi"/>
              </w:rPr>
              <w:t>evelop and contribute to student support documents, which inform staff on how best to support students</w:t>
            </w:r>
            <w:r>
              <w:rPr>
                <w:rFonts w:asciiTheme="minorHAnsi" w:hAnsiTheme="minorHAnsi" w:cstheme="minorHAnsi"/>
              </w:rPr>
              <w:t>.</w:t>
            </w:r>
            <w:r w:rsidR="009A267A" w:rsidRPr="00043858">
              <w:rPr>
                <w:rFonts w:asciiTheme="minorHAnsi" w:hAnsiTheme="minorHAnsi" w:cstheme="minorHAnsi"/>
              </w:rPr>
              <w:t xml:space="preserve"> </w:t>
            </w:r>
          </w:p>
          <w:p w14:paraId="4E0C8F99" w14:textId="2F5F5647" w:rsidR="009A267A" w:rsidRPr="00043858" w:rsidRDefault="00BF6564" w:rsidP="00043858">
            <w:pPr>
              <w:numPr>
                <w:ilvl w:val="0"/>
                <w:numId w:val="3"/>
              </w:numPr>
              <w:spacing w:before="120" w:after="120"/>
              <w:ind w:left="350"/>
              <w:jc w:val="both"/>
              <w:rPr>
                <w:rFonts w:asciiTheme="minorHAnsi" w:hAnsiTheme="minorHAnsi" w:cstheme="minorHAnsi"/>
              </w:rPr>
            </w:pPr>
            <w:r>
              <w:rPr>
                <w:rFonts w:asciiTheme="minorHAnsi" w:hAnsiTheme="minorHAnsi" w:cstheme="minorHAnsi"/>
              </w:rPr>
              <w:t>S</w:t>
            </w:r>
            <w:r w:rsidR="009A267A" w:rsidRPr="00043858">
              <w:rPr>
                <w:rFonts w:asciiTheme="minorHAnsi" w:hAnsiTheme="minorHAnsi" w:cstheme="minorHAnsi"/>
              </w:rPr>
              <w:t>upport staff, through both practical strategies and continued professional development opportunities</w:t>
            </w:r>
            <w:r>
              <w:rPr>
                <w:rFonts w:asciiTheme="minorHAnsi" w:hAnsiTheme="minorHAnsi" w:cstheme="minorHAnsi"/>
              </w:rPr>
              <w:t>.</w:t>
            </w:r>
          </w:p>
          <w:p w14:paraId="52EDB1A7" w14:textId="4EC62356" w:rsidR="009A267A" w:rsidRPr="00043858" w:rsidRDefault="00BF6564" w:rsidP="00043858">
            <w:pPr>
              <w:numPr>
                <w:ilvl w:val="0"/>
                <w:numId w:val="3"/>
              </w:numPr>
              <w:spacing w:before="120" w:after="120"/>
              <w:ind w:left="350"/>
              <w:jc w:val="both"/>
              <w:rPr>
                <w:rFonts w:asciiTheme="minorHAnsi" w:hAnsiTheme="minorHAnsi" w:cstheme="minorHAnsi"/>
              </w:rPr>
            </w:pPr>
            <w:r>
              <w:rPr>
                <w:rFonts w:asciiTheme="minorHAnsi" w:hAnsiTheme="minorHAnsi" w:cstheme="minorHAnsi"/>
              </w:rPr>
              <w:t>S</w:t>
            </w:r>
            <w:r w:rsidR="009A267A" w:rsidRPr="00043858">
              <w:rPr>
                <w:rFonts w:asciiTheme="minorHAnsi" w:hAnsiTheme="minorHAnsi" w:cstheme="minorHAnsi"/>
              </w:rPr>
              <w:t>upport students with their wellbeing and social/emotional needs, signposting appropriate support as required</w:t>
            </w:r>
            <w:r>
              <w:rPr>
                <w:rFonts w:asciiTheme="minorHAnsi" w:hAnsiTheme="minorHAnsi" w:cstheme="minorHAnsi"/>
              </w:rPr>
              <w:t>.</w:t>
            </w:r>
          </w:p>
          <w:p w14:paraId="1CF49DC9" w14:textId="14DA9DBB" w:rsidR="00043858" w:rsidRPr="00BF6564" w:rsidRDefault="00BF6564" w:rsidP="00BF6564">
            <w:pPr>
              <w:pStyle w:val="Default"/>
              <w:numPr>
                <w:ilvl w:val="0"/>
                <w:numId w:val="3"/>
              </w:numPr>
              <w:ind w:left="350"/>
              <w:rPr>
                <w:sz w:val="20"/>
                <w:szCs w:val="20"/>
              </w:rPr>
            </w:pPr>
            <w:r>
              <w:rPr>
                <w:sz w:val="20"/>
                <w:szCs w:val="20"/>
              </w:rPr>
              <w:t>E</w:t>
            </w:r>
            <w:r w:rsidR="00F57837" w:rsidRPr="00043858">
              <w:rPr>
                <w:sz w:val="20"/>
                <w:szCs w:val="20"/>
              </w:rPr>
              <w:t>ngage p</w:t>
            </w:r>
            <w:r w:rsidR="009A267A" w:rsidRPr="00043858">
              <w:rPr>
                <w:sz w:val="20"/>
                <w:szCs w:val="20"/>
              </w:rPr>
              <w:t>ractical strategies to overcome specific barriers to learning related to behaviour/social and emotional needs and mental health</w:t>
            </w:r>
            <w:r>
              <w:rPr>
                <w:sz w:val="20"/>
                <w:szCs w:val="20"/>
              </w:rPr>
              <w:t>.</w:t>
            </w:r>
          </w:p>
        </w:tc>
      </w:tr>
      <w:tr w:rsidR="004B2A54" w:rsidRPr="007E4CFD" w14:paraId="6D74FF1F" w14:textId="77777777" w:rsidTr="456A88F3">
        <w:trPr>
          <w:trHeight w:val="251"/>
        </w:trPr>
        <w:tc>
          <w:tcPr>
            <w:tcW w:w="10293" w:type="dxa"/>
            <w:shd w:val="clear" w:color="auto" w:fill="D9D9D9" w:themeFill="background1" w:themeFillShade="D9"/>
          </w:tcPr>
          <w:p w14:paraId="4E3F4CE0" w14:textId="77777777" w:rsidR="004B2A54" w:rsidRPr="007E4CFD" w:rsidRDefault="004B2A54" w:rsidP="00DE3E85">
            <w:pPr>
              <w:tabs>
                <w:tab w:val="left" w:pos="435"/>
              </w:tabs>
              <w:rPr>
                <w:rFonts w:asciiTheme="minorHAnsi" w:hAnsiTheme="minorHAnsi" w:cstheme="minorHAnsi"/>
                <w:b/>
                <w:sz w:val="19"/>
                <w:szCs w:val="19"/>
              </w:rPr>
            </w:pPr>
            <w:r w:rsidRPr="007E4CFD">
              <w:rPr>
                <w:rFonts w:asciiTheme="minorHAnsi" w:hAnsiTheme="minorHAnsi" w:cstheme="minorHAnsi"/>
                <w:b/>
                <w:sz w:val="19"/>
                <w:szCs w:val="19"/>
              </w:rPr>
              <w:t>Specific:</w:t>
            </w:r>
          </w:p>
        </w:tc>
      </w:tr>
      <w:tr w:rsidR="004B2A54" w:rsidRPr="007E4CFD" w14:paraId="1C5F2605" w14:textId="77777777" w:rsidTr="456A88F3">
        <w:trPr>
          <w:trHeight w:val="676"/>
        </w:trPr>
        <w:tc>
          <w:tcPr>
            <w:tcW w:w="10293" w:type="dxa"/>
          </w:tcPr>
          <w:p w14:paraId="2AE7FFDE" w14:textId="25CA3331" w:rsidR="00B71B57" w:rsidRPr="00043858" w:rsidRDefault="00BF6564" w:rsidP="00043858">
            <w:pPr>
              <w:pStyle w:val="Heading1"/>
              <w:ind w:left="0" w:firstLine="0"/>
              <w:rPr>
                <w:rFonts w:asciiTheme="minorHAnsi" w:hAnsiTheme="minorHAnsi" w:cstheme="minorHAnsi"/>
                <w:sz w:val="20"/>
                <w:szCs w:val="20"/>
              </w:rPr>
            </w:pPr>
            <w:r>
              <w:rPr>
                <w:rFonts w:asciiTheme="minorHAnsi" w:hAnsiTheme="minorHAnsi" w:cstheme="minorHAnsi"/>
                <w:sz w:val="20"/>
                <w:szCs w:val="20"/>
              </w:rPr>
              <w:lastRenderedPageBreak/>
              <w:t>S</w:t>
            </w:r>
            <w:r w:rsidR="00B71B57" w:rsidRPr="00043858">
              <w:rPr>
                <w:rFonts w:asciiTheme="minorHAnsi" w:hAnsiTheme="minorHAnsi" w:cstheme="minorHAnsi"/>
                <w:sz w:val="20"/>
                <w:szCs w:val="20"/>
              </w:rPr>
              <w:t xml:space="preserve">upport for students </w:t>
            </w:r>
          </w:p>
          <w:p w14:paraId="214FA2B2" w14:textId="77777777" w:rsidR="00B71B57" w:rsidRPr="00043858" w:rsidRDefault="00B71B57" w:rsidP="00B71B57">
            <w:pPr>
              <w:spacing w:after="12" w:line="259" w:lineRule="auto"/>
              <w:rPr>
                <w:rFonts w:asciiTheme="minorHAnsi" w:hAnsiTheme="minorHAnsi" w:cstheme="minorHAnsi"/>
              </w:rPr>
            </w:pPr>
            <w:r w:rsidRPr="00043858">
              <w:rPr>
                <w:rFonts w:asciiTheme="minorHAnsi" w:hAnsiTheme="minorHAnsi" w:cstheme="minorHAnsi"/>
                <w:b/>
              </w:rPr>
              <w:t xml:space="preserve"> </w:t>
            </w:r>
          </w:p>
          <w:p w14:paraId="07213F3D" w14:textId="040B202F" w:rsidR="00B71B57" w:rsidRPr="00043858" w:rsidRDefault="00B71B57" w:rsidP="00043858">
            <w:pPr>
              <w:pStyle w:val="4Bulletedcopyblue"/>
              <w:numPr>
                <w:ilvl w:val="0"/>
                <w:numId w:val="6"/>
              </w:numPr>
              <w:jc w:val="both"/>
              <w:rPr>
                <w:rFonts w:asciiTheme="minorHAnsi" w:hAnsiTheme="minorHAnsi" w:cstheme="minorHAnsi"/>
              </w:rPr>
            </w:pPr>
            <w:r w:rsidRPr="00043858">
              <w:rPr>
                <w:rFonts w:asciiTheme="minorHAnsi" w:hAnsiTheme="minorHAnsi" w:cstheme="minorHAnsi"/>
              </w:rPr>
              <w:t xml:space="preserve">Work with </w:t>
            </w:r>
            <w:r w:rsidR="00BF6564">
              <w:rPr>
                <w:rFonts w:asciiTheme="minorHAnsi" w:hAnsiTheme="minorHAnsi" w:cstheme="minorHAnsi"/>
              </w:rPr>
              <w:t>students</w:t>
            </w:r>
            <w:r w:rsidRPr="00043858">
              <w:rPr>
                <w:rFonts w:asciiTheme="minorHAnsi" w:hAnsiTheme="minorHAnsi" w:cstheme="minorHAnsi"/>
              </w:rPr>
              <w:t xml:space="preserve"> to demonstrate and encourage good behaviour in line with the school’s behaviour policy</w:t>
            </w:r>
            <w:r w:rsidR="00BF6564">
              <w:rPr>
                <w:rFonts w:asciiTheme="minorHAnsi" w:hAnsiTheme="minorHAnsi" w:cstheme="minorHAnsi"/>
              </w:rPr>
              <w:t>.</w:t>
            </w:r>
          </w:p>
          <w:p w14:paraId="2183BFF5" w14:textId="643F98E8" w:rsidR="00B71B57" w:rsidRPr="00043858" w:rsidRDefault="00B71B57" w:rsidP="00043858">
            <w:pPr>
              <w:pStyle w:val="4Bulletedcopyblue"/>
              <w:numPr>
                <w:ilvl w:val="0"/>
                <w:numId w:val="6"/>
              </w:numPr>
              <w:jc w:val="both"/>
              <w:rPr>
                <w:rFonts w:asciiTheme="minorHAnsi" w:hAnsiTheme="minorHAnsi" w:cstheme="minorHAnsi"/>
              </w:rPr>
            </w:pPr>
            <w:r w:rsidRPr="00043858">
              <w:rPr>
                <w:rFonts w:asciiTheme="minorHAnsi" w:hAnsiTheme="minorHAnsi" w:cstheme="minorHAnsi"/>
              </w:rPr>
              <w:t xml:space="preserve">Support the physical and emotional wellbeing of </w:t>
            </w:r>
            <w:r w:rsidR="00BF6564">
              <w:rPr>
                <w:rFonts w:asciiTheme="minorHAnsi" w:hAnsiTheme="minorHAnsi" w:cstheme="minorHAnsi"/>
              </w:rPr>
              <w:t>students</w:t>
            </w:r>
            <w:r w:rsidRPr="00043858">
              <w:rPr>
                <w:rFonts w:asciiTheme="minorHAnsi" w:hAnsiTheme="minorHAnsi" w:cstheme="minorHAnsi"/>
              </w:rPr>
              <w:t>, encouraging confidence and self-esteem through listening to them, and through individual and group support</w:t>
            </w:r>
            <w:r w:rsidR="00BF6564">
              <w:rPr>
                <w:rFonts w:asciiTheme="minorHAnsi" w:hAnsiTheme="minorHAnsi" w:cstheme="minorHAnsi"/>
              </w:rPr>
              <w:t>.</w:t>
            </w:r>
          </w:p>
          <w:p w14:paraId="5667E7B4" w14:textId="2A73DF1A" w:rsidR="00B71B57" w:rsidRPr="00043858" w:rsidRDefault="00B71B57" w:rsidP="00043858">
            <w:pPr>
              <w:pStyle w:val="4Bulletedcopyblue"/>
              <w:numPr>
                <w:ilvl w:val="0"/>
                <w:numId w:val="6"/>
              </w:numPr>
              <w:jc w:val="both"/>
              <w:rPr>
                <w:rFonts w:asciiTheme="minorHAnsi" w:hAnsiTheme="minorHAnsi" w:cstheme="minorHAnsi"/>
              </w:rPr>
            </w:pPr>
            <w:r w:rsidRPr="00043858">
              <w:rPr>
                <w:rFonts w:asciiTheme="minorHAnsi" w:hAnsiTheme="minorHAnsi" w:cstheme="minorHAnsi"/>
              </w:rPr>
              <w:t xml:space="preserve">Support the attendance and punctuality of all </w:t>
            </w:r>
            <w:r w:rsidR="00BF6564">
              <w:rPr>
                <w:rFonts w:asciiTheme="minorHAnsi" w:hAnsiTheme="minorHAnsi" w:cstheme="minorHAnsi"/>
              </w:rPr>
              <w:t>student</w:t>
            </w:r>
            <w:r w:rsidRPr="00043858">
              <w:rPr>
                <w:rFonts w:asciiTheme="minorHAnsi" w:hAnsiTheme="minorHAnsi" w:cstheme="minorHAnsi"/>
              </w:rPr>
              <w:t xml:space="preserve">s, and work to improve attendance rates where issues are identified, recognising how this links to </w:t>
            </w:r>
            <w:r w:rsidR="00BF6564">
              <w:rPr>
                <w:rFonts w:asciiTheme="minorHAnsi" w:hAnsiTheme="minorHAnsi" w:cstheme="minorHAnsi"/>
              </w:rPr>
              <w:t>student</w:t>
            </w:r>
            <w:r w:rsidRPr="00043858">
              <w:rPr>
                <w:rFonts w:asciiTheme="minorHAnsi" w:hAnsiTheme="minorHAnsi" w:cstheme="minorHAnsi"/>
              </w:rPr>
              <w:t xml:space="preserve"> wellbeing</w:t>
            </w:r>
            <w:r w:rsidR="00BF6564">
              <w:rPr>
                <w:rFonts w:asciiTheme="minorHAnsi" w:hAnsiTheme="minorHAnsi" w:cstheme="minorHAnsi"/>
              </w:rPr>
              <w:t>.</w:t>
            </w:r>
          </w:p>
          <w:p w14:paraId="6B30CC17" w14:textId="357DFFCD" w:rsidR="00B71B57" w:rsidRPr="00043858" w:rsidRDefault="00B71B57" w:rsidP="00043858">
            <w:pPr>
              <w:pStyle w:val="4Bulletedcopyblue"/>
              <w:numPr>
                <w:ilvl w:val="0"/>
                <w:numId w:val="6"/>
              </w:numPr>
              <w:jc w:val="both"/>
              <w:rPr>
                <w:rFonts w:asciiTheme="minorHAnsi" w:hAnsiTheme="minorHAnsi" w:cstheme="minorHAnsi"/>
              </w:rPr>
            </w:pPr>
            <w:r w:rsidRPr="00043858">
              <w:rPr>
                <w:rFonts w:asciiTheme="minorHAnsi" w:hAnsiTheme="minorHAnsi" w:cstheme="minorHAnsi"/>
              </w:rPr>
              <w:t xml:space="preserve">Work collaboratively with appropriate external agencies to support </w:t>
            </w:r>
            <w:r w:rsidR="00BF6564">
              <w:rPr>
                <w:rFonts w:asciiTheme="minorHAnsi" w:hAnsiTheme="minorHAnsi" w:cstheme="minorHAnsi"/>
              </w:rPr>
              <w:t>student</w:t>
            </w:r>
            <w:r w:rsidRPr="00043858">
              <w:rPr>
                <w:rFonts w:asciiTheme="minorHAnsi" w:hAnsiTheme="minorHAnsi" w:cstheme="minorHAnsi"/>
              </w:rPr>
              <w:t xml:space="preserve"> development and progress</w:t>
            </w:r>
            <w:r w:rsidR="00BF6564">
              <w:rPr>
                <w:rFonts w:asciiTheme="minorHAnsi" w:hAnsiTheme="minorHAnsi" w:cstheme="minorHAnsi"/>
              </w:rPr>
              <w:t>.</w:t>
            </w:r>
          </w:p>
          <w:p w14:paraId="4A12772E" w14:textId="78668A9F" w:rsidR="00B71B57" w:rsidRPr="00043858" w:rsidRDefault="00BF6564" w:rsidP="00043858">
            <w:pPr>
              <w:pStyle w:val="ListParagraph"/>
              <w:numPr>
                <w:ilvl w:val="0"/>
                <w:numId w:val="6"/>
              </w:numPr>
              <w:spacing w:after="24" w:line="248" w:lineRule="auto"/>
              <w:jc w:val="both"/>
              <w:rPr>
                <w:rFonts w:asciiTheme="minorHAnsi" w:hAnsiTheme="minorHAnsi" w:cstheme="minorHAnsi"/>
              </w:rPr>
            </w:pPr>
            <w:r>
              <w:rPr>
                <w:rFonts w:asciiTheme="minorHAnsi" w:hAnsiTheme="minorHAnsi" w:cstheme="minorHAnsi"/>
              </w:rPr>
              <w:t>E</w:t>
            </w:r>
            <w:r w:rsidR="00B71B57" w:rsidRPr="00043858">
              <w:rPr>
                <w:rFonts w:asciiTheme="minorHAnsi" w:hAnsiTheme="minorHAnsi" w:cstheme="minorHAnsi"/>
              </w:rPr>
              <w:t xml:space="preserve">ncourage students to interact with others and engage in activities led by the teacher, which may include participating in physical activities with the students. </w:t>
            </w:r>
          </w:p>
          <w:p w14:paraId="1E7CBA2B" w14:textId="77777777" w:rsidR="00043858" w:rsidRPr="00043858" w:rsidRDefault="00B71B57" w:rsidP="00043858">
            <w:pPr>
              <w:pStyle w:val="ListParagraph"/>
              <w:numPr>
                <w:ilvl w:val="0"/>
                <w:numId w:val="6"/>
              </w:numPr>
              <w:spacing w:after="24" w:line="248" w:lineRule="auto"/>
              <w:jc w:val="both"/>
              <w:rPr>
                <w:rFonts w:asciiTheme="minorHAnsi" w:hAnsiTheme="minorHAnsi" w:cstheme="minorHAnsi"/>
              </w:rPr>
            </w:pPr>
            <w:r w:rsidRPr="00043858">
              <w:rPr>
                <w:rFonts w:asciiTheme="minorHAnsi" w:hAnsiTheme="minorHAnsi" w:cstheme="minorHAnsi"/>
              </w:rPr>
              <w:t xml:space="preserve">To assist with the general pastoral care of the students, including helping students who are unwell, distressed or unsettled. </w:t>
            </w:r>
          </w:p>
          <w:p w14:paraId="13CD8999" w14:textId="77777777" w:rsidR="00043858" w:rsidRPr="00043858" w:rsidRDefault="00043858" w:rsidP="00043858">
            <w:pPr>
              <w:spacing w:after="24" w:line="248" w:lineRule="auto"/>
              <w:jc w:val="both"/>
              <w:rPr>
                <w:rFonts w:asciiTheme="minorHAnsi" w:hAnsiTheme="minorHAnsi" w:cstheme="minorHAnsi"/>
              </w:rPr>
            </w:pPr>
          </w:p>
          <w:p w14:paraId="017C0F99" w14:textId="21C4BE84" w:rsidR="00B71B57" w:rsidRPr="00043858" w:rsidRDefault="00B71B57" w:rsidP="00043858">
            <w:pPr>
              <w:spacing w:after="24" w:line="248" w:lineRule="auto"/>
              <w:jc w:val="both"/>
              <w:rPr>
                <w:rFonts w:asciiTheme="minorHAnsi" w:hAnsiTheme="minorHAnsi" w:cstheme="minorHAnsi"/>
                <w:b/>
                <w:bCs/>
              </w:rPr>
            </w:pPr>
            <w:r w:rsidRPr="00043858">
              <w:rPr>
                <w:rFonts w:asciiTheme="minorHAnsi" w:hAnsiTheme="minorHAnsi" w:cstheme="minorHAnsi"/>
                <w:b/>
                <w:bCs/>
              </w:rPr>
              <w:t xml:space="preserve">Curriculum </w:t>
            </w:r>
          </w:p>
          <w:p w14:paraId="45CA7853" w14:textId="77777777" w:rsidR="00043858" w:rsidRPr="00043858" w:rsidRDefault="00043858" w:rsidP="00043858">
            <w:pPr>
              <w:spacing w:after="24" w:line="248" w:lineRule="auto"/>
              <w:jc w:val="both"/>
              <w:rPr>
                <w:rFonts w:asciiTheme="minorHAnsi" w:hAnsiTheme="minorHAnsi" w:cstheme="minorHAnsi"/>
                <w:b/>
                <w:bCs/>
              </w:rPr>
            </w:pPr>
          </w:p>
          <w:p w14:paraId="0F6F1FD3" w14:textId="10E0EA94" w:rsidR="00B71B57" w:rsidRPr="00043858" w:rsidRDefault="00B71B57" w:rsidP="00043858">
            <w:pPr>
              <w:pStyle w:val="ListParagraph"/>
              <w:numPr>
                <w:ilvl w:val="0"/>
                <w:numId w:val="7"/>
              </w:numPr>
              <w:spacing w:after="60"/>
              <w:rPr>
                <w:rFonts w:asciiTheme="minorHAnsi" w:eastAsia="MS Mincho" w:hAnsiTheme="minorHAnsi" w:cstheme="minorHAnsi"/>
              </w:rPr>
            </w:pPr>
            <w:r w:rsidRPr="00043858">
              <w:rPr>
                <w:rFonts w:asciiTheme="minorHAnsi" w:eastAsia="MS Mincho" w:hAnsiTheme="minorHAnsi" w:cstheme="minorHAnsi"/>
              </w:rPr>
              <w:t>Demonstrate enthusiasm for learning and improving skills, and model this to all students</w:t>
            </w:r>
            <w:r w:rsidR="00BF6564">
              <w:rPr>
                <w:rFonts w:asciiTheme="minorHAnsi" w:eastAsia="MS Mincho" w:hAnsiTheme="minorHAnsi" w:cstheme="minorHAnsi"/>
              </w:rPr>
              <w:t>.</w:t>
            </w:r>
          </w:p>
          <w:p w14:paraId="3524A0D2" w14:textId="1C4E1911" w:rsidR="00B71B57" w:rsidRPr="00043858" w:rsidRDefault="00B71B57" w:rsidP="00043858">
            <w:pPr>
              <w:pStyle w:val="ListParagraph"/>
              <w:numPr>
                <w:ilvl w:val="0"/>
                <w:numId w:val="7"/>
              </w:numPr>
              <w:spacing w:after="60"/>
              <w:rPr>
                <w:rFonts w:asciiTheme="minorHAnsi" w:eastAsia="MS Mincho" w:hAnsiTheme="minorHAnsi" w:cstheme="minorHAnsi"/>
              </w:rPr>
            </w:pPr>
            <w:r w:rsidRPr="00043858">
              <w:rPr>
                <w:rFonts w:asciiTheme="minorHAnsi" w:eastAsia="MS Mincho" w:hAnsiTheme="minorHAnsi" w:cstheme="minorHAnsi"/>
              </w:rPr>
              <w:t xml:space="preserve">Engage with staff and school leadership to </w:t>
            </w:r>
            <w:r w:rsidR="00BF6564">
              <w:rPr>
                <w:rFonts w:asciiTheme="minorHAnsi" w:eastAsia="MS Mincho" w:hAnsiTheme="minorHAnsi" w:cstheme="minorHAnsi"/>
              </w:rPr>
              <w:t>establish</w:t>
            </w:r>
            <w:r w:rsidRPr="00043858">
              <w:rPr>
                <w:rFonts w:asciiTheme="minorHAnsi" w:eastAsia="MS Mincho" w:hAnsiTheme="minorHAnsi" w:cstheme="minorHAnsi"/>
              </w:rPr>
              <w:t xml:space="preserve"> whole-school strategies to support the learning of all students</w:t>
            </w:r>
            <w:r w:rsidR="00BF6564">
              <w:rPr>
                <w:rFonts w:asciiTheme="minorHAnsi" w:eastAsia="MS Mincho" w:hAnsiTheme="minorHAnsi" w:cstheme="minorHAnsi"/>
              </w:rPr>
              <w:t>.</w:t>
            </w:r>
          </w:p>
          <w:p w14:paraId="593A5BFC" w14:textId="7B246462" w:rsidR="00B71B57" w:rsidRPr="00043858" w:rsidRDefault="00B71B57" w:rsidP="00043858">
            <w:pPr>
              <w:pStyle w:val="ListParagraph"/>
              <w:numPr>
                <w:ilvl w:val="0"/>
                <w:numId w:val="7"/>
              </w:numPr>
              <w:spacing w:after="60"/>
              <w:rPr>
                <w:rFonts w:asciiTheme="minorHAnsi" w:eastAsia="MS Mincho" w:hAnsiTheme="minorHAnsi" w:cstheme="minorHAnsi"/>
              </w:rPr>
            </w:pPr>
            <w:r w:rsidRPr="00043858">
              <w:rPr>
                <w:rFonts w:asciiTheme="minorHAnsi" w:eastAsia="MS Mincho" w:hAnsiTheme="minorHAnsi" w:cstheme="minorHAnsi"/>
              </w:rPr>
              <w:t>Liaise with families and develop good relationships with parents/carers, becoming a recognisable and approachable contact within the school</w:t>
            </w:r>
            <w:r w:rsidR="00BF6564">
              <w:rPr>
                <w:rFonts w:asciiTheme="minorHAnsi" w:eastAsia="MS Mincho" w:hAnsiTheme="minorHAnsi" w:cstheme="minorHAnsi"/>
              </w:rPr>
              <w:t>.</w:t>
            </w:r>
          </w:p>
          <w:p w14:paraId="2EE7C3E1" w14:textId="3E2C012F" w:rsidR="00B71B57" w:rsidRPr="00043858" w:rsidRDefault="00B71B57" w:rsidP="00043858">
            <w:pPr>
              <w:pStyle w:val="ListParagraph"/>
              <w:numPr>
                <w:ilvl w:val="0"/>
                <w:numId w:val="7"/>
              </w:numPr>
              <w:spacing w:after="60"/>
              <w:rPr>
                <w:rFonts w:asciiTheme="minorHAnsi" w:eastAsia="MS Mincho" w:hAnsiTheme="minorHAnsi" w:cstheme="minorHAnsi"/>
              </w:rPr>
            </w:pPr>
            <w:r w:rsidRPr="00043858">
              <w:rPr>
                <w:rFonts w:asciiTheme="minorHAnsi" w:eastAsia="MS Mincho" w:hAnsiTheme="minorHAnsi" w:cstheme="minorHAnsi"/>
              </w:rPr>
              <w:t>Where appropriate, take part in meetings, and communicate with parents/carers</w:t>
            </w:r>
            <w:r w:rsidR="00BF6564">
              <w:rPr>
                <w:rFonts w:asciiTheme="minorHAnsi" w:eastAsia="MS Mincho" w:hAnsiTheme="minorHAnsi" w:cstheme="minorHAnsi"/>
              </w:rPr>
              <w:t>.</w:t>
            </w:r>
          </w:p>
          <w:p w14:paraId="0C524B22" w14:textId="39362C09" w:rsidR="00B71B57" w:rsidRPr="00043858" w:rsidRDefault="00B71B57" w:rsidP="00043858">
            <w:pPr>
              <w:pStyle w:val="ListParagraph"/>
              <w:numPr>
                <w:ilvl w:val="0"/>
                <w:numId w:val="7"/>
              </w:numPr>
              <w:spacing w:after="60"/>
              <w:rPr>
                <w:rFonts w:asciiTheme="minorHAnsi" w:eastAsia="MS Mincho" w:hAnsiTheme="minorHAnsi" w:cstheme="minorHAnsi"/>
              </w:rPr>
            </w:pPr>
            <w:r w:rsidRPr="00043858">
              <w:rPr>
                <w:rFonts w:asciiTheme="minorHAnsi" w:eastAsia="MS Mincho" w:hAnsiTheme="minorHAnsi" w:cstheme="minorHAnsi"/>
              </w:rPr>
              <w:t>Report to the DOL on student engagement and progress</w:t>
            </w:r>
            <w:r w:rsidR="00BF6564">
              <w:rPr>
                <w:rFonts w:asciiTheme="minorHAnsi" w:eastAsia="MS Mincho" w:hAnsiTheme="minorHAnsi" w:cstheme="minorHAnsi"/>
              </w:rPr>
              <w:t>.</w:t>
            </w:r>
            <w:r w:rsidRPr="00043858">
              <w:rPr>
                <w:rFonts w:asciiTheme="minorHAnsi" w:eastAsia="MS Mincho" w:hAnsiTheme="minorHAnsi" w:cstheme="minorHAnsi"/>
              </w:rPr>
              <w:t xml:space="preserve"> </w:t>
            </w:r>
          </w:p>
          <w:p w14:paraId="4C191A43" w14:textId="6E442571" w:rsidR="00B71B57" w:rsidRPr="00043858" w:rsidRDefault="00B71B57" w:rsidP="00043858">
            <w:pPr>
              <w:pStyle w:val="ListParagraph"/>
              <w:numPr>
                <w:ilvl w:val="0"/>
                <w:numId w:val="7"/>
              </w:numPr>
              <w:spacing w:after="60"/>
              <w:rPr>
                <w:rFonts w:asciiTheme="minorHAnsi" w:eastAsia="MS Mincho" w:hAnsiTheme="minorHAnsi" w:cstheme="minorHAnsi"/>
              </w:rPr>
            </w:pPr>
            <w:r w:rsidRPr="00043858">
              <w:rPr>
                <w:rFonts w:asciiTheme="minorHAnsi" w:eastAsia="MS Mincho" w:hAnsiTheme="minorHAnsi" w:cstheme="minorHAnsi"/>
              </w:rPr>
              <w:t>Maintain accurate and up-to-date records, and prepare written evaluations and reports</w:t>
            </w:r>
            <w:r w:rsidR="00BF6564">
              <w:rPr>
                <w:rFonts w:asciiTheme="minorHAnsi" w:eastAsia="MS Mincho" w:hAnsiTheme="minorHAnsi" w:cstheme="minorHAnsi"/>
              </w:rPr>
              <w:t>.</w:t>
            </w:r>
          </w:p>
          <w:p w14:paraId="0751C6CF" w14:textId="77777777" w:rsidR="00B71B57" w:rsidRPr="00043858" w:rsidRDefault="00B71B57" w:rsidP="00B71B57">
            <w:pPr>
              <w:spacing w:after="38" w:line="259" w:lineRule="auto"/>
              <w:rPr>
                <w:rFonts w:asciiTheme="minorHAnsi" w:hAnsiTheme="minorHAnsi" w:cstheme="minorHAnsi"/>
              </w:rPr>
            </w:pPr>
          </w:p>
          <w:p w14:paraId="67449B95" w14:textId="77777777" w:rsidR="00B71B57" w:rsidRPr="00043858" w:rsidRDefault="00B71B57" w:rsidP="00B71B57">
            <w:pPr>
              <w:pStyle w:val="Heading1"/>
              <w:ind w:left="-5"/>
              <w:rPr>
                <w:rFonts w:asciiTheme="minorHAnsi" w:hAnsiTheme="minorHAnsi" w:cstheme="minorHAnsi"/>
                <w:sz w:val="20"/>
                <w:szCs w:val="20"/>
              </w:rPr>
            </w:pPr>
            <w:r w:rsidRPr="00043858">
              <w:rPr>
                <w:rFonts w:asciiTheme="minorHAnsi" w:hAnsiTheme="minorHAnsi" w:cstheme="minorHAnsi"/>
                <w:sz w:val="20"/>
                <w:szCs w:val="20"/>
              </w:rPr>
              <w:t xml:space="preserve">Support for the school </w:t>
            </w:r>
          </w:p>
          <w:p w14:paraId="4E119FA9" w14:textId="77777777" w:rsidR="00B71B57" w:rsidRPr="00043858" w:rsidRDefault="00B71B57" w:rsidP="00B71B57">
            <w:pPr>
              <w:spacing w:line="259" w:lineRule="auto"/>
              <w:rPr>
                <w:rFonts w:asciiTheme="minorHAnsi" w:hAnsiTheme="minorHAnsi" w:cstheme="minorHAnsi"/>
              </w:rPr>
            </w:pPr>
            <w:r w:rsidRPr="00043858">
              <w:rPr>
                <w:rFonts w:asciiTheme="minorHAnsi" w:hAnsiTheme="minorHAnsi" w:cstheme="minorHAnsi"/>
                <w:b/>
              </w:rPr>
              <w:t xml:space="preserve"> </w:t>
            </w:r>
          </w:p>
          <w:p w14:paraId="1526EBE4" w14:textId="217A656D" w:rsidR="00B71B57" w:rsidRPr="00043858" w:rsidRDefault="00BF6564" w:rsidP="00043858">
            <w:pPr>
              <w:pStyle w:val="ListParagraph"/>
              <w:numPr>
                <w:ilvl w:val="0"/>
                <w:numId w:val="8"/>
              </w:numPr>
              <w:spacing w:after="24" w:line="248" w:lineRule="auto"/>
              <w:rPr>
                <w:rFonts w:asciiTheme="minorHAnsi" w:hAnsiTheme="minorHAnsi" w:cstheme="minorHAnsi"/>
              </w:rPr>
            </w:pPr>
            <w:r>
              <w:rPr>
                <w:rFonts w:asciiTheme="minorHAnsi" w:hAnsiTheme="minorHAnsi" w:cstheme="minorHAnsi"/>
              </w:rPr>
              <w:t>W</w:t>
            </w:r>
            <w:r w:rsidR="00B71B57" w:rsidRPr="00043858">
              <w:rPr>
                <w:rFonts w:asciiTheme="minorHAnsi" w:hAnsiTheme="minorHAnsi" w:cstheme="minorHAnsi"/>
              </w:rPr>
              <w:t>ork in an environment where there is a varied intensity of demands from the students and where physical intervention may be needed to ensure the safety of the child or others</w:t>
            </w:r>
            <w:r>
              <w:rPr>
                <w:rFonts w:asciiTheme="minorHAnsi" w:hAnsiTheme="minorHAnsi" w:cstheme="minorHAnsi"/>
              </w:rPr>
              <w:t>.</w:t>
            </w:r>
          </w:p>
          <w:p w14:paraId="113446F9" w14:textId="302ED642" w:rsidR="00B71B57" w:rsidRPr="00043858" w:rsidRDefault="00BF6564" w:rsidP="00043858">
            <w:pPr>
              <w:pStyle w:val="ListParagraph"/>
              <w:numPr>
                <w:ilvl w:val="0"/>
                <w:numId w:val="8"/>
              </w:numPr>
              <w:spacing w:after="24" w:line="248" w:lineRule="auto"/>
              <w:rPr>
                <w:rFonts w:asciiTheme="minorHAnsi" w:hAnsiTheme="minorHAnsi" w:cstheme="minorHAnsi"/>
              </w:rPr>
            </w:pPr>
            <w:r>
              <w:rPr>
                <w:rFonts w:asciiTheme="minorHAnsi" w:hAnsiTheme="minorHAnsi" w:cstheme="minorHAnsi"/>
              </w:rPr>
              <w:t>S</w:t>
            </w:r>
            <w:r w:rsidR="00B71B57" w:rsidRPr="00043858">
              <w:rPr>
                <w:rFonts w:asciiTheme="minorHAnsi" w:hAnsiTheme="minorHAnsi" w:cstheme="minorHAnsi"/>
              </w:rPr>
              <w:t>upport with planning, prepare and outreach activity work and best practice, as required</w:t>
            </w:r>
            <w:r>
              <w:rPr>
                <w:rFonts w:asciiTheme="minorHAnsi" w:hAnsiTheme="minorHAnsi" w:cstheme="minorHAnsi"/>
              </w:rPr>
              <w:t>.</w:t>
            </w:r>
          </w:p>
          <w:p w14:paraId="3C6C289F" w14:textId="3611F3C4" w:rsidR="00064920" w:rsidRPr="00043858" w:rsidRDefault="00064920" w:rsidP="00BF6564">
            <w:pPr>
              <w:spacing w:after="24" w:line="248" w:lineRule="auto"/>
              <w:rPr>
                <w:rFonts w:asciiTheme="minorHAnsi" w:hAnsiTheme="minorHAnsi" w:cstheme="minorHAnsi"/>
              </w:rPr>
            </w:pPr>
          </w:p>
        </w:tc>
      </w:tr>
      <w:tr w:rsidR="004B2A54" w:rsidRPr="007E4CFD" w14:paraId="4DD84B88" w14:textId="77777777" w:rsidTr="456A88F3">
        <w:trPr>
          <w:trHeight w:val="251"/>
        </w:trPr>
        <w:tc>
          <w:tcPr>
            <w:tcW w:w="10293" w:type="dxa"/>
            <w:shd w:val="clear" w:color="auto" w:fill="D9D9D9" w:themeFill="background1" w:themeFillShade="D9"/>
            <w:vAlign w:val="center"/>
          </w:tcPr>
          <w:p w14:paraId="09424185" w14:textId="77777777" w:rsidR="004B2A54" w:rsidRPr="007E4CFD" w:rsidRDefault="004B2A54" w:rsidP="00DE3E85">
            <w:pPr>
              <w:rPr>
                <w:rFonts w:asciiTheme="minorHAnsi" w:hAnsiTheme="minorHAnsi" w:cstheme="minorHAnsi"/>
                <w:b/>
                <w:sz w:val="19"/>
                <w:szCs w:val="19"/>
              </w:rPr>
            </w:pPr>
            <w:r w:rsidRPr="007E4CFD">
              <w:rPr>
                <w:rFonts w:asciiTheme="minorHAnsi" w:hAnsiTheme="minorHAnsi" w:cstheme="minorHAnsi"/>
                <w:b/>
                <w:sz w:val="19"/>
                <w:szCs w:val="19"/>
              </w:rPr>
              <w:t>The key competencies and behaviours commensurate with this post are identified overleaf.</w:t>
            </w:r>
          </w:p>
        </w:tc>
      </w:tr>
      <w:tr w:rsidR="004B2A54" w:rsidRPr="007E4CFD" w14:paraId="5F010EC5" w14:textId="77777777" w:rsidTr="456A88F3">
        <w:trPr>
          <w:trHeight w:val="3789"/>
        </w:trPr>
        <w:tc>
          <w:tcPr>
            <w:tcW w:w="10293" w:type="dxa"/>
          </w:tcPr>
          <w:p w14:paraId="7DD66D6E" w14:textId="77777777" w:rsidR="004B2A54" w:rsidRPr="007E4CFD" w:rsidRDefault="004B2A54" w:rsidP="00DE3E85">
            <w:pPr>
              <w:spacing w:before="60"/>
              <w:rPr>
                <w:rFonts w:asciiTheme="minorHAnsi" w:hAnsiTheme="minorHAnsi" w:cstheme="minorHAnsi"/>
                <w:b/>
                <w:sz w:val="19"/>
                <w:szCs w:val="19"/>
              </w:rPr>
            </w:pPr>
            <w:r w:rsidRPr="007E4CFD">
              <w:rPr>
                <w:rFonts w:asciiTheme="minorHAnsi" w:hAnsiTheme="minorHAnsi" w:cstheme="minorHAnsi"/>
                <w:b/>
                <w:sz w:val="19"/>
                <w:szCs w:val="19"/>
              </w:rPr>
              <w:t>General Information:</w:t>
            </w:r>
          </w:p>
          <w:p w14:paraId="0345143D" w14:textId="1544D633" w:rsidR="000B6A40" w:rsidRPr="007E4CFD" w:rsidRDefault="000B6A40" w:rsidP="00043858">
            <w:pPr>
              <w:pStyle w:val="Bullet1"/>
              <w:numPr>
                <w:ilvl w:val="0"/>
                <w:numId w:val="2"/>
              </w:numPr>
              <w:rPr>
                <w:sz w:val="19"/>
                <w:szCs w:val="19"/>
              </w:rPr>
            </w:pPr>
            <w:r w:rsidRPr="007E4CFD">
              <w:rPr>
                <w:sz w:val="19"/>
                <w:szCs w:val="19"/>
              </w:rPr>
              <w:t>The job description is not intended to be a complete list of duties and responsibilities, but details the major requirements of the post.  It may be amended at a future time, to take account of the developing needs of the trust</w:t>
            </w:r>
            <w:r w:rsidR="00BF6564">
              <w:rPr>
                <w:sz w:val="19"/>
                <w:szCs w:val="19"/>
              </w:rPr>
              <w:t>/school</w:t>
            </w:r>
            <w:r w:rsidRPr="007E4CFD">
              <w:rPr>
                <w:sz w:val="19"/>
                <w:szCs w:val="19"/>
              </w:rPr>
              <w:t xml:space="preserve">.  The post holder will undertake any other duties appropriate to the remit.  </w:t>
            </w:r>
          </w:p>
          <w:p w14:paraId="0C2607B5" w14:textId="77777777" w:rsidR="000B6A40" w:rsidRPr="007E4CFD" w:rsidRDefault="000B6A40" w:rsidP="00043858">
            <w:pPr>
              <w:pStyle w:val="Bullet1"/>
              <w:numPr>
                <w:ilvl w:val="0"/>
                <w:numId w:val="2"/>
              </w:numPr>
              <w:rPr>
                <w:b/>
                <w:sz w:val="19"/>
                <w:szCs w:val="19"/>
              </w:rPr>
            </w:pPr>
            <w:r w:rsidRPr="007E4CFD">
              <w:rPr>
                <w:sz w:val="19"/>
                <w:szCs w:val="19"/>
              </w:rPr>
              <w:t>The trust is committed to safeguarding and promoting the welfare of children, young people and vulnerable adults and expects all employees and volunteers to share this commitment.</w:t>
            </w:r>
            <w:r w:rsidRPr="007E4CFD">
              <w:rPr>
                <w:b/>
                <w:sz w:val="19"/>
                <w:szCs w:val="19"/>
              </w:rPr>
              <w:t xml:space="preserve">  </w:t>
            </w:r>
          </w:p>
          <w:p w14:paraId="2A02704B" w14:textId="77777777" w:rsidR="000B6A40" w:rsidRPr="007E4CFD" w:rsidRDefault="000B6A40" w:rsidP="00043858">
            <w:pPr>
              <w:pStyle w:val="Bullet1"/>
              <w:numPr>
                <w:ilvl w:val="0"/>
                <w:numId w:val="2"/>
              </w:numPr>
              <w:rPr>
                <w:sz w:val="19"/>
                <w:szCs w:val="19"/>
              </w:rPr>
            </w:pPr>
            <w:r w:rsidRPr="007E4CFD">
              <w:rPr>
                <w:sz w:val="19"/>
                <w:szCs w:val="19"/>
              </w:rPr>
              <w:t>The Health and Safety at Work etc. Act, 1974 and other associated legislation places responsibility for Health and Safety on all employees, therefore it is expected that everyone takes reasonable care for their own health and safety and the health and safety of others.</w:t>
            </w:r>
          </w:p>
          <w:p w14:paraId="3A9AA6EF" w14:textId="77777777" w:rsidR="000B6A40" w:rsidRPr="007E4CFD" w:rsidRDefault="000B6A40" w:rsidP="00043858">
            <w:pPr>
              <w:pStyle w:val="Bullet1"/>
              <w:numPr>
                <w:ilvl w:val="0"/>
                <w:numId w:val="2"/>
              </w:numPr>
              <w:rPr>
                <w:sz w:val="19"/>
                <w:szCs w:val="19"/>
              </w:rPr>
            </w:pPr>
            <w:r w:rsidRPr="007E4CFD">
              <w:rPr>
                <w:sz w:val="19"/>
                <w:szCs w:val="19"/>
              </w:rPr>
              <w:t xml:space="preserve">The above duties may involve having access to information of a confidential nature, which may be covered by General Data Protection Regulations (GDPR) 2018, and by Part 1 of Schedule 12A to the Local Government Act, 1972.  Confidentiality must always be </w:t>
            </w:r>
            <w:proofErr w:type="gramStart"/>
            <w:r w:rsidRPr="007E4CFD">
              <w:rPr>
                <w:sz w:val="19"/>
                <w:szCs w:val="19"/>
              </w:rPr>
              <w:t>maintained</w:t>
            </w:r>
            <w:proofErr w:type="gramEnd"/>
            <w:r w:rsidRPr="007E4CFD">
              <w:rPr>
                <w:sz w:val="19"/>
                <w:szCs w:val="19"/>
              </w:rPr>
              <w:t xml:space="preserve"> and employees must work with and process personal and sensitive information in accordance with Data Protection Act 2018 including the GDPR.</w:t>
            </w:r>
          </w:p>
          <w:p w14:paraId="37AF66A1" w14:textId="5A02E42B" w:rsidR="004B2A54" w:rsidRPr="007E4CFD" w:rsidRDefault="000B6A40" w:rsidP="000B6A40">
            <w:pPr>
              <w:pStyle w:val="Bullet1"/>
              <w:numPr>
                <w:ilvl w:val="0"/>
                <w:numId w:val="0"/>
              </w:numPr>
              <w:ind w:left="586"/>
              <w:rPr>
                <w:sz w:val="19"/>
                <w:szCs w:val="19"/>
              </w:rPr>
            </w:pPr>
            <w:r w:rsidRPr="007E4CFD">
              <w:rPr>
                <w:sz w:val="19"/>
                <w:szCs w:val="19"/>
              </w:rPr>
              <w:t>Employees must protect the safety and security of information (e.g. using strong passwords, reporting breaches, and ensuring information is stored and disposed of securely.</w:t>
            </w:r>
          </w:p>
        </w:tc>
      </w:tr>
    </w:tbl>
    <w:p w14:paraId="76DB7918" w14:textId="77777777" w:rsidR="007E4CFD" w:rsidRDefault="007E4CFD" w:rsidP="00F54058">
      <w:pPr>
        <w:jc w:val="center"/>
        <w:rPr>
          <w:rFonts w:asciiTheme="minorHAnsi" w:hAnsiTheme="minorHAnsi" w:cstheme="minorHAnsi"/>
          <w:b/>
          <w:sz w:val="15"/>
          <w:szCs w:val="15"/>
        </w:rPr>
      </w:pPr>
    </w:p>
    <w:p w14:paraId="09C19939" w14:textId="77777777" w:rsidR="007E4CFD" w:rsidRDefault="007E4CFD" w:rsidP="00F54058">
      <w:pPr>
        <w:jc w:val="center"/>
        <w:rPr>
          <w:rFonts w:asciiTheme="minorHAnsi" w:hAnsiTheme="minorHAnsi" w:cstheme="minorHAnsi"/>
          <w:b/>
          <w:sz w:val="15"/>
          <w:szCs w:val="15"/>
        </w:rPr>
      </w:pPr>
    </w:p>
    <w:p w14:paraId="59CCC306" w14:textId="77777777" w:rsidR="007E4CFD" w:rsidRDefault="007E4CFD" w:rsidP="00F54058">
      <w:pPr>
        <w:jc w:val="center"/>
        <w:rPr>
          <w:rFonts w:asciiTheme="minorHAnsi" w:hAnsiTheme="minorHAnsi" w:cstheme="minorHAnsi"/>
          <w:b/>
          <w:sz w:val="15"/>
          <w:szCs w:val="15"/>
        </w:rPr>
      </w:pPr>
    </w:p>
    <w:p w14:paraId="28F156D2" w14:textId="77777777" w:rsidR="007E4CFD" w:rsidRDefault="007E4CFD" w:rsidP="00F54058">
      <w:pPr>
        <w:jc w:val="center"/>
        <w:rPr>
          <w:rFonts w:asciiTheme="minorHAnsi" w:hAnsiTheme="minorHAnsi" w:cstheme="minorHAnsi"/>
          <w:b/>
          <w:sz w:val="15"/>
          <w:szCs w:val="15"/>
        </w:rPr>
      </w:pPr>
    </w:p>
    <w:p w14:paraId="1166E47E" w14:textId="77777777" w:rsidR="00043858" w:rsidRDefault="00043858" w:rsidP="00F54058">
      <w:pPr>
        <w:jc w:val="center"/>
        <w:rPr>
          <w:rFonts w:asciiTheme="minorHAnsi" w:hAnsiTheme="minorHAnsi" w:cstheme="minorHAnsi"/>
          <w:b/>
          <w:sz w:val="15"/>
          <w:szCs w:val="15"/>
        </w:rPr>
      </w:pPr>
    </w:p>
    <w:p w14:paraId="6470EF66" w14:textId="77777777" w:rsidR="00043858" w:rsidRDefault="00043858" w:rsidP="00F54058">
      <w:pPr>
        <w:jc w:val="center"/>
        <w:rPr>
          <w:rFonts w:asciiTheme="minorHAnsi" w:hAnsiTheme="minorHAnsi" w:cstheme="minorHAnsi"/>
          <w:b/>
          <w:sz w:val="15"/>
          <w:szCs w:val="15"/>
        </w:rPr>
      </w:pPr>
    </w:p>
    <w:p w14:paraId="333B39B4" w14:textId="77777777" w:rsidR="00043858" w:rsidRDefault="00043858" w:rsidP="00F54058">
      <w:pPr>
        <w:jc w:val="center"/>
        <w:rPr>
          <w:rFonts w:asciiTheme="minorHAnsi" w:hAnsiTheme="minorHAnsi" w:cstheme="minorHAnsi"/>
          <w:b/>
          <w:sz w:val="15"/>
          <w:szCs w:val="15"/>
        </w:rPr>
      </w:pPr>
    </w:p>
    <w:p w14:paraId="56E3C785" w14:textId="77777777" w:rsidR="00802766" w:rsidRDefault="00802766" w:rsidP="00F54058">
      <w:pPr>
        <w:jc w:val="center"/>
        <w:rPr>
          <w:rFonts w:asciiTheme="minorHAnsi" w:hAnsiTheme="minorHAnsi" w:cstheme="minorHAnsi"/>
          <w:b/>
          <w:sz w:val="15"/>
          <w:szCs w:val="15"/>
        </w:rPr>
      </w:pPr>
    </w:p>
    <w:p w14:paraId="33280C45" w14:textId="77777777" w:rsidR="00802766" w:rsidRDefault="00802766" w:rsidP="00F54058">
      <w:pPr>
        <w:jc w:val="center"/>
        <w:rPr>
          <w:rFonts w:asciiTheme="minorHAnsi" w:hAnsiTheme="minorHAnsi" w:cstheme="minorHAnsi"/>
          <w:b/>
          <w:sz w:val="15"/>
          <w:szCs w:val="15"/>
        </w:rPr>
      </w:pPr>
    </w:p>
    <w:p w14:paraId="0F2C9E72" w14:textId="77777777" w:rsidR="00802766" w:rsidRDefault="00802766" w:rsidP="00F54058">
      <w:pPr>
        <w:jc w:val="center"/>
        <w:rPr>
          <w:rFonts w:asciiTheme="minorHAnsi" w:hAnsiTheme="minorHAnsi" w:cstheme="minorHAnsi"/>
          <w:b/>
          <w:sz w:val="15"/>
          <w:szCs w:val="15"/>
        </w:rPr>
      </w:pPr>
    </w:p>
    <w:p w14:paraId="1D087662" w14:textId="77777777" w:rsidR="00802766" w:rsidRDefault="00802766" w:rsidP="00F54058">
      <w:pPr>
        <w:jc w:val="center"/>
        <w:rPr>
          <w:rFonts w:asciiTheme="minorHAnsi" w:hAnsiTheme="minorHAnsi" w:cstheme="minorHAnsi"/>
          <w:b/>
          <w:sz w:val="15"/>
          <w:szCs w:val="15"/>
        </w:rPr>
      </w:pPr>
    </w:p>
    <w:p w14:paraId="1AADDFF9" w14:textId="77777777" w:rsidR="00802766" w:rsidRDefault="00802766" w:rsidP="00F54058">
      <w:pPr>
        <w:jc w:val="center"/>
        <w:rPr>
          <w:rFonts w:asciiTheme="minorHAnsi" w:hAnsiTheme="minorHAnsi" w:cstheme="minorHAnsi"/>
          <w:b/>
          <w:sz w:val="15"/>
          <w:szCs w:val="15"/>
        </w:rPr>
      </w:pPr>
    </w:p>
    <w:p w14:paraId="1C2DF6E4" w14:textId="77777777" w:rsidR="00802766" w:rsidRDefault="00802766" w:rsidP="00F54058">
      <w:pPr>
        <w:jc w:val="center"/>
        <w:rPr>
          <w:rFonts w:asciiTheme="minorHAnsi" w:hAnsiTheme="minorHAnsi" w:cstheme="minorHAnsi"/>
          <w:b/>
          <w:sz w:val="15"/>
          <w:szCs w:val="15"/>
        </w:rPr>
      </w:pPr>
    </w:p>
    <w:p w14:paraId="0CE91E6B" w14:textId="77777777" w:rsidR="00802766" w:rsidRDefault="00802766" w:rsidP="00F54058">
      <w:pPr>
        <w:jc w:val="center"/>
        <w:rPr>
          <w:rFonts w:asciiTheme="minorHAnsi" w:hAnsiTheme="minorHAnsi" w:cstheme="minorHAnsi"/>
          <w:b/>
          <w:sz w:val="15"/>
          <w:szCs w:val="15"/>
        </w:rPr>
      </w:pPr>
    </w:p>
    <w:p w14:paraId="5B46132C" w14:textId="77777777" w:rsidR="00043858" w:rsidRDefault="00043858" w:rsidP="00F54058">
      <w:pPr>
        <w:jc w:val="center"/>
        <w:rPr>
          <w:rFonts w:asciiTheme="minorHAnsi" w:hAnsiTheme="minorHAnsi" w:cstheme="minorHAnsi"/>
          <w:b/>
          <w:sz w:val="15"/>
          <w:szCs w:val="15"/>
        </w:rPr>
      </w:pPr>
    </w:p>
    <w:p w14:paraId="06EB1ADA" w14:textId="77777777" w:rsidR="007E4CFD" w:rsidRDefault="007E4CFD" w:rsidP="00F54058">
      <w:pPr>
        <w:jc w:val="center"/>
        <w:rPr>
          <w:rFonts w:asciiTheme="minorHAnsi" w:hAnsiTheme="minorHAnsi" w:cstheme="minorHAnsi"/>
          <w:b/>
          <w:sz w:val="15"/>
          <w:szCs w:val="15"/>
        </w:rPr>
      </w:pPr>
    </w:p>
    <w:p w14:paraId="324B8D9D" w14:textId="4D9C796D" w:rsidR="00F57E9A" w:rsidRDefault="00780C25" w:rsidP="00F54058">
      <w:pPr>
        <w:jc w:val="center"/>
        <w:rPr>
          <w:rFonts w:asciiTheme="minorHAnsi" w:hAnsiTheme="minorHAnsi" w:cstheme="minorHAnsi"/>
          <w:b/>
          <w:sz w:val="15"/>
          <w:szCs w:val="15"/>
        </w:rPr>
      </w:pPr>
      <w:r>
        <w:rPr>
          <w:noProof/>
        </w:rPr>
        <w:lastRenderedPageBreak/>
        <w:drawing>
          <wp:anchor distT="0" distB="0" distL="114300" distR="114300" simplePos="0" relativeHeight="251667456" behindDoc="0" locked="0" layoutInCell="1" allowOverlap="1" wp14:anchorId="3BC7D03A" wp14:editId="784A63CD">
            <wp:simplePos x="0" y="0"/>
            <wp:positionH relativeFrom="page">
              <wp:posOffset>281940</wp:posOffset>
            </wp:positionH>
            <wp:positionV relativeFrom="paragraph">
              <wp:posOffset>142331</wp:posOffset>
            </wp:positionV>
            <wp:extent cx="1188591" cy="1188500"/>
            <wp:effectExtent l="0" t="0" r="0" b="0"/>
            <wp:wrapNone/>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88591" cy="1188500"/>
                    </a:xfrm>
                    <a:prstGeom prst="rect">
                      <a:avLst/>
                    </a:prstGeom>
                    <a:noFill/>
                    <a:ln>
                      <a:noFill/>
                      <a:prstDash/>
                    </a:ln>
                  </pic:spPr>
                </pic:pic>
              </a:graphicData>
            </a:graphic>
          </wp:anchor>
        </w:drawing>
      </w:r>
    </w:p>
    <w:p w14:paraId="68F25035" w14:textId="1707208D" w:rsidR="00F57E9A" w:rsidRDefault="00780C25" w:rsidP="00F54058">
      <w:pPr>
        <w:jc w:val="center"/>
        <w:rPr>
          <w:rFonts w:asciiTheme="minorHAnsi" w:hAnsiTheme="minorHAnsi" w:cstheme="minorHAnsi"/>
          <w:b/>
          <w:sz w:val="15"/>
          <w:szCs w:val="15"/>
        </w:rPr>
      </w:pPr>
      <w:r>
        <w:rPr>
          <w:noProof/>
        </w:rPr>
        <w:drawing>
          <wp:anchor distT="0" distB="0" distL="114300" distR="114300" simplePos="0" relativeHeight="251669504" behindDoc="0" locked="0" layoutInCell="1" allowOverlap="1" wp14:anchorId="5743DD02" wp14:editId="68DEA794">
            <wp:simplePos x="0" y="0"/>
            <wp:positionH relativeFrom="page">
              <wp:posOffset>6010275</wp:posOffset>
            </wp:positionH>
            <wp:positionV relativeFrom="paragraph">
              <wp:posOffset>24765</wp:posOffset>
            </wp:positionV>
            <wp:extent cx="1188591" cy="1188500"/>
            <wp:effectExtent l="0" t="0" r="0" b="0"/>
            <wp:wrapNone/>
            <wp:docPr id="5"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88591" cy="1188500"/>
                    </a:xfrm>
                    <a:prstGeom prst="rect">
                      <a:avLst/>
                    </a:prstGeom>
                    <a:noFill/>
                    <a:ln>
                      <a:noFill/>
                      <a:prstDash/>
                    </a:ln>
                  </pic:spPr>
                </pic:pic>
              </a:graphicData>
            </a:graphic>
          </wp:anchor>
        </w:drawing>
      </w:r>
    </w:p>
    <w:p w14:paraId="7C4EDBA2" w14:textId="3C1B2366" w:rsidR="002B3914" w:rsidRPr="009530C0" w:rsidRDefault="002B3914" w:rsidP="002B3914">
      <w:pPr>
        <w:jc w:val="center"/>
        <w:rPr>
          <w:rFonts w:asciiTheme="minorHAnsi" w:hAnsiTheme="minorHAnsi" w:cstheme="minorHAnsi"/>
          <w:b/>
          <w:color w:val="000000" w:themeColor="text1"/>
          <w:sz w:val="40"/>
          <w:szCs w:val="40"/>
        </w:rPr>
      </w:pPr>
      <w:r w:rsidRPr="009530C0">
        <w:rPr>
          <w:rFonts w:asciiTheme="minorHAnsi" w:hAnsiTheme="minorHAnsi" w:cstheme="minorHAnsi"/>
          <w:b/>
          <w:color w:val="000000" w:themeColor="text1"/>
          <w:sz w:val="40"/>
          <w:szCs w:val="40"/>
        </w:rPr>
        <w:t>Ethical Leadership Qualities</w:t>
      </w:r>
    </w:p>
    <w:p w14:paraId="784CDA9F" w14:textId="4412E841" w:rsidR="002B3914" w:rsidRDefault="002B3914" w:rsidP="002B3914">
      <w:pPr>
        <w:jc w:val="center"/>
        <w:rPr>
          <w:rFonts w:asciiTheme="minorHAnsi" w:hAnsiTheme="minorHAnsi" w:cstheme="minorHAnsi"/>
          <w:b/>
          <w:color w:val="000000" w:themeColor="text1"/>
          <w:sz w:val="40"/>
          <w:szCs w:val="40"/>
        </w:rPr>
      </w:pPr>
      <w:r w:rsidRPr="009530C0">
        <w:rPr>
          <w:rFonts w:asciiTheme="minorHAnsi" w:hAnsiTheme="minorHAnsi" w:cstheme="minorHAnsi"/>
          <w:b/>
          <w:color w:val="000000" w:themeColor="text1"/>
          <w:sz w:val="40"/>
          <w:szCs w:val="40"/>
        </w:rPr>
        <w:t>Competencies and Behaviours</w:t>
      </w:r>
    </w:p>
    <w:p w14:paraId="2464D0BB" w14:textId="18E32F85" w:rsidR="00780C25" w:rsidRDefault="00780C25" w:rsidP="002B3914">
      <w:pPr>
        <w:jc w:val="center"/>
        <w:rPr>
          <w:rFonts w:asciiTheme="minorHAnsi" w:hAnsiTheme="minorHAnsi" w:cstheme="minorHAnsi"/>
          <w:b/>
          <w:color w:val="000000" w:themeColor="text1"/>
          <w:sz w:val="40"/>
          <w:szCs w:val="40"/>
        </w:rPr>
      </w:pPr>
    </w:p>
    <w:p w14:paraId="5EA2CB6B" w14:textId="77777777" w:rsidR="00780C25" w:rsidRPr="009530C0" w:rsidRDefault="00780C25" w:rsidP="002B3914">
      <w:pPr>
        <w:jc w:val="center"/>
        <w:rPr>
          <w:rFonts w:asciiTheme="minorHAnsi" w:hAnsiTheme="minorHAnsi" w:cstheme="minorHAnsi"/>
          <w:b/>
          <w:color w:val="02CE93"/>
          <w:sz w:val="40"/>
          <w:szCs w:val="40"/>
        </w:rPr>
      </w:pPr>
    </w:p>
    <w:p w14:paraId="376C00DF" w14:textId="78AD94DC"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7E4CFD" w14:paraId="5E6E85D8" w14:textId="77777777" w:rsidTr="002B6621">
        <w:tc>
          <w:tcPr>
            <w:tcW w:w="2694" w:type="dxa"/>
            <w:shd w:val="clear" w:color="auto" w:fill="00B0F0"/>
          </w:tcPr>
          <w:p w14:paraId="78DEA975" w14:textId="77777777" w:rsidR="002B3914" w:rsidRPr="007E4CFD" w:rsidRDefault="002B3914" w:rsidP="002B6621">
            <w:pPr>
              <w:jc w:val="center"/>
              <w:rPr>
                <w:rFonts w:asciiTheme="minorHAnsi" w:hAnsiTheme="minorHAnsi" w:cstheme="minorHAnsi"/>
                <w:b/>
              </w:rPr>
            </w:pPr>
            <w:r w:rsidRPr="007E4CFD">
              <w:rPr>
                <w:rFonts w:asciiTheme="minorHAnsi" w:hAnsiTheme="minorHAnsi" w:cstheme="minorHAnsi"/>
                <w:b/>
              </w:rPr>
              <w:t>Competency</w:t>
            </w:r>
          </w:p>
        </w:tc>
        <w:tc>
          <w:tcPr>
            <w:tcW w:w="8221" w:type="dxa"/>
            <w:shd w:val="clear" w:color="auto" w:fill="00B0F0"/>
          </w:tcPr>
          <w:p w14:paraId="1117F068" w14:textId="77777777" w:rsidR="002B3914" w:rsidRPr="007E4CFD" w:rsidRDefault="002B3914" w:rsidP="002B6621">
            <w:pPr>
              <w:jc w:val="center"/>
              <w:rPr>
                <w:rFonts w:asciiTheme="minorHAnsi" w:hAnsiTheme="minorHAnsi" w:cstheme="minorHAnsi"/>
                <w:b/>
              </w:rPr>
            </w:pPr>
            <w:r w:rsidRPr="007E4CFD">
              <w:rPr>
                <w:rFonts w:asciiTheme="minorHAnsi" w:hAnsiTheme="minorHAnsi" w:cstheme="minorHAnsi"/>
                <w:b/>
              </w:rPr>
              <w:t>We do this by</w:t>
            </w:r>
          </w:p>
        </w:tc>
      </w:tr>
      <w:tr w:rsidR="002B3914" w:rsidRPr="007E4CFD" w14:paraId="25BAB8A5" w14:textId="77777777" w:rsidTr="002B6621">
        <w:tc>
          <w:tcPr>
            <w:tcW w:w="2694" w:type="dxa"/>
          </w:tcPr>
          <w:p w14:paraId="511194EC"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Trust</w:t>
            </w:r>
          </w:p>
          <w:p w14:paraId="2A8AF954" w14:textId="77777777" w:rsidR="002B3914" w:rsidRPr="007E4CFD" w:rsidRDefault="002B3914" w:rsidP="002B6621">
            <w:pPr>
              <w:rPr>
                <w:rFonts w:asciiTheme="minorHAnsi" w:hAnsiTheme="minorHAnsi" w:cstheme="minorHAnsi"/>
              </w:rPr>
            </w:pPr>
          </w:p>
        </w:tc>
        <w:tc>
          <w:tcPr>
            <w:tcW w:w="8221" w:type="dxa"/>
          </w:tcPr>
          <w:p w14:paraId="308BCBF5" w14:textId="77777777" w:rsidR="002B3914" w:rsidRPr="007E4CFD" w:rsidRDefault="002B3914" w:rsidP="002B3914">
            <w:pPr>
              <w:pStyle w:val="Bullet1"/>
              <w:ind w:left="460" w:hanging="361"/>
              <w:rPr>
                <w:rFonts w:cstheme="minorHAnsi"/>
                <w:color w:val="000000" w:themeColor="text1"/>
                <w:sz w:val="20"/>
              </w:rPr>
            </w:pPr>
            <w:r w:rsidRPr="007E4CFD">
              <w:rPr>
                <w:rFonts w:cstheme="minorHAnsi"/>
                <w:color w:val="000000" w:themeColor="text1"/>
                <w:sz w:val="20"/>
              </w:rPr>
              <w:t xml:space="preserve">Being reliable, consistent, credible, honest, humble, </w:t>
            </w:r>
            <w:proofErr w:type="gramStart"/>
            <w:r w:rsidRPr="007E4CFD">
              <w:rPr>
                <w:rFonts w:cstheme="minorHAnsi"/>
                <w:color w:val="000000" w:themeColor="text1"/>
                <w:sz w:val="20"/>
              </w:rPr>
              <w:t>courageous</w:t>
            </w:r>
            <w:proofErr w:type="gramEnd"/>
            <w:r w:rsidRPr="007E4CFD">
              <w:rPr>
                <w:rFonts w:cstheme="minorHAnsi"/>
                <w:color w:val="000000" w:themeColor="text1"/>
                <w:sz w:val="20"/>
              </w:rPr>
              <w:t xml:space="preserve"> and kind.</w:t>
            </w:r>
          </w:p>
          <w:p w14:paraId="7E1C3192" w14:textId="77777777" w:rsidR="002B3914" w:rsidRPr="007E4CFD" w:rsidRDefault="002B3914" w:rsidP="002B3914">
            <w:pPr>
              <w:pStyle w:val="Bullet1"/>
              <w:ind w:left="460" w:hanging="361"/>
              <w:rPr>
                <w:rFonts w:cstheme="minorHAnsi"/>
                <w:sz w:val="20"/>
              </w:rPr>
            </w:pPr>
            <w:r w:rsidRPr="007E4CFD">
              <w:rPr>
                <w:rFonts w:cstheme="minorHAnsi"/>
                <w:sz w:val="20"/>
              </w:rPr>
              <w:t>Managing emotions and helping others to manage their emotions.</w:t>
            </w:r>
          </w:p>
          <w:p w14:paraId="1AA69764" w14:textId="77777777" w:rsidR="002B3914" w:rsidRPr="007E4CFD" w:rsidRDefault="002B3914" w:rsidP="002B3914">
            <w:pPr>
              <w:pStyle w:val="Bullet1"/>
              <w:ind w:left="460" w:hanging="361"/>
              <w:rPr>
                <w:rFonts w:cstheme="minorHAnsi"/>
                <w:sz w:val="20"/>
              </w:rPr>
            </w:pPr>
            <w:r w:rsidRPr="007E4CFD">
              <w:rPr>
                <w:rFonts w:cstheme="minorHAnsi"/>
                <w:sz w:val="20"/>
              </w:rPr>
              <w:t>Keeping promises and doing what you say you will do</w:t>
            </w:r>
          </w:p>
          <w:p w14:paraId="040A99CB" w14:textId="77777777" w:rsidR="002B3914" w:rsidRPr="007E4CFD" w:rsidRDefault="002B3914" w:rsidP="002B3914">
            <w:pPr>
              <w:pStyle w:val="Bullet1"/>
              <w:ind w:left="460" w:hanging="361"/>
              <w:rPr>
                <w:rFonts w:cstheme="minorHAnsi"/>
                <w:sz w:val="20"/>
              </w:rPr>
            </w:pPr>
            <w:r w:rsidRPr="007E4CFD">
              <w:rPr>
                <w:rFonts w:cstheme="minorHAnsi"/>
                <w:sz w:val="20"/>
              </w:rPr>
              <w:t>Having a genuine interest in others</w:t>
            </w:r>
          </w:p>
        </w:tc>
      </w:tr>
      <w:tr w:rsidR="002B3914" w:rsidRPr="007E4CFD" w14:paraId="19FB678C" w14:textId="77777777" w:rsidTr="002B6621">
        <w:tc>
          <w:tcPr>
            <w:tcW w:w="2694" w:type="dxa"/>
          </w:tcPr>
          <w:p w14:paraId="074A58C1"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Wisdom</w:t>
            </w:r>
          </w:p>
          <w:p w14:paraId="4A3B8A2D" w14:textId="77777777" w:rsidR="002B3914" w:rsidRPr="007E4CFD" w:rsidRDefault="002B3914" w:rsidP="002B6621">
            <w:pPr>
              <w:rPr>
                <w:rFonts w:asciiTheme="minorHAnsi" w:hAnsiTheme="minorHAnsi" w:cstheme="minorHAnsi"/>
              </w:rPr>
            </w:pPr>
          </w:p>
        </w:tc>
        <w:tc>
          <w:tcPr>
            <w:tcW w:w="8221" w:type="dxa"/>
          </w:tcPr>
          <w:p w14:paraId="6930C4AD" w14:textId="77777777" w:rsidR="002B3914" w:rsidRPr="007E4CFD" w:rsidRDefault="002B3914" w:rsidP="002B3914">
            <w:pPr>
              <w:pStyle w:val="Bullet1"/>
              <w:ind w:left="460" w:hanging="361"/>
              <w:rPr>
                <w:rFonts w:cstheme="minorHAnsi"/>
                <w:sz w:val="20"/>
              </w:rPr>
            </w:pPr>
            <w:r w:rsidRPr="007E4CFD">
              <w:rPr>
                <w:rFonts w:cstheme="minorHAnsi"/>
                <w:sz w:val="20"/>
              </w:rPr>
              <w:t xml:space="preserve">Developing knowledge and real expertise, then sharing knowledge </w:t>
            </w:r>
          </w:p>
          <w:p w14:paraId="0EF60302" w14:textId="77777777" w:rsidR="002B3914" w:rsidRPr="007E4CFD" w:rsidRDefault="002B3914" w:rsidP="002B3914">
            <w:pPr>
              <w:pStyle w:val="Bullet1"/>
              <w:ind w:left="460" w:hanging="361"/>
              <w:rPr>
                <w:rFonts w:cstheme="minorHAnsi"/>
                <w:sz w:val="20"/>
              </w:rPr>
            </w:pPr>
            <w:r w:rsidRPr="007E4CFD">
              <w:rPr>
                <w:rFonts w:cstheme="minorHAnsi"/>
                <w:sz w:val="20"/>
              </w:rPr>
              <w:t>Learning from mistakes and failures and admitting when we are wrong</w:t>
            </w:r>
          </w:p>
          <w:p w14:paraId="0EDE1542" w14:textId="77777777" w:rsidR="002B3914" w:rsidRPr="007E4CFD" w:rsidRDefault="002B3914" w:rsidP="002B3914">
            <w:pPr>
              <w:pStyle w:val="Bullet1"/>
              <w:ind w:left="460" w:hanging="361"/>
              <w:rPr>
                <w:rFonts w:cstheme="minorHAnsi"/>
                <w:sz w:val="20"/>
              </w:rPr>
            </w:pPr>
            <w:r w:rsidRPr="007E4CFD">
              <w:rPr>
                <w:rFonts w:cstheme="minorHAnsi"/>
                <w:sz w:val="20"/>
              </w:rPr>
              <w:t xml:space="preserve">Recruiting knowledgeable, skilled experts, learning from them, embracing their </w:t>
            </w:r>
            <w:proofErr w:type="gramStart"/>
            <w:r w:rsidRPr="007E4CFD">
              <w:rPr>
                <w:rFonts w:cstheme="minorHAnsi"/>
                <w:sz w:val="20"/>
              </w:rPr>
              <w:t>expertise</w:t>
            </w:r>
            <w:proofErr w:type="gramEnd"/>
            <w:r w:rsidRPr="007E4CFD">
              <w:rPr>
                <w:rFonts w:cstheme="minorHAnsi"/>
                <w:sz w:val="20"/>
              </w:rPr>
              <w:t xml:space="preserve"> and helping them to flourish.</w:t>
            </w:r>
          </w:p>
          <w:p w14:paraId="78E23AEC" w14:textId="77777777" w:rsidR="002B3914" w:rsidRPr="007E4CFD" w:rsidRDefault="002B3914" w:rsidP="002B3914">
            <w:pPr>
              <w:pStyle w:val="Bullet1"/>
              <w:ind w:left="460" w:hanging="361"/>
              <w:rPr>
                <w:rFonts w:cstheme="minorHAnsi"/>
                <w:sz w:val="20"/>
              </w:rPr>
            </w:pPr>
            <w:r w:rsidRPr="007E4CFD">
              <w:rPr>
                <w:rFonts w:cstheme="minorHAnsi"/>
                <w:sz w:val="20"/>
              </w:rPr>
              <w:t xml:space="preserve">Viewing systems, methods, </w:t>
            </w:r>
            <w:proofErr w:type="gramStart"/>
            <w:r w:rsidRPr="007E4CFD">
              <w:rPr>
                <w:rFonts w:cstheme="minorHAnsi"/>
                <w:sz w:val="20"/>
              </w:rPr>
              <w:t>models</w:t>
            </w:r>
            <w:proofErr w:type="gramEnd"/>
            <w:r w:rsidRPr="007E4CFD">
              <w:rPr>
                <w:rFonts w:cstheme="minorHAnsi"/>
                <w:sz w:val="20"/>
              </w:rPr>
              <w:t xml:space="preserve"> and techniques as a means to an end, removing or changing them if they prove to be ineffective.</w:t>
            </w:r>
          </w:p>
        </w:tc>
      </w:tr>
      <w:tr w:rsidR="002B3914" w:rsidRPr="007E4CFD" w14:paraId="5756284A" w14:textId="77777777" w:rsidTr="002B6621">
        <w:tc>
          <w:tcPr>
            <w:tcW w:w="2694" w:type="dxa"/>
          </w:tcPr>
          <w:p w14:paraId="5CC02A6B"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Kindness</w:t>
            </w:r>
          </w:p>
          <w:p w14:paraId="53282C6D" w14:textId="77777777" w:rsidR="002B3914" w:rsidRPr="007E4CFD" w:rsidRDefault="002B3914" w:rsidP="002B6621">
            <w:pPr>
              <w:rPr>
                <w:rFonts w:asciiTheme="minorHAnsi" w:hAnsiTheme="minorHAnsi" w:cstheme="minorHAnsi"/>
              </w:rPr>
            </w:pPr>
          </w:p>
        </w:tc>
        <w:tc>
          <w:tcPr>
            <w:tcW w:w="8221" w:type="dxa"/>
          </w:tcPr>
          <w:p w14:paraId="473D3E78" w14:textId="77777777" w:rsidR="002B3914" w:rsidRPr="007E4CFD" w:rsidRDefault="002B3914" w:rsidP="002B3914">
            <w:pPr>
              <w:pStyle w:val="Bullet1"/>
              <w:ind w:left="460" w:hanging="361"/>
              <w:rPr>
                <w:rFonts w:cstheme="minorHAnsi"/>
                <w:sz w:val="20"/>
              </w:rPr>
            </w:pPr>
            <w:r w:rsidRPr="007E4CFD">
              <w:rPr>
                <w:rFonts w:cstheme="minorHAnsi"/>
                <w:sz w:val="20"/>
              </w:rPr>
              <w:t>Being kind, humble and authentic</w:t>
            </w:r>
          </w:p>
          <w:p w14:paraId="13925883" w14:textId="77777777" w:rsidR="002B3914" w:rsidRPr="007E4CFD" w:rsidRDefault="002B3914" w:rsidP="002B3914">
            <w:pPr>
              <w:pStyle w:val="Bullet1"/>
              <w:ind w:left="460" w:hanging="361"/>
              <w:rPr>
                <w:rFonts w:cstheme="minorHAnsi"/>
                <w:sz w:val="20"/>
              </w:rPr>
            </w:pPr>
            <w:r w:rsidRPr="007E4CFD">
              <w:rPr>
                <w:rFonts w:cstheme="minorHAnsi"/>
                <w:sz w:val="20"/>
              </w:rPr>
              <w:t xml:space="preserve">Leading with compassion and care, </w:t>
            </w:r>
            <w:proofErr w:type="gramStart"/>
            <w:r w:rsidRPr="007E4CFD">
              <w:rPr>
                <w:rFonts w:cstheme="minorHAnsi"/>
                <w:sz w:val="20"/>
              </w:rPr>
              <w:t>listening</w:t>
            </w:r>
            <w:proofErr w:type="gramEnd"/>
            <w:r w:rsidRPr="007E4CFD">
              <w:rPr>
                <w:rFonts w:cstheme="minorHAnsi"/>
                <w:sz w:val="20"/>
              </w:rPr>
              <w:t xml:space="preserve"> and seeing beyond the job role to the person</w:t>
            </w:r>
          </w:p>
          <w:p w14:paraId="705A680A" w14:textId="77777777" w:rsidR="002B3914" w:rsidRPr="007E4CFD" w:rsidRDefault="002B3914" w:rsidP="002B3914">
            <w:pPr>
              <w:pStyle w:val="Bullet1"/>
              <w:ind w:left="460" w:hanging="361"/>
              <w:rPr>
                <w:rFonts w:cstheme="minorHAnsi"/>
                <w:sz w:val="20"/>
              </w:rPr>
            </w:pPr>
            <w:r w:rsidRPr="007E4CFD">
              <w:rPr>
                <w:rFonts w:cstheme="minorHAnsi"/>
                <w:sz w:val="20"/>
              </w:rPr>
              <w:t xml:space="preserve">Using high levels of emotional intelligence. Building trust and rapport with others, by acknowledging, </w:t>
            </w:r>
            <w:proofErr w:type="gramStart"/>
            <w:r w:rsidRPr="007E4CFD">
              <w:rPr>
                <w:rFonts w:cstheme="minorHAnsi"/>
                <w:sz w:val="20"/>
              </w:rPr>
              <w:t>empowering</w:t>
            </w:r>
            <w:proofErr w:type="gramEnd"/>
            <w:r w:rsidRPr="007E4CFD">
              <w:rPr>
                <w:rFonts w:cstheme="minorHAnsi"/>
                <w:sz w:val="20"/>
              </w:rPr>
              <w:t xml:space="preserve"> and elevating others. </w:t>
            </w:r>
          </w:p>
        </w:tc>
      </w:tr>
      <w:tr w:rsidR="002B3914" w:rsidRPr="007E4CFD" w14:paraId="5A913BA4" w14:textId="77777777" w:rsidTr="002B6621">
        <w:tc>
          <w:tcPr>
            <w:tcW w:w="2694" w:type="dxa"/>
          </w:tcPr>
          <w:p w14:paraId="1F548503"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Justice</w:t>
            </w:r>
          </w:p>
          <w:p w14:paraId="087F8DAC" w14:textId="77777777" w:rsidR="002B3914" w:rsidRPr="007E4CFD" w:rsidRDefault="002B3914" w:rsidP="002B6621">
            <w:pPr>
              <w:rPr>
                <w:rFonts w:asciiTheme="minorHAnsi" w:hAnsiTheme="minorHAnsi" w:cstheme="minorHAnsi"/>
              </w:rPr>
            </w:pPr>
          </w:p>
        </w:tc>
        <w:tc>
          <w:tcPr>
            <w:tcW w:w="8221" w:type="dxa"/>
          </w:tcPr>
          <w:p w14:paraId="206AC133" w14:textId="77777777" w:rsidR="002B3914" w:rsidRPr="007E4CFD" w:rsidRDefault="002B3914" w:rsidP="002B3914">
            <w:pPr>
              <w:pStyle w:val="Bullet1"/>
              <w:ind w:left="460" w:hanging="361"/>
              <w:rPr>
                <w:rFonts w:cstheme="minorHAnsi"/>
                <w:sz w:val="20"/>
              </w:rPr>
            </w:pPr>
            <w:r w:rsidRPr="007E4CFD">
              <w:rPr>
                <w:rFonts w:cstheme="minorHAnsi"/>
                <w:sz w:val="20"/>
              </w:rPr>
              <w:t>Doing what is right, rather than what is popular or easy.</w:t>
            </w:r>
          </w:p>
          <w:p w14:paraId="3A828078" w14:textId="77777777" w:rsidR="002B3914" w:rsidRPr="007E4CFD" w:rsidRDefault="002B3914" w:rsidP="002B3914">
            <w:pPr>
              <w:pStyle w:val="Bullet1"/>
              <w:ind w:left="460" w:hanging="361"/>
              <w:rPr>
                <w:rFonts w:cstheme="minorHAnsi"/>
                <w:sz w:val="20"/>
              </w:rPr>
            </w:pPr>
            <w:r w:rsidRPr="007E4CFD">
              <w:rPr>
                <w:rFonts w:cstheme="minorHAnsi"/>
                <w:sz w:val="20"/>
              </w:rPr>
              <w:t xml:space="preserve">Ensuring we live and breathe our sense of purpose and values in the way we behave, interact with others, make </w:t>
            </w:r>
            <w:proofErr w:type="gramStart"/>
            <w:r w:rsidRPr="007E4CFD">
              <w:rPr>
                <w:rFonts w:cstheme="minorHAnsi"/>
                <w:sz w:val="20"/>
              </w:rPr>
              <w:t>decisions</w:t>
            </w:r>
            <w:proofErr w:type="gramEnd"/>
            <w:r w:rsidRPr="007E4CFD">
              <w:rPr>
                <w:rFonts w:cstheme="minorHAnsi"/>
                <w:sz w:val="20"/>
              </w:rPr>
              <w:t xml:space="preserve"> and communicate.</w:t>
            </w:r>
          </w:p>
          <w:p w14:paraId="3B874540" w14:textId="77777777" w:rsidR="002B3914" w:rsidRPr="007E4CFD" w:rsidRDefault="002B3914" w:rsidP="002B3914">
            <w:pPr>
              <w:pStyle w:val="Bullet1"/>
              <w:ind w:left="460" w:hanging="361"/>
              <w:rPr>
                <w:rFonts w:cstheme="minorHAnsi"/>
                <w:sz w:val="20"/>
              </w:rPr>
            </w:pPr>
            <w:r w:rsidRPr="007E4CFD">
              <w:rPr>
                <w:rFonts w:cstheme="minorHAnsi"/>
                <w:sz w:val="20"/>
              </w:rPr>
              <w:t xml:space="preserve">Ensuring rules are necessary and applying them in a consistent, </w:t>
            </w:r>
            <w:proofErr w:type="gramStart"/>
            <w:r w:rsidRPr="007E4CFD">
              <w:rPr>
                <w:rFonts w:cstheme="minorHAnsi"/>
                <w:sz w:val="20"/>
              </w:rPr>
              <w:t>transparent</w:t>
            </w:r>
            <w:proofErr w:type="gramEnd"/>
            <w:r w:rsidRPr="007E4CFD">
              <w:rPr>
                <w:rFonts w:cstheme="minorHAnsi"/>
                <w:sz w:val="20"/>
              </w:rPr>
              <w:t xml:space="preserve"> and fair way, whilst allowing for discretion and common sense.</w:t>
            </w:r>
          </w:p>
          <w:p w14:paraId="4F7870EE" w14:textId="77777777" w:rsidR="002B3914" w:rsidRPr="007E4CFD" w:rsidRDefault="002B3914" w:rsidP="002B3914">
            <w:pPr>
              <w:pStyle w:val="Bullet1"/>
              <w:ind w:left="460" w:hanging="361"/>
              <w:rPr>
                <w:rFonts w:cstheme="minorHAnsi"/>
                <w:sz w:val="20"/>
              </w:rPr>
            </w:pPr>
            <w:r w:rsidRPr="007E4CFD">
              <w:rPr>
                <w:rFonts w:cstheme="minorHAnsi"/>
                <w:sz w:val="20"/>
              </w:rPr>
              <w:t xml:space="preserve">Valuing difference, building diverse </w:t>
            </w:r>
            <w:proofErr w:type="gramStart"/>
            <w:r w:rsidRPr="007E4CFD">
              <w:rPr>
                <w:rFonts w:cstheme="minorHAnsi"/>
                <w:sz w:val="20"/>
              </w:rPr>
              <w:t>teams</w:t>
            </w:r>
            <w:proofErr w:type="gramEnd"/>
            <w:r w:rsidRPr="007E4CFD">
              <w:rPr>
                <w:rFonts w:cstheme="minorHAnsi"/>
                <w:sz w:val="20"/>
              </w:rPr>
              <w:t xml:space="preserve"> and encouraging others to behave responsibly towards the community and the environment.</w:t>
            </w:r>
          </w:p>
        </w:tc>
      </w:tr>
      <w:tr w:rsidR="002B3914" w:rsidRPr="007E4CFD" w14:paraId="3CD2990A" w14:textId="77777777" w:rsidTr="002B6621">
        <w:tc>
          <w:tcPr>
            <w:tcW w:w="2694" w:type="dxa"/>
          </w:tcPr>
          <w:p w14:paraId="10A9F2F9"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Service</w:t>
            </w:r>
          </w:p>
          <w:p w14:paraId="62DAFF9D" w14:textId="77777777" w:rsidR="002B3914" w:rsidRPr="007E4CFD" w:rsidRDefault="002B3914" w:rsidP="002B6621">
            <w:pPr>
              <w:rPr>
                <w:rFonts w:asciiTheme="minorHAnsi" w:hAnsiTheme="minorHAnsi" w:cstheme="minorHAnsi"/>
              </w:rPr>
            </w:pPr>
          </w:p>
        </w:tc>
        <w:tc>
          <w:tcPr>
            <w:tcW w:w="8221" w:type="dxa"/>
          </w:tcPr>
          <w:p w14:paraId="068D1CFB" w14:textId="77777777" w:rsidR="002B3914" w:rsidRPr="007E4CFD" w:rsidRDefault="002B3914" w:rsidP="002B3914">
            <w:pPr>
              <w:pStyle w:val="Bullet1"/>
              <w:ind w:left="460" w:hanging="361"/>
              <w:rPr>
                <w:rFonts w:cstheme="minorHAnsi"/>
                <w:sz w:val="20"/>
              </w:rPr>
            </w:pPr>
            <w:r w:rsidRPr="007E4CFD">
              <w:rPr>
                <w:rFonts w:cstheme="minorHAnsi"/>
                <w:sz w:val="20"/>
              </w:rPr>
              <w:t>Reducing stress and anxiety in the organisation by modelling calm and considerate behaviour</w:t>
            </w:r>
          </w:p>
          <w:p w14:paraId="6E9D6EB8" w14:textId="77777777" w:rsidR="002B3914" w:rsidRPr="007E4CFD" w:rsidRDefault="002B3914" w:rsidP="002B3914">
            <w:pPr>
              <w:pStyle w:val="Bullet1"/>
              <w:ind w:left="460" w:hanging="361"/>
              <w:rPr>
                <w:rFonts w:cstheme="minorHAnsi"/>
                <w:sz w:val="20"/>
              </w:rPr>
            </w:pPr>
            <w:r w:rsidRPr="007E4CFD">
              <w:rPr>
                <w:rFonts w:cstheme="minorHAnsi"/>
                <w:sz w:val="20"/>
              </w:rPr>
              <w:t>Behaving in a dutiful, conscientious way, demonstrating humility and self-control to build great schools.</w:t>
            </w:r>
          </w:p>
          <w:p w14:paraId="28AD891F" w14:textId="77777777" w:rsidR="002B3914" w:rsidRPr="007E4CFD" w:rsidRDefault="002B3914" w:rsidP="002B3914">
            <w:pPr>
              <w:pStyle w:val="Bullet1"/>
              <w:ind w:left="460" w:hanging="361"/>
              <w:rPr>
                <w:rFonts w:cstheme="minorHAnsi"/>
                <w:sz w:val="20"/>
              </w:rPr>
            </w:pPr>
            <w:r w:rsidRPr="007E4CFD">
              <w:rPr>
                <w:rFonts w:cstheme="minorHAnsi"/>
                <w:sz w:val="20"/>
              </w:rPr>
              <w:t>Removing barriers and blockers to enable others to do their jobs well</w:t>
            </w:r>
          </w:p>
          <w:p w14:paraId="247242E7" w14:textId="77777777" w:rsidR="002B3914" w:rsidRPr="007E4CFD" w:rsidRDefault="002B3914" w:rsidP="002B3914">
            <w:pPr>
              <w:pStyle w:val="Bullet1"/>
              <w:ind w:left="460" w:hanging="361"/>
              <w:rPr>
                <w:rFonts w:cstheme="minorHAnsi"/>
                <w:sz w:val="20"/>
              </w:rPr>
            </w:pPr>
            <w:r w:rsidRPr="007E4CFD">
              <w:rPr>
                <w:rFonts w:cstheme="minorHAnsi"/>
                <w:sz w:val="20"/>
              </w:rPr>
              <w:t xml:space="preserve">Leaving our egos at the door and putting ourselves in the service of others.  </w:t>
            </w:r>
          </w:p>
          <w:p w14:paraId="4E7D6D30" w14:textId="77777777" w:rsidR="002B3914" w:rsidRPr="007E4CFD" w:rsidRDefault="002B3914" w:rsidP="002B3914">
            <w:pPr>
              <w:pStyle w:val="Bullet1"/>
              <w:ind w:left="460" w:hanging="361"/>
              <w:rPr>
                <w:rFonts w:cstheme="minorHAnsi"/>
                <w:sz w:val="20"/>
              </w:rPr>
            </w:pPr>
            <w:r w:rsidRPr="007E4CFD">
              <w:rPr>
                <w:rFonts w:cstheme="minorHAnsi"/>
                <w:sz w:val="20"/>
              </w:rPr>
              <w:t>Channel ambition into our schools, not ourselves, and developing our successors</w:t>
            </w:r>
          </w:p>
        </w:tc>
      </w:tr>
      <w:tr w:rsidR="002B3914" w:rsidRPr="007E4CFD" w14:paraId="022BE642" w14:textId="77777777" w:rsidTr="002B6621">
        <w:tc>
          <w:tcPr>
            <w:tcW w:w="2694" w:type="dxa"/>
          </w:tcPr>
          <w:p w14:paraId="7645DCDC"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Courage</w:t>
            </w:r>
          </w:p>
          <w:p w14:paraId="7136E805" w14:textId="77777777" w:rsidR="002B3914" w:rsidRPr="007E4CFD" w:rsidRDefault="002B3914" w:rsidP="002B6621">
            <w:pPr>
              <w:rPr>
                <w:rFonts w:asciiTheme="minorHAnsi" w:hAnsiTheme="minorHAnsi" w:cstheme="minorHAnsi"/>
              </w:rPr>
            </w:pPr>
          </w:p>
        </w:tc>
        <w:tc>
          <w:tcPr>
            <w:tcW w:w="8221" w:type="dxa"/>
          </w:tcPr>
          <w:p w14:paraId="626FEAA5" w14:textId="77777777" w:rsidR="002B3914" w:rsidRPr="007E4CFD" w:rsidRDefault="002B3914" w:rsidP="002B3914">
            <w:pPr>
              <w:pStyle w:val="Bullet1"/>
              <w:ind w:left="460" w:hanging="361"/>
              <w:rPr>
                <w:rFonts w:cstheme="minorHAnsi"/>
                <w:sz w:val="20"/>
              </w:rPr>
            </w:pPr>
            <w:r w:rsidRPr="007E4CFD">
              <w:rPr>
                <w:rFonts w:cstheme="minorHAnsi"/>
                <w:sz w:val="20"/>
              </w:rPr>
              <w:t>Looking in the mirror when something goes wrong.</w:t>
            </w:r>
          </w:p>
          <w:p w14:paraId="7A89AC41" w14:textId="77777777" w:rsidR="002B3914" w:rsidRPr="007E4CFD" w:rsidRDefault="002B3914" w:rsidP="002B3914">
            <w:pPr>
              <w:pStyle w:val="Bullet1"/>
              <w:ind w:left="460" w:hanging="361"/>
              <w:rPr>
                <w:rFonts w:cstheme="minorHAnsi"/>
                <w:sz w:val="20"/>
              </w:rPr>
            </w:pPr>
            <w:r w:rsidRPr="007E4CFD">
              <w:rPr>
                <w:rFonts w:cstheme="minorHAnsi"/>
                <w:sz w:val="20"/>
              </w:rPr>
              <w:t xml:space="preserve">Remaining calm, </w:t>
            </w:r>
            <w:proofErr w:type="gramStart"/>
            <w:r w:rsidRPr="007E4CFD">
              <w:rPr>
                <w:rFonts w:cstheme="minorHAnsi"/>
                <w:sz w:val="20"/>
              </w:rPr>
              <w:t>optimistic</w:t>
            </w:r>
            <w:proofErr w:type="gramEnd"/>
            <w:r w:rsidRPr="007E4CFD">
              <w:rPr>
                <w:rFonts w:cstheme="minorHAnsi"/>
                <w:sz w:val="20"/>
              </w:rPr>
              <w:t xml:space="preserve"> and positive in the face of adversity, adapting to changing circumstances and helping others to move forward.</w:t>
            </w:r>
          </w:p>
          <w:p w14:paraId="0EA24489" w14:textId="77777777" w:rsidR="002B3914" w:rsidRPr="007E4CFD" w:rsidRDefault="002B3914" w:rsidP="002B3914">
            <w:pPr>
              <w:pStyle w:val="Bullet1"/>
              <w:ind w:left="460" w:hanging="361"/>
              <w:rPr>
                <w:rFonts w:cstheme="minorHAnsi"/>
                <w:sz w:val="20"/>
              </w:rPr>
            </w:pPr>
            <w:r w:rsidRPr="007E4CFD">
              <w:rPr>
                <w:rFonts w:cstheme="minorHAnsi"/>
                <w:sz w:val="20"/>
              </w:rPr>
              <w:t>Give the whole truth, the back-story and the why.</w:t>
            </w:r>
          </w:p>
        </w:tc>
      </w:tr>
      <w:tr w:rsidR="002B3914" w:rsidRPr="007E4CFD" w14:paraId="5705B130" w14:textId="77777777" w:rsidTr="002B6621">
        <w:tc>
          <w:tcPr>
            <w:tcW w:w="2694" w:type="dxa"/>
          </w:tcPr>
          <w:p w14:paraId="692D2513"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Optimism</w:t>
            </w:r>
          </w:p>
          <w:p w14:paraId="03F44577" w14:textId="77777777" w:rsidR="002B3914" w:rsidRPr="007E4CFD" w:rsidRDefault="002B3914" w:rsidP="002B6621">
            <w:pPr>
              <w:rPr>
                <w:rFonts w:asciiTheme="minorHAnsi" w:hAnsiTheme="minorHAnsi" w:cstheme="minorHAnsi"/>
              </w:rPr>
            </w:pPr>
          </w:p>
        </w:tc>
        <w:tc>
          <w:tcPr>
            <w:tcW w:w="8221" w:type="dxa"/>
          </w:tcPr>
          <w:p w14:paraId="4D199E80" w14:textId="77777777" w:rsidR="002B3914" w:rsidRPr="007E4CFD" w:rsidRDefault="002B3914" w:rsidP="002B3914">
            <w:pPr>
              <w:pStyle w:val="Bullet1"/>
              <w:ind w:left="460" w:hanging="361"/>
              <w:rPr>
                <w:rFonts w:cstheme="minorHAnsi"/>
                <w:sz w:val="20"/>
              </w:rPr>
            </w:pPr>
            <w:r w:rsidRPr="007E4CFD">
              <w:rPr>
                <w:rFonts w:cstheme="minorHAnsi"/>
                <w:sz w:val="20"/>
              </w:rPr>
              <w:t>Believing in our own ability, and the ability of others, to do what is right to change the world for the better.</w:t>
            </w:r>
          </w:p>
          <w:p w14:paraId="6AE27E26" w14:textId="77777777" w:rsidR="002B3914" w:rsidRPr="007E4CFD" w:rsidRDefault="002B3914" w:rsidP="002B3914">
            <w:pPr>
              <w:pStyle w:val="Bullet1"/>
              <w:ind w:left="460" w:hanging="361"/>
              <w:rPr>
                <w:rFonts w:cstheme="minorHAnsi"/>
                <w:sz w:val="20"/>
              </w:rPr>
            </w:pPr>
            <w:r w:rsidRPr="007E4CFD">
              <w:rPr>
                <w:rFonts w:cstheme="minorHAnsi"/>
                <w:sz w:val="20"/>
              </w:rPr>
              <w:t>Calling out negativity and cynicism</w:t>
            </w:r>
          </w:p>
          <w:p w14:paraId="0E0E55FE" w14:textId="77777777" w:rsidR="002B3914" w:rsidRPr="007E4CFD" w:rsidRDefault="002B3914" w:rsidP="002B3914">
            <w:pPr>
              <w:pStyle w:val="Bullet1"/>
              <w:ind w:left="460" w:hanging="361"/>
              <w:rPr>
                <w:rFonts w:cstheme="minorHAnsi"/>
                <w:sz w:val="20"/>
              </w:rPr>
            </w:pPr>
            <w:r w:rsidRPr="007E4CFD">
              <w:rPr>
                <w:rFonts w:cstheme="minorHAnsi"/>
                <w:sz w:val="20"/>
              </w:rPr>
              <w:t xml:space="preserve">Remaining positive and encouraging, despite sometimes experiencing setbacks, </w:t>
            </w:r>
            <w:proofErr w:type="gramStart"/>
            <w:r w:rsidRPr="007E4CFD">
              <w:rPr>
                <w:rFonts w:cstheme="minorHAnsi"/>
                <w:sz w:val="20"/>
              </w:rPr>
              <w:t>challenges</w:t>
            </w:r>
            <w:proofErr w:type="gramEnd"/>
            <w:r w:rsidRPr="007E4CFD">
              <w:rPr>
                <w:rFonts w:cstheme="minorHAnsi"/>
                <w:sz w:val="20"/>
              </w:rPr>
              <w:t xml:space="preserve"> and pressures.  Helping others to maximise opportunities, overcome challenges and celebrate success.</w:t>
            </w:r>
          </w:p>
        </w:tc>
      </w:tr>
      <w:tr w:rsidR="002B3914" w:rsidRPr="007E4CFD" w14:paraId="2A2884DA" w14:textId="77777777" w:rsidTr="002B6621">
        <w:tc>
          <w:tcPr>
            <w:tcW w:w="2694" w:type="dxa"/>
          </w:tcPr>
          <w:p w14:paraId="106B55F5"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Vision</w:t>
            </w:r>
          </w:p>
        </w:tc>
        <w:tc>
          <w:tcPr>
            <w:tcW w:w="8221" w:type="dxa"/>
          </w:tcPr>
          <w:p w14:paraId="00CD517A" w14:textId="77777777" w:rsidR="002B3914" w:rsidRPr="007E4CFD" w:rsidRDefault="002B3914" w:rsidP="002B3914">
            <w:pPr>
              <w:pStyle w:val="Bullet1"/>
              <w:ind w:left="460" w:hanging="361"/>
              <w:rPr>
                <w:rFonts w:cstheme="minorHAnsi"/>
                <w:sz w:val="20"/>
              </w:rPr>
            </w:pPr>
            <w:r w:rsidRPr="007E4CFD">
              <w:rPr>
                <w:rFonts w:cstheme="minorHAnsi"/>
                <w:sz w:val="20"/>
              </w:rPr>
              <w:t xml:space="preserve">Anticipating the future and helping people ready themselves for change.  Thinking strategically, researching, gathering, </w:t>
            </w:r>
            <w:proofErr w:type="gramStart"/>
            <w:r w:rsidRPr="007E4CFD">
              <w:rPr>
                <w:rFonts w:cstheme="minorHAnsi"/>
                <w:sz w:val="20"/>
              </w:rPr>
              <w:t>analysing</w:t>
            </w:r>
            <w:proofErr w:type="gramEnd"/>
            <w:r w:rsidRPr="007E4CFD">
              <w:rPr>
                <w:rFonts w:cstheme="minorHAnsi"/>
                <w:sz w:val="20"/>
              </w:rPr>
              <w:t xml:space="preserve"> and assessing information, seeking opportunities for organisational development.</w:t>
            </w:r>
          </w:p>
          <w:p w14:paraId="5FBB7502" w14:textId="77777777" w:rsidR="002B3914" w:rsidRPr="007E4CFD" w:rsidRDefault="002B3914" w:rsidP="002B3914">
            <w:pPr>
              <w:pStyle w:val="Bullet1"/>
              <w:ind w:left="460" w:hanging="361"/>
              <w:rPr>
                <w:rFonts w:cstheme="minorHAnsi"/>
                <w:sz w:val="20"/>
              </w:rPr>
            </w:pPr>
            <w:r w:rsidRPr="007E4CFD">
              <w:rPr>
                <w:rFonts w:cstheme="minorHAnsi"/>
                <w:sz w:val="20"/>
              </w:rPr>
              <w:t xml:space="preserve">Scan the horizon, </w:t>
            </w:r>
            <w:proofErr w:type="gramStart"/>
            <w:r w:rsidRPr="007E4CFD">
              <w:rPr>
                <w:rFonts w:cstheme="minorHAnsi"/>
                <w:sz w:val="20"/>
              </w:rPr>
              <w:t>read</w:t>
            </w:r>
            <w:proofErr w:type="gramEnd"/>
            <w:r w:rsidRPr="007E4CFD">
              <w:rPr>
                <w:rFonts w:cstheme="minorHAnsi"/>
                <w:sz w:val="20"/>
              </w:rPr>
              <w:t xml:space="preserve"> and research, share learning with others and collaborate to consider options, obstacles and risks.</w:t>
            </w:r>
          </w:p>
          <w:p w14:paraId="3584B6B4" w14:textId="77777777" w:rsidR="002B3914" w:rsidRPr="007E4CFD" w:rsidRDefault="002B3914" w:rsidP="002B3914">
            <w:pPr>
              <w:pStyle w:val="Bullet1"/>
              <w:ind w:left="460" w:hanging="361"/>
              <w:rPr>
                <w:rFonts w:cstheme="minorHAnsi"/>
                <w:sz w:val="20"/>
              </w:rPr>
            </w:pPr>
            <w:r w:rsidRPr="007E4CFD">
              <w:rPr>
                <w:rFonts w:cstheme="minorHAnsi"/>
                <w:sz w:val="20"/>
              </w:rPr>
              <w:t>Believing in the potential of others; helping them be the best they can be.</w:t>
            </w:r>
          </w:p>
          <w:p w14:paraId="3F61E8B0" w14:textId="77777777" w:rsidR="002B3914" w:rsidRPr="007E4CFD" w:rsidRDefault="002B3914" w:rsidP="002B3914">
            <w:pPr>
              <w:pStyle w:val="Bullet1"/>
              <w:ind w:left="460" w:hanging="361"/>
              <w:rPr>
                <w:rFonts w:cstheme="minorHAnsi"/>
                <w:sz w:val="20"/>
              </w:rPr>
            </w:pPr>
            <w:r w:rsidRPr="007E4CFD">
              <w:rPr>
                <w:rFonts w:cstheme="minorHAnsi"/>
                <w:sz w:val="20"/>
              </w:rPr>
              <w:t>Quickly taking in new information and translating that into recommendations, decisions, plans and projects.</w:t>
            </w:r>
          </w:p>
        </w:tc>
      </w:tr>
    </w:tbl>
    <w:p w14:paraId="0DBF1C3D"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F906" w14:textId="77777777" w:rsidR="00A6198E" w:rsidRDefault="00A6198E">
      <w:r>
        <w:separator/>
      </w:r>
    </w:p>
  </w:endnote>
  <w:endnote w:type="continuationSeparator" w:id="0">
    <w:p w14:paraId="74C487D3" w14:textId="77777777" w:rsidR="00A6198E" w:rsidRDefault="00A6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DFE10" w14:textId="77777777" w:rsidR="00A6198E" w:rsidRDefault="00A6198E">
      <w:r>
        <w:separator/>
      </w:r>
    </w:p>
  </w:footnote>
  <w:footnote w:type="continuationSeparator" w:id="0">
    <w:p w14:paraId="13049F58" w14:textId="77777777" w:rsidR="00A6198E" w:rsidRDefault="00A61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6374"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19D819E0"/>
    <w:multiLevelType w:val="hybridMultilevel"/>
    <w:tmpl w:val="C1207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B031F0"/>
    <w:multiLevelType w:val="hybridMultilevel"/>
    <w:tmpl w:val="E63E9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F72699"/>
    <w:multiLevelType w:val="hybridMultilevel"/>
    <w:tmpl w:val="EC309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4"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15314"/>
    <w:multiLevelType w:val="hybridMultilevel"/>
    <w:tmpl w:val="DCAEA1A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8149961">
    <w:abstractNumId w:val="3"/>
  </w:num>
  <w:num w:numId="2" w16cid:durableId="536478631">
    <w:abstractNumId w:val="3"/>
  </w:num>
  <w:num w:numId="3" w16cid:durableId="390273116">
    <w:abstractNumId w:val="4"/>
  </w:num>
  <w:num w:numId="4" w16cid:durableId="1172918736">
    <w:abstractNumId w:val="5"/>
  </w:num>
  <w:num w:numId="5" w16cid:durableId="1329096803">
    <w:abstractNumId w:val="6"/>
  </w:num>
  <w:num w:numId="6" w16cid:durableId="1592422558">
    <w:abstractNumId w:val="1"/>
  </w:num>
  <w:num w:numId="7" w16cid:durableId="2096397237">
    <w:abstractNumId w:val="0"/>
  </w:num>
  <w:num w:numId="8" w16cid:durableId="69647007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98"/>
    <w:rsid w:val="00005952"/>
    <w:rsid w:val="00006BC2"/>
    <w:rsid w:val="00024DD2"/>
    <w:rsid w:val="000425B7"/>
    <w:rsid w:val="00043858"/>
    <w:rsid w:val="000557FC"/>
    <w:rsid w:val="000633CB"/>
    <w:rsid w:val="00064920"/>
    <w:rsid w:val="0007355C"/>
    <w:rsid w:val="000924CB"/>
    <w:rsid w:val="000B5A5F"/>
    <w:rsid w:val="000B6A40"/>
    <w:rsid w:val="000C75E6"/>
    <w:rsid w:val="000E0547"/>
    <w:rsid w:val="000F1AA1"/>
    <w:rsid w:val="001062B5"/>
    <w:rsid w:val="0012473E"/>
    <w:rsid w:val="00126FD2"/>
    <w:rsid w:val="00136AF1"/>
    <w:rsid w:val="00166F85"/>
    <w:rsid w:val="0018536C"/>
    <w:rsid w:val="001B2BE9"/>
    <w:rsid w:val="001C2A5B"/>
    <w:rsid w:val="001E7E43"/>
    <w:rsid w:val="00206A58"/>
    <w:rsid w:val="0022121C"/>
    <w:rsid w:val="002229A7"/>
    <w:rsid w:val="0023476A"/>
    <w:rsid w:val="00240995"/>
    <w:rsid w:val="00254B3A"/>
    <w:rsid w:val="00256D3B"/>
    <w:rsid w:val="002604D0"/>
    <w:rsid w:val="0027194F"/>
    <w:rsid w:val="00277D98"/>
    <w:rsid w:val="00291F9C"/>
    <w:rsid w:val="002B287B"/>
    <w:rsid w:val="002B3914"/>
    <w:rsid w:val="002F05A9"/>
    <w:rsid w:val="002F5D76"/>
    <w:rsid w:val="00310C8C"/>
    <w:rsid w:val="0031115B"/>
    <w:rsid w:val="00314B73"/>
    <w:rsid w:val="00352FC3"/>
    <w:rsid w:val="00364FF0"/>
    <w:rsid w:val="00394235"/>
    <w:rsid w:val="003B3016"/>
    <w:rsid w:val="003B63C5"/>
    <w:rsid w:val="003B6866"/>
    <w:rsid w:val="003C191A"/>
    <w:rsid w:val="003D5AAB"/>
    <w:rsid w:val="003E1EAB"/>
    <w:rsid w:val="00401B05"/>
    <w:rsid w:val="00401E79"/>
    <w:rsid w:val="0045339F"/>
    <w:rsid w:val="00473431"/>
    <w:rsid w:val="00477497"/>
    <w:rsid w:val="00480265"/>
    <w:rsid w:val="00481520"/>
    <w:rsid w:val="004878D4"/>
    <w:rsid w:val="00495B86"/>
    <w:rsid w:val="004974F4"/>
    <w:rsid w:val="004B2A54"/>
    <w:rsid w:val="004D4202"/>
    <w:rsid w:val="004D5A40"/>
    <w:rsid w:val="004E7E22"/>
    <w:rsid w:val="004F03AB"/>
    <w:rsid w:val="004F473C"/>
    <w:rsid w:val="004F5D3C"/>
    <w:rsid w:val="004F7C94"/>
    <w:rsid w:val="00534BE1"/>
    <w:rsid w:val="00545C6C"/>
    <w:rsid w:val="005464DC"/>
    <w:rsid w:val="00552BCE"/>
    <w:rsid w:val="00570031"/>
    <w:rsid w:val="005774CC"/>
    <w:rsid w:val="005A341E"/>
    <w:rsid w:val="005C5C9E"/>
    <w:rsid w:val="005E27F5"/>
    <w:rsid w:val="005E7C3D"/>
    <w:rsid w:val="005E7C50"/>
    <w:rsid w:val="005F69C1"/>
    <w:rsid w:val="005F78B4"/>
    <w:rsid w:val="00604A0D"/>
    <w:rsid w:val="00610590"/>
    <w:rsid w:val="00644E81"/>
    <w:rsid w:val="00663AED"/>
    <w:rsid w:val="00664ECA"/>
    <w:rsid w:val="00682767"/>
    <w:rsid w:val="00694868"/>
    <w:rsid w:val="006B600A"/>
    <w:rsid w:val="006C7A61"/>
    <w:rsid w:val="006E1C3B"/>
    <w:rsid w:val="00744982"/>
    <w:rsid w:val="0074734E"/>
    <w:rsid w:val="007620F9"/>
    <w:rsid w:val="00780C25"/>
    <w:rsid w:val="00796865"/>
    <w:rsid w:val="007A255C"/>
    <w:rsid w:val="007A4BD2"/>
    <w:rsid w:val="007B3492"/>
    <w:rsid w:val="007B783C"/>
    <w:rsid w:val="007E4CFD"/>
    <w:rsid w:val="00802766"/>
    <w:rsid w:val="0082710C"/>
    <w:rsid w:val="00852DD5"/>
    <w:rsid w:val="00867091"/>
    <w:rsid w:val="008677C1"/>
    <w:rsid w:val="00890D21"/>
    <w:rsid w:val="008916EB"/>
    <w:rsid w:val="008B5B81"/>
    <w:rsid w:val="008F337E"/>
    <w:rsid w:val="008F7348"/>
    <w:rsid w:val="009105C4"/>
    <w:rsid w:val="00917A9B"/>
    <w:rsid w:val="009258F6"/>
    <w:rsid w:val="009266E0"/>
    <w:rsid w:val="00930234"/>
    <w:rsid w:val="009357F3"/>
    <w:rsid w:val="00943A47"/>
    <w:rsid w:val="009530C0"/>
    <w:rsid w:val="00983B63"/>
    <w:rsid w:val="00985B4B"/>
    <w:rsid w:val="009A267A"/>
    <w:rsid w:val="009A26E6"/>
    <w:rsid w:val="009B2EE2"/>
    <w:rsid w:val="009C0357"/>
    <w:rsid w:val="009D0561"/>
    <w:rsid w:val="00A07FF9"/>
    <w:rsid w:val="00A17DEA"/>
    <w:rsid w:val="00A23458"/>
    <w:rsid w:val="00A25B75"/>
    <w:rsid w:val="00A41804"/>
    <w:rsid w:val="00A46273"/>
    <w:rsid w:val="00A6198E"/>
    <w:rsid w:val="00A6523B"/>
    <w:rsid w:val="00A844FE"/>
    <w:rsid w:val="00AB14C8"/>
    <w:rsid w:val="00B15953"/>
    <w:rsid w:val="00B24D03"/>
    <w:rsid w:val="00B300CB"/>
    <w:rsid w:val="00B51FF0"/>
    <w:rsid w:val="00B67C5B"/>
    <w:rsid w:val="00B71B57"/>
    <w:rsid w:val="00B7527B"/>
    <w:rsid w:val="00B94F3F"/>
    <w:rsid w:val="00B951D6"/>
    <w:rsid w:val="00B970AE"/>
    <w:rsid w:val="00BA1EB4"/>
    <w:rsid w:val="00BC4840"/>
    <w:rsid w:val="00BD0BB8"/>
    <w:rsid w:val="00BE5D09"/>
    <w:rsid w:val="00BF4BA4"/>
    <w:rsid w:val="00BF6564"/>
    <w:rsid w:val="00C06471"/>
    <w:rsid w:val="00C07D60"/>
    <w:rsid w:val="00C1563D"/>
    <w:rsid w:val="00C55646"/>
    <w:rsid w:val="00CA3581"/>
    <w:rsid w:val="00CA6C1F"/>
    <w:rsid w:val="00CB6DF6"/>
    <w:rsid w:val="00CD7136"/>
    <w:rsid w:val="00CF319B"/>
    <w:rsid w:val="00D019E7"/>
    <w:rsid w:val="00D26364"/>
    <w:rsid w:val="00D32B47"/>
    <w:rsid w:val="00D36C8B"/>
    <w:rsid w:val="00D4253B"/>
    <w:rsid w:val="00D56B82"/>
    <w:rsid w:val="00D603E8"/>
    <w:rsid w:val="00D815F5"/>
    <w:rsid w:val="00D94615"/>
    <w:rsid w:val="00DA182A"/>
    <w:rsid w:val="00DB19DA"/>
    <w:rsid w:val="00DB6205"/>
    <w:rsid w:val="00DB799B"/>
    <w:rsid w:val="00DC6B0F"/>
    <w:rsid w:val="00DD2026"/>
    <w:rsid w:val="00DE0A64"/>
    <w:rsid w:val="00E0133E"/>
    <w:rsid w:val="00E21954"/>
    <w:rsid w:val="00E222A2"/>
    <w:rsid w:val="00E55BA0"/>
    <w:rsid w:val="00E80512"/>
    <w:rsid w:val="00EA18B7"/>
    <w:rsid w:val="00EA18FF"/>
    <w:rsid w:val="00EB3B93"/>
    <w:rsid w:val="00EB4D9E"/>
    <w:rsid w:val="00EC67E1"/>
    <w:rsid w:val="00ED4498"/>
    <w:rsid w:val="00EE5CA1"/>
    <w:rsid w:val="00F115B3"/>
    <w:rsid w:val="00F140C4"/>
    <w:rsid w:val="00F15C69"/>
    <w:rsid w:val="00F34B1A"/>
    <w:rsid w:val="00F54058"/>
    <w:rsid w:val="00F57837"/>
    <w:rsid w:val="00F57E9A"/>
    <w:rsid w:val="00F6678D"/>
    <w:rsid w:val="00F8234D"/>
    <w:rsid w:val="00F87CCC"/>
    <w:rsid w:val="00FD3018"/>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96F62CB"/>
  <w15:docId w15:val="{762C910E-4EE6-4455-B28F-B40142E4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next w:val="Normal"/>
    <w:link w:val="Heading1Char"/>
    <w:uiPriority w:val="9"/>
    <w:qFormat/>
    <w:rsid w:val="009A267A"/>
    <w:pPr>
      <w:keepNext/>
      <w:keepLines/>
      <w:spacing w:line="259" w:lineRule="auto"/>
      <w:ind w:left="10" w:hanging="10"/>
      <w:outlineLvl w:val="0"/>
    </w:pPr>
    <w:rPr>
      <w:rFonts w:ascii="Calibri" w:eastAsia="Calibri" w:hAnsi="Calibri" w:cs="Calibri"/>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 w:type="character" w:customStyle="1" w:styleId="Heading1Char">
    <w:name w:val="Heading 1 Char"/>
    <w:basedOn w:val="DefaultParagraphFont"/>
    <w:link w:val="Heading1"/>
    <w:uiPriority w:val="9"/>
    <w:rsid w:val="009A267A"/>
    <w:rPr>
      <w:rFonts w:ascii="Calibri" w:eastAsia="Calibri" w:hAnsi="Calibri" w:cs="Calibri"/>
      <w:b/>
      <w:color w:val="000000"/>
      <w:sz w:val="28"/>
      <w:szCs w:val="22"/>
    </w:rPr>
  </w:style>
  <w:style w:type="paragraph" w:customStyle="1" w:styleId="Default">
    <w:name w:val="Default"/>
    <w:rsid w:val="009A267A"/>
    <w:pPr>
      <w:autoSpaceDE w:val="0"/>
      <w:autoSpaceDN w:val="0"/>
      <w:adjustRightInd w:val="0"/>
    </w:pPr>
    <w:rPr>
      <w:rFonts w:ascii="Calibri" w:hAnsi="Calibri" w:cs="Calibri"/>
      <w:color w:val="000000"/>
      <w:sz w:val="24"/>
      <w:szCs w:val="24"/>
      <w:lang w:eastAsia="ja-JP"/>
    </w:rPr>
  </w:style>
  <w:style w:type="paragraph" w:customStyle="1" w:styleId="4Bulletedcopyblue">
    <w:name w:val="4 Bulleted copy blue"/>
    <w:basedOn w:val="Normal"/>
    <w:qFormat/>
    <w:rsid w:val="009A267A"/>
    <w:pPr>
      <w:numPr>
        <w:numId w:val="5"/>
      </w:numPr>
      <w:spacing w:after="60"/>
    </w:pPr>
    <w:rPr>
      <w:rFonts w:ascii="Arial" w:eastAsia="MS Mincho" w:hAnsi="Arial" w:cs="Arial"/>
    </w:rPr>
  </w:style>
  <w:style w:type="paragraph" w:customStyle="1" w:styleId="Subhead2">
    <w:name w:val="Subhead 2"/>
    <w:basedOn w:val="Normal"/>
    <w:next w:val="Normal"/>
    <w:link w:val="Subhead2Char"/>
    <w:qFormat/>
    <w:rsid w:val="009A267A"/>
    <w:pPr>
      <w:spacing w:before="120" w:after="120"/>
    </w:pPr>
    <w:rPr>
      <w:rFonts w:ascii="Arial" w:eastAsia="MS Mincho" w:hAnsi="Arial"/>
      <w:b/>
      <w:color w:val="12263F"/>
      <w:sz w:val="24"/>
      <w:szCs w:val="24"/>
    </w:rPr>
  </w:style>
  <w:style w:type="character" w:customStyle="1" w:styleId="Subhead2Char">
    <w:name w:val="Subhead 2 Char"/>
    <w:link w:val="Subhead2"/>
    <w:rsid w:val="009A267A"/>
    <w:rPr>
      <w:rFonts w:ascii="Arial" w:eastAsia="MS Mincho" w:hAnsi="Arial"/>
      <w:b/>
      <w:color w:val="12263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JOB%20Outline%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5" ma:contentTypeDescription="Create a new document." ma:contentTypeScope="" ma:versionID="c8c7b22ec721873a2ee024416fd01e6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23bc1d8991c875921d1d74f65ce2c9"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customXml/itemProps2.xml><?xml version="1.0" encoding="utf-8"?>
<ds:datastoreItem xmlns:ds="http://schemas.openxmlformats.org/officeDocument/2006/customXml" ds:itemID="{FAFCF6ED-DA79-4EB7-9288-70C1CC2F7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4.xml><?xml version="1.0" encoding="utf-8"?>
<ds:datastoreItem xmlns:ds="http://schemas.openxmlformats.org/officeDocument/2006/customXml" ds:itemID="{40996003-8D87-46F6-9643-14411FB95053}">
  <ds:schemaRefs>
    <ds:schemaRef ds:uri="http://schemas.microsoft.com/office/2006/documentManagement/types"/>
    <ds:schemaRef ds:uri="http://www.w3.org/XML/1998/namespace"/>
    <ds:schemaRef ds:uri="1e267e66-8145-4d74-b14c-87723461649b"/>
    <ds:schemaRef ds:uri="2d2694d3-71a3-47f1-82f2-c85c609fb506"/>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JOB Outline BLANK</Template>
  <TotalTime>1</TotalTime>
  <Pages>3</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ebates</dc:creator>
  <cp:lastModifiedBy>Hadfield C Mrs (TEAL)</cp:lastModifiedBy>
  <cp:revision>4</cp:revision>
  <cp:lastPrinted>2021-12-01T16:18:00Z</cp:lastPrinted>
  <dcterms:created xsi:type="dcterms:W3CDTF">2023-12-22T12:08:00Z</dcterms:created>
  <dcterms:modified xsi:type="dcterms:W3CDTF">2024-07-23T15:05:00Z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