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10910" w:type="dxa"/>
        <w:tblLook w:val="04A0" w:firstRow="1" w:lastRow="0" w:firstColumn="1" w:lastColumn="0" w:noHBand="0" w:noVBand="1"/>
      </w:tblPr>
      <w:tblGrid>
        <w:gridCol w:w="1272"/>
        <w:gridCol w:w="551"/>
        <w:gridCol w:w="190"/>
        <w:gridCol w:w="648"/>
        <w:gridCol w:w="1018"/>
        <w:gridCol w:w="632"/>
        <w:gridCol w:w="1269"/>
        <w:gridCol w:w="1703"/>
        <w:gridCol w:w="1809"/>
        <w:gridCol w:w="186"/>
        <w:gridCol w:w="1632"/>
      </w:tblGrid>
      <w:tr w:rsidRPr="0029001D" w:rsidR="00C66A81" w:rsidTr="49087705" w14:paraId="1E3BAA4C" w14:textId="77777777">
        <w:trPr>
          <w:trHeight w:val="300"/>
        </w:trPr>
        <w:tc>
          <w:tcPr>
            <w:tcW w:w="1823" w:type="dxa"/>
            <w:gridSpan w:val="2"/>
            <w:tcBorders>
              <w:top w:val="single" w:color="auto" w:sz="4" w:space="0"/>
              <w:left w:val="single" w:color="auto" w:sz="4" w:space="0"/>
              <w:bottom w:val="single" w:color="auto" w:sz="4" w:space="0"/>
              <w:right w:val="nil"/>
            </w:tcBorders>
            <w:shd w:val="clear" w:color="auto" w:fill="2E5861"/>
            <w:tcMar/>
          </w:tcPr>
          <w:p w:rsidRPr="00E915A6" w:rsidR="00C66A81" w:rsidP="009E4658" w:rsidRDefault="00C66A81" w14:paraId="17917994" w14:textId="77777777">
            <w:pPr>
              <w:rPr>
                <w:rFonts w:ascii="Calibri" w:hAnsi="Calibri" w:eastAsia="Calibri" w:cs="Calibri"/>
              </w:rPr>
            </w:pPr>
            <w:r w:rsidRPr="00C65E1F">
              <w:rPr>
                <w:rFonts w:ascii="Roboto" w:hAnsi="Roboto"/>
                <w:noProof/>
              </w:rPr>
              <w:drawing>
                <wp:anchor distT="0" distB="0" distL="114300" distR="114300" simplePos="0" relativeHeight="251718144" behindDoc="0" locked="0" layoutInCell="1" allowOverlap="1" wp14:anchorId="73901989" wp14:editId="7A3082D2">
                  <wp:simplePos x="0" y="0"/>
                  <wp:positionH relativeFrom="column">
                    <wp:posOffset>-1270</wp:posOffset>
                  </wp:positionH>
                  <wp:positionV relativeFrom="paragraph">
                    <wp:posOffset>78105</wp:posOffset>
                  </wp:positionV>
                  <wp:extent cx="591820" cy="203200"/>
                  <wp:effectExtent l="0" t="0" r="0" b="6350"/>
                  <wp:wrapNone/>
                  <wp:docPr id="1774214517" name="Picture 6"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6376" name="Picture 6" descr="A close-up of a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820" cy="203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55" w:type="dxa"/>
            <w:gridSpan w:val="8"/>
            <w:tcBorders>
              <w:top w:val="single" w:color="auto" w:sz="4" w:space="0"/>
              <w:left w:val="nil"/>
              <w:bottom w:val="single" w:color="auto" w:sz="4" w:space="0"/>
              <w:right w:val="nil"/>
            </w:tcBorders>
            <w:shd w:val="clear" w:color="auto" w:fill="2E5861"/>
            <w:tcMar/>
          </w:tcPr>
          <w:p w:rsidRPr="009B615A" w:rsidR="00C66A81" w:rsidP="009E4658" w:rsidRDefault="00C66A81" w14:paraId="42F1F39D" w14:textId="77777777">
            <w:pPr>
              <w:jc w:val="center"/>
              <w:rPr>
                <w:rFonts w:ascii="Roboto" w:hAnsi="Roboto" w:eastAsia="Calibri" w:cs="Calibri"/>
                <w:b/>
                <w:bCs/>
                <w:color w:val="FFFFFF" w:themeColor="background1"/>
              </w:rPr>
            </w:pPr>
            <w:r w:rsidRPr="009B615A">
              <w:rPr>
                <w:rFonts w:ascii="Roboto" w:hAnsi="Roboto" w:eastAsia="Calibri" w:cs="Calibri"/>
                <w:b/>
                <w:bCs/>
                <w:color w:val="FFFFFF" w:themeColor="background1"/>
              </w:rPr>
              <w:t>Learning Community Trust Job Description</w:t>
            </w:r>
          </w:p>
          <w:p w:rsidRPr="00E915A6" w:rsidR="00C66A81" w:rsidP="009E4658" w:rsidRDefault="00C66A81" w14:paraId="571BA780" w14:textId="1C6218A3">
            <w:pPr>
              <w:jc w:val="center"/>
              <w:rPr>
                <w:rFonts w:ascii="Calibri" w:hAnsi="Calibri" w:eastAsia="Calibri" w:cs="Calibri"/>
              </w:rPr>
            </w:pPr>
            <w:r>
              <w:rPr>
                <w:rFonts w:ascii="Roboto" w:hAnsi="Roboto" w:eastAsia="Calibri" w:cs="Calibri"/>
                <w:b/>
                <w:bCs/>
                <w:color w:val="FFFFFF" w:themeColor="background1"/>
              </w:rPr>
              <w:t xml:space="preserve">Support </w:t>
            </w:r>
            <w:r w:rsidRPr="009B615A">
              <w:rPr>
                <w:rFonts w:ascii="Roboto" w:hAnsi="Roboto" w:eastAsia="Calibri" w:cs="Calibri"/>
                <w:b/>
                <w:bCs/>
                <w:color w:val="FFFFFF" w:themeColor="background1"/>
              </w:rPr>
              <w:t>Staff</w:t>
            </w:r>
          </w:p>
        </w:tc>
        <w:tc>
          <w:tcPr>
            <w:tcW w:w="1632" w:type="dxa"/>
            <w:tcBorders>
              <w:top w:val="single" w:color="auto" w:sz="4" w:space="0"/>
              <w:left w:val="nil"/>
              <w:bottom w:val="single" w:color="auto" w:sz="4" w:space="0"/>
              <w:right w:val="single" w:color="auto" w:sz="4" w:space="0"/>
            </w:tcBorders>
            <w:shd w:val="clear" w:color="auto" w:fill="2E5861"/>
            <w:tcMar/>
          </w:tcPr>
          <w:p w:rsidRPr="00E915A6" w:rsidR="00C66A81" w:rsidP="009E4658" w:rsidRDefault="00C66A81" w14:paraId="5AF5AEB1" w14:textId="77777777">
            <w:pPr>
              <w:rPr>
                <w:rFonts w:ascii="Calibri" w:hAnsi="Calibri" w:eastAsia="Calibri" w:cs="Calibri"/>
              </w:rPr>
            </w:pPr>
            <w:r w:rsidRPr="00C65E1F">
              <w:rPr>
                <w:rFonts w:ascii="Roboto" w:hAnsi="Roboto"/>
                <w:noProof/>
              </w:rPr>
              <w:drawing>
                <wp:anchor distT="0" distB="0" distL="114300" distR="114300" simplePos="0" relativeHeight="251717120" behindDoc="0" locked="0" layoutInCell="1" allowOverlap="1" wp14:anchorId="32179B6A" wp14:editId="4EB2055A">
                  <wp:simplePos x="0" y="0"/>
                  <wp:positionH relativeFrom="column">
                    <wp:posOffset>229039</wp:posOffset>
                  </wp:positionH>
                  <wp:positionV relativeFrom="paragraph">
                    <wp:posOffset>72195</wp:posOffset>
                  </wp:positionV>
                  <wp:extent cx="591820" cy="203200"/>
                  <wp:effectExtent l="0" t="0" r="0" b="6350"/>
                  <wp:wrapNone/>
                  <wp:docPr id="1514276376" name="Picture 6"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6376" name="Picture 6" descr="A close-up of a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820" cy="203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Pr="007273B5" w:rsidR="00C66A81" w:rsidTr="49087705" w14:paraId="7AE5DD47" w14:textId="77777777">
        <w:trPr>
          <w:trHeight w:val="300"/>
        </w:trPr>
        <w:tc>
          <w:tcPr>
            <w:tcW w:w="1272" w:type="dxa"/>
            <w:tcBorders>
              <w:top w:val="single" w:color="auto" w:sz="4" w:space="0"/>
            </w:tcBorders>
            <w:tcMar/>
          </w:tcPr>
          <w:p w:rsidRPr="007273B5" w:rsidR="00C66A81" w:rsidP="009E4658" w:rsidRDefault="00C66A81" w14:paraId="7200F1F5"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Job Title:</w:t>
            </w:r>
          </w:p>
        </w:tc>
        <w:tc>
          <w:tcPr>
            <w:tcW w:w="3039" w:type="dxa"/>
            <w:gridSpan w:val="5"/>
            <w:tcBorders>
              <w:top w:val="single" w:color="auto" w:sz="4" w:space="0"/>
            </w:tcBorders>
            <w:tcMar/>
          </w:tcPr>
          <w:p w:rsidRPr="007273B5" w:rsidR="00C66A81" w:rsidP="009E4658" w:rsidRDefault="00B271F7" w14:paraId="294F47BB" w14:textId="6A88D739">
            <w:pPr>
              <w:rPr>
                <w:rFonts w:eastAsia="Calibri" w:asciiTheme="minorHAnsi" w:hAnsiTheme="minorHAnsi" w:cstheme="minorHAnsi"/>
                <w:sz w:val="22"/>
                <w:szCs w:val="22"/>
              </w:rPr>
            </w:pPr>
            <w:r>
              <w:rPr>
                <w:rFonts w:eastAsia="Calibri" w:asciiTheme="minorHAnsi" w:hAnsiTheme="minorHAnsi" w:cstheme="minorHAnsi"/>
                <w:sz w:val="22"/>
                <w:szCs w:val="22"/>
              </w:rPr>
              <w:t>PA/Head of Administration</w:t>
            </w:r>
          </w:p>
        </w:tc>
        <w:tc>
          <w:tcPr>
            <w:tcW w:w="1269" w:type="dxa"/>
            <w:tcBorders>
              <w:top w:val="single" w:color="auto" w:sz="4" w:space="0"/>
            </w:tcBorders>
            <w:tcMar/>
          </w:tcPr>
          <w:p w:rsidRPr="007273B5" w:rsidR="00C66A81" w:rsidP="009E4658" w:rsidRDefault="00C66A81" w14:paraId="5955EFC7" w14:textId="7B3071E2">
            <w:pPr/>
            <w:r w:rsidRPr="49087705" w:rsidR="6D603A3F">
              <w:rPr>
                <w:rFonts w:ascii="Calibri" w:hAnsi="Calibri" w:eastAsia="Calibri" w:cs="Calibri" w:asciiTheme="minorAscii" w:hAnsiTheme="minorAscii" w:cstheme="minorAscii"/>
                <w:sz w:val="22"/>
                <w:szCs w:val="22"/>
              </w:rPr>
              <w:t>Salary:</w:t>
            </w:r>
          </w:p>
          <w:p w:rsidRPr="007273B5" w:rsidR="00C66A81" w:rsidP="49087705" w:rsidRDefault="00C66A81" w14:paraId="617F90FF" w14:textId="451BFAAF">
            <w:pPr>
              <w:rPr>
                <w:rFonts w:ascii="Calibri" w:hAnsi="Calibri" w:eastAsia="Calibri" w:cs="Calibri" w:asciiTheme="minorAscii" w:hAnsiTheme="minorAscii" w:cstheme="minorAscii"/>
                <w:sz w:val="22"/>
                <w:szCs w:val="22"/>
              </w:rPr>
            </w:pPr>
            <w:r w:rsidRPr="49087705" w:rsidR="039620B2">
              <w:rPr>
                <w:rFonts w:ascii="Calibri" w:hAnsi="Calibri" w:eastAsia="Calibri" w:cs="Calibri" w:asciiTheme="minorAscii" w:hAnsiTheme="minorAscii" w:cstheme="minorAscii"/>
                <w:sz w:val="22"/>
                <w:szCs w:val="22"/>
              </w:rPr>
              <w:t>£29,069.08</w:t>
            </w:r>
          </w:p>
        </w:tc>
        <w:tc>
          <w:tcPr>
            <w:tcW w:w="1703" w:type="dxa"/>
            <w:tcBorders>
              <w:top w:val="single" w:color="auto" w:sz="4" w:space="0"/>
            </w:tcBorders>
            <w:tcMar/>
          </w:tcPr>
          <w:p w:rsidRPr="007273B5" w:rsidR="004812EA" w:rsidP="00B271F7" w:rsidRDefault="00CA2AA8" w14:paraId="75EA6C16" w14:textId="045FF452">
            <w:pPr>
              <w:rPr>
                <w:rFonts w:eastAsia="Calibri" w:asciiTheme="minorHAnsi" w:hAnsiTheme="minorHAnsi" w:cstheme="minorHAnsi"/>
                <w:sz w:val="22"/>
                <w:szCs w:val="22"/>
              </w:rPr>
            </w:pPr>
            <w:r>
              <w:rPr>
                <w:rFonts w:eastAsia="Calibri" w:asciiTheme="minorHAnsi" w:hAnsiTheme="minorHAnsi" w:cstheme="minorHAnsi"/>
                <w:sz w:val="22"/>
                <w:szCs w:val="22"/>
              </w:rPr>
              <w:t xml:space="preserve">Scale </w:t>
            </w:r>
            <w:r w:rsidR="00B271F7">
              <w:rPr>
                <w:rFonts w:eastAsia="Calibri" w:asciiTheme="minorHAnsi" w:hAnsiTheme="minorHAnsi" w:cstheme="minorHAnsi"/>
                <w:sz w:val="22"/>
                <w:szCs w:val="22"/>
              </w:rPr>
              <w:t>to be confirmed</w:t>
            </w:r>
            <w:r w:rsidR="004812EA">
              <w:rPr>
                <w:rFonts w:eastAsia="Calibri" w:asciiTheme="minorHAnsi" w:hAnsiTheme="minorHAnsi" w:cstheme="minorHAnsi"/>
                <w:sz w:val="22"/>
                <w:szCs w:val="22"/>
              </w:rPr>
              <w:t xml:space="preserve"> </w:t>
            </w:r>
          </w:p>
        </w:tc>
        <w:tc>
          <w:tcPr>
            <w:tcW w:w="1809" w:type="dxa"/>
            <w:tcBorders>
              <w:top w:val="single" w:color="auto" w:sz="4" w:space="0"/>
            </w:tcBorders>
            <w:tcMar/>
          </w:tcPr>
          <w:p w:rsidRPr="007273B5" w:rsidR="00C66A81" w:rsidP="009E4658" w:rsidRDefault="00C66A81" w14:paraId="3D4185F2"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Work Schedule:</w:t>
            </w:r>
          </w:p>
        </w:tc>
        <w:tc>
          <w:tcPr>
            <w:tcW w:w="1818" w:type="dxa"/>
            <w:gridSpan w:val="2"/>
            <w:tcBorders>
              <w:top w:val="single" w:color="auto" w:sz="4" w:space="0"/>
            </w:tcBorders>
            <w:tcMar/>
          </w:tcPr>
          <w:p w:rsidRPr="007273B5" w:rsidR="007273B5" w:rsidP="009E4658" w:rsidRDefault="00CA2AA8" w14:paraId="15BC7BCB" w14:textId="69A08B6D">
            <w:pPr>
              <w:rPr>
                <w:rFonts w:eastAsia="Calibri" w:asciiTheme="minorHAnsi" w:hAnsiTheme="minorHAnsi" w:cstheme="minorHAnsi"/>
                <w:sz w:val="22"/>
                <w:szCs w:val="22"/>
              </w:rPr>
            </w:pPr>
            <w:r>
              <w:rPr>
                <w:rFonts w:eastAsia="Calibri" w:asciiTheme="minorHAnsi" w:hAnsiTheme="minorHAnsi" w:cstheme="minorHAnsi"/>
                <w:sz w:val="22"/>
                <w:szCs w:val="22"/>
              </w:rPr>
              <w:t xml:space="preserve">37 Hours Term Time + </w:t>
            </w:r>
            <w:r w:rsidR="00B271F7">
              <w:rPr>
                <w:rFonts w:eastAsia="Calibri" w:asciiTheme="minorHAnsi" w:hAnsiTheme="minorHAnsi" w:cstheme="minorHAnsi"/>
                <w:sz w:val="22"/>
                <w:szCs w:val="22"/>
              </w:rPr>
              <w:t>10</w:t>
            </w:r>
            <w:r>
              <w:rPr>
                <w:rFonts w:eastAsia="Calibri" w:asciiTheme="minorHAnsi" w:hAnsiTheme="minorHAnsi" w:cstheme="minorHAnsi"/>
                <w:sz w:val="22"/>
                <w:szCs w:val="22"/>
              </w:rPr>
              <w:t xml:space="preserve"> PD Days</w:t>
            </w:r>
          </w:p>
        </w:tc>
      </w:tr>
      <w:tr w:rsidRPr="007273B5" w:rsidR="00C66A81" w:rsidTr="49087705" w14:paraId="01AFA358" w14:textId="77777777">
        <w:trPr>
          <w:trHeight w:val="300"/>
        </w:trPr>
        <w:tc>
          <w:tcPr>
            <w:tcW w:w="1272" w:type="dxa"/>
            <w:tcBorders>
              <w:top w:val="single" w:color="auto" w:sz="4" w:space="0"/>
            </w:tcBorders>
            <w:tcMar/>
          </w:tcPr>
          <w:p w:rsidRPr="007273B5" w:rsidR="00C66A81" w:rsidP="009E4658" w:rsidRDefault="00C66A81" w14:paraId="5F66F862"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Location of Role:</w:t>
            </w:r>
          </w:p>
        </w:tc>
        <w:tc>
          <w:tcPr>
            <w:tcW w:w="9638" w:type="dxa"/>
            <w:gridSpan w:val="10"/>
            <w:tcBorders>
              <w:top w:val="single" w:color="auto" w:sz="4" w:space="0"/>
            </w:tcBorders>
            <w:tcMar/>
          </w:tcPr>
          <w:p w:rsidRPr="007273B5" w:rsidR="00C66A81" w:rsidP="009E4658" w:rsidRDefault="00C66A81" w14:paraId="0C53B0BB" w14:textId="77777777">
            <w:pPr>
              <w:rPr>
                <w:rFonts w:eastAsia="Calibri" w:asciiTheme="minorHAnsi" w:hAnsiTheme="minorHAnsi" w:cstheme="minorHAnsi"/>
                <w:color w:val="FF0000"/>
                <w:sz w:val="22"/>
                <w:szCs w:val="22"/>
              </w:rPr>
            </w:pPr>
            <w:r w:rsidRPr="007273B5">
              <w:rPr>
                <w:rFonts w:eastAsia="Calibri" w:asciiTheme="minorHAnsi" w:hAnsiTheme="minorHAnsi" w:cstheme="minorHAnsi"/>
                <w:sz w:val="22"/>
                <w:szCs w:val="22"/>
              </w:rPr>
              <w:t>Hadley Learning Community</w:t>
            </w:r>
          </w:p>
        </w:tc>
      </w:tr>
      <w:tr w:rsidRPr="007273B5" w:rsidR="00C66A81" w:rsidTr="49087705" w14:paraId="66E2942C" w14:textId="77777777">
        <w:trPr>
          <w:trHeight w:val="300"/>
        </w:trPr>
        <w:tc>
          <w:tcPr>
            <w:tcW w:w="10910" w:type="dxa"/>
            <w:gridSpan w:val="11"/>
            <w:tcBorders>
              <w:top w:val="single" w:color="auto" w:sz="4" w:space="0"/>
            </w:tcBorders>
            <w:shd w:val="clear" w:color="auto" w:fill="F2F2F2" w:themeFill="background1" w:themeFillShade="F2"/>
            <w:tcMar/>
          </w:tcPr>
          <w:p w:rsidRPr="007273B5" w:rsidR="00C66A81" w:rsidP="009E4658" w:rsidRDefault="00C66A81" w14:paraId="4A1A1D4B" w14:textId="77777777">
            <w:pPr>
              <w:jc w:val="center"/>
              <w:rPr>
                <w:rFonts w:eastAsia="Calibri" w:asciiTheme="minorHAnsi" w:hAnsiTheme="minorHAnsi" w:cstheme="minorHAnsi"/>
                <w:b/>
                <w:bCs/>
                <w:sz w:val="22"/>
                <w:szCs w:val="22"/>
              </w:rPr>
            </w:pPr>
            <w:r w:rsidRPr="007273B5">
              <w:rPr>
                <w:rFonts w:eastAsia="Calibri" w:asciiTheme="minorHAnsi" w:hAnsiTheme="minorHAnsi" w:cstheme="minorHAnsi"/>
                <w:b/>
                <w:bCs/>
                <w:sz w:val="22"/>
                <w:szCs w:val="22"/>
              </w:rPr>
              <w:t>Trust Mission and Vision</w:t>
            </w:r>
          </w:p>
        </w:tc>
      </w:tr>
      <w:tr w:rsidRPr="007273B5" w:rsidR="00C66A81" w:rsidTr="49087705" w14:paraId="52152FD4" w14:textId="77777777">
        <w:trPr>
          <w:trHeight w:val="300"/>
        </w:trPr>
        <w:tc>
          <w:tcPr>
            <w:tcW w:w="10910" w:type="dxa"/>
            <w:gridSpan w:val="11"/>
            <w:tcBorders>
              <w:top w:val="single" w:color="auto" w:sz="4" w:space="0"/>
            </w:tcBorders>
            <w:tcMar/>
          </w:tcPr>
          <w:p w:rsidRPr="007273B5" w:rsidR="00C66A81" w:rsidP="009E4658" w:rsidRDefault="00C66A81" w14:paraId="1D5B493B" w14:textId="77777777">
            <w:pPr>
              <w:rPr>
                <w:rFonts w:eastAsia="Calibri" w:asciiTheme="minorHAnsi" w:hAnsiTheme="minorHAnsi" w:cstheme="minorHAnsi"/>
                <w:sz w:val="22"/>
                <w:szCs w:val="22"/>
              </w:rPr>
            </w:pPr>
            <w:r w:rsidRPr="007273B5">
              <w:rPr>
                <w:rFonts w:eastAsia="Calibri" w:asciiTheme="minorHAnsi" w:hAnsiTheme="minorHAnsi" w:cstheme="minorHAnsi"/>
                <w:b/>
                <w:bCs/>
                <w:i/>
                <w:iCs/>
                <w:sz w:val="22"/>
                <w:szCs w:val="22"/>
              </w:rPr>
              <w:t>Mission Statement:</w:t>
            </w:r>
            <w:r w:rsidRPr="007273B5">
              <w:rPr>
                <w:rFonts w:eastAsia="Calibri" w:asciiTheme="minorHAnsi" w:hAnsiTheme="minorHAnsi" w:cstheme="minorHAnsi"/>
                <w:sz w:val="22"/>
                <w:szCs w:val="22"/>
              </w:rPr>
              <w:t xml:space="preserve"> Providing a formidable education, within the classroom and beyond, to inspire the next generation of global citizens </w:t>
            </w:r>
          </w:p>
        </w:tc>
      </w:tr>
      <w:tr w:rsidRPr="007273B5" w:rsidR="00C66A81" w:rsidTr="49087705" w14:paraId="4220453D" w14:textId="77777777">
        <w:trPr>
          <w:trHeight w:val="145"/>
        </w:trPr>
        <w:tc>
          <w:tcPr>
            <w:tcW w:w="10910" w:type="dxa"/>
            <w:gridSpan w:val="11"/>
            <w:shd w:val="clear" w:color="auto" w:fill="FFFFFF" w:themeFill="background1"/>
            <w:tcMar/>
          </w:tcPr>
          <w:p w:rsidRPr="007273B5" w:rsidR="00C66A81" w:rsidP="009E4658" w:rsidRDefault="00C66A81" w14:paraId="11D8B83A" w14:textId="77777777">
            <w:pPr>
              <w:rPr>
                <w:rFonts w:eastAsia="Calibri" w:asciiTheme="minorHAnsi" w:hAnsiTheme="minorHAnsi" w:cstheme="minorHAnsi"/>
                <w:sz w:val="22"/>
                <w:szCs w:val="22"/>
              </w:rPr>
            </w:pPr>
            <w:r w:rsidRPr="007273B5">
              <w:rPr>
                <w:rFonts w:eastAsia="Calibri" w:asciiTheme="minorHAnsi" w:hAnsiTheme="minorHAnsi" w:cstheme="minorHAnsi"/>
                <w:b/>
                <w:bCs/>
                <w:i/>
                <w:iCs/>
                <w:sz w:val="22"/>
                <w:szCs w:val="22"/>
              </w:rPr>
              <w:t>Vision:</w:t>
            </w:r>
            <w:r w:rsidRPr="007273B5">
              <w:rPr>
                <w:rFonts w:eastAsia="Calibri" w:asciiTheme="minorHAnsi" w:hAnsiTheme="minorHAnsi" w:cstheme="minorHAnsi"/>
                <w:sz w:val="22"/>
                <w:szCs w:val="22"/>
              </w:rPr>
              <w:t xml:space="preserve"> Developing compassionate, resilient and inspirational young people who can thrive within an ever-changing global community.</w:t>
            </w:r>
          </w:p>
        </w:tc>
      </w:tr>
      <w:tr w:rsidRPr="007273B5" w:rsidR="00C66A81" w:rsidTr="49087705" w14:paraId="6CC893DA" w14:textId="77777777">
        <w:trPr>
          <w:trHeight w:val="41"/>
        </w:trPr>
        <w:tc>
          <w:tcPr>
            <w:tcW w:w="10910" w:type="dxa"/>
            <w:gridSpan w:val="11"/>
            <w:shd w:val="clear" w:color="auto" w:fill="F2F2F2" w:themeFill="background1" w:themeFillShade="F2"/>
            <w:tcMar/>
          </w:tcPr>
          <w:p w:rsidRPr="007273B5" w:rsidR="00C66A81" w:rsidP="009E4658" w:rsidRDefault="00C66A81" w14:paraId="5577B787" w14:textId="77777777">
            <w:pPr>
              <w:jc w:val="center"/>
              <w:rPr>
                <w:rFonts w:eastAsia="Calibri" w:asciiTheme="minorHAnsi" w:hAnsiTheme="minorHAnsi" w:cstheme="minorHAnsi"/>
                <w:b/>
                <w:bCs/>
                <w:sz w:val="22"/>
                <w:szCs w:val="22"/>
              </w:rPr>
            </w:pPr>
            <w:r w:rsidRPr="007273B5">
              <w:rPr>
                <w:rFonts w:eastAsia="Calibri" w:asciiTheme="minorHAnsi" w:hAnsiTheme="minorHAnsi" w:cstheme="minorHAnsi"/>
                <w:b/>
                <w:bCs/>
                <w:sz w:val="22"/>
                <w:szCs w:val="22"/>
              </w:rPr>
              <w:t>Role Specific Information</w:t>
            </w:r>
          </w:p>
        </w:tc>
      </w:tr>
      <w:tr w:rsidRPr="007273B5" w:rsidR="00C66A81" w:rsidTr="49087705" w14:paraId="0CC8B4A8" w14:textId="77777777">
        <w:trPr>
          <w:trHeight w:val="80"/>
        </w:trPr>
        <w:tc>
          <w:tcPr>
            <w:tcW w:w="2661" w:type="dxa"/>
            <w:gridSpan w:val="4"/>
            <w:tcMar/>
          </w:tcPr>
          <w:p w:rsidRPr="007273B5" w:rsidR="00C66A81" w:rsidP="009E4658" w:rsidRDefault="00C66A81" w14:paraId="65DCFBEB"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Main purpose of role</w:t>
            </w:r>
          </w:p>
        </w:tc>
        <w:tc>
          <w:tcPr>
            <w:tcW w:w="8249" w:type="dxa"/>
            <w:gridSpan w:val="7"/>
            <w:tcMar/>
          </w:tcPr>
          <w:p w:rsidRPr="00B271F7" w:rsidR="00B271F7" w:rsidP="00B271F7" w:rsidRDefault="00B271F7" w14:paraId="23943FD4" w14:textId="77777777">
            <w:pPr>
              <w:pStyle w:val="Bulletedcopylevel2"/>
              <w:numPr>
                <w:ilvl w:val="0"/>
                <w:numId w:val="0"/>
              </w:numPr>
              <w:ind w:left="170"/>
              <w:rPr>
                <w:rFonts w:eastAsia="Calibri" w:asciiTheme="minorHAnsi" w:hAnsiTheme="minorHAnsi" w:cstheme="minorHAnsi"/>
                <w:sz w:val="22"/>
                <w:szCs w:val="22"/>
                <w:lang w:val="en-GB"/>
              </w:rPr>
            </w:pPr>
            <w:r w:rsidRPr="00B271F7">
              <w:rPr>
                <w:rFonts w:eastAsia="Calibri" w:asciiTheme="minorHAnsi" w:hAnsiTheme="minorHAnsi" w:cstheme="minorHAnsi"/>
                <w:sz w:val="22"/>
                <w:szCs w:val="22"/>
                <w:lang w:val="en-GB"/>
              </w:rPr>
              <w:t>To provide comprehensive, confidential and effective support to the Operations Manager, Principal and other members of the Senior Leadership Team. The postholder will play a key role in supporting Human Resources functions across the school.</w:t>
            </w:r>
          </w:p>
          <w:p w:rsidRPr="00B271F7" w:rsidR="00B271F7" w:rsidP="00B271F7" w:rsidRDefault="00B271F7" w14:paraId="096162FD" w14:textId="77777777">
            <w:pPr>
              <w:pStyle w:val="Bulletedcopylevel2"/>
              <w:numPr>
                <w:ilvl w:val="0"/>
                <w:numId w:val="0"/>
              </w:numPr>
              <w:ind w:left="170"/>
              <w:rPr>
                <w:rFonts w:eastAsia="Calibri" w:asciiTheme="minorHAnsi" w:hAnsiTheme="minorHAnsi" w:cstheme="minorHAnsi"/>
                <w:sz w:val="22"/>
                <w:szCs w:val="22"/>
                <w:lang w:val="en-GB"/>
              </w:rPr>
            </w:pPr>
            <w:r w:rsidRPr="00B271F7">
              <w:rPr>
                <w:rFonts w:eastAsia="Calibri" w:asciiTheme="minorHAnsi" w:hAnsiTheme="minorHAnsi" w:cstheme="minorHAnsi"/>
                <w:sz w:val="22"/>
                <w:szCs w:val="22"/>
                <w:lang w:val="en-GB"/>
              </w:rPr>
              <w:t xml:space="preserve">The postholder will support the </w:t>
            </w:r>
            <w:proofErr w:type="gramStart"/>
            <w:r w:rsidRPr="00B271F7">
              <w:rPr>
                <w:rFonts w:eastAsia="Calibri" w:asciiTheme="minorHAnsi" w:hAnsiTheme="minorHAnsi" w:cstheme="minorHAnsi"/>
                <w:sz w:val="22"/>
                <w:szCs w:val="22"/>
                <w:lang w:val="en-GB"/>
              </w:rPr>
              <w:t>Principal</w:t>
            </w:r>
            <w:proofErr w:type="gramEnd"/>
            <w:r w:rsidRPr="00B271F7">
              <w:rPr>
                <w:rFonts w:eastAsia="Calibri" w:asciiTheme="minorHAnsi" w:hAnsiTheme="minorHAnsi" w:cstheme="minorHAnsi"/>
                <w:sz w:val="22"/>
                <w:szCs w:val="22"/>
                <w:lang w:val="en-GB"/>
              </w:rPr>
              <w:t xml:space="preserve"> in managing workload, commitments, paperwork and communications. They will act as a key point of contact between staff, parents and the </w:t>
            </w:r>
            <w:proofErr w:type="gramStart"/>
            <w:r w:rsidRPr="00B271F7">
              <w:rPr>
                <w:rFonts w:eastAsia="Calibri" w:asciiTheme="minorHAnsi" w:hAnsiTheme="minorHAnsi" w:cstheme="minorHAnsi"/>
                <w:sz w:val="22"/>
                <w:szCs w:val="22"/>
                <w:lang w:val="en-GB"/>
              </w:rPr>
              <w:t>Principal</w:t>
            </w:r>
            <w:proofErr w:type="gramEnd"/>
            <w:r w:rsidRPr="00B271F7">
              <w:rPr>
                <w:rFonts w:eastAsia="Calibri" w:asciiTheme="minorHAnsi" w:hAnsiTheme="minorHAnsi" w:cstheme="minorHAnsi"/>
                <w:sz w:val="22"/>
                <w:szCs w:val="22"/>
                <w:lang w:val="en-GB"/>
              </w:rPr>
              <w:t>, supporting effective communication and fostering positive relationships with the wider school community. The postholder will also lead and manage staff within the Central Administration Team and deputise for the Operations Manager when required.</w:t>
            </w:r>
          </w:p>
          <w:p w:rsidRPr="00CA2AA8" w:rsidR="00CA2AA8" w:rsidP="00CA2AA8" w:rsidRDefault="00CA2AA8" w14:paraId="715FDBCB" w14:textId="5DF60E8C">
            <w:pPr>
              <w:pStyle w:val="Bulletedcopylevel2"/>
              <w:numPr>
                <w:ilvl w:val="0"/>
                <w:numId w:val="0"/>
              </w:numPr>
              <w:ind w:left="170"/>
              <w:rPr>
                <w:rFonts w:eastAsia="Calibri" w:asciiTheme="minorHAnsi" w:hAnsiTheme="minorHAnsi" w:cstheme="minorHAnsi"/>
                <w:sz w:val="22"/>
                <w:szCs w:val="22"/>
                <w:lang w:val="en-GB"/>
              </w:rPr>
            </w:pPr>
          </w:p>
          <w:p w:rsidRPr="007273B5" w:rsidR="00C66A81" w:rsidP="00CA2AA8" w:rsidRDefault="00C66A81" w14:paraId="049615A3" w14:textId="27A96462">
            <w:pPr>
              <w:pStyle w:val="Bulletedcopylevel2"/>
              <w:numPr>
                <w:ilvl w:val="0"/>
                <w:numId w:val="0"/>
              </w:numPr>
              <w:rPr>
                <w:rFonts w:eastAsia="Calibri" w:asciiTheme="minorHAnsi" w:hAnsiTheme="minorHAnsi" w:cstheme="minorHAnsi"/>
                <w:sz w:val="22"/>
                <w:szCs w:val="22"/>
              </w:rPr>
            </w:pPr>
          </w:p>
        </w:tc>
      </w:tr>
      <w:tr w:rsidRPr="007273B5" w:rsidR="00C66A81" w:rsidTr="49087705" w14:paraId="74848231" w14:textId="77777777">
        <w:trPr>
          <w:trHeight w:val="78"/>
        </w:trPr>
        <w:tc>
          <w:tcPr>
            <w:tcW w:w="2661" w:type="dxa"/>
            <w:gridSpan w:val="4"/>
            <w:tcMar/>
          </w:tcPr>
          <w:p w:rsidRPr="007273B5" w:rsidR="00C66A81" w:rsidP="009E4658" w:rsidRDefault="00C66A81" w14:paraId="0AC74B7B"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Duties and Responsibilities</w:t>
            </w:r>
          </w:p>
        </w:tc>
        <w:tc>
          <w:tcPr>
            <w:tcW w:w="8249" w:type="dxa"/>
            <w:gridSpan w:val="7"/>
            <w:tcMar/>
          </w:tcPr>
          <w:p w:rsidR="00B271F7" w:rsidP="00B271F7" w:rsidRDefault="00B271F7" w14:paraId="2D417CC8" w14:textId="77777777">
            <w:pPr>
              <w:pStyle w:val="NormalWeb"/>
              <w:rPr>
                <w:rFonts w:asciiTheme="minorHAnsi" w:hAnsiTheme="minorHAnsi" w:cstheme="minorHAnsi"/>
                <w:b/>
                <w:bCs/>
                <w:sz w:val="22"/>
                <w:szCs w:val="22"/>
              </w:rPr>
            </w:pPr>
            <w:r w:rsidRPr="00B271F7">
              <w:rPr>
                <w:rFonts w:asciiTheme="minorHAnsi" w:hAnsiTheme="minorHAnsi" w:cstheme="minorHAnsi"/>
                <w:b/>
                <w:bCs/>
                <w:sz w:val="22"/>
                <w:szCs w:val="22"/>
              </w:rPr>
              <w:t>Executive Support and PA Responsibilities</w:t>
            </w:r>
          </w:p>
          <w:p w:rsidRPr="00B271F7" w:rsidR="00B271F7" w:rsidP="00B271F7" w:rsidRDefault="00B271F7" w14:paraId="0640A997"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Support the Operations Manager who has overall responsibility and deputise accordingly when required.</w:t>
            </w:r>
          </w:p>
          <w:p w:rsidRPr="00B271F7" w:rsidR="00B271F7" w:rsidP="00B271F7" w:rsidRDefault="00B271F7" w14:paraId="79B6C77D"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 xml:space="preserve">Act as first point of contact for the </w:t>
            </w:r>
            <w:proofErr w:type="gramStart"/>
            <w:r w:rsidRPr="00B271F7">
              <w:rPr>
                <w:rFonts w:asciiTheme="minorHAnsi" w:hAnsiTheme="minorHAnsi" w:cstheme="minorHAnsi"/>
                <w:sz w:val="22"/>
                <w:szCs w:val="22"/>
              </w:rPr>
              <w:t>Principal</w:t>
            </w:r>
            <w:proofErr w:type="gramEnd"/>
            <w:r w:rsidRPr="00B271F7">
              <w:rPr>
                <w:rFonts w:asciiTheme="minorHAnsi" w:hAnsiTheme="minorHAnsi" w:cstheme="minorHAnsi"/>
                <w:sz w:val="22"/>
                <w:szCs w:val="22"/>
              </w:rPr>
              <w:t>, providing effective and efficient administrative support.</w:t>
            </w:r>
          </w:p>
          <w:p w:rsidRPr="00B271F7" w:rsidR="00B271F7" w:rsidP="00B271F7" w:rsidRDefault="00B271F7" w14:paraId="74100B1B"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Manage the Principal's diary, daily post, appointments and correspondence.</w:t>
            </w:r>
          </w:p>
          <w:p w:rsidRPr="00B271F7" w:rsidR="00B271F7" w:rsidP="00B271F7" w:rsidRDefault="00B271F7" w14:paraId="2686FF06"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Arrange and coordinate internal and external appointments.</w:t>
            </w:r>
          </w:p>
          <w:p w:rsidRPr="00B271F7" w:rsidR="00B271F7" w:rsidP="00B271F7" w:rsidRDefault="00B271F7" w14:paraId="23F25888"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Support the Principal's management of administrative duties, including preparation of documents and reports.</w:t>
            </w:r>
          </w:p>
          <w:p w:rsidRPr="00B271F7" w:rsidR="00B271F7" w:rsidP="00B271F7" w:rsidRDefault="00B271F7" w14:paraId="233B1A99"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Support the Principal in managing workload, commitments, paperwork and communications across the school.</w:t>
            </w:r>
          </w:p>
          <w:p w:rsidRPr="00B271F7" w:rsidR="00B271F7" w:rsidP="00B271F7" w:rsidRDefault="00B271F7" w14:paraId="2D78141C"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 xml:space="preserve">Prioritise and filter information on behalf of the </w:t>
            </w:r>
            <w:proofErr w:type="gramStart"/>
            <w:r w:rsidRPr="00B271F7">
              <w:rPr>
                <w:rFonts w:asciiTheme="minorHAnsi" w:hAnsiTheme="minorHAnsi" w:cstheme="minorHAnsi"/>
                <w:sz w:val="22"/>
                <w:szCs w:val="22"/>
              </w:rPr>
              <w:t>Principal</w:t>
            </w:r>
            <w:proofErr w:type="gramEnd"/>
            <w:r w:rsidRPr="00B271F7">
              <w:rPr>
                <w:rFonts w:asciiTheme="minorHAnsi" w:hAnsiTheme="minorHAnsi" w:cstheme="minorHAnsi"/>
                <w:sz w:val="22"/>
                <w:szCs w:val="22"/>
              </w:rPr>
              <w:t>.</w:t>
            </w:r>
          </w:p>
          <w:p w:rsidRPr="00B271F7" w:rsidR="00B271F7" w:rsidP="00B271F7" w:rsidRDefault="00B271F7" w14:paraId="72A8364F"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Organise and maintain paper and electronic filing systems.</w:t>
            </w:r>
          </w:p>
          <w:p w:rsidRPr="00B271F7" w:rsidR="00B271F7" w:rsidP="00B271F7" w:rsidRDefault="00B271F7" w14:paraId="3A38611F"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Handle all confidential correspondence with discretion.</w:t>
            </w:r>
          </w:p>
          <w:p w:rsidRPr="00B271F7" w:rsidR="00B271F7" w:rsidP="00B271F7" w:rsidRDefault="00B271F7" w14:paraId="1FF2B5CF"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 xml:space="preserve">Act as first point of contact for staff, governors, councillors, parents and visitors seeking contact with the </w:t>
            </w:r>
            <w:proofErr w:type="gramStart"/>
            <w:r w:rsidRPr="00B271F7">
              <w:rPr>
                <w:rFonts w:asciiTheme="minorHAnsi" w:hAnsiTheme="minorHAnsi" w:cstheme="minorHAnsi"/>
                <w:sz w:val="22"/>
                <w:szCs w:val="22"/>
              </w:rPr>
              <w:t>Principal</w:t>
            </w:r>
            <w:proofErr w:type="gramEnd"/>
            <w:r w:rsidRPr="00B271F7">
              <w:rPr>
                <w:rFonts w:asciiTheme="minorHAnsi" w:hAnsiTheme="minorHAnsi" w:cstheme="minorHAnsi"/>
                <w:sz w:val="22"/>
                <w:szCs w:val="22"/>
              </w:rPr>
              <w:t>.</w:t>
            </w:r>
          </w:p>
          <w:p w:rsidRPr="00B271F7" w:rsidR="00B271F7" w:rsidP="00B271F7" w:rsidRDefault="00B271F7" w14:paraId="3D358DFB"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Arrange accommodation and travel arrangements for meetings.</w:t>
            </w:r>
          </w:p>
          <w:p w:rsidRPr="00B271F7" w:rsidR="00B271F7" w:rsidP="00B271F7" w:rsidRDefault="00B271F7" w14:paraId="4A94B079"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Prepare and distribute agendas and supporting paperwork.</w:t>
            </w:r>
          </w:p>
          <w:p w:rsidRPr="00B271F7" w:rsidR="00B271F7" w:rsidP="00B271F7" w:rsidRDefault="00B271F7" w14:paraId="4542E713"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Support the Principal in relation to Performance Management and Threshold processes.</w:t>
            </w:r>
          </w:p>
          <w:p w:rsidRPr="00B271F7" w:rsidR="00B271F7" w:rsidP="00B271F7" w:rsidRDefault="00B271F7" w14:paraId="32A7AAEE"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Assist with preparation and collation of paperwork and data for Ofsted inspections and other reports prepared by the Principal or Senior Leadership Team.</w:t>
            </w:r>
          </w:p>
          <w:p w:rsidRPr="00B271F7" w:rsidR="00B271F7" w:rsidP="00B271F7" w:rsidRDefault="00B271F7" w14:paraId="65553CEF"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Clerk SLT meetings when required, including minute-taking and circulation of supporting documentation.</w:t>
            </w:r>
          </w:p>
          <w:p w:rsidRPr="00B271F7" w:rsidR="00B271F7" w:rsidP="00B271F7" w:rsidRDefault="00B271F7" w14:paraId="120F79D0" w14:textId="77777777">
            <w:pPr>
              <w:pStyle w:val="NormalWeb"/>
              <w:numPr>
                <w:ilvl w:val="0"/>
                <w:numId w:val="34"/>
              </w:numPr>
              <w:rPr>
                <w:rFonts w:asciiTheme="minorHAnsi" w:hAnsiTheme="minorHAnsi" w:cstheme="minorHAnsi"/>
                <w:sz w:val="22"/>
                <w:szCs w:val="22"/>
              </w:rPr>
            </w:pPr>
            <w:r w:rsidRPr="00B271F7">
              <w:rPr>
                <w:rFonts w:asciiTheme="minorHAnsi" w:hAnsiTheme="minorHAnsi" w:cstheme="minorHAnsi"/>
                <w:sz w:val="22"/>
                <w:szCs w:val="22"/>
              </w:rPr>
              <w:t>Record and distribute notices from morning briefing sessions to staff.</w:t>
            </w:r>
          </w:p>
          <w:p w:rsidRPr="00B271F7" w:rsidR="00B271F7" w:rsidP="00B271F7" w:rsidRDefault="00B271F7" w14:paraId="76C0E3FF" w14:textId="77777777">
            <w:pPr>
              <w:pStyle w:val="NormalWeb"/>
              <w:rPr>
                <w:rFonts w:asciiTheme="minorHAnsi" w:hAnsiTheme="minorHAnsi" w:cstheme="minorHAnsi"/>
                <w:b/>
                <w:bCs/>
                <w:sz w:val="22"/>
                <w:szCs w:val="22"/>
              </w:rPr>
            </w:pPr>
            <w:r w:rsidRPr="00B271F7">
              <w:rPr>
                <w:rFonts w:asciiTheme="minorHAnsi" w:hAnsiTheme="minorHAnsi" w:cstheme="minorHAnsi"/>
                <w:b/>
                <w:bCs/>
                <w:sz w:val="22"/>
                <w:szCs w:val="22"/>
              </w:rPr>
              <w:lastRenderedPageBreak/>
              <w:t>Stakeholder, Student and Safeguarding Support</w:t>
            </w:r>
          </w:p>
          <w:p w:rsidRPr="00B271F7" w:rsidR="00B271F7" w:rsidP="00B271F7" w:rsidRDefault="00B271F7" w14:paraId="60F799C2" w14:textId="77777777">
            <w:pPr>
              <w:pStyle w:val="NormalWeb"/>
              <w:numPr>
                <w:ilvl w:val="0"/>
                <w:numId w:val="35"/>
              </w:numPr>
              <w:rPr>
                <w:rFonts w:asciiTheme="minorHAnsi" w:hAnsiTheme="minorHAnsi" w:cstheme="minorHAnsi"/>
                <w:sz w:val="22"/>
                <w:szCs w:val="22"/>
              </w:rPr>
            </w:pPr>
            <w:r w:rsidRPr="00B271F7">
              <w:rPr>
                <w:rFonts w:asciiTheme="minorHAnsi" w:hAnsiTheme="minorHAnsi" w:cstheme="minorHAnsi"/>
                <w:sz w:val="22"/>
                <w:szCs w:val="22"/>
              </w:rPr>
              <w:t>Deal with queries, complaints and incidents relating to students from stakeholders including students, parents, professionals and external agencies as directed.</w:t>
            </w:r>
          </w:p>
          <w:p w:rsidRPr="00B271F7" w:rsidR="00B271F7" w:rsidP="00B271F7" w:rsidRDefault="00B271F7" w14:paraId="15D28584" w14:textId="77777777">
            <w:pPr>
              <w:pStyle w:val="NormalWeb"/>
              <w:numPr>
                <w:ilvl w:val="0"/>
                <w:numId w:val="35"/>
              </w:numPr>
              <w:rPr>
                <w:rFonts w:asciiTheme="minorHAnsi" w:hAnsiTheme="minorHAnsi" w:cstheme="minorHAnsi"/>
                <w:sz w:val="22"/>
                <w:szCs w:val="22"/>
              </w:rPr>
            </w:pPr>
            <w:r w:rsidRPr="00B271F7">
              <w:rPr>
                <w:rFonts w:asciiTheme="minorHAnsi" w:hAnsiTheme="minorHAnsi" w:cstheme="minorHAnsi"/>
                <w:sz w:val="22"/>
                <w:szCs w:val="22"/>
              </w:rPr>
              <w:t>Manage and coordinate the school's complaints procedure.</w:t>
            </w:r>
          </w:p>
          <w:p w:rsidRPr="00B271F7" w:rsidR="00B271F7" w:rsidP="00B271F7" w:rsidRDefault="00B271F7" w14:paraId="4858CADB" w14:textId="77777777">
            <w:pPr>
              <w:pStyle w:val="NormalWeb"/>
              <w:numPr>
                <w:ilvl w:val="0"/>
                <w:numId w:val="35"/>
              </w:numPr>
              <w:rPr>
                <w:rFonts w:asciiTheme="minorHAnsi" w:hAnsiTheme="minorHAnsi" w:cstheme="minorHAnsi"/>
                <w:sz w:val="22"/>
                <w:szCs w:val="22"/>
              </w:rPr>
            </w:pPr>
            <w:r w:rsidRPr="00B271F7">
              <w:rPr>
                <w:rFonts w:asciiTheme="minorHAnsi" w:hAnsiTheme="minorHAnsi" w:cstheme="minorHAnsi"/>
                <w:sz w:val="22"/>
                <w:szCs w:val="22"/>
              </w:rPr>
              <w:t>Coordinate investigations where required and maintain accurate confidential records.</w:t>
            </w:r>
          </w:p>
          <w:p w:rsidRPr="00B271F7" w:rsidR="00B271F7" w:rsidP="00B271F7" w:rsidRDefault="00B271F7" w14:paraId="116B0C5A" w14:textId="77777777">
            <w:pPr>
              <w:pStyle w:val="NormalWeb"/>
              <w:numPr>
                <w:ilvl w:val="0"/>
                <w:numId w:val="35"/>
              </w:numPr>
              <w:rPr>
                <w:rFonts w:asciiTheme="minorHAnsi" w:hAnsiTheme="minorHAnsi" w:cstheme="minorHAnsi"/>
                <w:sz w:val="22"/>
                <w:szCs w:val="22"/>
              </w:rPr>
            </w:pPr>
            <w:r w:rsidRPr="00B271F7">
              <w:rPr>
                <w:rFonts w:asciiTheme="minorHAnsi" w:hAnsiTheme="minorHAnsi" w:cstheme="minorHAnsi"/>
                <w:sz w:val="22"/>
                <w:szCs w:val="22"/>
              </w:rPr>
              <w:t>Liaise with families and outside agencies on behalf of the Principal and Vice Principals as directed.</w:t>
            </w:r>
          </w:p>
          <w:p w:rsidRPr="00B271F7" w:rsidR="00B271F7" w:rsidP="00B271F7" w:rsidRDefault="00B271F7" w14:paraId="52C59589" w14:textId="77777777">
            <w:pPr>
              <w:pStyle w:val="NormalWeb"/>
              <w:numPr>
                <w:ilvl w:val="0"/>
                <w:numId w:val="35"/>
              </w:numPr>
              <w:rPr>
                <w:rFonts w:asciiTheme="minorHAnsi" w:hAnsiTheme="minorHAnsi" w:cstheme="minorHAnsi"/>
                <w:sz w:val="22"/>
                <w:szCs w:val="22"/>
              </w:rPr>
            </w:pPr>
            <w:r w:rsidRPr="00B271F7">
              <w:rPr>
                <w:rFonts w:asciiTheme="minorHAnsi" w:hAnsiTheme="minorHAnsi" w:cstheme="minorHAnsi"/>
                <w:sz w:val="22"/>
                <w:szCs w:val="22"/>
              </w:rPr>
              <w:t>Work with the relevant safeguarding lead to ensure notes of meetings, incidents and events are accurately recorded.</w:t>
            </w:r>
          </w:p>
          <w:p w:rsidRPr="00B271F7" w:rsidR="00B271F7" w:rsidP="00B271F7" w:rsidRDefault="00B271F7" w14:paraId="0106957F" w14:textId="77777777">
            <w:pPr>
              <w:pStyle w:val="NormalWeb"/>
              <w:numPr>
                <w:ilvl w:val="0"/>
                <w:numId w:val="35"/>
              </w:numPr>
              <w:rPr>
                <w:rFonts w:asciiTheme="minorHAnsi" w:hAnsiTheme="minorHAnsi" w:cstheme="minorHAnsi"/>
                <w:sz w:val="22"/>
                <w:szCs w:val="22"/>
              </w:rPr>
            </w:pPr>
            <w:r w:rsidRPr="00B271F7">
              <w:rPr>
                <w:rFonts w:asciiTheme="minorHAnsi" w:hAnsiTheme="minorHAnsi" w:cstheme="minorHAnsi"/>
                <w:sz w:val="22"/>
                <w:szCs w:val="22"/>
              </w:rPr>
              <w:t>Attend meetings as a minute taker where required.</w:t>
            </w:r>
          </w:p>
          <w:p w:rsidRPr="00B271F7" w:rsidR="00B271F7" w:rsidP="00B271F7" w:rsidRDefault="00B271F7" w14:paraId="74A1CBC0" w14:textId="77777777">
            <w:pPr>
              <w:pStyle w:val="NormalWeb"/>
              <w:numPr>
                <w:ilvl w:val="0"/>
                <w:numId w:val="35"/>
              </w:numPr>
              <w:rPr>
                <w:rFonts w:asciiTheme="minorHAnsi" w:hAnsiTheme="minorHAnsi" w:cstheme="minorHAnsi"/>
                <w:sz w:val="22"/>
                <w:szCs w:val="22"/>
              </w:rPr>
            </w:pPr>
            <w:r w:rsidRPr="00B271F7">
              <w:rPr>
                <w:rFonts w:asciiTheme="minorHAnsi" w:hAnsiTheme="minorHAnsi" w:cstheme="minorHAnsi"/>
                <w:sz w:val="22"/>
                <w:szCs w:val="22"/>
              </w:rPr>
              <w:t>Handle sensitive safeguarding information appropriately.</w:t>
            </w:r>
          </w:p>
          <w:p w:rsidRPr="00B271F7" w:rsidR="00B271F7" w:rsidP="00B271F7" w:rsidRDefault="00B271F7" w14:paraId="7E1281CE" w14:textId="77777777">
            <w:pPr>
              <w:pStyle w:val="NormalWeb"/>
              <w:numPr>
                <w:ilvl w:val="0"/>
                <w:numId w:val="35"/>
              </w:numPr>
              <w:rPr>
                <w:rFonts w:asciiTheme="minorHAnsi" w:hAnsiTheme="minorHAnsi" w:cstheme="minorHAnsi"/>
                <w:sz w:val="22"/>
                <w:szCs w:val="22"/>
              </w:rPr>
            </w:pPr>
            <w:r w:rsidRPr="00B271F7">
              <w:rPr>
                <w:rFonts w:asciiTheme="minorHAnsi" w:hAnsiTheme="minorHAnsi" w:cstheme="minorHAnsi"/>
                <w:sz w:val="22"/>
                <w:szCs w:val="22"/>
              </w:rPr>
              <w:t>Maintain confidentiality regarding students, staff and school matters in accordance with Data Protection policies.</w:t>
            </w:r>
          </w:p>
          <w:p w:rsidRPr="00B271F7" w:rsidR="00B271F7" w:rsidP="00B271F7" w:rsidRDefault="00B271F7" w14:paraId="270AA75C" w14:textId="77777777">
            <w:pPr>
              <w:pStyle w:val="NormalWeb"/>
              <w:rPr>
                <w:rFonts w:asciiTheme="minorHAnsi" w:hAnsiTheme="minorHAnsi" w:cstheme="minorHAnsi"/>
                <w:b/>
                <w:bCs/>
                <w:sz w:val="22"/>
                <w:szCs w:val="22"/>
              </w:rPr>
            </w:pPr>
            <w:r w:rsidRPr="00B271F7">
              <w:rPr>
                <w:rFonts w:asciiTheme="minorHAnsi" w:hAnsiTheme="minorHAnsi" w:cstheme="minorHAnsi"/>
                <w:b/>
                <w:bCs/>
                <w:sz w:val="22"/>
                <w:szCs w:val="22"/>
              </w:rPr>
              <w:t>Human Resources and Recruitment</w:t>
            </w:r>
          </w:p>
          <w:p w:rsidRPr="00B271F7" w:rsidR="00B271F7" w:rsidP="00B271F7" w:rsidRDefault="00B271F7" w14:paraId="5EC34112"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Under the direction of the Operations Manager, complete administrative processes associated with recruitment and staff leavers.</w:t>
            </w:r>
          </w:p>
          <w:p w:rsidRPr="00B271F7" w:rsidR="00B271F7" w:rsidP="00B271F7" w:rsidRDefault="00B271F7" w14:paraId="03A448C7"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Place recruitment advertisements.</w:t>
            </w:r>
          </w:p>
          <w:p w:rsidRPr="00B271F7" w:rsidR="00B271F7" w:rsidP="00B271F7" w:rsidRDefault="00B271F7" w14:paraId="5088A9B9"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Invite candidates to interview.</w:t>
            </w:r>
          </w:p>
          <w:p w:rsidRPr="00B271F7" w:rsidR="00B271F7" w:rsidP="00B271F7" w:rsidRDefault="00B271F7" w14:paraId="25E3F739"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Request and verify references.</w:t>
            </w:r>
          </w:p>
          <w:p w:rsidRPr="00B271F7" w:rsidR="00B271F7" w:rsidP="00B271F7" w:rsidRDefault="00B271F7" w14:paraId="35901774"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Plan and coordinate interview schedules.</w:t>
            </w:r>
          </w:p>
          <w:p w:rsidRPr="00B271F7" w:rsidR="00B271F7" w:rsidP="00B271F7" w:rsidRDefault="00B271F7" w14:paraId="73E09D7F"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Complete identity and DBS checks for successful candidates.</w:t>
            </w:r>
          </w:p>
          <w:p w:rsidRPr="00B271F7" w:rsidR="00B271F7" w:rsidP="00B271F7" w:rsidRDefault="00B271F7" w14:paraId="0B07019C"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Ensure all recruitment activities follow safer recruitment procedures.</w:t>
            </w:r>
          </w:p>
          <w:p w:rsidRPr="00B271F7" w:rsidR="00B271F7" w:rsidP="00B271F7" w:rsidRDefault="00B271F7" w14:paraId="26D56383"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Liaise with the Operations Manager to ensure contracts of employment and payroll arrangements are in place.</w:t>
            </w:r>
          </w:p>
          <w:p w:rsidRPr="00B271F7" w:rsidR="00B271F7" w:rsidP="00B271F7" w:rsidRDefault="00B271F7" w14:paraId="63576803"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Maintain confidential personnel files.</w:t>
            </w:r>
          </w:p>
          <w:p w:rsidRPr="00B271F7" w:rsidR="00B271F7" w:rsidP="00B271F7" w:rsidRDefault="00B271F7" w14:paraId="2B3E299C"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Maintain staff archive files.</w:t>
            </w:r>
          </w:p>
          <w:p w:rsidRPr="00B271F7" w:rsidR="00B271F7" w:rsidP="00B271F7" w:rsidRDefault="00B271F7" w14:paraId="0ACF1C71"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Support the Principal with staff references when requested.</w:t>
            </w:r>
          </w:p>
          <w:p w:rsidRPr="00B271F7" w:rsidR="00B271F7" w:rsidP="00B271F7" w:rsidRDefault="00B271F7" w14:paraId="4682DB90"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Update and maintain the Single Central Record.</w:t>
            </w:r>
          </w:p>
          <w:p w:rsidRPr="00B271F7" w:rsidR="00B271F7" w:rsidP="00B271F7" w:rsidRDefault="00B271F7" w14:paraId="252E0C37"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Update and maintain organisational charts.</w:t>
            </w:r>
          </w:p>
          <w:p w:rsidRPr="00B271F7" w:rsidR="00B271F7" w:rsidP="00B271F7" w:rsidRDefault="00B271F7" w14:paraId="729758D8" w14:textId="77777777">
            <w:pPr>
              <w:pStyle w:val="NormalWeb"/>
              <w:numPr>
                <w:ilvl w:val="0"/>
                <w:numId w:val="36"/>
              </w:numPr>
              <w:rPr>
                <w:rFonts w:asciiTheme="minorHAnsi" w:hAnsiTheme="minorHAnsi" w:cstheme="minorHAnsi"/>
                <w:sz w:val="22"/>
                <w:szCs w:val="22"/>
              </w:rPr>
            </w:pPr>
            <w:r w:rsidRPr="00B271F7">
              <w:rPr>
                <w:rFonts w:asciiTheme="minorHAnsi" w:hAnsiTheme="minorHAnsi" w:cstheme="minorHAnsi"/>
                <w:sz w:val="22"/>
                <w:szCs w:val="22"/>
              </w:rPr>
              <w:t>Present staffing information for visitors including LCT Reviews, Telford &amp; Wrekin Reviews and Ofsted inspections.</w:t>
            </w:r>
          </w:p>
          <w:p w:rsidRPr="00B271F7" w:rsidR="00B271F7" w:rsidP="00B271F7" w:rsidRDefault="00B271F7" w14:paraId="33383F85" w14:textId="77777777">
            <w:pPr>
              <w:pStyle w:val="NormalWeb"/>
              <w:rPr>
                <w:rFonts w:asciiTheme="minorHAnsi" w:hAnsiTheme="minorHAnsi" w:cstheme="minorHAnsi"/>
                <w:b/>
                <w:bCs/>
                <w:sz w:val="22"/>
                <w:szCs w:val="22"/>
              </w:rPr>
            </w:pPr>
            <w:r w:rsidRPr="00B271F7">
              <w:rPr>
                <w:rFonts w:asciiTheme="minorHAnsi" w:hAnsiTheme="minorHAnsi" w:cstheme="minorHAnsi"/>
                <w:b/>
                <w:bCs/>
                <w:sz w:val="22"/>
                <w:szCs w:val="22"/>
              </w:rPr>
              <w:t>Marketing, Communications and Events</w:t>
            </w:r>
          </w:p>
          <w:p w:rsidRPr="00B271F7" w:rsidR="00B271F7" w:rsidP="00B271F7" w:rsidRDefault="00B271F7" w14:paraId="0FE99E45" w14:textId="77777777">
            <w:pPr>
              <w:pStyle w:val="NormalWeb"/>
              <w:numPr>
                <w:ilvl w:val="0"/>
                <w:numId w:val="37"/>
              </w:numPr>
              <w:rPr>
                <w:rFonts w:asciiTheme="minorHAnsi" w:hAnsiTheme="minorHAnsi" w:cstheme="minorHAnsi"/>
                <w:sz w:val="22"/>
                <w:szCs w:val="22"/>
              </w:rPr>
            </w:pPr>
            <w:r w:rsidRPr="00B271F7">
              <w:rPr>
                <w:rFonts w:asciiTheme="minorHAnsi" w:hAnsiTheme="minorHAnsi" w:cstheme="minorHAnsi"/>
                <w:sz w:val="22"/>
                <w:szCs w:val="22"/>
              </w:rPr>
              <w:t>Communicate with the Operations Manager regarding existing and new advertising and marketing opportunities.</w:t>
            </w:r>
          </w:p>
          <w:p w:rsidRPr="00B271F7" w:rsidR="00B271F7" w:rsidP="00B271F7" w:rsidRDefault="00B271F7" w14:paraId="10698573" w14:textId="77777777">
            <w:pPr>
              <w:pStyle w:val="NormalWeb"/>
              <w:numPr>
                <w:ilvl w:val="0"/>
                <w:numId w:val="37"/>
              </w:numPr>
              <w:rPr>
                <w:rFonts w:asciiTheme="minorHAnsi" w:hAnsiTheme="minorHAnsi" w:cstheme="minorHAnsi"/>
                <w:sz w:val="22"/>
                <w:szCs w:val="22"/>
              </w:rPr>
            </w:pPr>
            <w:r w:rsidRPr="00B271F7">
              <w:rPr>
                <w:rFonts w:asciiTheme="minorHAnsi" w:hAnsiTheme="minorHAnsi" w:cstheme="minorHAnsi"/>
                <w:sz w:val="22"/>
                <w:szCs w:val="22"/>
              </w:rPr>
              <w:t>Organise promotional events where necessary.</w:t>
            </w:r>
          </w:p>
          <w:p w:rsidRPr="00B271F7" w:rsidR="00B271F7" w:rsidP="00B271F7" w:rsidRDefault="00B271F7" w14:paraId="3B315216" w14:textId="77777777">
            <w:pPr>
              <w:pStyle w:val="NormalWeb"/>
              <w:numPr>
                <w:ilvl w:val="0"/>
                <w:numId w:val="37"/>
              </w:numPr>
              <w:rPr>
                <w:rFonts w:asciiTheme="minorHAnsi" w:hAnsiTheme="minorHAnsi" w:cstheme="minorHAnsi"/>
                <w:sz w:val="22"/>
                <w:szCs w:val="22"/>
              </w:rPr>
            </w:pPr>
            <w:r w:rsidRPr="00B271F7">
              <w:rPr>
                <w:rFonts w:asciiTheme="minorHAnsi" w:hAnsiTheme="minorHAnsi" w:cstheme="minorHAnsi"/>
                <w:sz w:val="22"/>
                <w:szCs w:val="22"/>
              </w:rPr>
              <w:t>Ensure resources and materials are available for events.</w:t>
            </w:r>
          </w:p>
          <w:p w:rsidRPr="00B271F7" w:rsidR="00B271F7" w:rsidP="00B271F7" w:rsidRDefault="00B271F7" w14:paraId="6E26F081" w14:textId="77777777">
            <w:pPr>
              <w:pStyle w:val="NormalWeb"/>
              <w:numPr>
                <w:ilvl w:val="0"/>
                <w:numId w:val="37"/>
              </w:numPr>
              <w:rPr>
                <w:rFonts w:asciiTheme="minorHAnsi" w:hAnsiTheme="minorHAnsi" w:cstheme="minorHAnsi"/>
                <w:sz w:val="22"/>
                <w:szCs w:val="22"/>
              </w:rPr>
            </w:pPr>
            <w:r w:rsidRPr="00B271F7">
              <w:rPr>
                <w:rFonts w:asciiTheme="minorHAnsi" w:hAnsiTheme="minorHAnsi" w:cstheme="minorHAnsi"/>
                <w:sz w:val="22"/>
                <w:szCs w:val="22"/>
              </w:rPr>
              <w:t>Manage and create appropriate content for communication channels including the website and social media.</w:t>
            </w:r>
          </w:p>
          <w:p w:rsidRPr="00B271F7" w:rsidR="00B271F7" w:rsidP="00B271F7" w:rsidRDefault="00B271F7" w14:paraId="66E56EE3" w14:textId="77777777">
            <w:pPr>
              <w:pStyle w:val="NormalWeb"/>
              <w:numPr>
                <w:ilvl w:val="0"/>
                <w:numId w:val="37"/>
              </w:numPr>
              <w:rPr>
                <w:rFonts w:asciiTheme="minorHAnsi" w:hAnsiTheme="minorHAnsi" w:cstheme="minorHAnsi"/>
                <w:sz w:val="22"/>
                <w:szCs w:val="22"/>
              </w:rPr>
            </w:pPr>
            <w:r w:rsidRPr="00B271F7">
              <w:rPr>
                <w:rFonts w:asciiTheme="minorHAnsi" w:hAnsiTheme="minorHAnsi" w:cstheme="minorHAnsi"/>
                <w:sz w:val="22"/>
                <w:szCs w:val="22"/>
              </w:rPr>
              <w:t>Provide training for internal staff supporting events when required.</w:t>
            </w:r>
          </w:p>
          <w:p w:rsidRPr="00B271F7" w:rsidR="00B271F7" w:rsidP="00B271F7" w:rsidRDefault="00B271F7" w14:paraId="0ADBD535" w14:textId="77777777">
            <w:pPr>
              <w:pStyle w:val="NormalWeb"/>
              <w:numPr>
                <w:ilvl w:val="0"/>
                <w:numId w:val="37"/>
              </w:numPr>
              <w:rPr>
                <w:rFonts w:asciiTheme="minorHAnsi" w:hAnsiTheme="minorHAnsi" w:cstheme="minorHAnsi"/>
                <w:sz w:val="22"/>
                <w:szCs w:val="22"/>
              </w:rPr>
            </w:pPr>
            <w:r w:rsidRPr="00B271F7">
              <w:rPr>
                <w:rFonts w:asciiTheme="minorHAnsi" w:hAnsiTheme="minorHAnsi" w:cstheme="minorHAnsi"/>
                <w:sz w:val="22"/>
                <w:szCs w:val="22"/>
              </w:rPr>
              <w:t>Support and contribute to key events within the school calendar, including Open Evenings and other school events.</w:t>
            </w:r>
          </w:p>
          <w:p w:rsidRPr="00B271F7" w:rsidR="00B271F7" w:rsidP="00B271F7" w:rsidRDefault="00B271F7" w14:paraId="2E8F0475" w14:textId="77777777">
            <w:pPr>
              <w:pStyle w:val="NormalWeb"/>
              <w:rPr>
                <w:rFonts w:asciiTheme="minorHAnsi" w:hAnsiTheme="minorHAnsi" w:cstheme="minorHAnsi"/>
                <w:b/>
                <w:bCs/>
                <w:sz w:val="22"/>
                <w:szCs w:val="22"/>
              </w:rPr>
            </w:pPr>
            <w:r w:rsidRPr="00B271F7">
              <w:rPr>
                <w:rFonts w:asciiTheme="minorHAnsi" w:hAnsiTheme="minorHAnsi" w:cstheme="minorHAnsi"/>
                <w:b/>
                <w:bCs/>
                <w:sz w:val="22"/>
                <w:szCs w:val="22"/>
              </w:rPr>
              <w:t>Finance and Administration</w:t>
            </w:r>
          </w:p>
          <w:p w:rsidRPr="00B271F7" w:rsidR="00B271F7" w:rsidP="00B271F7" w:rsidRDefault="00B271F7" w14:paraId="3FAACACE" w14:textId="77777777">
            <w:pPr>
              <w:pStyle w:val="NormalWeb"/>
              <w:numPr>
                <w:ilvl w:val="0"/>
                <w:numId w:val="38"/>
              </w:numPr>
              <w:rPr>
                <w:rFonts w:asciiTheme="minorHAnsi" w:hAnsiTheme="minorHAnsi" w:cstheme="minorHAnsi"/>
                <w:sz w:val="22"/>
                <w:szCs w:val="22"/>
              </w:rPr>
            </w:pPr>
            <w:r w:rsidRPr="00B271F7">
              <w:rPr>
                <w:rFonts w:asciiTheme="minorHAnsi" w:hAnsiTheme="minorHAnsi" w:cstheme="minorHAnsi"/>
                <w:sz w:val="22"/>
                <w:szCs w:val="22"/>
              </w:rPr>
              <w:t>Take responsibility for the generation of purchase orders.</w:t>
            </w:r>
          </w:p>
          <w:p w:rsidRPr="00B271F7" w:rsidR="00B271F7" w:rsidP="00B271F7" w:rsidRDefault="00B271F7" w14:paraId="1633138F" w14:textId="77777777">
            <w:pPr>
              <w:pStyle w:val="NormalWeb"/>
              <w:numPr>
                <w:ilvl w:val="0"/>
                <w:numId w:val="38"/>
              </w:numPr>
              <w:rPr>
                <w:rFonts w:asciiTheme="minorHAnsi" w:hAnsiTheme="minorHAnsi" w:cstheme="minorHAnsi"/>
                <w:sz w:val="22"/>
                <w:szCs w:val="22"/>
              </w:rPr>
            </w:pPr>
            <w:r w:rsidRPr="00B271F7">
              <w:rPr>
                <w:rFonts w:asciiTheme="minorHAnsi" w:hAnsiTheme="minorHAnsi" w:cstheme="minorHAnsi"/>
                <w:sz w:val="22"/>
                <w:szCs w:val="22"/>
              </w:rPr>
              <w:t>Effectively manage associated budgets including marketing, promotions and staff celebrations.</w:t>
            </w:r>
          </w:p>
          <w:p w:rsidRPr="00B271F7" w:rsidR="00B271F7" w:rsidP="00B271F7" w:rsidRDefault="00B271F7" w14:paraId="40821CCE" w14:textId="77777777">
            <w:pPr>
              <w:pStyle w:val="NormalWeb"/>
              <w:numPr>
                <w:ilvl w:val="0"/>
                <w:numId w:val="38"/>
              </w:numPr>
              <w:rPr>
                <w:rFonts w:asciiTheme="minorHAnsi" w:hAnsiTheme="minorHAnsi" w:cstheme="minorHAnsi"/>
                <w:sz w:val="22"/>
                <w:szCs w:val="22"/>
              </w:rPr>
            </w:pPr>
            <w:r w:rsidRPr="00B271F7">
              <w:rPr>
                <w:rFonts w:asciiTheme="minorHAnsi" w:hAnsiTheme="minorHAnsi" w:cstheme="minorHAnsi"/>
                <w:sz w:val="22"/>
                <w:szCs w:val="22"/>
              </w:rPr>
              <w:lastRenderedPageBreak/>
              <w:t>Ensure compliance with financial regulations.</w:t>
            </w:r>
          </w:p>
          <w:p w:rsidRPr="00B271F7" w:rsidR="00B271F7" w:rsidP="00B271F7" w:rsidRDefault="00B271F7" w14:paraId="5A97EC17" w14:textId="77777777">
            <w:pPr>
              <w:pStyle w:val="NormalWeb"/>
              <w:numPr>
                <w:ilvl w:val="0"/>
                <w:numId w:val="38"/>
              </w:numPr>
              <w:rPr>
                <w:rFonts w:asciiTheme="minorHAnsi" w:hAnsiTheme="minorHAnsi" w:cstheme="minorHAnsi"/>
                <w:sz w:val="22"/>
                <w:szCs w:val="22"/>
              </w:rPr>
            </w:pPr>
            <w:r w:rsidRPr="00B271F7">
              <w:rPr>
                <w:rFonts w:asciiTheme="minorHAnsi" w:hAnsiTheme="minorHAnsi" w:cstheme="minorHAnsi"/>
                <w:sz w:val="22"/>
                <w:szCs w:val="22"/>
              </w:rPr>
              <w:t>Maintain accurate financial records.</w:t>
            </w:r>
          </w:p>
          <w:p w:rsidRPr="00B271F7" w:rsidR="00C66A81" w:rsidP="00B271F7" w:rsidRDefault="00B271F7" w14:paraId="4FAE8080" w14:textId="57E1618E">
            <w:pPr>
              <w:pStyle w:val="NormalWeb"/>
              <w:numPr>
                <w:ilvl w:val="0"/>
                <w:numId w:val="38"/>
              </w:numPr>
              <w:rPr>
                <w:rFonts w:asciiTheme="minorHAnsi" w:hAnsiTheme="minorHAnsi" w:cstheme="minorHAnsi"/>
                <w:sz w:val="22"/>
                <w:szCs w:val="22"/>
              </w:rPr>
            </w:pPr>
            <w:r w:rsidRPr="00B271F7">
              <w:rPr>
                <w:rFonts w:asciiTheme="minorHAnsi" w:hAnsiTheme="minorHAnsi" w:cstheme="minorHAnsi"/>
                <w:sz w:val="22"/>
                <w:szCs w:val="22"/>
              </w:rPr>
              <w:t>Cover reception as and when required to support colleagues.</w:t>
            </w:r>
          </w:p>
        </w:tc>
      </w:tr>
      <w:tr w:rsidRPr="007273B5" w:rsidR="00C66A81" w:rsidTr="49087705" w14:paraId="0C8B2CAD" w14:textId="77777777">
        <w:trPr>
          <w:trHeight w:val="78"/>
        </w:trPr>
        <w:tc>
          <w:tcPr>
            <w:tcW w:w="2661" w:type="dxa"/>
            <w:gridSpan w:val="4"/>
            <w:tcMar/>
          </w:tcPr>
          <w:p w:rsidRPr="007273B5" w:rsidR="00C66A81" w:rsidP="009E4658" w:rsidRDefault="007273B5" w14:paraId="1A838DE2" w14:textId="410D82AB">
            <w:pPr>
              <w:rPr>
                <w:rFonts w:eastAsia="Calibri" w:asciiTheme="minorHAnsi" w:hAnsiTheme="minorHAnsi" w:cstheme="minorHAnsi"/>
                <w:sz w:val="22"/>
                <w:szCs w:val="22"/>
              </w:rPr>
            </w:pPr>
            <w:r>
              <w:rPr>
                <w:rFonts w:eastAsia="Calibri" w:asciiTheme="minorHAnsi" w:hAnsiTheme="minorHAnsi" w:cstheme="minorHAnsi"/>
                <w:sz w:val="22"/>
                <w:szCs w:val="22"/>
              </w:rPr>
              <w:lastRenderedPageBreak/>
              <w:t>Other supervisor responsibilities</w:t>
            </w:r>
          </w:p>
        </w:tc>
        <w:tc>
          <w:tcPr>
            <w:tcW w:w="8249" w:type="dxa"/>
            <w:gridSpan w:val="7"/>
            <w:tcMar/>
          </w:tcPr>
          <w:p w:rsidRPr="00B271F7" w:rsidR="00B271F7" w:rsidP="00B271F7" w:rsidRDefault="00B271F7" w14:paraId="2D8B6934" w14:textId="77777777">
            <w:pPr>
              <w:pStyle w:val="NormalWeb"/>
              <w:rPr>
                <w:rFonts w:asciiTheme="minorHAnsi" w:hAnsiTheme="minorHAnsi" w:cstheme="minorHAnsi"/>
                <w:b/>
                <w:bCs/>
                <w:sz w:val="22"/>
                <w:szCs w:val="22"/>
              </w:rPr>
            </w:pPr>
            <w:r w:rsidRPr="00B271F7">
              <w:rPr>
                <w:rFonts w:asciiTheme="minorHAnsi" w:hAnsiTheme="minorHAnsi" w:cstheme="minorHAnsi"/>
                <w:b/>
                <w:bCs/>
                <w:sz w:val="22"/>
                <w:szCs w:val="22"/>
              </w:rPr>
              <w:t>Leadership and Management of Administration Team</w:t>
            </w:r>
          </w:p>
          <w:p w:rsidRPr="00B271F7" w:rsidR="00B271F7" w:rsidP="00B271F7" w:rsidRDefault="00B271F7" w14:paraId="584FB4C0"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Lead, manage and direct the work of staff within the Central Administration Team.</w:t>
            </w:r>
          </w:p>
          <w:p w:rsidRPr="00B271F7" w:rsidR="00B271F7" w:rsidP="00B271F7" w:rsidRDefault="00B271F7" w14:paraId="04D600D2"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Ensure there are clearly defined roles and responsibilities.</w:t>
            </w:r>
          </w:p>
          <w:p w:rsidRPr="00B271F7" w:rsidR="00B271F7" w:rsidP="00B271F7" w:rsidRDefault="00B271F7" w14:paraId="20EA2E51"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Ensure all aspects of administration are organised efficiently and operate effectively.</w:t>
            </w:r>
          </w:p>
          <w:p w:rsidRPr="00B271F7" w:rsidR="00B271F7" w:rsidP="00B271F7" w:rsidRDefault="00B271F7" w14:paraId="52FF8B7A"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Work closely with the Operations Manager to support effective administration across the school.</w:t>
            </w:r>
          </w:p>
          <w:p w:rsidRPr="00B271F7" w:rsidR="00B271F7" w:rsidP="00B271F7" w:rsidRDefault="00B271F7" w14:paraId="3096AE0C"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Manage central telephone and email communications.</w:t>
            </w:r>
          </w:p>
          <w:p w:rsidRPr="00B271F7" w:rsidR="00B271F7" w:rsidP="00B271F7" w:rsidRDefault="00B271F7" w14:paraId="1F9FDD53"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Ensure administration systems are flexible and allow effective cover arrangements.</w:t>
            </w:r>
          </w:p>
          <w:p w:rsidRPr="00B271F7" w:rsidR="00B271F7" w:rsidP="00B271F7" w:rsidRDefault="00B271F7" w14:paraId="52FA8042"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Ensure all administration staff receive appropriate training.</w:t>
            </w:r>
          </w:p>
          <w:p w:rsidRPr="00B271F7" w:rsidR="00B271F7" w:rsidP="00B271F7" w:rsidRDefault="00B271F7" w14:paraId="6F174C46"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Ensure staff have clear and appropriate job descriptions.</w:t>
            </w:r>
          </w:p>
          <w:p w:rsidRPr="00B271F7" w:rsidR="00B271F7" w:rsidP="00B271F7" w:rsidRDefault="00B271F7" w14:paraId="6BD613A3"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Establish effective systems and ways of working.</w:t>
            </w:r>
          </w:p>
          <w:p w:rsidRPr="00B271F7" w:rsidR="00B271F7" w:rsidP="00B271F7" w:rsidRDefault="00B271F7" w14:paraId="0EBC37F3" w14:textId="77777777">
            <w:pPr>
              <w:pStyle w:val="NormalWeb"/>
              <w:numPr>
                <w:ilvl w:val="0"/>
                <w:numId w:val="39"/>
              </w:numPr>
              <w:rPr>
                <w:rFonts w:asciiTheme="minorHAnsi" w:hAnsiTheme="minorHAnsi" w:cstheme="minorHAnsi"/>
                <w:sz w:val="22"/>
                <w:szCs w:val="22"/>
              </w:rPr>
            </w:pPr>
            <w:r w:rsidRPr="00B271F7">
              <w:rPr>
                <w:rFonts w:asciiTheme="minorHAnsi" w:hAnsiTheme="minorHAnsi" w:cstheme="minorHAnsi"/>
                <w:sz w:val="22"/>
                <w:szCs w:val="22"/>
              </w:rPr>
              <w:t>Ensure administration staff understand their duties and responsibilities.</w:t>
            </w:r>
          </w:p>
          <w:p w:rsidRPr="00B271F7" w:rsidR="00B271F7" w:rsidP="00B271F7" w:rsidRDefault="00B271F7" w14:paraId="65BB0FC2" w14:textId="77777777">
            <w:pPr>
              <w:pStyle w:val="NormalWeb"/>
              <w:rPr>
                <w:rFonts w:asciiTheme="minorHAnsi" w:hAnsiTheme="minorHAnsi" w:cstheme="minorHAnsi"/>
                <w:b/>
                <w:bCs/>
                <w:sz w:val="22"/>
                <w:szCs w:val="22"/>
              </w:rPr>
            </w:pPr>
            <w:r w:rsidRPr="00B271F7">
              <w:rPr>
                <w:rFonts w:asciiTheme="minorHAnsi" w:hAnsiTheme="minorHAnsi" w:cstheme="minorHAnsi"/>
                <w:b/>
                <w:bCs/>
                <w:sz w:val="22"/>
                <w:szCs w:val="22"/>
              </w:rPr>
              <w:t>General Responsibilities</w:t>
            </w:r>
          </w:p>
          <w:p w:rsidRPr="00B271F7" w:rsidR="00B271F7" w:rsidP="00B271F7" w:rsidRDefault="00B271F7" w14:paraId="5458854E" w14:textId="77777777">
            <w:pPr>
              <w:pStyle w:val="NormalWeb"/>
              <w:numPr>
                <w:ilvl w:val="0"/>
                <w:numId w:val="40"/>
              </w:numPr>
              <w:rPr>
                <w:rFonts w:asciiTheme="minorHAnsi" w:hAnsiTheme="minorHAnsi" w:cstheme="minorHAnsi"/>
                <w:sz w:val="22"/>
                <w:szCs w:val="22"/>
              </w:rPr>
            </w:pPr>
            <w:r w:rsidRPr="00B271F7">
              <w:rPr>
                <w:rFonts w:asciiTheme="minorHAnsi" w:hAnsiTheme="minorHAnsi" w:cstheme="minorHAnsi"/>
                <w:sz w:val="22"/>
                <w:szCs w:val="22"/>
              </w:rPr>
              <w:t>Comply with policies and procedures relating to safeguarding, health and safety, confidentiality, GDPR and data protection.</w:t>
            </w:r>
          </w:p>
          <w:p w:rsidRPr="00B271F7" w:rsidR="00B271F7" w:rsidP="00B271F7" w:rsidRDefault="00B271F7" w14:paraId="62FED687" w14:textId="77777777">
            <w:pPr>
              <w:pStyle w:val="NormalWeb"/>
              <w:numPr>
                <w:ilvl w:val="0"/>
                <w:numId w:val="40"/>
              </w:numPr>
              <w:rPr>
                <w:rFonts w:asciiTheme="minorHAnsi" w:hAnsiTheme="minorHAnsi" w:cstheme="minorHAnsi"/>
                <w:sz w:val="22"/>
                <w:szCs w:val="22"/>
              </w:rPr>
            </w:pPr>
            <w:r w:rsidRPr="00B271F7">
              <w:rPr>
                <w:rFonts w:asciiTheme="minorHAnsi" w:hAnsiTheme="minorHAnsi" w:cstheme="minorHAnsi"/>
                <w:sz w:val="22"/>
                <w:szCs w:val="22"/>
              </w:rPr>
              <w:t>Maintain awareness of Fire and Health &amp; Safety regulations.</w:t>
            </w:r>
          </w:p>
          <w:p w:rsidRPr="00B271F7" w:rsidR="00B271F7" w:rsidP="00B271F7" w:rsidRDefault="00B271F7" w14:paraId="6578E709" w14:textId="77777777">
            <w:pPr>
              <w:pStyle w:val="NormalWeb"/>
              <w:numPr>
                <w:ilvl w:val="0"/>
                <w:numId w:val="40"/>
              </w:numPr>
              <w:rPr>
                <w:rFonts w:asciiTheme="minorHAnsi" w:hAnsiTheme="minorHAnsi" w:cstheme="minorHAnsi"/>
                <w:sz w:val="22"/>
                <w:szCs w:val="22"/>
              </w:rPr>
            </w:pPr>
            <w:r w:rsidRPr="00B271F7">
              <w:rPr>
                <w:rFonts w:asciiTheme="minorHAnsi" w:hAnsiTheme="minorHAnsi" w:cstheme="minorHAnsi"/>
                <w:sz w:val="22"/>
                <w:szCs w:val="22"/>
              </w:rPr>
              <w:t>Undertake training and professional development as required.</w:t>
            </w:r>
          </w:p>
          <w:p w:rsidRPr="00B271F7" w:rsidR="00B271F7" w:rsidP="00B271F7" w:rsidRDefault="00B271F7" w14:paraId="6A4436FC" w14:textId="77777777">
            <w:pPr>
              <w:pStyle w:val="NormalWeb"/>
              <w:numPr>
                <w:ilvl w:val="0"/>
                <w:numId w:val="40"/>
              </w:numPr>
              <w:rPr>
                <w:rFonts w:asciiTheme="minorHAnsi" w:hAnsiTheme="minorHAnsi" w:cstheme="minorHAnsi"/>
                <w:sz w:val="22"/>
                <w:szCs w:val="22"/>
              </w:rPr>
            </w:pPr>
            <w:r w:rsidRPr="00B271F7">
              <w:rPr>
                <w:rFonts w:asciiTheme="minorHAnsi" w:hAnsiTheme="minorHAnsi" w:cstheme="minorHAnsi"/>
                <w:sz w:val="22"/>
                <w:szCs w:val="22"/>
              </w:rPr>
              <w:t>Follow Learning Community Trust, school and local authority policies and procedures.</w:t>
            </w:r>
          </w:p>
          <w:p w:rsidR="007273B5" w:rsidP="007273B5" w:rsidRDefault="007273B5" w14:paraId="3651FD85" w14:textId="77777777">
            <w:pPr>
              <w:pStyle w:val="NormalWeb"/>
              <w:rPr>
                <w:rFonts w:asciiTheme="minorHAnsi" w:hAnsiTheme="minorHAnsi" w:cstheme="minorHAnsi"/>
                <w:color w:val="000000"/>
                <w:sz w:val="22"/>
                <w:szCs w:val="22"/>
              </w:rPr>
            </w:pPr>
            <w:r w:rsidRPr="007273B5">
              <w:rPr>
                <w:rFonts w:asciiTheme="minorHAnsi" w:hAnsiTheme="minorHAnsi" w:cstheme="minorHAnsi"/>
                <w:color w:val="000000"/>
                <w:sz w:val="22"/>
                <w:szCs w:val="22"/>
              </w:rPr>
              <w:t>The postholder will be expected to maintain an awareness and observation of Fire and Health &amp; Safety Regulations.</w:t>
            </w:r>
          </w:p>
          <w:p w:rsidRPr="007273B5" w:rsidR="007273B5" w:rsidP="007273B5" w:rsidRDefault="007273B5" w14:paraId="4928C320" w14:textId="28962849">
            <w:pPr>
              <w:pStyle w:val="NormalWeb"/>
              <w:rPr>
                <w:rFonts w:asciiTheme="minorHAnsi" w:hAnsiTheme="minorHAnsi" w:cstheme="minorHAnsi"/>
                <w:color w:val="000000"/>
                <w:sz w:val="22"/>
                <w:szCs w:val="22"/>
              </w:rPr>
            </w:pPr>
            <w:r w:rsidRPr="007273B5">
              <w:rPr>
                <w:rFonts w:asciiTheme="minorHAnsi" w:hAnsiTheme="minorHAnsi" w:cstheme="minorHAnsi"/>
                <w:color w:val="000000"/>
                <w:sz w:val="22"/>
                <w:szCs w:val="22"/>
                <w:lang w:val="en-US"/>
              </w:rPr>
              <w:t xml:space="preserve">The post holder will be expected </w:t>
            </w:r>
            <w:proofErr w:type="gramStart"/>
            <w:r w:rsidRPr="007273B5">
              <w:rPr>
                <w:rFonts w:asciiTheme="minorHAnsi" w:hAnsiTheme="minorHAnsi" w:cstheme="minorHAnsi"/>
                <w:color w:val="000000"/>
                <w:sz w:val="22"/>
                <w:szCs w:val="22"/>
                <w:lang w:val="en-US"/>
              </w:rPr>
              <w:t>carry</w:t>
            </w:r>
            <w:proofErr w:type="gramEnd"/>
            <w:r w:rsidRPr="007273B5">
              <w:rPr>
                <w:rFonts w:asciiTheme="minorHAnsi" w:hAnsiTheme="minorHAnsi" w:cstheme="minorHAnsi"/>
                <w:color w:val="000000"/>
                <w:sz w:val="22"/>
                <w:szCs w:val="22"/>
                <w:lang w:val="en-US"/>
              </w:rPr>
              <w:t xml:space="preserve"> out any other duties as are within the scope, spirit and purpose of the job, commensurate with the grade.</w:t>
            </w:r>
          </w:p>
          <w:p w:rsidRPr="007273B5" w:rsidR="00C66A81" w:rsidP="009E4658" w:rsidRDefault="00C66A81" w14:paraId="43E6E926" w14:textId="77777777">
            <w:pPr>
              <w:rPr>
                <w:rFonts w:eastAsia="Calibri" w:asciiTheme="minorHAnsi" w:hAnsiTheme="minorHAnsi" w:cstheme="minorHAnsi"/>
                <w:sz w:val="22"/>
                <w:szCs w:val="22"/>
              </w:rPr>
            </w:pPr>
          </w:p>
        </w:tc>
      </w:tr>
      <w:tr w:rsidRPr="007273B5" w:rsidR="00C66A81" w:rsidTr="49087705" w14:paraId="672C1CCC" w14:textId="77777777">
        <w:trPr>
          <w:trHeight w:val="80"/>
        </w:trPr>
        <w:tc>
          <w:tcPr>
            <w:tcW w:w="2013" w:type="dxa"/>
            <w:gridSpan w:val="3"/>
            <w:tcMar/>
          </w:tcPr>
          <w:p w:rsidRPr="007273B5" w:rsidR="00C66A81" w:rsidP="009E4658" w:rsidRDefault="00C66A81" w14:paraId="523DA277"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Name of Staff:</w:t>
            </w:r>
          </w:p>
        </w:tc>
        <w:tc>
          <w:tcPr>
            <w:tcW w:w="1666" w:type="dxa"/>
            <w:gridSpan w:val="2"/>
            <w:tcMar/>
          </w:tcPr>
          <w:p w:rsidRPr="007273B5" w:rsidR="00C66A81" w:rsidP="009E4658" w:rsidRDefault="00C66A81" w14:paraId="218EA339" w14:textId="77777777">
            <w:pPr>
              <w:rPr>
                <w:rFonts w:eastAsia="Calibri" w:asciiTheme="minorHAnsi" w:hAnsiTheme="minorHAnsi" w:cstheme="minorHAnsi"/>
                <w:sz w:val="22"/>
                <w:szCs w:val="22"/>
              </w:rPr>
            </w:pPr>
          </w:p>
        </w:tc>
        <w:tc>
          <w:tcPr>
            <w:tcW w:w="1901" w:type="dxa"/>
            <w:gridSpan w:val="2"/>
            <w:tcMar/>
          </w:tcPr>
          <w:p w:rsidRPr="007273B5" w:rsidR="00C66A81" w:rsidP="009E4658" w:rsidRDefault="00C66A81" w14:paraId="78187C13"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Signature:</w:t>
            </w:r>
          </w:p>
        </w:tc>
        <w:tc>
          <w:tcPr>
            <w:tcW w:w="1703" w:type="dxa"/>
            <w:tcMar/>
          </w:tcPr>
          <w:p w:rsidRPr="007273B5" w:rsidR="00C66A81" w:rsidP="009E4658" w:rsidRDefault="00C66A81" w14:paraId="5E5CD1D9" w14:textId="77777777">
            <w:pPr>
              <w:rPr>
                <w:rFonts w:eastAsia="Calibri" w:asciiTheme="minorHAnsi" w:hAnsiTheme="minorHAnsi" w:cstheme="minorHAnsi"/>
                <w:sz w:val="22"/>
                <w:szCs w:val="22"/>
              </w:rPr>
            </w:pPr>
          </w:p>
        </w:tc>
        <w:tc>
          <w:tcPr>
            <w:tcW w:w="1809" w:type="dxa"/>
            <w:tcMar/>
          </w:tcPr>
          <w:p w:rsidRPr="007273B5" w:rsidR="00C66A81" w:rsidP="009E4658" w:rsidRDefault="00C66A81" w14:paraId="29EB4FDE"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Date:</w:t>
            </w:r>
          </w:p>
        </w:tc>
        <w:tc>
          <w:tcPr>
            <w:tcW w:w="1818" w:type="dxa"/>
            <w:gridSpan w:val="2"/>
            <w:tcMar/>
          </w:tcPr>
          <w:p w:rsidRPr="007273B5" w:rsidR="00C66A81" w:rsidP="009E4658" w:rsidRDefault="00C66A81" w14:paraId="4363CFEA" w14:textId="77777777">
            <w:pPr>
              <w:rPr>
                <w:rFonts w:eastAsia="Calibri" w:asciiTheme="minorHAnsi" w:hAnsiTheme="minorHAnsi" w:cstheme="minorHAnsi"/>
                <w:sz w:val="22"/>
                <w:szCs w:val="22"/>
              </w:rPr>
            </w:pPr>
          </w:p>
        </w:tc>
      </w:tr>
      <w:tr w:rsidRPr="007273B5" w:rsidR="00C66A81" w:rsidTr="49087705" w14:paraId="0069224A" w14:textId="77777777">
        <w:trPr>
          <w:trHeight w:val="80"/>
        </w:trPr>
        <w:tc>
          <w:tcPr>
            <w:tcW w:w="2013" w:type="dxa"/>
            <w:gridSpan w:val="3"/>
            <w:tcMar/>
          </w:tcPr>
          <w:p w:rsidRPr="007273B5" w:rsidR="00C66A81" w:rsidP="009E4658" w:rsidRDefault="00C66A81" w14:paraId="2259A151"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HR Name of Staff</w:t>
            </w:r>
          </w:p>
        </w:tc>
        <w:tc>
          <w:tcPr>
            <w:tcW w:w="1666" w:type="dxa"/>
            <w:gridSpan w:val="2"/>
            <w:tcMar/>
          </w:tcPr>
          <w:p w:rsidRPr="007273B5" w:rsidR="00C66A81" w:rsidP="009E4658" w:rsidRDefault="00C66A81" w14:paraId="638E66C8" w14:textId="77777777">
            <w:pPr>
              <w:rPr>
                <w:rFonts w:eastAsia="Calibri" w:asciiTheme="minorHAnsi" w:hAnsiTheme="minorHAnsi" w:cstheme="minorHAnsi"/>
                <w:sz w:val="22"/>
                <w:szCs w:val="22"/>
              </w:rPr>
            </w:pPr>
          </w:p>
        </w:tc>
        <w:tc>
          <w:tcPr>
            <w:tcW w:w="1901" w:type="dxa"/>
            <w:gridSpan w:val="2"/>
            <w:tcMar/>
          </w:tcPr>
          <w:p w:rsidRPr="007273B5" w:rsidR="00C66A81" w:rsidP="009E4658" w:rsidRDefault="00C66A81" w14:paraId="6909F5FF"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Signature:</w:t>
            </w:r>
          </w:p>
        </w:tc>
        <w:tc>
          <w:tcPr>
            <w:tcW w:w="1703" w:type="dxa"/>
            <w:tcMar/>
          </w:tcPr>
          <w:p w:rsidRPr="007273B5" w:rsidR="00C66A81" w:rsidP="009E4658" w:rsidRDefault="00C66A81" w14:paraId="3E2F34B1" w14:textId="77777777">
            <w:pPr>
              <w:rPr>
                <w:rFonts w:eastAsia="Calibri" w:asciiTheme="minorHAnsi" w:hAnsiTheme="minorHAnsi" w:cstheme="minorHAnsi"/>
                <w:sz w:val="22"/>
                <w:szCs w:val="22"/>
              </w:rPr>
            </w:pPr>
          </w:p>
        </w:tc>
        <w:tc>
          <w:tcPr>
            <w:tcW w:w="1809" w:type="dxa"/>
            <w:tcMar/>
          </w:tcPr>
          <w:p w:rsidRPr="007273B5" w:rsidR="00C66A81" w:rsidP="009E4658" w:rsidRDefault="00C66A81" w14:paraId="34054A36"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Date:</w:t>
            </w:r>
          </w:p>
        </w:tc>
        <w:tc>
          <w:tcPr>
            <w:tcW w:w="1818" w:type="dxa"/>
            <w:gridSpan w:val="2"/>
            <w:tcMar/>
          </w:tcPr>
          <w:p w:rsidRPr="007273B5" w:rsidR="00C66A81" w:rsidP="009E4658" w:rsidRDefault="00C66A81" w14:paraId="49FCC046" w14:textId="77777777">
            <w:pPr>
              <w:rPr>
                <w:rFonts w:eastAsia="Calibri" w:asciiTheme="minorHAnsi" w:hAnsiTheme="minorHAnsi" w:cstheme="minorHAnsi"/>
                <w:sz w:val="22"/>
                <w:szCs w:val="22"/>
              </w:rPr>
            </w:pPr>
          </w:p>
        </w:tc>
      </w:tr>
      <w:tr w:rsidRPr="007273B5" w:rsidR="00C66A81" w:rsidTr="49087705" w14:paraId="51FDDB9F" w14:textId="77777777">
        <w:trPr>
          <w:trHeight w:val="80"/>
        </w:trPr>
        <w:tc>
          <w:tcPr>
            <w:tcW w:w="10910" w:type="dxa"/>
            <w:gridSpan w:val="11"/>
            <w:tcMar/>
          </w:tcPr>
          <w:p w:rsidRPr="007273B5" w:rsidR="00C66A81" w:rsidP="009E4658" w:rsidRDefault="00C66A81" w14:paraId="5C5510BA"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This job description may be reviewed as part of the appraisal process and may be subject to amendment or modification after consultation with the post holder</w:t>
            </w:r>
          </w:p>
          <w:p w:rsidRPr="007273B5" w:rsidR="00C66A81" w:rsidP="009E4658" w:rsidRDefault="00C66A81" w14:paraId="466F90FA" w14:textId="77777777">
            <w:pPr>
              <w:rPr>
                <w:rFonts w:eastAsia="Calibri" w:asciiTheme="minorHAnsi" w:hAnsiTheme="minorHAnsi" w:cstheme="minorHAnsi"/>
                <w:sz w:val="22"/>
                <w:szCs w:val="22"/>
              </w:rPr>
            </w:pPr>
          </w:p>
          <w:p w:rsidRPr="007273B5" w:rsidR="00C66A81" w:rsidP="009E4658" w:rsidRDefault="00C66A81" w14:paraId="4119B424"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It is not a comprehensive statement of procedures and tasks but sets out the main expectations of the Academy in relation to the post holders' professional responsibilities and duties, including the provision of high-quality teaching and learning across the Academy and the pastoral care of the pupils in their charge.</w:t>
            </w:r>
          </w:p>
          <w:p w:rsidRPr="007273B5" w:rsidR="00C66A81" w:rsidP="009E4658" w:rsidRDefault="00C66A81" w14:paraId="1220A372" w14:textId="77777777">
            <w:pPr>
              <w:rPr>
                <w:rFonts w:eastAsia="Calibri" w:asciiTheme="minorHAnsi" w:hAnsiTheme="minorHAnsi" w:cstheme="minorHAnsi"/>
                <w:sz w:val="22"/>
                <w:szCs w:val="22"/>
              </w:rPr>
            </w:pPr>
          </w:p>
          <w:p w:rsidRPr="007273B5" w:rsidR="00C66A81" w:rsidP="009E4658" w:rsidRDefault="00C66A81" w14:paraId="092B0224" w14:textId="77777777">
            <w:pPr>
              <w:rPr>
                <w:rFonts w:eastAsia="Calibri" w:asciiTheme="minorHAnsi" w:hAnsiTheme="minorHAnsi" w:cstheme="minorHAnsi"/>
                <w:sz w:val="22"/>
                <w:szCs w:val="22"/>
              </w:rPr>
            </w:pPr>
            <w:r w:rsidRPr="007273B5">
              <w:rPr>
                <w:rFonts w:eastAsia="Calibri" w:asciiTheme="minorHAnsi" w:hAnsiTheme="minorHAnsi" w:cstheme="minorHAnsi"/>
                <w:sz w:val="22"/>
                <w:szCs w:val="22"/>
              </w:rPr>
              <w:t>Elements of this job description and changes to it may be negotiated at the request of the principal or the Learning Community Trust or the incumbent of the post.</w:t>
            </w:r>
          </w:p>
        </w:tc>
      </w:tr>
    </w:tbl>
    <w:p w:rsidRPr="007273B5" w:rsidR="00C66A81" w:rsidP="00C66A81" w:rsidRDefault="00C66A81" w14:paraId="12DF339D" w14:textId="77777777">
      <w:pPr>
        <w:ind w:right="708"/>
        <w:textAlignment w:val="baseline"/>
        <w:rPr>
          <w:rFonts w:asciiTheme="minorHAnsi" w:hAnsiTheme="minorHAnsi" w:cstheme="minorHAnsi"/>
          <w:color w:val="000000"/>
          <w:sz w:val="22"/>
          <w:szCs w:val="22"/>
          <w:lang w:eastAsia="en-GB"/>
        </w:rPr>
      </w:pPr>
    </w:p>
    <w:p w:rsidRPr="007273B5" w:rsidR="00C66A81" w:rsidP="00C66A81" w:rsidRDefault="00C66A81" w14:paraId="17CBC124" w14:textId="77777777">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The Learning Community Trust is committed to safeguarding and promoting the welfare of children and young people. All post holders are subject to an enhanced DBS check (including a check on the children’s barred list) and an online search for the successful applicant. References will be checked following the Learning Community Trust recruitment and selection process.   </w:t>
      </w:r>
    </w:p>
    <w:p w:rsidRPr="007273B5" w:rsidR="00C66A81" w:rsidP="00C66A81" w:rsidRDefault="00C66A81" w14:paraId="7EBD30E8" w14:textId="77777777">
      <w:pPr>
        <w:ind w:left="426"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w:t>
      </w:r>
    </w:p>
    <w:p w:rsidRPr="007273B5" w:rsidR="00C66A81" w:rsidP="00C66A81" w:rsidRDefault="00C66A81" w14:paraId="3B0A2247" w14:textId="77777777">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lastRenderedPageBreak/>
        <w:t>In line with the Statutory Guidance Keeping Children Safe in Education an online check will be undertaken for all shortlisted candidates prior to the interview. </w:t>
      </w:r>
    </w:p>
    <w:p w:rsidRPr="007273B5" w:rsidR="00C66A81" w:rsidP="00C66A81" w:rsidRDefault="00C66A81" w14:paraId="0ED1CA26" w14:textId="77777777">
      <w:pPr>
        <w:ind w:left="426"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w:t>
      </w:r>
    </w:p>
    <w:p w:rsidRPr="007273B5" w:rsidR="00C66A81" w:rsidP="00C66A81" w:rsidRDefault="00C66A81" w14:paraId="2144CACE" w14:textId="77777777">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We are committed to equality and diversity and follow the Safer Recruitment practices as set out in the Statutory Guidance - Keeping Children Safe in Education.    </w:t>
      </w:r>
    </w:p>
    <w:p w:rsidRPr="007273B5" w:rsidR="00C66A81" w:rsidP="00C66A81" w:rsidRDefault="00C66A81" w14:paraId="672500BF" w14:textId="77777777">
      <w:pPr>
        <w:ind w:left="426"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w:t>
      </w:r>
    </w:p>
    <w:p w:rsidRPr="007273B5" w:rsidR="00C66A81" w:rsidP="00C66A81" w:rsidRDefault="00C66A81" w14:paraId="119A9D45" w14:textId="77777777">
      <w:pPr>
        <w:ind w:right="-218"/>
        <w:textAlignment w:val="baseline"/>
        <w:rPr>
          <w:rFonts w:asciiTheme="minorHAnsi" w:hAnsiTheme="minorHAnsi" w:cstheme="minorHAnsi"/>
          <w:i/>
          <w:iCs/>
          <w:color w:val="000000"/>
          <w:sz w:val="22"/>
          <w:szCs w:val="22"/>
          <w:lang w:eastAsia="en-GB"/>
        </w:rPr>
      </w:pPr>
      <w:r w:rsidRPr="007273B5">
        <w:rPr>
          <w:rFonts w:asciiTheme="minorHAnsi" w:hAnsiTheme="minorHAnsi" w:cstheme="minorHAnsi"/>
          <w:i/>
          <w:iCs/>
          <w:color w:val="000000"/>
          <w:sz w:val="22"/>
          <w:szCs w:val="22"/>
          <w:lang w:eastAsia="en-GB"/>
        </w:rPr>
        <w:t xml:space="preserve">For more information regarding our school’s commitment to safeguarding, please see our Child Protection &amp; Safeguarding Policy.  </w:t>
      </w:r>
      <w:hyperlink w:history="1" r:id="rId11">
        <w:r w:rsidRPr="007273B5">
          <w:rPr>
            <w:rStyle w:val="Hyperlink"/>
            <w:rFonts w:asciiTheme="minorHAnsi" w:hAnsiTheme="minorHAnsi" w:cstheme="minorHAnsi"/>
            <w:i/>
            <w:iCs/>
            <w:sz w:val="22"/>
            <w:szCs w:val="22"/>
            <w:lang w:eastAsia="en-GB"/>
          </w:rPr>
          <w:t>Child Protection and Safeguarding Policy | HLC Secondary</w:t>
        </w:r>
      </w:hyperlink>
    </w:p>
    <w:p w:rsidR="00B271F7" w:rsidP="00B271F7" w:rsidRDefault="00B271F7" w14:paraId="503900CF" w14:textId="77777777">
      <w:pPr>
        <w:rPr>
          <w:rFonts w:asciiTheme="minorHAnsi" w:hAnsiTheme="minorHAnsi" w:cstheme="minorHAnsi"/>
          <w:b/>
          <w:bCs/>
          <w:sz w:val="22"/>
          <w:szCs w:val="22"/>
        </w:rPr>
      </w:pPr>
    </w:p>
    <w:p w:rsidR="007273B5" w:rsidP="00B271F7" w:rsidRDefault="00B271F7" w14:paraId="518D1590" w14:textId="334FDD88">
      <w:r w:rsidRPr="007273B5">
        <w:rPr>
          <w:rFonts w:asciiTheme="minorHAnsi" w:hAnsiTheme="minorHAnsi" w:cstheme="minorHAnsi"/>
          <w:b/>
          <w:bCs/>
          <w:sz w:val="22"/>
          <w:szCs w:val="22"/>
        </w:rPr>
        <w:t xml:space="preserve">Personal Specification </w:t>
      </w:r>
    </w:p>
    <w:tbl>
      <w:tblPr>
        <w:tblStyle w:val="TableGrid"/>
        <w:tblW w:w="10910" w:type="dxa"/>
        <w:tblLook w:val="04A0" w:firstRow="1" w:lastRow="0" w:firstColumn="1" w:lastColumn="0" w:noHBand="0" w:noVBand="1"/>
      </w:tblPr>
      <w:tblGrid>
        <w:gridCol w:w="1823"/>
        <w:gridCol w:w="15"/>
        <w:gridCol w:w="7440"/>
        <w:gridCol w:w="1632"/>
      </w:tblGrid>
      <w:tr w:rsidRPr="0029001D" w:rsidR="007273B5" w:rsidTr="009E4658" w14:paraId="30DCD617" w14:textId="77777777">
        <w:trPr>
          <w:trHeight w:val="300"/>
        </w:trPr>
        <w:tc>
          <w:tcPr>
            <w:tcW w:w="1823" w:type="dxa"/>
            <w:tcBorders>
              <w:top w:val="single" w:color="auto" w:sz="4" w:space="0"/>
              <w:left w:val="single" w:color="auto" w:sz="4" w:space="0"/>
              <w:bottom w:val="single" w:color="auto" w:sz="4" w:space="0"/>
              <w:right w:val="nil"/>
            </w:tcBorders>
            <w:shd w:val="clear" w:color="auto" w:fill="2E5861"/>
          </w:tcPr>
          <w:p w:rsidRPr="00E915A6" w:rsidR="007273B5" w:rsidP="009E4658" w:rsidRDefault="007273B5" w14:paraId="5B158000" w14:textId="7E2D07C9">
            <w:pPr>
              <w:rPr>
                <w:rFonts w:ascii="Calibri" w:hAnsi="Calibri" w:eastAsia="Calibri" w:cs="Calibri"/>
              </w:rPr>
            </w:pPr>
          </w:p>
        </w:tc>
        <w:tc>
          <w:tcPr>
            <w:tcW w:w="7455" w:type="dxa"/>
            <w:gridSpan w:val="2"/>
            <w:tcBorders>
              <w:top w:val="single" w:color="auto" w:sz="4" w:space="0"/>
              <w:left w:val="nil"/>
              <w:bottom w:val="single" w:color="auto" w:sz="4" w:space="0"/>
              <w:right w:val="nil"/>
            </w:tcBorders>
            <w:shd w:val="clear" w:color="auto" w:fill="2E5861"/>
          </w:tcPr>
          <w:p w:rsidRPr="009B615A" w:rsidR="007273B5" w:rsidP="009E4658" w:rsidRDefault="007273B5" w14:paraId="62DC71F7" w14:textId="77777777">
            <w:pPr>
              <w:jc w:val="center"/>
              <w:rPr>
                <w:rFonts w:ascii="Roboto" w:hAnsi="Roboto" w:eastAsia="Calibri" w:cs="Calibri"/>
                <w:b/>
                <w:bCs/>
                <w:color w:val="FFFFFF" w:themeColor="background1"/>
              </w:rPr>
            </w:pPr>
            <w:r w:rsidRPr="009B615A">
              <w:rPr>
                <w:rFonts w:ascii="Roboto" w:hAnsi="Roboto" w:eastAsia="Calibri" w:cs="Calibri"/>
                <w:b/>
                <w:bCs/>
                <w:color w:val="FFFFFF" w:themeColor="background1"/>
              </w:rPr>
              <w:t>Learning Community Trust Job Description</w:t>
            </w:r>
          </w:p>
          <w:p w:rsidRPr="00E915A6" w:rsidR="007273B5" w:rsidP="009E4658" w:rsidRDefault="007273B5" w14:paraId="3E0CF523" w14:textId="77777777">
            <w:pPr>
              <w:jc w:val="center"/>
              <w:rPr>
                <w:rFonts w:ascii="Calibri" w:hAnsi="Calibri" w:eastAsia="Calibri" w:cs="Calibri"/>
              </w:rPr>
            </w:pPr>
            <w:r>
              <w:rPr>
                <w:rFonts w:ascii="Roboto" w:hAnsi="Roboto" w:eastAsia="Calibri" w:cs="Calibri"/>
                <w:b/>
                <w:bCs/>
                <w:color w:val="FFFFFF" w:themeColor="background1"/>
              </w:rPr>
              <w:t xml:space="preserve">Support </w:t>
            </w:r>
            <w:r w:rsidRPr="009B615A">
              <w:rPr>
                <w:rFonts w:ascii="Roboto" w:hAnsi="Roboto" w:eastAsia="Calibri" w:cs="Calibri"/>
                <w:b/>
                <w:bCs/>
                <w:color w:val="FFFFFF" w:themeColor="background1"/>
              </w:rPr>
              <w:t>Staff</w:t>
            </w:r>
          </w:p>
        </w:tc>
        <w:tc>
          <w:tcPr>
            <w:tcW w:w="1632" w:type="dxa"/>
            <w:tcBorders>
              <w:top w:val="single" w:color="auto" w:sz="4" w:space="0"/>
              <w:left w:val="nil"/>
              <w:bottom w:val="single" w:color="auto" w:sz="4" w:space="0"/>
              <w:right w:val="single" w:color="auto" w:sz="4" w:space="0"/>
            </w:tcBorders>
            <w:shd w:val="clear" w:color="auto" w:fill="2E5861"/>
          </w:tcPr>
          <w:p w:rsidRPr="00E915A6" w:rsidR="007273B5" w:rsidP="009E4658" w:rsidRDefault="007273B5" w14:paraId="1225027B" w14:textId="2090B11E">
            <w:pPr>
              <w:rPr>
                <w:rFonts w:ascii="Calibri" w:hAnsi="Calibri" w:eastAsia="Calibri" w:cs="Calibri"/>
              </w:rPr>
            </w:pPr>
          </w:p>
        </w:tc>
      </w:tr>
      <w:tr w:rsidRPr="007273B5" w:rsidR="007273B5" w:rsidTr="00B13D3F" w14:paraId="5533D3E6" w14:textId="77777777">
        <w:trPr>
          <w:trHeight w:val="300"/>
        </w:trPr>
        <w:tc>
          <w:tcPr>
            <w:tcW w:w="1838" w:type="dxa"/>
            <w:gridSpan w:val="2"/>
            <w:tcBorders>
              <w:top w:val="single" w:color="auto" w:sz="4" w:space="0"/>
            </w:tcBorders>
          </w:tcPr>
          <w:p w:rsidRPr="007273B5" w:rsidR="007273B5" w:rsidP="009E4658" w:rsidRDefault="007273B5" w14:paraId="230E0D0B" w14:textId="5E786E5E">
            <w:pPr>
              <w:rPr>
                <w:rFonts w:eastAsia="Calibri" w:asciiTheme="minorHAnsi" w:hAnsiTheme="minorHAnsi" w:cstheme="minorHAnsi"/>
                <w:sz w:val="22"/>
                <w:szCs w:val="22"/>
              </w:rPr>
            </w:pPr>
            <w:r>
              <w:rPr>
                <w:rFonts w:eastAsia="Calibri" w:asciiTheme="minorHAnsi" w:hAnsiTheme="minorHAnsi" w:cstheme="minorHAnsi"/>
                <w:sz w:val="22"/>
                <w:szCs w:val="22"/>
              </w:rPr>
              <w:t xml:space="preserve">Essential </w:t>
            </w:r>
          </w:p>
        </w:tc>
        <w:tc>
          <w:tcPr>
            <w:tcW w:w="9072" w:type="dxa"/>
            <w:gridSpan w:val="2"/>
            <w:tcBorders>
              <w:top w:val="single" w:color="auto" w:sz="4" w:space="0"/>
            </w:tcBorders>
          </w:tcPr>
          <w:p w:rsidRPr="00B271F7" w:rsidR="00B271F7" w:rsidP="00B271F7" w:rsidRDefault="00B271F7" w14:paraId="1FB6EF74" w14:textId="636ED49E">
            <w:pPr>
              <w:rPr>
                <w:rFonts w:eastAsia="Calibri" w:asciiTheme="minorHAnsi" w:hAnsiTheme="minorHAnsi" w:cstheme="minorHAnsi"/>
                <w:sz w:val="22"/>
                <w:szCs w:val="22"/>
              </w:rPr>
            </w:pPr>
            <w:r>
              <w:rPr>
                <w:rFonts w:eastAsia="Calibri" w:asciiTheme="minorHAnsi" w:hAnsiTheme="minorHAnsi" w:cstheme="minorHAnsi"/>
                <w:sz w:val="22"/>
                <w:szCs w:val="22"/>
              </w:rPr>
              <w:t>Qualifications</w:t>
            </w:r>
          </w:p>
          <w:p w:rsidRPr="00B271F7" w:rsidR="00B271F7" w:rsidP="00B271F7" w:rsidRDefault="00B271F7" w14:paraId="2D27A86B" w14:textId="57C0EFA8">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NVQ Level 4 or equivalent qualification and/or relevant experience. </w:t>
            </w:r>
          </w:p>
          <w:p w:rsidRPr="00B271F7" w:rsidR="00B271F7" w:rsidP="00B271F7" w:rsidRDefault="00B271F7" w14:paraId="6574CA57" w14:textId="7AF5C8DC">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GCSE English and Maths. </w:t>
            </w:r>
          </w:p>
          <w:p w:rsidRPr="00B271F7" w:rsidR="00B271F7" w:rsidP="00B271F7" w:rsidRDefault="00B271F7" w14:paraId="4C8351A8" w14:textId="6E913984">
            <w:pPr>
              <w:pStyle w:val="ListParagraph"/>
              <w:numPr>
                <w:ilvl w:val="0"/>
                <w:numId w:val="19"/>
              </w:numPr>
              <w:rPr>
                <w:rFonts w:eastAsia="Calibri" w:asciiTheme="minorHAnsi" w:hAnsiTheme="minorHAnsi" w:cstheme="minorHAnsi"/>
                <w:sz w:val="22"/>
                <w:szCs w:val="22"/>
              </w:rPr>
            </w:pPr>
            <w:r>
              <w:rPr>
                <w:rFonts w:eastAsia="Calibri" w:asciiTheme="minorHAnsi" w:hAnsiTheme="minorHAnsi" w:cstheme="minorHAnsi"/>
                <w:sz w:val="22"/>
                <w:szCs w:val="22"/>
              </w:rPr>
              <w:t>R</w:t>
            </w:r>
            <w:r w:rsidRPr="00B271F7">
              <w:rPr>
                <w:rFonts w:eastAsia="Calibri" w:asciiTheme="minorHAnsi" w:hAnsiTheme="minorHAnsi" w:cstheme="minorHAnsi"/>
                <w:sz w:val="22"/>
                <w:szCs w:val="22"/>
              </w:rPr>
              <w:t xml:space="preserve">elevant qualification in office administration. </w:t>
            </w:r>
          </w:p>
          <w:p w:rsidR="00B271F7" w:rsidP="002F59AC" w:rsidRDefault="00B271F7" w14:paraId="271D5D43" w14:textId="77777777">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RSA Level 2/3 or equivalent qualification or experience in typing/word processing. </w:t>
            </w:r>
          </w:p>
          <w:p w:rsidR="00B271F7" w:rsidP="002F59AC" w:rsidRDefault="00B271F7" w14:paraId="140EA990" w14:textId="2C8FAAA2">
            <w:pPr>
              <w:pStyle w:val="ListParagraph"/>
              <w:numPr>
                <w:ilvl w:val="0"/>
                <w:numId w:val="19"/>
              </w:numPr>
              <w:rPr>
                <w:rFonts w:eastAsia="Calibri" w:asciiTheme="minorHAnsi" w:hAnsiTheme="minorHAnsi" w:cstheme="minorHAnsi"/>
                <w:sz w:val="22"/>
                <w:szCs w:val="22"/>
              </w:rPr>
            </w:pPr>
            <w:r>
              <w:rPr>
                <w:rFonts w:eastAsia="Calibri" w:asciiTheme="minorHAnsi" w:hAnsiTheme="minorHAnsi" w:cstheme="minorHAnsi"/>
                <w:sz w:val="22"/>
                <w:szCs w:val="22"/>
              </w:rPr>
              <w:t>F</w:t>
            </w:r>
            <w:r w:rsidRPr="00B271F7">
              <w:rPr>
                <w:rFonts w:eastAsia="Calibri" w:asciiTheme="minorHAnsi" w:hAnsiTheme="minorHAnsi" w:cstheme="minorHAnsi"/>
                <w:sz w:val="22"/>
                <w:szCs w:val="22"/>
              </w:rPr>
              <w:t>ull Driving Licence.</w:t>
            </w:r>
          </w:p>
          <w:p w:rsidRPr="00B271F7" w:rsidR="00B271F7" w:rsidP="00B271F7" w:rsidRDefault="00B271F7" w14:paraId="7609DC84" w14:textId="07DA068B">
            <w:pPr>
              <w:rPr>
                <w:rFonts w:eastAsia="Calibri" w:asciiTheme="minorHAnsi" w:hAnsiTheme="minorHAnsi" w:cstheme="minorHAnsi"/>
                <w:sz w:val="22"/>
                <w:szCs w:val="22"/>
              </w:rPr>
            </w:pPr>
            <w:r>
              <w:rPr>
                <w:rFonts w:eastAsia="Calibri" w:asciiTheme="minorHAnsi" w:hAnsiTheme="minorHAnsi" w:cstheme="minorHAnsi"/>
                <w:sz w:val="22"/>
                <w:szCs w:val="22"/>
              </w:rPr>
              <w:t>Experience</w:t>
            </w:r>
          </w:p>
          <w:p w:rsidRPr="00B271F7" w:rsidR="00B271F7" w:rsidP="00B271F7" w:rsidRDefault="00B271F7" w14:paraId="7FFF8355" w14:textId="05ED7193">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Experience of working within a school or similar environment. </w:t>
            </w:r>
          </w:p>
          <w:p w:rsidRPr="00B271F7" w:rsidR="00B271F7" w:rsidP="00B271F7" w:rsidRDefault="00B271F7" w14:paraId="085E5489" w14:textId="32D2DE3C">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Experience of working as a Personal Assistant. </w:t>
            </w:r>
          </w:p>
          <w:p w:rsidRPr="00B271F7" w:rsidR="00B271F7" w:rsidP="00B271F7" w:rsidRDefault="00B271F7" w14:paraId="25DDBA9A" w14:textId="6474D493">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Experience of developing, managing and operating administrative systems. </w:t>
            </w:r>
          </w:p>
          <w:p w:rsidRPr="00B271F7" w:rsidR="00B271F7" w:rsidP="00B271F7" w:rsidRDefault="00B271F7" w14:paraId="464C6D94" w14:textId="7DE1CE55">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Evidence of effectively managing a wide range of responsibilities. </w:t>
            </w:r>
          </w:p>
          <w:p w:rsidRPr="00B271F7" w:rsidR="00B271F7" w:rsidP="00B271F7" w:rsidRDefault="00B271F7" w14:paraId="7D14931D" w14:textId="47DA89DA">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Evidence of working to tight deadlines. </w:t>
            </w:r>
          </w:p>
          <w:p w:rsidRPr="00B271F7" w:rsidR="00B271F7" w:rsidP="00B271F7" w:rsidRDefault="00B271F7" w14:paraId="195CC343" w14:textId="085F7541">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Experience of liaising with external agencies and stakeholders. </w:t>
            </w:r>
          </w:p>
          <w:p w:rsidR="00B271F7" w:rsidP="00B271F7" w:rsidRDefault="00B271F7" w14:paraId="16BBA168" w14:textId="25AAEFBE">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Experience of supporting marketing campaigns.</w:t>
            </w:r>
          </w:p>
          <w:p w:rsidRPr="00B271F7" w:rsidR="00B271F7" w:rsidP="00B271F7" w:rsidRDefault="00B271F7" w14:paraId="09BF31E0" w14:textId="20F2A207">
            <w:pPr>
              <w:rPr>
                <w:rFonts w:eastAsia="Calibri" w:asciiTheme="minorHAnsi" w:hAnsiTheme="minorHAnsi" w:cstheme="minorHAnsi"/>
                <w:sz w:val="22"/>
                <w:szCs w:val="22"/>
              </w:rPr>
            </w:pPr>
            <w:r>
              <w:rPr>
                <w:rFonts w:eastAsia="Calibri" w:asciiTheme="minorHAnsi" w:hAnsiTheme="minorHAnsi" w:cstheme="minorHAnsi"/>
                <w:sz w:val="22"/>
                <w:szCs w:val="22"/>
              </w:rPr>
              <w:t>Knowledge</w:t>
            </w:r>
          </w:p>
          <w:p w:rsidRPr="00B271F7" w:rsidR="00B271F7" w:rsidP="00B271F7" w:rsidRDefault="00B271F7" w14:paraId="14A2374C" w14:textId="77777777">
            <w:pPr>
              <w:pStyle w:val="ListParagraph"/>
              <w:numPr>
                <w:ilvl w:val="0"/>
                <w:numId w:val="19"/>
              </w:numPr>
              <w:rPr>
                <w:rFonts w:eastAsia="Calibri" w:asciiTheme="minorHAnsi" w:hAnsiTheme="minorHAnsi" w:cstheme="minorHAnsi"/>
                <w:sz w:val="22"/>
                <w:szCs w:val="22"/>
              </w:rPr>
            </w:pPr>
            <w:r w:rsidRPr="00B271F7">
              <w:rPr>
                <w:rFonts w:eastAsia="Calibri" w:asciiTheme="minorHAnsi" w:hAnsiTheme="minorHAnsi" w:cstheme="minorHAnsi"/>
                <w:sz w:val="22"/>
                <w:szCs w:val="22"/>
              </w:rPr>
              <w:t>Full working knowledge of relevant policies, procedures, codes of practice and legislation.</w:t>
            </w:r>
          </w:p>
          <w:p w:rsidR="00B271F7" w:rsidP="00B271F7" w:rsidRDefault="00B271F7" w14:paraId="226C2EF2" w14:textId="1BB12BF6">
            <w:pPr>
              <w:rPr>
                <w:rFonts w:eastAsia="Calibri" w:asciiTheme="minorHAnsi" w:hAnsiTheme="minorHAnsi" w:cstheme="minorHAnsi"/>
                <w:sz w:val="22"/>
                <w:szCs w:val="22"/>
              </w:rPr>
            </w:pPr>
            <w:r>
              <w:rPr>
                <w:rFonts w:eastAsia="Calibri" w:asciiTheme="minorHAnsi" w:hAnsiTheme="minorHAnsi" w:cstheme="minorHAnsi"/>
                <w:sz w:val="22"/>
                <w:szCs w:val="22"/>
              </w:rPr>
              <w:t>Skills and Attributes</w:t>
            </w:r>
          </w:p>
          <w:p w:rsidRPr="00B271F7" w:rsidR="00B271F7" w:rsidP="00B271F7" w:rsidRDefault="00B271F7" w14:paraId="52853B0B" w14:textId="74546210">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Excellent </w:t>
            </w:r>
            <w:r w:rsidRPr="00B271F7">
              <w:rPr>
                <w:rFonts w:eastAsia="Calibri" w:asciiTheme="minorHAnsi" w:hAnsiTheme="minorHAnsi" w:cstheme="minorHAnsi"/>
                <w:sz w:val="22"/>
                <w:szCs w:val="22"/>
              </w:rPr>
              <w:t xml:space="preserve">organisational and time management skills. </w:t>
            </w:r>
          </w:p>
          <w:p w:rsidRPr="00B271F7" w:rsidR="00B271F7" w:rsidP="00B271F7" w:rsidRDefault="00B271F7" w14:paraId="5C36FAF9" w14:textId="7DA8AB69">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Ability to manage own workload effectively. </w:t>
            </w:r>
          </w:p>
          <w:p w:rsidRPr="00B271F7" w:rsidR="00B271F7" w:rsidP="00B271F7" w:rsidRDefault="00B271F7" w14:paraId="44470477" w14:textId="13BDB7BF">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High level of confidentiality and discretion. </w:t>
            </w:r>
          </w:p>
          <w:p w:rsidRPr="00B271F7" w:rsidR="00B271F7" w:rsidP="00B271F7" w:rsidRDefault="00B271F7" w14:paraId="7383132F" w14:textId="496CB0ED">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Excellent written and verbal communication skills. </w:t>
            </w:r>
          </w:p>
          <w:p w:rsidRPr="00B271F7" w:rsidR="00B271F7" w:rsidP="00B271F7" w:rsidRDefault="00B271F7" w14:paraId="0683D6A2" w14:textId="0CC5EACD">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Strong numeracy and literacy skills. </w:t>
            </w:r>
          </w:p>
          <w:p w:rsidRPr="00B271F7" w:rsidR="00B271F7" w:rsidP="00B271F7" w:rsidRDefault="00B271F7" w14:paraId="0ACDAF57" w14:textId="5C9D190D">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Very good ICT skills. </w:t>
            </w:r>
          </w:p>
          <w:p w:rsidRPr="00B271F7" w:rsidR="00B271F7" w:rsidP="00B271F7" w:rsidRDefault="00B271F7" w14:paraId="0FCC4FB6" w14:textId="494C60C6">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Ability to relate well to children and adults. </w:t>
            </w:r>
          </w:p>
          <w:p w:rsidRPr="00B271F7" w:rsidR="00B271F7" w:rsidP="00B271F7" w:rsidRDefault="00B271F7" w14:paraId="2C1AA7F3" w14:textId="6BA51D6B">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Ability to work effectively as part of a team. </w:t>
            </w:r>
          </w:p>
          <w:p w:rsidRPr="00B271F7" w:rsidR="00B271F7" w:rsidP="00B271F7" w:rsidRDefault="00B271F7" w14:paraId="15A9DCE9" w14:textId="688F071E">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Understanding of school roles and responsibilities. </w:t>
            </w:r>
          </w:p>
          <w:p w:rsidRPr="00B271F7" w:rsidR="00B271F7" w:rsidP="00B271F7" w:rsidRDefault="00B271F7" w14:paraId="308CA2FF" w14:textId="2A4E5BE0">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Strong planning and prioritisation skills. </w:t>
            </w:r>
          </w:p>
          <w:p w:rsidRPr="00B271F7" w:rsidR="00B271F7" w:rsidP="00B271F7" w:rsidRDefault="00B271F7" w14:paraId="1E55EE00" w14:textId="2C9762DF">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Methodical approach with excellent attention to detail. </w:t>
            </w:r>
          </w:p>
          <w:p w:rsidRPr="00B271F7" w:rsidR="00B271F7" w:rsidP="00B271F7" w:rsidRDefault="00B271F7" w14:paraId="619835EA" w14:textId="2F07B80E">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Strong interpersonal skills. </w:t>
            </w:r>
          </w:p>
          <w:p w:rsidRPr="00B271F7" w:rsidR="00B271F7" w:rsidP="00B271F7" w:rsidRDefault="00B271F7" w14:paraId="27592987" w14:textId="5E5DFCF8">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Flexible, adaptable and conscientious. </w:t>
            </w:r>
          </w:p>
          <w:p w:rsidRPr="00B271F7" w:rsidR="00B271F7" w:rsidP="00B271F7" w:rsidRDefault="00B271F7" w14:paraId="229AD984" w14:textId="082B7CA6">
            <w:pPr>
              <w:pStyle w:val="ListParagraph"/>
              <w:numPr>
                <w:ilvl w:val="0"/>
                <w:numId w:val="41"/>
              </w:numPr>
              <w:rPr>
                <w:rFonts w:eastAsia="Calibri" w:asciiTheme="minorHAnsi" w:hAnsiTheme="minorHAnsi" w:cstheme="minorHAnsi"/>
                <w:sz w:val="22"/>
                <w:szCs w:val="22"/>
              </w:rPr>
            </w:pPr>
            <w:r w:rsidRPr="00B271F7">
              <w:rPr>
                <w:rFonts w:eastAsia="Calibri" w:asciiTheme="minorHAnsi" w:hAnsiTheme="minorHAnsi" w:cstheme="minorHAnsi"/>
                <w:sz w:val="22"/>
                <w:szCs w:val="22"/>
              </w:rPr>
              <w:t>Ability to follow school procedures and policies.</w:t>
            </w:r>
          </w:p>
          <w:p w:rsidRPr="00B271F7" w:rsidR="00B271F7" w:rsidP="00B271F7" w:rsidRDefault="00B271F7" w14:paraId="7B4DC1C3" w14:textId="77777777">
            <w:pPr>
              <w:rPr>
                <w:rFonts w:eastAsia="Calibri" w:asciiTheme="minorHAnsi" w:hAnsiTheme="minorHAnsi" w:cstheme="minorHAnsi"/>
                <w:sz w:val="22"/>
                <w:szCs w:val="22"/>
              </w:rPr>
            </w:pPr>
          </w:p>
          <w:p w:rsidRPr="00B271F7" w:rsidR="007273B5" w:rsidP="00B271F7" w:rsidRDefault="007273B5" w14:paraId="6CD57D46" w14:textId="76095B49">
            <w:pPr>
              <w:ind w:left="360"/>
              <w:rPr>
                <w:rFonts w:eastAsia="Calibri" w:asciiTheme="minorHAnsi" w:hAnsiTheme="minorHAnsi" w:cstheme="minorHAnsi"/>
                <w:sz w:val="22"/>
                <w:szCs w:val="22"/>
              </w:rPr>
            </w:pPr>
          </w:p>
        </w:tc>
      </w:tr>
      <w:tr w:rsidRPr="007273B5" w:rsidR="007273B5" w:rsidTr="007273B5" w14:paraId="71A563F6" w14:textId="77777777">
        <w:trPr>
          <w:trHeight w:val="300"/>
        </w:trPr>
        <w:tc>
          <w:tcPr>
            <w:tcW w:w="1838" w:type="dxa"/>
            <w:gridSpan w:val="2"/>
            <w:tcBorders>
              <w:top w:val="single" w:color="auto" w:sz="4" w:space="0"/>
            </w:tcBorders>
          </w:tcPr>
          <w:p w:rsidRPr="007273B5" w:rsidR="007273B5" w:rsidP="007273B5" w:rsidRDefault="007273B5" w14:paraId="405506EE" w14:textId="1D3EA8F9">
            <w:pPr>
              <w:rPr>
                <w:rFonts w:eastAsia="Calibri" w:asciiTheme="minorHAnsi" w:hAnsiTheme="minorHAnsi" w:cstheme="minorHAnsi"/>
                <w:sz w:val="22"/>
                <w:szCs w:val="22"/>
              </w:rPr>
            </w:pPr>
            <w:r>
              <w:rPr>
                <w:rFonts w:eastAsia="Calibri" w:asciiTheme="minorHAnsi" w:hAnsiTheme="minorHAnsi" w:cstheme="minorHAnsi"/>
                <w:sz w:val="22"/>
                <w:szCs w:val="22"/>
              </w:rPr>
              <w:t>Desirable</w:t>
            </w:r>
          </w:p>
        </w:tc>
        <w:tc>
          <w:tcPr>
            <w:tcW w:w="9072" w:type="dxa"/>
            <w:gridSpan w:val="2"/>
            <w:tcBorders>
              <w:top w:val="single" w:color="auto" w:sz="4" w:space="0"/>
            </w:tcBorders>
          </w:tcPr>
          <w:p w:rsidRPr="00B271F7" w:rsidR="00B271F7" w:rsidP="00B271F7" w:rsidRDefault="00B271F7" w14:paraId="53CE50B9" w14:textId="494B95E4">
            <w:pPr>
              <w:pStyle w:val="ListParagraph"/>
              <w:numPr>
                <w:ilvl w:val="0"/>
                <w:numId w:val="22"/>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Previous experience managing administration staff. </w:t>
            </w:r>
          </w:p>
          <w:p w:rsidRPr="00B271F7" w:rsidR="00B271F7" w:rsidP="00B271F7" w:rsidRDefault="00B271F7" w14:paraId="2CFBAEA9" w14:textId="64B1A623">
            <w:pPr>
              <w:pStyle w:val="ListParagraph"/>
              <w:numPr>
                <w:ilvl w:val="0"/>
                <w:numId w:val="22"/>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Experience supporting HR and recruitment functions. </w:t>
            </w:r>
          </w:p>
          <w:p w:rsidRPr="00B271F7" w:rsidR="00B271F7" w:rsidP="00B271F7" w:rsidRDefault="00B271F7" w14:paraId="4E6860FC" w14:textId="3ED847AB">
            <w:pPr>
              <w:pStyle w:val="ListParagraph"/>
              <w:numPr>
                <w:ilvl w:val="0"/>
                <w:numId w:val="22"/>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Experience maintaining Single Central Records. </w:t>
            </w:r>
          </w:p>
          <w:p w:rsidR="00B271F7" w:rsidP="00B271F7" w:rsidRDefault="00B271F7" w14:paraId="155D8A5A" w14:textId="306C275F">
            <w:pPr>
              <w:pStyle w:val="ListParagraph"/>
              <w:numPr>
                <w:ilvl w:val="0"/>
                <w:numId w:val="22"/>
              </w:numPr>
              <w:rPr>
                <w:rFonts w:eastAsia="Calibri" w:asciiTheme="minorHAnsi" w:hAnsiTheme="minorHAnsi" w:cstheme="minorHAnsi"/>
                <w:sz w:val="22"/>
                <w:szCs w:val="22"/>
              </w:rPr>
            </w:pPr>
            <w:r w:rsidRPr="00B271F7">
              <w:rPr>
                <w:rFonts w:eastAsia="Calibri" w:asciiTheme="minorHAnsi" w:hAnsiTheme="minorHAnsi" w:cstheme="minorHAnsi"/>
                <w:sz w:val="22"/>
                <w:szCs w:val="22"/>
              </w:rPr>
              <w:t xml:space="preserve">Experience of school marketing and communications. </w:t>
            </w:r>
          </w:p>
          <w:p w:rsidRPr="00B271F7" w:rsidR="00B271F7" w:rsidP="00B271F7" w:rsidRDefault="00B271F7" w14:paraId="3930F946" w14:textId="3F73C85C">
            <w:pPr>
              <w:pStyle w:val="ListParagraph"/>
              <w:numPr>
                <w:ilvl w:val="0"/>
                <w:numId w:val="22"/>
              </w:numPr>
              <w:rPr>
                <w:rFonts w:eastAsia="Calibri" w:asciiTheme="minorHAnsi" w:hAnsiTheme="minorHAnsi" w:cstheme="minorHAnsi"/>
                <w:sz w:val="22"/>
                <w:szCs w:val="22"/>
              </w:rPr>
            </w:pPr>
            <w:r w:rsidRPr="00B271F7">
              <w:rPr>
                <w:rFonts w:eastAsia="Calibri" w:asciiTheme="minorHAnsi" w:hAnsiTheme="minorHAnsi" w:cstheme="minorHAnsi"/>
                <w:sz w:val="22"/>
                <w:szCs w:val="22"/>
              </w:rPr>
              <w:t>Experience supporting inspections and external reviews.</w:t>
            </w:r>
          </w:p>
          <w:p w:rsidRPr="00B271F7" w:rsidR="007273B5" w:rsidP="00B271F7" w:rsidRDefault="007273B5" w14:paraId="18F7B347" w14:textId="6C805B45">
            <w:pPr>
              <w:rPr>
                <w:rFonts w:eastAsia="Calibri" w:asciiTheme="minorHAnsi" w:hAnsiTheme="minorHAnsi" w:cstheme="minorHAnsi"/>
                <w:color w:val="FF0000"/>
                <w:sz w:val="22"/>
                <w:szCs w:val="22"/>
              </w:rPr>
            </w:pPr>
          </w:p>
        </w:tc>
      </w:tr>
    </w:tbl>
    <w:p w:rsidRPr="00032E61" w:rsidR="0062143B" w:rsidP="007273B5" w:rsidRDefault="0062143B" w14:paraId="262C716C" w14:textId="211BA06F">
      <w:pPr>
        <w:autoSpaceDE w:val="0"/>
        <w:autoSpaceDN w:val="0"/>
        <w:adjustRightInd w:val="0"/>
        <w:spacing w:after="240"/>
        <w:rPr>
          <w:rFonts w:ascii="Arial" w:hAnsi="Arial" w:cs="Arial"/>
          <w:color w:val="000000"/>
          <w:lang w:val="en-GB" w:eastAsia="en-GB"/>
        </w:rPr>
      </w:pPr>
    </w:p>
    <w:sectPr w:rsidRPr="00032E61" w:rsidR="0062143B" w:rsidSect="0062143B">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7233" w:rsidP="008231A6" w:rsidRDefault="004C7233" w14:paraId="00A096E2" w14:textId="77777777">
      <w:r>
        <w:separator/>
      </w:r>
    </w:p>
  </w:endnote>
  <w:endnote w:type="continuationSeparator" w:id="0">
    <w:p w:rsidR="004C7233" w:rsidP="008231A6" w:rsidRDefault="004C7233" w14:paraId="5C6467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1CB6C4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5F97A56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10325A0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7233" w:rsidP="008231A6" w:rsidRDefault="004C7233" w14:paraId="4D04A398" w14:textId="77777777">
      <w:r>
        <w:separator/>
      </w:r>
    </w:p>
  </w:footnote>
  <w:footnote w:type="continuationSeparator" w:id="0">
    <w:p w:rsidR="004C7233" w:rsidP="008231A6" w:rsidRDefault="004C7233" w14:paraId="4542EDB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76C900C6" w14:textId="469BD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78EE1A75" w14:textId="63C8E2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6A81" w:rsidRDefault="00C66A81" w14:paraId="6D8F556D" w14:textId="1C4CBA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73901989">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8.5pt;height:330.75pt" o:bullet="t" type="#_x0000_t75">
        <v:imagedata o:title="clip_image001" r:id="rId1"/>
      </v:shape>
    </w:pict>
  </w:numPicBullet>
  <w:abstractNum w:abstractNumId="0" w15:restartNumberingAfterBreak="0">
    <w:nsid w:val="018E4BBE"/>
    <w:multiLevelType w:val="hybridMultilevel"/>
    <w:tmpl w:val="0F128080"/>
    <w:lvl w:ilvl="0" w:tplc="08090001">
      <w:start w:val="1"/>
      <w:numFmt w:val="bullet"/>
      <w:lvlText w:val=""/>
      <w:lvlJc w:val="left"/>
      <w:pPr>
        <w:ind w:left="550" w:hanging="360"/>
      </w:pPr>
      <w:rPr>
        <w:rFonts w:hint="default" w:ascii="Symbol" w:hAnsi="Symbol"/>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 w15:restartNumberingAfterBreak="0">
    <w:nsid w:val="04DB712A"/>
    <w:multiLevelType w:val="multilevel"/>
    <w:tmpl w:val="2C762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17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5762F9"/>
    <w:multiLevelType w:val="multilevel"/>
    <w:tmpl w:val="874841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D7B57E3"/>
    <w:multiLevelType w:val="multilevel"/>
    <w:tmpl w:val="E7B485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E2B3060"/>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F1413C6"/>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F892DE8"/>
    <w:multiLevelType w:val="hybridMultilevel"/>
    <w:tmpl w:val="B7E20D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1EE7FF6"/>
    <w:multiLevelType w:val="hybridMultilevel"/>
    <w:tmpl w:val="CCCADB9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12211E32"/>
    <w:multiLevelType w:val="multilevel"/>
    <w:tmpl w:val="276816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43B4129"/>
    <w:multiLevelType w:val="multilevel"/>
    <w:tmpl w:val="FA1A7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A404ABA"/>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AB83084"/>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B6779EF"/>
    <w:multiLevelType w:val="hybridMultilevel"/>
    <w:tmpl w:val="4CE43E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BD90AB3"/>
    <w:multiLevelType w:val="multilevel"/>
    <w:tmpl w:val="31D65A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1F122FFB"/>
    <w:multiLevelType w:val="hybridMultilevel"/>
    <w:tmpl w:val="C4C660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F4307E9"/>
    <w:multiLevelType w:val="multilevel"/>
    <w:tmpl w:val="3CB43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2141472"/>
    <w:multiLevelType w:val="multilevel"/>
    <w:tmpl w:val="06F2D8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4F9159B"/>
    <w:multiLevelType w:val="multilevel"/>
    <w:tmpl w:val="0E309C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805657D"/>
    <w:multiLevelType w:val="hybridMultilevel"/>
    <w:tmpl w:val="7C4CF0D0"/>
    <w:lvl w:ilvl="0" w:tplc="8EE20FA4">
      <w:start w:val="8"/>
      <w:numFmt w:val="bullet"/>
      <w:lvlText w:val="-"/>
      <w:lvlJc w:val="left"/>
      <w:pPr>
        <w:ind w:left="720" w:hanging="360"/>
      </w:pPr>
      <w:rPr>
        <w:rFonts w:hint="default" w:ascii="Arial" w:hAnsi="Arial" w:eastAsia="Times New Roman" w:cs="Aria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39FE11D6"/>
    <w:multiLevelType w:val="hybridMultilevel"/>
    <w:tmpl w:val="ED2406D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3A9407B6"/>
    <w:multiLevelType w:val="hybridMultilevel"/>
    <w:tmpl w:val="E43A10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B392B87"/>
    <w:multiLevelType w:val="multilevel"/>
    <w:tmpl w:val="19BA74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3D34A8B"/>
    <w:multiLevelType w:val="multilevel"/>
    <w:tmpl w:val="1270BC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49E34D5"/>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5A512DD"/>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6C12230"/>
    <w:multiLevelType w:val="multilevel"/>
    <w:tmpl w:val="96E09C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AE153CA"/>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C412954"/>
    <w:multiLevelType w:val="hybridMultilevel"/>
    <w:tmpl w:val="FC3C3BF8"/>
    <w:lvl w:ilvl="0" w:tplc="20CC9B56">
      <w:start w:val="1"/>
      <w:numFmt w:val="bullet"/>
      <w:lvlText w:val=""/>
      <w:lvlJc w:val="left"/>
      <w:pPr>
        <w:ind w:left="720" w:hanging="360"/>
      </w:pPr>
      <w:rPr>
        <w:rFonts w:hint="default" w:ascii="Symbol" w:hAnsi="Symbol"/>
      </w:rPr>
    </w:lvl>
    <w:lvl w:ilvl="1" w:tplc="BA76C1EE">
      <w:start w:val="1"/>
      <w:numFmt w:val="lowerLetter"/>
      <w:lvlText w:val="%2."/>
      <w:lvlJc w:val="left"/>
      <w:pPr>
        <w:ind w:left="1440" w:hanging="360"/>
      </w:pPr>
    </w:lvl>
    <w:lvl w:ilvl="2" w:tplc="5CAC890E">
      <w:start w:val="1"/>
      <w:numFmt w:val="lowerRoman"/>
      <w:lvlText w:val="%3."/>
      <w:lvlJc w:val="right"/>
      <w:pPr>
        <w:ind w:left="2160" w:hanging="180"/>
      </w:pPr>
    </w:lvl>
    <w:lvl w:ilvl="3" w:tplc="43661E36">
      <w:start w:val="1"/>
      <w:numFmt w:val="decimal"/>
      <w:lvlText w:val="%4."/>
      <w:lvlJc w:val="left"/>
      <w:pPr>
        <w:ind w:left="2880" w:hanging="360"/>
      </w:pPr>
    </w:lvl>
    <w:lvl w:ilvl="4" w:tplc="5E14B5E6">
      <w:start w:val="1"/>
      <w:numFmt w:val="lowerLetter"/>
      <w:lvlText w:val="%5."/>
      <w:lvlJc w:val="left"/>
      <w:pPr>
        <w:ind w:left="3600" w:hanging="360"/>
      </w:pPr>
    </w:lvl>
    <w:lvl w:ilvl="5" w:tplc="A6A0FC6C">
      <w:start w:val="1"/>
      <w:numFmt w:val="lowerRoman"/>
      <w:lvlText w:val="%6."/>
      <w:lvlJc w:val="right"/>
      <w:pPr>
        <w:ind w:left="4320" w:hanging="180"/>
      </w:pPr>
    </w:lvl>
    <w:lvl w:ilvl="6" w:tplc="3D8EE1D2">
      <w:start w:val="1"/>
      <w:numFmt w:val="decimal"/>
      <w:lvlText w:val="%7."/>
      <w:lvlJc w:val="left"/>
      <w:pPr>
        <w:ind w:left="5040" w:hanging="360"/>
      </w:pPr>
    </w:lvl>
    <w:lvl w:ilvl="7" w:tplc="DC5A12E0">
      <w:start w:val="1"/>
      <w:numFmt w:val="lowerLetter"/>
      <w:lvlText w:val="%8."/>
      <w:lvlJc w:val="left"/>
      <w:pPr>
        <w:ind w:left="5760" w:hanging="360"/>
      </w:pPr>
    </w:lvl>
    <w:lvl w:ilvl="8" w:tplc="9B300C32">
      <w:start w:val="1"/>
      <w:numFmt w:val="lowerRoman"/>
      <w:lvlText w:val="%9."/>
      <w:lvlJc w:val="right"/>
      <w:pPr>
        <w:ind w:left="6480" w:hanging="180"/>
      </w:pPr>
    </w:lvl>
  </w:abstractNum>
  <w:abstractNum w:abstractNumId="29" w15:restartNumberingAfterBreak="0">
    <w:nsid w:val="4FA707EE"/>
    <w:multiLevelType w:val="multilevel"/>
    <w:tmpl w:val="BE7A07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FCD31E3"/>
    <w:multiLevelType w:val="multilevel"/>
    <w:tmpl w:val="43406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54C133D"/>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9B36129"/>
    <w:multiLevelType w:val="hybridMultilevel"/>
    <w:tmpl w:val="3A424AC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A583157"/>
    <w:multiLevelType w:val="multilevel"/>
    <w:tmpl w:val="934C3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D013291"/>
    <w:multiLevelType w:val="hybridMultilevel"/>
    <w:tmpl w:val="272046C6"/>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35" w15:restartNumberingAfterBreak="0">
    <w:nsid w:val="63016F00"/>
    <w:multiLevelType w:val="multilevel"/>
    <w:tmpl w:val="934C3FAA"/>
    <w:lvl w:ilvl="0">
      <w:start w:val="1"/>
      <w:numFmt w:val="bullet"/>
      <w:lvlText w:val=""/>
      <w:lvlJc w:val="left"/>
      <w:pPr>
        <w:tabs>
          <w:tab w:val="num" w:pos="720"/>
        </w:tabs>
        <w:ind w:left="720" w:hanging="360"/>
      </w:pPr>
      <w:rPr>
        <w:rFonts w:hint="default" w:ascii="Symbol" w:hAnsi="Symbol"/>
        <w:sz w:val="20"/>
        <w:u w:val="none"/>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A7D07EF"/>
    <w:multiLevelType w:val="multilevel"/>
    <w:tmpl w:val="23D62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0245A9C"/>
    <w:multiLevelType w:val="hybridMultilevel"/>
    <w:tmpl w:val="CF103D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A53240E"/>
    <w:multiLevelType w:val="hybridMultilevel"/>
    <w:tmpl w:val="29B098D2"/>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7C3436B1"/>
    <w:multiLevelType w:val="hybridMultilevel"/>
    <w:tmpl w:val="F6221760"/>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start w:val="1"/>
      <w:numFmt w:val="bullet"/>
      <w:lvlText w:val=""/>
      <w:lvlJc w:val="left"/>
      <w:pPr>
        <w:ind w:left="2710" w:hanging="360"/>
      </w:pPr>
      <w:rPr>
        <w:rFonts w:hint="default" w:ascii="Symbol" w:hAnsi="Symbol"/>
      </w:rPr>
    </w:lvl>
    <w:lvl w:ilvl="4" w:tplc="08090003">
      <w:start w:val="1"/>
      <w:numFmt w:val="bullet"/>
      <w:lvlText w:val="o"/>
      <w:lvlJc w:val="left"/>
      <w:pPr>
        <w:ind w:left="3430" w:hanging="360"/>
      </w:pPr>
      <w:rPr>
        <w:rFonts w:hint="default" w:ascii="Courier New" w:hAnsi="Courier New" w:cs="Courier New"/>
      </w:rPr>
    </w:lvl>
    <w:lvl w:ilvl="5" w:tplc="08090005">
      <w:start w:val="1"/>
      <w:numFmt w:val="bullet"/>
      <w:lvlText w:val=""/>
      <w:lvlJc w:val="left"/>
      <w:pPr>
        <w:ind w:left="4150" w:hanging="360"/>
      </w:pPr>
      <w:rPr>
        <w:rFonts w:hint="default" w:ascii="Wingdings" w:hAnsi="Wingdings"/>
      </w:rPr>
    </w:lvl>
    <w:lvl w:ilvl="6" w:tplc="08090001">
      <w:start w:val="1"/>
      <w:numFmt w:val="bullet"/>
      <w:lvlText w:val=""/>
      <w:lvlJc w:val="left"/>
      <w:pPr>
        <w:ind w:left="4870" w:hanging="360"/>
      </w:pPr>
      <w:rPr>
        <w:rFonts w:hint="default" w:ascii="Symbol" w:hAnsi="Symbol"/>
      </w:rPr>
    </w:lvl>
    <w:lvl w:ilvl="7" w:tplc="08090003">
      <w:start w:val="1"/>
      <w:numFmt w:val="bullet"/>
      <w:lvlText w:val="o"/>
      <w:lvlJc w:val="left"/>
      <w:pPr>
        <w:ind w:left="5590" w:hanging="360"/>
      </w:pPr>
      <w:rPr>
        <w:rFonts w:hint="default" w:ascii="Courier New" w:hAnsi="Courier New" w:cs="Courier New"/>
      </w:rPr>
    </w:lvl>
    <w:lvl w:ilvl="8" w:tplc="08090005">
      <w:start w:val="1"/>
      <w:numFmt w:val="bullet"/>
      <w:lvlText w:val=""/>
      <w:lvlJc w:val="left"/>
      <w:pPr>
        <w:ind w:left="6310" w:hanging="360"/>
      </w:pPr>
      <w:rPr>
        <w:rFonts w:hint="default" w:ascii="Wingdings" w:hAnsi="Wingdings"/>
      </w:rPr>
    </w:lvl>
  </w:abstractNum>
  <w:abstractNum w:abstractNumId="40" w15:restartNumberingAfterBreak="0">
    <w:nsid w:val="7F941AC4"/>
    <w:multiLevelType w:val="hybridMultilevel"/>
    <w:tmpl w:val="F424C5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55028946">
    <w:abstractNumId w:val="19"/>
  </w:num>
  <w:num w:numId="2" w16cid:durableId="911551112">
    <w:abstractNumId w:val="38"/>
  </w:num>
  <w:num w:numId="3" w16cid:durableId="380446844">
    <w:abstractNumId w:val="13"/>
  </w:num>
  <w:num w:numId="4" w16cid:durableId="254746179">
    <w:abstractNumId w:val="8"/>
  </w:num>
  <w:num w:numId="5" w16cid:durableId="1864243687">
    <w:abstractNumId w:val="32"/>
  </w:num>
  <w:num w:numId="6" w16cid:durableId="936326852">
    <w:abstractNumId w:val="20"/>
  </w:num>
  <w:num w:numId="7" w16cid:durableId="431516361">
    <w:abstractNumId w:val="28"/>
  </w:num>
  <w:num w:numId="8" w16cid:durableId="2017924681">
    <w:abstractNumId w:val="39"/>
  </w:num>
  <w:num w:numId="9" w16cid:durableId="190530918">
    <w:abstractNumId w:val="40"/>
  </w:num>
  <w:num w:numId="10" w16cid:durableId="867139397">
    <w:abstractNumId w:val="34"/>
  </w:num>
  <w:num w:numId="11" w16cid:durableId="2104259014">
    <w:abstractNumId w:val="0"/>
  </w:num>
  <w:num w:numId="12" w16cid:durableId="890700679">
    <w:abstractNumId w:val="7"/>
  </w:num>
  <w:num w:numId="13" w16cid:durableId="1838962689">
    <w:abstractNumId w:val="37"/>
  </w:num>
  <w:num w:numId="14" w16cid:durableId="636493383">
    <w:abstractNumId w:val="21"/>
  </w:num>
  <w:num w:numId="15" w16cid:durableId="151723380">
    <w:abstractNumId w:val="35"/>
  </w:num>
  <w:num w:numId="16" w16cid:durableId="1201628080">
    <w:abstractNumId w:val="25"/>
  </w:num>
  <w:num w:numId="17" w16cid:durableId="269168972">
    <w:abstractNumId w:val="10"/>
  </w:num>
  <w:num w:numId="18" w16cid:durableId="2060130571">
    <w:abstractNumId w:val="4"/>
  </w:num>
  <w:num w:numId="19" w16cid:durableId="1609696136">
    <w:abstractNumId w:val="12"/>
  </w:num>
  <w:num w:numId="20" w16cid:durableId="621157886">
    <w:abstractNumId w:val="5"/>
  </w:num>
  <w:num w:numId="21" w16cid:durableId="1171871538">
    <w:abstractNumId w:val="6"/>
  </w:num>
  <w:num w:numId="22" w16cid:durableId="1541167738">
    <w:abstractNumId w:val="27"/>
  </w:num>
  <w:num w:numId="23" w16cid:durableId="474873934">
    <w:abstractNumId w:val="31"/>
  </w:num>
  <w:num w:numId="24" w16cid:durableId="648483039">
    <w:abstractNumId w:val="33"/>
  </w:num>
  <w:num w:numId="25" w16cid:durableId="703095344">
    <w:abstractNumId w:val="11"/>
  </w:num>
  <w:num w:numId="26" w16cid:durableId="1742828459">
    <w:abstractNumId w:val="24"/>
  </w:num>
  <w:num w:numId="27" w16cid:durableId="1617788345">
    <w:abstractNumId w:val="1"/>
  </w:num>
  <w:num w:numId="28" w16cid:durableId="2122675896">
    <w:abstractNumId w:val="2"/>
  </w:num>
  <w:num w:numId="29" w16cid:durableId="2103604011">
    <w:abstractNumId w:val="14"/>
  </w:num>
  <w:num w:numId="30" w16cid:durableId="1595672234">
    <w:abstractNumId w:val="17"/>
  </w:num>
  <w:num w:numId="31" w16cid:durableId="993483584">
    <w:abstractNumId w:val="22"/>
  </w:num>
  <w:num w:numId="32" w16cid:durableId="474642269">
    <w:abstractNumId w:val="23"/>
  </w:num>
  <w:num w:numId="33" w16cid:durableId="1663048080">
    <w:abstractNumId w:val="29"/>
  </w:num>
  <w:num w:numId="34" w16cid:durableId="1279795769">
    <w:abstractNumId w:val="36"/>
  </w:num>
  <w:num w:numId="35" w16cid:durableId="1557011584">
    <w:abstractNumId w:val="18"/>
  </w:num>
  <w:num w:numId="36" w16cid:durableId="1494682566">
    <w:abstractNumId w:val="9"/>
  </w:num>
  <w:num w:numId="37" w16cid:durableId="2130708850">
    <w:abstractNumId w:val="30"/>
  </w:num>
  <w:num w:numId="38" w16cid:durableId="773210869">
    <w:abstractNumId w:val="3"/>
  </w:num>
  <w:num w:numId="39" w16cid:durableId="1376274811">
    <w:abstractNumId w:val="16"/>
  </w:num>
  <w:num w:numId="40" w16cid:durableId="1528255347">
    <w:abstractNumId w:val="26"/>
  </w:num>
  <w:num w:numId="41" w16cid:durableId="7197463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B"/>
    <w:rsid w:val="0000563B"/>
    <w:rsid w:val="00005826"/>
    <w:rsid w:val="0001145C"/>
    <w:rsid w:val="00025931"/>
    <w:rsid w:val="00032E61"/>
    <w:rsid w:val="00042064"/>
    <w:rsid w:val="00045880"/>
    <w:rsid w:val="00062008"/>
    <w:rsid w:val="000701FA"/>
    <w:rsid w:val="0007243A"/>
    <w:rsid w:val="00090557"/>
    <w:rsid w:val="00092179"/>
    <w:rsid w:val="00093D1F"/>
    <w:rsid w:val="000B1DD3"/>
    <w:rsid w:val="000B54C4"/>
    <w:rsid w:val="000C3BED"/>
    <w:rsid w:val="000E3B85"/>
    <w:rsid w:val="00103E7E"/>
    <w:rsid w:val="0012198B"/>
    <w:rsid w:val="00123801"/>
    <w:rsid w:val="00130DA9"/>
    <w:rsid w:val="00140A8B"/>
    <w:rsid w:val="00166995"/>
    <w:rsid w:val="00172527"/>
    <w:rsid w:val="00180A90"/>
    <w:rsid w:val="001845A2"/>
    <w:rsid w:val="001913D6"/>
    <w:rsid w:val="00196B11"/>
    <w:rsid w:val="001B2E70"/>
    <w:rsid w:val="001B4DDB"/>
    <w:rsid w:val="001C22E5"/>
    <w:rsid w:val="001C494B"/>
    <w:rsid w:val="001C6E3E"/>
    <w:rsid w:val="001D2CD0"/>
    <w:rsid w:val="001D3C24"/>
    <w:rsid w:val="001E4A32"/>
    <w:rsid w:val="001F3610"/>
    <w:rsid w:val="002420AC"/>
    <w:rsid w:val="0024215F"/>
    <w:rsid w:val="00251842"/>
    <w:rsid w:val="00256F50"/>
    <w:rsid w:val="00257D5A"/>
    <w:rsid w:val="00262DEA"/>
    <w:rsid w:val="002704EC"/>
    <w:rsid w:val="00277CEE"/>
    <w:rsid w:val="00280257"/>
    <w:rsid w:val="00287139"/>
    <w:rsid w:val="0029038A"/>
    <w:rsid w:val="002A0380"/>
    <w:rsid w:val="002A2825"/>
    <w:rsid w:val="002A608C"/>
    <w:rsid w:val="002C1EE9"/>
    <w:rsid w:val="002C24E9"/>
    <w:rsid w:val="002F4FED"/>
    <w:rsid w:val="003063A2"/>
    <w:rsid w:val="003122CB"/>
    <w:rsid w:val="003207E2"/>
    <w:rsid w:val="003208AA"/>
    <w:rsid w:val="0032667D"/>
    <w:rsid w:val="00330447"/>
    <w:rsid w:val="00342A9F"/>
    <w:rsid w:val="00350095"/>
    <w:rsid w:val="00395FDC"/>
    <w:rsid w:val="003B5CC3"/>
    <w:rsid w:val="003C3AA1"/>
    <w:rsid w:val="003C6173"/>
    <w:rsid w:val="003C6690"/>
    <w:rsid w:val="003D0110"/>
    <w:rsid w:val="003F4097"/>
    <w:rsid w:val="004133FD"/>
    <w:rsid w:val="0043332B"/>
    <w:rsid w:val="00464796"/>
    <w:rsid w:val="004812EA"/>
    <w:rsid w:val="00486D59"/>
    <w:rsid w:val="004A223D"/>
    <w:rsid w:val="004A521F"/>
    <w:rsid w:val="004C22E0"/>
    <w:rsid w:val="004C7233"/>
    <w:rsid w:val="004D492C"/>
    <w:rsid w:val="004F2BBE"/>
    <w:rsid w:val="004F5B32"/>
    <w:rsid w:val="005020D6"/>
    <w:rsid w:val="00513AB2"/>
    <w:rsid w:val="00523429"/>
    <w:rsid w:val="00530255"/>
    <w:rsid w:val="00540474"/>
    <w:rsid w:val="00541ED1"/>
    <w:rsid w:val="00553DD9"/>
    <w:rsid w:val="00562BD2"/>
    <w:rsid w:val="00564ED4"/>
    <w:rsid w:val="0059620A"/>
    <w:rsid w:val="005A701C"/>
    <w:rsid w:val="005B41A7"/>
    <w:rsid w:val="005B5895"/>
    <w:rsid w:val="005B5F64"/>
    <w:rsid w:val="005D7D4A"/>
    <w:rsid w:val="005E3A70"/>
    <w:rsid w:val="005F1A22"/>
    <w:rsid w:val="005F6C48"/>
    <w:rsid w:val="00605DFC"/>
    <w:rsid w:val="0062143B"/>
    <w:rsid w:val="00626C61"/>
    <w:rsid w:val="006308A7"/>
    <w:rsid w:val="00654F3E"/>
    <w:rsid w:val="006558C8"/>
    <w:rsid w:val="00662D01"/>
    <w:rsid w:val="00685A38"/>
    <w:rsid w:val="00687A43"/>
    <w:rsid w:val="0069491B"/>
    <w:rsid w:val="00700331"/>
    <w:rsid w:val="007035DE"/>
    <w:rsid w:val="00704409"/>
    <w:rsid w:val="00707E78"/>
    <w:rsid w:val="007273B5"/>
    <w:rsid w:val="00730978"/>
    <w:rsid w:val="007467BA"/>
    <w:rsid w:val="00751EF6"/>
    <w:rsid w:val="00783EA2"/>
    <w:rsid w:val="007870B7"/>
    <w:rsid w:val="00790C14"/>
    <w:rsid w:val="007A085A"/>
    <w:rsid w:val="007D03DB"/>
    <w:rsid w:val="00806FFF"/>
    <w:rsid w:val="00817B81"/>
    <w:rsid w:val="008231A6"/>
    <w:rsid w:val="00830641"/>
    <w:rsid w:val="0085044F"/>
    <w:rsid w:val="008570B7"/>
    <w:rsid w:val="00857C6E"/>
    <w:rsid w:val="00876E6A"/>
    <w:rsid w:val="00880785"/>
    <w:rsid w:val="008825D7"/>
    <w:rsid w:val="008A2A50"/>
    <w:rsid w:val="008B6A20"/>
    <w:rsid w:val="008C2EDF"/>
    <w:rsid w:val="008C7768"/>
    <w:rsid w:val="008E49AD"/>
    <w:rsid w:val="008F053B"/>
    <w:rsid w:val="008F6AF2"/>
    <w:rsid w:val="009257EB"/>
    <w:rsid w:val="00926FB8"/>
    <w:rsid w:val="0093642C"/>
    <w:rsid w:val="00954750"/>
    <w:rsid w:val="0096001A"/>
    <w:rsid w:val="00984258"/>
    <w:rsid w:val="009A513B"/>
    <w:rsid w:val="009B2898"/>
    <w:rsid w:val="009D3A51"/>
    <w:rsid w:val="00A03A8E"/>
    <w:rsid w:val="00A10CA1"/>
    <w:rsid w:val="00A20E9B"/>
    <w:rsid w:val="00A42B76"/>
    <w:rsid w:val="00A47FBC"/>
    <w:rsid w:val="00A52250"/>
    <w:rsid w:val="00A83B6A"/>
    <w:rsid w:val="00A95E9E"/>
    <w:rsid w:val="00AA283C"/>
    <w:rsid w:val="00AD0C4D"/>
    <w:rsid w:val="00AE5DF0"/>
    <w:rsid w:val="00B03283"/>
    <w:rsid w:val="00B10E68"/>
    <w:rsid w:val="00B11E5B"/>
    <w:rsid w:val="00B21B42"/>
    <w:rsid w:val="00B244A8"/>
    <w:rsid w:val="00B271F7"/>
    <w:rsid w:val="00B60DC0"/>
    <w:rsid w:val="00B67A66"/>
    <w:rsid w:val="00B733D5"/>
    <w:rsid w:val="00B76AF0"/>
    <w:rsid w:val="00B901C0"/>
    <w:rsid w:val="00BA3642"/>
    <w:rsid w:val="00BA68DF"/>
    <w:rsid w:val="00BB41B4"/>
    <w:rsid w:val="00BB53C1"/>
    <w:rsid w:val="00BB74CE"/>
    <w:rsid w:val="00BC328B"/>
    <w:rsid w:val="00BC47CE"/>
    <w:rsid w:val="00BD1FA2"/>
    <w:rsid w:val="00BD218E"/>
    <w:rsid w:val="00BD75A2"/>
    <w:rsid w:val="00BE6A41"/>
    <w:rsid w:val="00BE79FE"/>
    <w:rsid w:val="00C0137B"/>
    <w:rsid w:val="00C66358"/>
    <w:rsid w:val="00C66A81"/>
    <w:rsid w:val="00C75718"/>
    <w:rsid w:val="00C85D46"/>
    <w:rsid w:val="00CA2AA8"/>
    <w:rsid w:val="00CC717E"/>
    <w:rsid w:val="00CD0F85"/>
    <w:rsid w:val="00CD2416"/>
    <w:rsid w:val="00CE3C05"/>
    <w:rsid w:val="00D02B75"/>
    <w:rsid w:val="00D04671"/>
    <w:rsid w:val="00D077A0"/>
    <w:rsid w:val="00D12182"/>
    <w:rsid w:val="00D17EEF"/>
    <w:rsid w:val="00D35F77"/>
    <w:rsid w:val="00D4180F"/>
    <w:rsid w:val="00D45642"/>
    <w:rsid w:val="00D56341"/>
    <w:rsid w:val="00D726E5"/>
    <w:rsid w:val="00D85A1A"/>
    <w:rsid w:val="00DA031F"/>
    <w:rsid w:val="00DA110C"/>
    <w:rsid w:val="00DA247B"/>
    <w:rsid w:val="00DB390E"/>
    <w:rsid w:val="00DE5BD0"/>
    <w:rsid w:val="00DE70FE"/>
    <w:rsid w:val="00E05089"/>
    <w:rsid w:val="00E32FC1"/>
    <w:rsid w:val="00E42271"/>
    <w:rsid w:val="00E43ED9"/>
    <w:rsid w:val="00E60096"/>
    <w:rsid w:val="00E64D36"/>
    <w:rsid w:val="00E73852"/>
    <w:rsid w:val="00E8322F"/>
    <w:rsid w:val="00E87485"/>
    <w:rsid w:val="00E962DD"/>
    <w:rsid w:val="00EA1434"/>
    <w:rsid w:val="00EA72A4"/>
    <w:rsid w:val="00EB26AF"/>
    <w:rsid w:val="00EB6F7B"/>
    <w:rsid w:val="00EC1F9D"/>
    <w:rsid w:val="00ED717A"/>
    <w:rsid w:val="00EF1D97"/>
    <w:rsid w:val="00EF7423"/>
    <w:rsid w:val="00F028B3"/>
    <w:rsid w:val="00F048F4"/>
    <w:rsid w:val="00F12864"/>
    <w:rsid w:val="00F15801"/>
    <w:rsid w:val="00F20A65"/>
    <w:rsid w:val="00F342E4"/>
    <w:rsid w:val="00F372CC"/>
    <w:rsid w:val="00F45DB0"/>
    <w:rsid w:val="00F540E4"/>
    <w:rsid w:val="00FC7741"/>
    <w:rsid w:val="00FF58CF"/>
    <w:rsid w:val="00FF5BB2"/>
    <w:rsid w:val="039620B2"/>
    <w:rsid w:val="0F104BF1"/>
    <w:rsid w:val="203717AA"/>
    <w:rsid w:val="24DD9318"/>
    <w:rsid w:val="26796379"/>
    <w:rsid w:val="287EA81F"/>
    <w:rsid w:val="2C3F07B5"/>
    <w:rsid w:val="3043A333"/>
    <w:rsid w:val="431648C5"/>
    <w:rsid w:val="49087705"/>
    <w:rsid w:val="4F146FA2"/>
    <w:rsid w:val="67B8095D"/>
    <w:rsid w:val="680B1F99"/>
    <w:rsid w:val="6C73BF88"/>
    <w:rsid w:val="6C8D679D"/>
    <w:rsid w:val="6D603A3F"/>
    <w:rsid w:val="736106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E03BD"/>
  <w15:docId w15:val="{2B712CB5-DDB8-4523-A58C-C920F8A7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0E9B"/>
    <w:pPr>
      <w:spacing w:after="0" w:line="240" w:lineRule="auto"/>
    </w:pPr>
    <w:rPr>
      <w:rFonts w:ascii="Times New Roman" w:hAnsi="Times New Roman" w:eastAsia="Times New Roman" w:cs="Times New Roman"/>
      <w:sz w:val="24"/>
      <w:szCs w:val="24"/>
      <w:lang w:val="en-US"/>
    </w:rPr>
  </w:style>
  <w:style w:type="paragraph" w:styleId="Heading1">
    <w:name w:val="heading 1"/>
    <w:basedOn w:val="Normal"/>
    <w:next w:val="Normal"/>
    <w:link w:val="Heading1Char"/>
    <w:qFormat/>
    <w:rsid w:val="00A20E9B"/>
    <w:pPr>
      <w:keepNext/>
      <w:jc w:val="center"/>
      <w:outlineLvl w:val="0"/>
    </w:pPr>
    <w:rPr>
      <w:rFonts w:ascii="Tahoma" w:hAnsi="Tahoma" w:cs="Tahoma"/>
      <w:b/>
      <w:bCs/>
      <w:sz w:val="40"/>
      <w:lang w:val="en-GB"/>
    </w:rPr>
  </w:style>
  <w:style w:type="paragraph" w:styleId="Heading2">
    <w:name w:val="heading 2"/>
    <w:basedOn w:val="Normal"/>
    <w:next w:val="Normal"/>
    <w:link w:val="Heading2Char"/>
    <w:uiPriority w:val="9"/>
    <w:semiHidden/>
    <w:unhideWhenUsed/>
    <w:qFormat/>
    <w:rsid w:val="00C66A81"/>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420AC"/>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20E9B"/>
    <w:rPr>
      <w:rFonts w:ascii="Tahoma" w:hAnsi="Tahoma" w:eastAsia="Times New Roman" w:cs="Tahoma"/>
      <w:b/>
      <w:bCs/>
      <w:sz w:val="40"/>
      <w:szCs w:val="24"/>
    </w:rPr>
  </w:style>
  <w:style w:type="character" w:styleId="Hyperlink">
    <w:name w:val="Hyperlink"/>
    <w:rsid w:val="00A20E9B"/>
    <w:rPr>
      <w:color w:val="0000FF"/>
      <w:u w:val="single"/>
    </w:rPr>
  </w:style>
  <w:style w:type="paragraph" w:styleId="BodyText2">
    <w:name w:val="Body Text 2"/>
    <w:basedOn w:val="Normal"/>
    <w:link w:val="BodyText2Char"/>
    <w:rsid w:val="00A20E9B"/>
    <w:rPr>
      <w:rFonts w:ascii="Arial" w:hAnsi="Arial" w:cs="Arial"/>
      <w:sz w:val="20"/>
      <w:lang w:val="en-GB" w:eastAsia="en-GB"/>
    </w:rPr>
  </w:style>
  <w:style w:type="character" w:styleId="BodyText2Char" w:customStyle="1">
    <w:name w:val="Body Text 2 Char"/>
    <w:basedOn w:val="DefaultParagraphFont"/>
    <w:link w:val="BodyText2"/>
    <w:rsid w:val="00A20E9B"/>
    <w:rPr>
      <w:rFonts w:ascii="Arial" w:hAnsi="Arial" w:eastAsia="Times New Roman" w:cs="Arial"/>
      <w:sz w:val="20"/>
      <w:szCs w:val="24"/>
      <w:lang w:eastAsia="en-GB"/>
    </w:rPr>
  </w:style>
  <w:style w:type="paragraph" w:styleId="PlainText">
    <w:name w:val="Plain Text"/>
    <w:basedOn w:val="Normal"/>
    <w:link w:val="PlainTextChar"/>
    <w:rsid w:val="00A20E9B"/>
    <w:rPr>
      <w:rFonts w:ascii="Calibri" w:hAnsi="Calibri"/>
      <w:sz w:val="22"/>
      <w:szCs w:val="21"/>
      <w:lang w:val="en-GB"/>
    </w:rPr>
  </w:style>
  <w:style w:type="character" w:styleId="PlainTextChar" w:customStyle="1">
    <w:name w:val="Plain Text Char"/>
    <w:basedOn w:val="DefaultParagraphFont"/>
    <w:link w:val="PlainText"/>
    <w:rsid w:val="00A20E9B"/>
    <w:rPr>
      <w:rFonts w:ascii="Calibri" w:hAnsi="Calibri" w:eastAsia="Times New Roman" w:cs="Times New Roman"/>
      <w:szCs w:val="21"/>
    </w:rPr>
  </w:style>
  <w:style w:type="paragraph" w:styleId="BalloonText">
    <w:name w:val="Balloon Text"/>
    <w:basedOn w:val="Normal"/>
    <w:link w:val="BalloonTextChar"/>
    <w:uiPriority w:val="99"/>
    <w:semiHidden/>
    <w:unhideWhenUsed/>
    <w:rsid w:val="00A20E9B"/>
    <w:rPr>
      <w:rFonts w:ascii="Tahoma" w:hAnsi="Tahoma" w:cs="Tahoma"/>
      <w:sz w:val="16"/>
      <w:szCs w:val="16"/>
    </w:rPr>
  </w:style>
  <w:style w:type="character" w:styleId="BalloonTextChar" w:customStyle="1">
    <w:name w:val="Balloon Text Char"/>
    <w:basedOn w:val="DefaultParagraphFont"/>
    <w:link w:val="BalloonText"/>
    <w:uiPriority w:val="99"/>
    <w:semiHidden/>
    <w:rsid w:val="00A20E9B"/>
    <w:rPr>
      <w:rFonts w:ascii="Tahoma" w:hAnsi="Tahoma" w:eastAsia="Times New Roman" w:cs="Tahoma"/>
      <w:sz w:val="16"/>
      <w:szCs w:val="16"/>
      <w:lang w:val="en-US"/>
    </w:rPr>
  </w:style>
  <w:style w:type="paragraph" w:styleId="Header">
    <w:name w:val="header"/>
    <w:basedOn w:val="Normal"/>
    <w:link w:val="HeaderChar"/>
    <w:uiPriority w:val="99"/>
    <w:unhideWhenUsed/>
    <w:rsid w:val="008231A6"/>
    <w:pPr>
      <w:tabs>
        <w:tab w:val="center" w:pos="4513"/>
        <w:tab w:val="right" w:pos="9026"/>
      </w:tabs>
    </w:pPr>
  </w:style>
  <w:style w:type="character" w:styleId="HeaderChar" w:customStyle="1">
    <w:name w:val="Header Char"/>
    <w:basedOn w:val="DefaultParagraphFont"/>
    <w:link w:val="Header"/>
    <w:uiPriority w:val="99"/>
    <w:rsid w:val="008231A6"/>
    <w:rPr>
      <w:rFonts w:ascii="Times New Roman" w:hAnsi="Times New Roman" w:eastAsia="Times New Roman" w:cs="Times New Roman"/>
      <w:sz w:val="24"/>
      <w:szCs w:val="24"/>
      <w:lang w:val="en-US"/>
    </w:rPr>
  </w:style>
  <w:style w:type="paragraph" w:styleId="Footer">
    <w:name w:val="footer"/>
    <w:basedOn w:val="Normal"/>
    <w:link w:val="FooterChar"/>
    <w:uiPriority w:val="99"/>
    <w:unhideWhenUsed/>
    <w:rsid w:val="008231A6"/>
    <w:pPr>
      <w:tabs>
        <w:tab w:val="center" w:pos="4513"/>
        <w:tab w:val="right" w:pos="9026"/>
      </w:tabs>
    </w:pPr>
  </w:style>
  <w:style w:type="character" w:styleId="FooterChar" w:customStyle="1">
    <w:name w:val="Footer Char"/>
    <w:basedOn w:val="DefaultParagraphFont"/>
    <w:link w:val="Footer"/>
    <w:uiPriority w:val="99"/>
    <w:rsid w:val="008231A6"/>
    <w:rPr>
      <w:rFonts w:ascii="Times New Roman" w:hAnsi="Times New Roman" w:eastAsia="Times New Roman" w:cs="Times New Roman"/>
      <w:sz w:val="24"/>
      <w:szCs w:val="24"/>
      <w:lang w:val="en-US"/>
    </w:rPr>
  </w:style>
  <w:style w:type="table" w:styleId="TableGrid">
    <w:name w:val="Table Grid"/>
    <w:basedOn w:val="TableNormal"/>
    <w:uiPriority w:val="39"/>
    <w:rsid w:val="008231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2F4FED"/>
    <w:rPr>
      <w:color w:val="605E5C"/>
      <w:shd w:val="clear" w:color="auto" w:fill="E1DFDD"/>
    </w:rPr>
  </w:style>
  <w:style w:type="paragraph" w:styleId="ListParagraph">
    <w:name w:val="List Paragraph"/>
    <w:basedOn w:val="Normal"/>
    <w:uiPriority w:val="34"/>
    <w:qFormat/>
    <w:rsid w:val="0062143B"/>
    <w:pPr>
      <w:ind w:left="720"/>
      <w:contextualSpacing/>
    </w:pPr>
    <w:rPr>
      <w:lang w:val="en-GB" w:eastAsia="en-GB"/>
    </w:rPr>
  </w:style>
  <w:style w:type="paragraph" w:styleId="4Bulletedcopyblue" w:customStyle="1">
    <w:name w:val="4 Bulleted copy blue"/>
    <w:basedOn w:val="Normal"/>
    <w:qFormat/>
    <w:rsid w:val="0093642C"/>
    <w:pPr>
      <w:numPr>
        <w:numId w:val="8"/>
      </w:numPr>
      <w:spacing w:after="60"/>
    </w:pPr>
    <w:rPr>
      <w:rFonts w:ascii="Arial" w:hAnsi="Arial" w:eastAsia="MS Mincho" w:cs="Arial"/>
      <w:sz w:val="20"/>
      <w:szCs w:val="20"/>
    </w:rPr>
  </w:style>
  <w:style w:type="character" w:styleId="normaltextrun" w:customStyle="1">
    <w:name w:val="normaltextrun"/>
    <w:basedOn w:val="DefaultParagraphFont"/>
    <w:rsid w:val="00876E6A"/>
  </w:style>
  <w:style w:type="character" w:styleId="eop" w:customStyle="1">
    <w:name w:val="eop"/>
    <w:basedOn w:val="DefaultParagraphFont"/>
    <w:rsid w:val="00876E6A"/>
  </w:style>
  <w:style w:type="character" w:styleId="UnresolvedMention">
    <w:name w:val="Unresolved Mention"/>
    <w:basedOn w:val="DefaultParagraphFont"/>
    <w:uiPriority w:val="99"/>
    <w:semiHidden/>
    <w:unhideWhenUsed/>
    <w:rsid w:val="009257EB"/>
    <w:rPr>
      <w:color w:val="605E5C"/>
      <w:shd w:val="clear" w:color="auto" w:fill="E1DFDD"/>
    </w:rPr>
  </w:style>
  <w:style w:type="paragraph" w:styleId="NormalWeb">
    <w:name w:val="Normal (Web)"/>
    <w:basedOn w:val="Normal"/>
    <w:uiPriority w:val="99"/>
    <w:unhideWhenUsed/>
    <w:rsid w:val="00045880"/>
    <w:pPr>
      <w:spacing w:before="100" w:beforeAutospacing="1" w:after="100" w:afterAutospacing="1"/>
    </w:pPr>
    <w:rPr>
      <w:lang w:val="en-GB" w:eastAsia="en-GB"/>
    </w:rPr>
  </w:style>
  <w:style w:type="paragraph" w:styleId="paragraph" w:customStyle="1">
    <w:name w:val="paragraph"/>
    <w:basedOn w:val="Normal"/>
    <w:rsid w:val="00B733D5"/>
    <w:pPr>
      <w:spacing w:before="100" w:beforeAutospacing="1" w:after="100" w:afterAutospacing="1"/>
    </w:pPr>
    <w:rPr>
      <w:lang w:val="en-GB" w:eastAsia="en-GB"/>
    </w:rPr>
  </w:style>
  <w:style w:type="character" w:styleId="Heading3Char" w:customStyle="1">
    <w:name w:val="Heading 3 Char"/>
    <w:basedOn w:val="DefaultParagraphFont"/>
    <w:link w:val="Heading3"/>
    <w:uiPriority w:val="9"/>
    <w:semiHidden/>
    <w:rsid w:val="002420AC"/>
    <w:rPr>
      <w:rFonts w:asciiTheme="majorHAnsi" w:hAnsiTheme="majorHAnsi" w:eastAsiaTheme="majorEastAsia" w:cstheme="majorBidi"/>
      <w:color w:val="243F60" w:themeColor="accent1" w:themeShade="7F"/>
      <w:sz w:val="24"/>
      <w:szCs w:val="24"/>
      <w:lang w:val="en-US"/>
    </w:rPr>
  </w:style>
  <w:style w:type="character" w:styleId="Heading2Char" w:customStyle="1">
    <w:name w:val="Heading 2 Char"/>
    <w:basedOn w:val="DefaultParagraphFont"/>
    <w:link w:val="Heading2"/>
    <w:uiPriority w:val="9"/>
    <w:semiHidden/>
    <w:rsid w:val="00C66A81"/>
    <w:rPr>
      <w:rFonts w:asciiTheme="majorHAnsi" w:hAnsiTheme="majorHAnsi" w:eastAsiaTheme="majorEastAsia" w:cstheme="majorBidi"/>
      <w:color w:val="365F91" w:themeColor="accent1" w:themeShade="BF"/>
      <w:sz w:val="26"/>
      <w:szCs w:val="26"/>
      <w:lang w:val="en-US"/>
    </w:rPr>
  </w:style>
  <w:style w:type="paragraph" w:styleId="Bulletedcopylevel2" w:customStyle="1">
    <w:name w:val="Bulleted copy level 2"/>
    <w:basedOn w:val="Normal"/>
    <w:qFormat/>
    <w:rsid w:val="00C66A81"/>
    <w:pPr>
      <w:numPr>
        <w:numId w:val="28"/>
      </w:numPr>
      <w:spacing w:after="120"/>
    </w:pPr>
    <w:rPr>
      <w:rFonts w:ascii="Arial" w:hAnsi="Arial" w:eastAsia="MS Minch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6279">
      <w:bodyDiv w:val="1"/>
      <w:marLeft w:val="0"/>
      <w:marRight w:val="0"/>
      <w:marTop w:val="0"/>
      <w:marBottom w:val="0"/>
      <w:divBdr>
        <w:top w:val="none" w:sz="0" w:space="0" w:color="auto"/>
        <w:left w:val="none" w:sz="0" w:space="0" w:color="auto"/>
        <w:bottom w:val="none" w:sz="0" w:space="0" w:color="auto"/>
        <w:right w:val="none" w:sz="0" w:space="0" w:color="auto"/>
      </w:divBdr>
      <w:divsChild>
        <w:div w:id="1388651713">
          <w:marLeft w:val="0"/>
          <w:marRight w:val="0"/>
          <w:marTop w:val="0"/>
          <w:marBottom w:val="0"/>
          <w:divBdr>
            <w:top w:val="none" w:sz="0" w:space="0" w:color="auto"/>
            <w:left w:val="none" w:sz="0" w:space="0" w:color="auto"/>
            <w:bottom w:val="none" w:sz="0" w:space="0" w:color="auto"/>
            <w:right w:val="none" w:sz="0" w:space="0" w:color="auto"/>
          </w:divBdr>
        </w:div>
        <w:div w:id="1743481840">
          <w:marLeft w:val="0"/>
          <w:marRight w:val="0"/>
          <w:marTop w:val="0"/>
          <w:marBottom w:val="0"/>
          <w:divBdr>
            <w:top w:val="none" w:sz="0" w:space="0" w:color="auto"/>
            <w:left w:val="none" w:sz="0" w:space="0" w:color="auto"/>
            <w:bottom w:val="none" w:sz="0" w:space="0" w:color="auto"/>
            <w:right w:val="none" w:sz="0" w:space="0" w:color="auto"/>
          </w:divBdr>
        </w:div>
      </w:divsChild>
    </w:div>
    <w:div w:id="159741107">
      <w:bodyDiv w:val="1"/>
      <w:marLeft w:val="0"/>
      <w:marRight w:val="0"/>
      <w:marTop w:val="0"/>
      <w:marBottom w:val="0"/>
      <w:divBdr>
        <w:top w:val="none" w:sz="0" w:space="0" w:color="auto"/>
        <w:left w:val="none" w:sz="0" w:space="0" w:color="auto"/>
        <w:bottom w:val="none" w:sz="0" w:space="0" w:color="auto"/>
        <w:right w:val="none" w:sz="0" w:space="0" w:color="auto"/>
      </w:divBdr>
    </w:div>
    <w:div w:id="376007233">
      <w:bodyDiv w:val="1"/>
      <w:marLeft w:val="0"/>
      <w:marRight w:val="0"/>
      <w:marTop w:val="0"/>
      <w:marBottom w:val="0"/>
      <w:divBdr>
        <w:top w:val="none" w:sz="0" w:space="0" w:color="auto"/>
        <w:left w:val="none" w:sz="0" w:space="0" w:color="auto"/>
        <w:bottom w:val="none" w:sz="0" w:space="0" w:color="auto"/>
        <w:right w:val="none" w:sz="0" w:space="0" w:color="auto"/>
      </w:divBdr>
      <w:divsChild>
        <w:div w:id="347367985">
          <w:marLeft w:val="0"/>
          <w:marRight w:val="0"/>
          <w:marTop w:val="0"/>
          <w:marBottom w:val="0"/>
          <w:divBdr>
            <w:top w:val="none" w:sz="0" w:space="0" w:color="auto"/>
            <w:left w:val="none" w:sz="0" w:space="0" w:color="auto"/>
            <w:bottom w:val="none" w:sz="0" w:space="0" w:color="auto"/>
            <w:right w:val="none" w:sz="0" w:space="0" w:color="auto"/>
          </w:divBdr>
          <w:divsChild>
            <w:div w:id="1685087877">
              <w:marLeft w:val="0"/>
              <w:marRight w:val="0"/>
              <w:marTop w:val="0"/>
              <w:marBottom w:val="0"/>
              <w:divBdr>
                <w:top w:val="none" w:sz="0" w:space="0" w:color="auto"/>
                <w:left w:val="none" w:sz="0" w:space="0" w:color="auto"/>
                <w:bottom w:val="none" w:sz="0" w:space="0" w:color="auto"/>
                <w:right w:val="none" w:sz="0" w:space="0" w:color="auto"/>
              </w:divBdr>
            </w:div>
          </w:divsChild>
        </w:div>
        <w:div w:id="1972243067">
          <w:marLeft w:val="0"/>
          <w:marRight w:val="0"/>
          <w:marTop w:val="0"/>
          <w:marBottom w:val="0"/>
          <w:divBdr>
            <w:top w:val="none" w:sz="0" w:space="0" w:color="auto"/>
            <w:left w:val="none" w:sz="0" w:space="0" w:color="auto"/>
            <w:bottom w:val="none" w:sz="0" w:space="0" w:color="auto"/>
            <w:right w:val="none" w:sz="0" w:space="0" w:color="auto"/>
          </w:divBdr>
          <w:divsChild>
            <w:div w:id="463932867">
              <w:marLeft w:val="0"/>
              <w:marRight w:val="0"/>
              <w:marTop w:val="0"/>
              <w:marBottom w:val="0"/>
              <w:divBdr>
                <w:top w:val="none" w:sz="0" w:space="0" w:color="auto"/>
                <w:left w:val="none" w:sz="0" w:space="0" w:color="auto"/>
                <w:bottom w:val="none" w:sz="0" w:space="0" w:color="auto"/>
                <w:right w:val="none" w:sz="0" w:space="0" w:color="auto"/>
              </w:divBdr>
            </w:div>
          </w:divsChild>
        </w:div>
        <w:div w:id="843131520">
          <w:marLeft w:val="0"/>
          <w:marRight w:val="0"/>
          <w:marTop w:val="0"/>
          <w:marBottom w:val="0"/>
          <w:divBdr>
            <w:top w:val="none" w:sz="0" w:space="0" w:color="auto"/>
            <w:left w:val="none" w:sz="0" w:space="0" w:color="auto"/>
            <w:bottom w:val="none" w:sz="0" w:space="0" w:color="auto"/>
            <w:right w:val="none" w:sz="0" w:space="0" w:color="auto"/>
          </w:divBdr>
          <w:divsChild>
            <w:div w:id="474107295">
              <w:marLeft w:val="0"/>
              <w:marRight w:val="0"/>
              <w:marTop w:val="0"/>
              <w:marBottom w:val="0"/>
              <w:divBdr>
                <w:top w:val="none" w:sz="0" w:space="0" w:color="auto"/>
                <w:left w:val="none" w:sz="0" w:space="0" w:color="auto"/>
                <w:bottom w:val="none" w:sz="0" w:space="0" w:color="auto"/>
                <w:right w:val="none" w:sz="0" w:space="0" w:color="auto"/>
              </w:divBdr>
            </w:div>
            <w:div w:id="18107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3627">
      <w:bodyDiv w:val="1"/>
      <w:marLeft w:val="0"/>
      <w:marRight w:val="0"/>
      <w:marTop w:val="0"/>
      <w:marBottom w:val="0"/>
      <w:divBdr>
        <w:top w:val="none" w:sz="0" w:space="0" w:color="auto"/>
        <w:left w:val="none" w:sz="0" w:space="0" w:color="auto"/>
        <w:bottom w:val="none" w:sz="0" w:space="0" w:color="auto"/>
        <w:right w:val="none" w:sz="0" w:space="0" w:color="auto"/>
      </w:divBdr>
      <w:divsChild>
        <w:div w:id="443427727">
          <w:marLeft w:val="0"/>
          <w:marRight w:val="0"/>
          <w:marTop w:val="0"/>
          <w:marBottom w:val="0"/>
          <w:divBdr>
            <w:top w:val="none" w:sz="0" w:space="0" w:color="auto"/>
            <w:left w:val="none" w:sz="0" w:space="0" w:color="auto"/>
            <w:bottom w:val="none" w:sz="0" w:space="0" w:color="auto"/>
            <w:right w:val="none" w:sz="0" w:space="0" w:color="auto"/>
          </w:divBdr>
        </w:div>
        <w:div w:id="585649855">
          <w:marLeft w:val="0"/>
          <w:marRight w:val="0"/>
          <w:marTop w:val="0"/>
          <w:marBottom w:val="0"/>
          <w:divBdr>
            <w:top w:val="none" w:sz="0" w:space="0" w:color="auto"/>
            <w:left w:val="none" w:sz="0" w:space="0" w:color="auto"/>
            <w:bottom w:val="none" w:sz="0" w:space="0" w:color="auto"/>
            <w:right w:val="none" w:sz="0" w:space="0" w:color="auto"/>
          </w:divBdr>
        </w:div>
      </w:divsChild>
    </w:div>
    <w:div w:id="199263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hadleylearningcommunity.org.uk/secondary/wpfd_file/child-protection-and-safeguarding-policy/"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2.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MediaLengthInSeconds xmlns="2cd2edb8-56d3-4d4c-9d70-82bedc1d275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DCCC1D-40C3-4698-8A1D-D3E60453A525}">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 ds:uri="ab923e04-fc33-463f-bc8e-0ac208442ab6"/>
  </ds:schemaRefs>
</ds:datastoreItem>
</file>

<file path=customXml/itemProps2.xml><?xml version="1.0" encoding="utf-8"?>
<ds:datastoreItem xmlns:ds="http://schemas.openxmlformats.org/officeDocument/2006/customXml" ds:itemID="{E67CAB4F-020E-4A54-9AE3-0A99DE5DDCEB}"/>
</file>

<file path=customXml/itemProps3.xml><?xml version="1.0" encoding="utf-8"?>
<ds:datastoreItem xmlns:ds="http://schemas.openxmlformats.org/officeDocument/2006/customXml" ds:itemID="{22F6B2D5-BA56-4A2A-8217-597167EF357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T&amp;W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Poppy Williams</dc:creator>
  <lastModifiedBy>Charlotte Brakes (Hadley Learning Community Secondary - Staff)</lastModifiedBy>
  <revision>3</revision>
  <lastPrinted>2022-11-15T15:41:00.0000000Z</lastPrinted>
  <dcterms:created xsi:type="dcterms:W3CDTF">2026-10-09T10:10:00.0000000Z</dcterms:created>
  <dcterms:modified xsi:type="dcterms:W3CDTF">2026-10-16T09:17:24.9949375Z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Order">
    <vt:r8>1025400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