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B1" w:rsidRDefault="00022936">
      <w:pPr>
        <w:spacing w:after="0" w:line="240" w:lineRule="auto"/>
        <w:jc w:val="center"/>
        <w:rPr>
          <w:b/>
          <w:sz w:val="24"/>
          <w:szCs w:val="24"/>
        </w:rPr>
      </w:pPr>
      <w:r>
        <w:rPr>
          <w:b/>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8255</wp:posOffset>
            </wp:positionV>
            <wp:extent cx="1897380" cy="7637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Roseland Academy logo trust.png"/>
                    <pic:cNvPicPr/>
                  </pic:nvPicPr>
                  <pic:blipFill>
                    <a:blip r:embed="rId5">
                      <a:extLst>
                        <a:ext uri="{28A0092B-C50C-407E-A947-70E740481C1C}">
                          <a14:useLocalDpi xmlns:a14="http://schemas.microsoft.com/office/drawing/2010/main" val="0"/>
                        </a:ext>
                      </a:extLst>
                    </a:blip>
                    <a:stretch>
                      <a:fillRect/>
                    </a:stretch>
                  </pic:blipFill>
                  <pic:spPr>
                    <a:xfrm>
                      <a:off x="0" y="0"/>
                      <a:ext cx="1897380" cy="763725"/>
                    </a:xfrm>
                    <a:prstGeom prst="rect">
                      <a:avLst/>
                    </a:prstGeom>
                  </pic:spPr>
                </pic:pic>
              </a:graphicData>
            </a:graphic>
            <wp14:sizeRelH relativeFrom="page">
              <wp14:pctWidth>0</wp14:pctWidth>
            </wp14:sizeRelH>
            <wp14:sizeRelV relativeFrom="page">
              <wp14:pctHeight>0</wp14:pctHeight>
            </wp14:sizeRelV>
          </wp:anchor>
        </w:drawing>
      </w:r>
    </w:p>
    <w:p w:rsidR="004A4889" w:rsidRDefault="004A4889">
      <w:pPr>
        <w:spacing w:after="0" w:line="240" w:lineRule="auto"/>
        <w:jc w:val="center"/>
        <w:rPr>
          <w:b/>
          <w:sz w:val="24"/>
          <w:szCs w:val="24"/>
        </w:rPr>
      </w:pPr>
      <w:bookmarkStart w:id="0" w:name="_gjdgxs" w:colFirst="0" w:colLast="0"/>
      <w:bookmarkEnd w:id="0"/>
    </w:p>
    <w:p w:rsidR="004A4889" w:rsidRDefault="004A4889">
      <w:pPr>
        <w:spacing w:after="0" w:line="240" w:lineRule="auto"/>
        <w:jc w:val="center"/>
        <w:rPr>
          <w:b/>
          <w:sz w:val="24"/>
          <w:szCs w:val="24"/>
        </w:rPr>
      </w:pPr>
    </w:p>
    <w:p w:rsidR="00DC0303" w:rsidRPr="004A4889" w:rsidRDefault="006A2212">
      <w:pPr>
        <w:spacing w:after="0" w:line="240" w:lineRule="auto"/>
        <w:jc w:val="center"/>
        <w:rPr>
          <w:b/>
          <w:sz w:val="28"/>
          <w:szCs w:val="28"/>
        </w:rPr>
      </w:pPr>
      <w:r w:rsidRPr="004A4889">
        <w:rPr>
          <w:b/>
          <w:sz w:val="28"/>
          <w:szCs w:val="28"/>
        </w:rPr>
        <w:t>Vacancy</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The Roseland Academy</w:t>
      </w:r>
    </w:p>
    <w:p w:rsidR="00DC0303" w:rsidRDefault="006A2212">
      <w:pPr>
        <w:spacing w:after="0" w:line="240" w:lineRule="auto"/>
        <w:jc w:val="center"/>
        <w:rPr>
          <w:b/>
          <w:sz w:val="24"/>
          <w:szCs w:val="24"/>
        </w:rPr>
      </w:pPr>
      <w:r>
        <w:rPr>
          <w:b/>
          <w:sz w:val="24"/>
          <w:szCs w:val="24"/>
        </w:rPr>
        <w:t>Part of The Roseland Multi Academy Trust</w:t>
      </w:r>
    </w:p>
    <w:p w:rsidR="00DC0303" w:rsidRDefault="006A2212">
      <w:pPr>
        <w:spacing w:after="0" w:line="240" w:lineRule="auto"/>
        <w:jc w:val="center"/>
        <w:rPr>
          <w:b/>
          <w:sz w:val="24"/>
          <w:szCs w:val="24"/>
        </w:rPr>
      </w:pPr>
      <w:proofErr w:type="spellStart"/>
      <w:r>
        <w:rPr>
          <w:b/>
          <w:sz w:val="24"/>
          <w:szCs w:val="24"/>
        </w:rPr>
        <w:t>Tregony</w:t>
      </w:r>
      <w:proofErr w:type="spellEnd"/>
      <w:r>
        <w:rPr>
          <w:b/>
          <w:sz w:val="24"/>
          <w:szCs w:val="24"/>
        </w:rPr>
        <w:t>, Truro, Cornwall, TR2 5SE</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Tel: 01872 530675</w:t>
      </w:r>
    </w:p>
    <w:p w:rsidR="00DC0303" w:rsidRDefault="006A2212">
      <w:pPr>
        <w:spacing w:after="0" w:line="240" w:lineRule="auto"/>
        <w:jc w:val="center"/>
        <w:rPr>
          <w:b/>
          <w:sz w:val="24"/>
          <w:szCs w:val="24"/>
        </w:rPr>
      </w:pPr>
      <w:r>
        <w:rPr>
          <w:b/>
          <w:sz w:val="24"/>
          <w:szCs w:val="24"/>
        </w:rPr>
        <w:t xml:space="preserve">Website: </w:t>
      </w:r>
      <w:hyperlink r:id="rId6">
        <w:r>
          <w:rPr>
            <w:b/>
            <w:color w:val="000000"/>
            <w:sz w:val="24"/>
            <w:szCs w:val="24"/>
          </w:rPr>
          <w:t>www.theroseland.co.uk</w:t>
        </w:r>
      </w:hyperlink>
    </w:p>
    <w:p w:rsidR="00DC0303" w:rsidRDefault="00DC0303" w:rsidP="00727B3D">
      <w:pPr>
        <w:spacing w:after="0" w:line="240" w:lineRule="auto"/>
        <w:rPr>
          <w:sz w:val="24"/>
          <w:szCs w:val="24"/>
        </w:rPr>
      </w:pPr>
    </w:p>
    <w:p w:rsidR="00A572B5" w:rsidRPr="00A40574" w:rsidRDefault="000674AD" w:rsidP="00A572B5">
      <w:pPr>
        <w:spacing w:after="0" w:line="240" w:lineRule="auto"/>
        <w:jc w:val="center"/>
        <w:rPr>
          <w:b/>
          <w:bCs/>
          <w:sz w:val="40"/>
          <w:szCs w:val="40"/>
        </w:rPr>
      </w:pPr>
      <w:r>
        <w:rPr>
          <w:b/>
          <w:bCs/>
          <w:sz w:val="40"/>
          <w:szCs w:val="40"/>
        </w:rPr>
        <w:t>Parent Support Adviso</w:t>
      </w:r>
      <w:r w:rsidR="00A572B5">
        <w:rPr>
          <w:b/>
          <w:bCs/>
          <w:sz w:val="40"/>
          <w:szCs w:val="40"/>
        </w:rPr>
        <w:t>r</w:t>
      </w:r>
    </w:p>
    <w:p w:rsidR="00A572B5" w:rsidRDefault="00A572B5" w:rsidP="00A572B5">
      <w:pPr>
        <w:spacing w:after="0" w:line="240" w:lineRule="auto"/>
        <w:jc w:val="center"/>
        <w:rPr>
          <w:rFonts w:eastAsia="Times New Roman"/>
          <w:b/>
          <w:sz w:val="24"/>
          <w:szCs w:val="24"/>
        </w:rPr>
      </w:pPr>
    </w:p>
    <w:p w:rsidR="00A572B5" w:rsidRDefault="00A572B5" w:rsidP="00A572B5">
      <w:pPr>
        <w:ind w:left="4320" w:right="-291" w:hanging="4320"/>
        <w:jc w:val="center"/>
        <w:rPr>
          <w:b/>
          <w:sz w:val="24"/>
          <w:szCs w:val="24"/>
        </w:rPr>
      </w:pPr>
      <w:r>
        <w:rPr>
          <w:b/>
          <w:sz w:val="24"/>
          <w:szCs w:val="24"/>
        </w:rPr>
        <w:t>Part-Time</w:t>
      </w:r>
      <w:r w:rsidRPr="00B306AE">
        <w:rPr>
          <w:b/>
          <w:sz w:val="24"/>
          <w:szCs w:val="24"/>
        </w:rPr>
        <w:t>/Term Time</w:t>
      </w:r>
    </w:p>
    <w:p w:rsidR="00991156" w:rsidRDefault="00991156" w:rsidP="00A572B5">
      <w:pPr>
        <w:ind w:left="4320" w:right="-291" w:hanging="4320"/>
        <w:jc w:val="center"/>
        <w:rPr>
          <w:b/>
          <w:sz w:val="24"/>
          <w:szCs w:val="24"/>
        </w:rPr>
      </w:pPr>
      <w:r>
        <w:rPr>
          <w:b/>
          <w:sz w:val="24"/>
          <w:szCs w:val="24"/>
        </w:rPr>
        <w:t>Permanent</w:t>
      </w:r>
    </w:p>
    <w:p w:rsidR="00A572B5" w:rsidRPr="00AB4301" w:rsidRDefault="00A572B5" w:rsidP="00A572B5">
      <w:pPr>
        <w:spacing w:after="0" w:line="240" w:lineRule="auto"/>
        <w:jc w:val="center"/>
        <w:rPr>
          <w:b/>
          <w:sz w:val="24"/>
          <w:szCs w:val="24"/>
        </w:rPr>
      </w:pPr>
      <w:r w:rsidRPr="00AB4301">
        <w:rPr>
          <w:b/>
          <w:sz w:val="24"/>
          <w:szCs w:val="24"/>
        </w:rPr>
        <w:t>Grade F £</w:t>
      </w:r>
      <w:r w:rsidR="00EF4823">
        <w:rPr>
          <w:b/>
          <w:sz w:val="24"/>
          <w:szCs w:val="24"/>
        </w:rPr>
        <w:t>25,438</w:t>
      </w:r>
      <w:r>
        <w:rPr>
          <w:b/>
          <w:sz w:val="24"/>
          <w:szCs w:val="24"/>
        </w:rPr>
        <w:t xml:space="preserve"> - £</w:t>
      </w:r>
      <w:r w:rsidR="00EF4823">
        <w:rPr>
          <w:b/>
          <w:sz w:val="24"/>
          <w:szCs w:val="24"/>
        </w:rPr>
        <w:t>27,406</w:t>
      </w:r>
      <w:r w:rsidR="001A2919">
        <w:rPr>
          <w:b/>
          <w:sz w:val="24"/>
          <w:szCs w:val="24"/>
        </w:rPr>
        <w:t>pa</w:t>
      </w:r>
      <w:r w:rsidRPr="00AB4301">
        <w:rPr>
          <w:b/>
          <w:sz w:val="24"/>
          <w:szCs w:val="24"/>
        </w:rPr>
        <w:t xml:space="preserve"> </w:t>
      </w:r>
    </w:p>
    <w:p w:rsidR="00A572B5" w:rsidRPr="001A2919" w:rsidRDefault="00A572B5" w:rsidP="00A572B5">
      <w:pPr>
        <w:spacing w:after="0" w:line="240" w:lineRule="auto"/>
        <w:jc w:val="center"/>
        <w:rPr>
          <w:b/>
          <w:sz w:val="24"/>
          <w:szCs w:val="24"/>
        </w:rPr>
      </w:pPr>
      <w:r w:rsidRPr="00AB4301">
        <w:rPr>
          <w:b/>
          <w:sz w:val="24"/>
          <w:szCs w:val="24"/>
        </w:rPr>
        <w:t xml:space="preserve">(reduced pro rata to </w:t>
      </w:r>
      <w:r w:rsidR="008F7EED">
        <w:rPr>
          <w:b/>
          <w:bCs/>
          <w:sz w:val="24"/>
          <w:szCs w:val="24"/>
          <w:shd w:val="clear" w:color="auto" w:fill="FFFFFF"/>
        </w:rPr>
        <w:t>£11,498 - £12,388</w:t>
      </w:r>
      <w:r w:rsidR="001A2919" w:rsidRPr="001A2919">
        <w:rPr>
          <w:b/>
          <w:bCs/>
          <w:sz w:val="24"/>
          <w:szCs w:val="24"/>
          <w:shd w:val="clear" w:color="auto" w:fill="FFFFFF"/>
        </w:rPr>
        <w:t>pa</w:t>
      </w:r>
      <w:r w:rsidRPr="001A2919">
        <w:rPr>
          <w:b/>
          <w:sz w:val="24"/>
          <w:szCs w:val="24"/>
        </w:rPr>
        <w:t>)</w:t>
      </w:r>
    </w:p>
    <w:p w:rsidR="00A572B5" w:rsidRDefault="00A572B5" w:rsidP="00A572B5">
      <w:pPr>
        <w:spacing w:after="0" w:line="240" w:lineRule="auto"/>
        <w:jc w:val="center"/>
        <w:rPr>
          <w:b/>
          <w:sz w:val="24"/>
          <w:szCs w:val="24"/>
        </w:rPr>
      </w:pPr>
      <w:r>
        <w:rPr>
          <w:b/>
          <w:sz w:val="24"/>
          <w:szCs w:val="24"/>
        </w:rPr>
        <w:t>2</w:t>
      </w:r>
      <w:r w:rsidRPr="00AB4301">
        <w:rPr>
          <w:b/>
          <w:sz w:val="24"/>
          <w:szCs w:val="24"/>
        </w:rPr>
        <w:t>0 hours per week, term time (38 weeks)</w:t>
      </w:r>
    </w:p>
    <w:p w:rsidR="00A572B5" w:rsidRDefault="00A572B5" w:rsidP="00A572B5">
      <w:pPr>
        <w:spacing w:after="0" w:line="240" w:lineRule="auto"/>
        <w:jc w:val="center"/>
        <w:rPr>
          <w:b/>
          <w:sz w:val="24"/>
          <w:szCs w:val="24"/>
        </w:rPr>
      </w:pPr>
      <w:r w:rsidRPr="00AB4301">
        <w:rPr>
          <w:b/>
          <w:sz w:val="24"/>
          <w:szCs w:val="24"/>
        </w:rPr>
        <w:t xml:space="preserve">Salary paid for 43.6 weeks per year </w:t>
      </w:r>
    </w:p>
    <w:p w:rsidR="00C95AC9" w:rsidRPr="005541D7" w:rsidRDefault="00C95AC9" w:rsidP="00C95AC9">
      <w:pPr>
        <w:spacing w:after="0" w:line="240" w:lineRule="auto"/>
        <w:ind w:right="-514"/>
        <w:jc w:val="center"/>
        <w:rPr>
          <w:rFonts w:asciiTheme="majorHAnsi" w:hAnsiTheme="majorHAnsi" w:cstheme="majorHAnsi"/>
          <w:b/>
          <w:sz w:val="24"/>
        </w:rPr>
      </w:pPr>
    </w:p>
    <w:p w:rsidR="00C95AC9" w:rsidRDefault="00C95AC9" w:rsidP="00C95AC9">
      <w:pPr>
        <w:spacing w:after="0" w:line="240" w:lineRule="auto"/>
        <w:jc w:val="center"/>
        <w:rPr>
          <w:b/>
          <w:sz w:val="24"/>
          <w:szCs w:val="24"/>
        </w:rPr>
      </w:pPr>
      <w:r>
        <w:rPr>
          <w:b/>
          <w:sz w:val="24"/>
          <w:szCs w:val="24"/>
        </w:rPr>
        <w:t xml:space="preserve">Start Date – </w:t>
      </w:r>
      <w:r w:rsidR="00356628">
        <w:rPr>
          <w:b/>
          <w:sz w:val="24"/>
          <w:szCs w:val="24"/>
        </w:rPr>
        <w:t>January 2025/by negotiation</w:t>
      </w:r>
    </w:p>
    <w:p w:rsidR="00C04AFC" w:rsidRDefault="00C04AFC" w:rsidP="00AF6158">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p>
    <w:p w:rsidR="00AF6158" w:rsidRPr="004A4889" w:rsidRDefault="00022936" w:rsidP="00AF6158">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 xml:space="preserve">onate about </w:t>
      </w:r>
      <w:r w:rsidR="0058542C">
        <w:rPr>
          <w:rFonts w:asciiTheme="minorHAnsi" w:eastAsiaTheme="minorHAnsi" w:hAnsiTheme="minorHAnsi" w:cstheme="minorBidi"/>
          <w:i/>
          <w:sz w:val="22"/>
          <w:szCs w:val="22"/>
          <w:lang w:eastAsia="en-US"/>
        </w:rPr>
        <w:t>supporting students and their families</w:t>
      </w:r>
      <w:r w:rsidRPr="008B2A0D">
        <w:rPr>
          <w:rFonts w:asciiTheme="minorHAnsi" w:eastAsiaTheme="minorHAnsi" w:hAnsiTheme="minorHAnsi" w:cstheme="minorBidi"/>
          <w:i/>
          <w:sz w:val="22"/>
          <w:szCs w:val="22"/>
          <w:lang w:eastAsia="en-US"/>
        </w:rPr>
        <w:t>? If the answer is yes, this is a fantastic opportunity for you!</w:t>
      </w:r>
    </w:p>
    <w:p w:rsidR="002D2254" w:rsidRPr="002D2254" w:rsidRDefault="002D2254" w:rsidP="002D2254">
      <w:pPr>
        <w:rPr>
          <w:szCs w:val="24"/>
        </w:rPr>
      </w:pPr>
      <w:r w:rsidRPr="002D2254">
        <w:rPr>
          <w:szCs w:val="24"/>
        </w:rPr>
        <w:t xml:space="preserve">The Roseland Academy is an Ofsted Outstanding and consistently high-performing Academy where we nurture, challenge and inspire every child to reach their potential. </w:t>
      </w:r>
    </w:p>
    <w:p w:rsidR="002D2254" w:rsidRPr="002D2254" w:rsidRDefault="002D2254" w:rsidP="002D2254">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2D2254" w:rsidRDefault="002D2254" w:rsidP="002D2254">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2D2254" w:rsidRDefault="00A06D47" w:rsidP="00E423C8">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small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sidR="00E423C8">
        <w:rPr>
          <w:szCs w:val="24"/>
        </w:rPr>
        <w:t xml:space="preserve"> </w:t>
      </w:r>
      <w:r w:rsidR="002D2254" w:rsidRPr="002D2254">
        <w:rPr>
          <w:szCs w:val="24"/>
        </w:rPr>
        <w:t xml:space="preserve">Continuous Professional Development is prioritised supported by a variety of initiatives that develop our teachers to be truly </w:t>
      </w:r>
      <w:r w:rsidR="008A298A">
        <w:rPr>
          <w:szCs w:val="24"/>
        </w:rPr>
        <w:t>exceptional</w:t>
      </w:r>
      <w:r w:rsidR="002D2254" w:rsidRPr="002D2254">
        <w:rPr>
          <w:szCs w:val="24"/>
        </w:rPr>
        <w:t xml:space="preserve"> practitioners.</w:t>
      </w:r>
    </w:p>
    <w:p w:rsidR="00E423C8" w:rsidRPr="002D2254" w:rsidRDefault="00E423C8" w:rsidP="00E423C8">
      <w:pPr>
        <w:spacing w:after="0" w:line="240" w:lineRule="auto"/>
        <w:rPr>
          <w:szCs w:val="24"/>
        </w:rPr>
      </w:pPr>
    </w:p>
    <w:p w:rsidR="005A7F95" w:rsidRPr="0058542C" w:rsidRDefault="005A7F95" w:rsidP="0058542C">
      <w:pPr>
        <w:spacing w:after="0" w:line="240" w:lineRule="auto"/>
        <w:jc w:val="both"/>
        <w:rPr>
          <w:szCs w:val="24"/>
        </w:rPr>
      </w:pPr>
      <w:r w:rsidRPr="0058542C">
        <w:rPr>
          <w:szCs w:val="24"/>
        </w:rPr>
        <w:t xml:space="preserve">The Roseland Multi Academy Trust is looking to appoint a Parent Support </w:t>
      </w:r>
      <w:bookmarkStart w:id="1" w:name="_GoBack"/>
      <w:r w:rsidR="000674AD">
        <w:rPr>
          <w:szCs w:val="24"/>
        </w:rPr>
        <w:t>Advisor</w:t>
      </w:r>
      <w:bookmarkEnd w:id="1"/>
      <w:r w:rsidRPr="0058542C">
        <w:rPr>
          <w:szCs w:val="24"/>
        </w:rPr>
        <w:t xml:space="preserve">. The successful candidate will work in partnership with parents/carers to improve children’s lives, by involving parents </w:t>
      </w:r>
      <w:r w:rsidRPr="0058542C">
        <w:rPr>
          <w:szCs w:val="24"/>
        </w:rPr>
        <w:lastRenderedPageBreak/>
        <w:t>in identifying appropriate support for the child and family.   You will work in partnership with schools and other agencies to inform thinking and delivery around parental support.  A driving licence and access to a vehicle is essential.</w:t>
      </w:r>
    </w:p>
    <w:p w:rsidR="005A7F95" w:rsidRPr="0058542C" w:rsidRDefault="005A7F95" w:rsidP="0058542C">
      <w:pPr>
        <w:spacing w:after="0" w:line="240" w:lineRule="auto"/>
        <w:jc w:val="both"/>
        <w:rPr>
          <w:szCs w:val="24"/>
        </w:rPr>
      </w:pPr>
    </w:p>
    <w:p w:rsidR="005A7F95" w:rsidRPr="0058542C" w:rsidRDefault="005A7F95" w:rsidP="0058542C">
      <w:pPr>
        <w:spacing w:after="0" w:line="240" w:lineRule="auto"/>
        <w:jc w:val="both"/>
        <w:rPr>
          <w:szCs w:val="24"/>
        </w:rPr>
      </w:pPr>
      <w:r w:rsidRPr="0058542C">
        <w:rPr>
          <w:szCs w:val="24"/>
        </w:rPr>
        <w:t xml:space="preserve">You will be reliable, have strong communication skills, as well as being approachable, tactful and sensitive.  You must be able to work as part of a team and take an interest in the range of work undertaken by our schools and be happy to be part of a highly successful Trust.  </w:t>
      </w:r>
    </w:p>
    <w:p w:rsidR="005A7F95" w:rsidRDefault="005A7F95" w:rsidP="0058542C">
      <w:pPr>
        <w:spacing w:after="0"/>
        <w:rPr>
          <w:color w:val="202124"/>
          <w:szCs w:val="24"/>
          <w:highlight w:val="white"/>
        </w:rPr>
      </w:pPr>
    </w:p>
    <w:p w:rsidR="00C95AC9" w:rsidRDefault="00C95AC9" w:rsidP="0058542C">
      <w:pPr>
        <w:spacing w:after="0"/>
        <w:rPr>
          <w:color w:val="202124"/>
          <w:szCs w:val="24"/>
        </w:rPr>
      </w:pPr>
      <w:r w:rsidRPr="007D0F6D">
        <w:rPr>
          <w:color w:val="202124"/>
          <w:szCs w:val="24"/>
          <w:highlight w:val="white"/>
        </w:rPr>
        <w:t>The Roseland Academy is an Ofsted Outstanding provider and is a fantastic school to work in. This role will allow the right person to have a positive impact on the outcomes of many young people.</w:t>
      </w:r>
    </w:p>
    <w:p w:rsidR="0058542C" w:rsidRPr="007D0F6D" w:rsidRDefault="0058542C" w:rsidP="0058542C">
      <w:pPr>
        <w:spacing w:after="0"/>
        <w:rPr>
          <w:szCs w:val="24"/>
        </w:rPr>
      </w:pP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need to succeed:</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believe that every child can and will succeed regardless of their starting point;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flexible, collaborative and resilient;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committed to high standards of achievement, behaviour and attendance;</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excellent interpersonal and communication skills;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excited about helping to design and create every aspect of the school and Trust;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the highest ambitions for your students, the school, Trust and yourself.</w:t>
      </w:r>
    </w:p>
    <w:p w:rsidR="00022936" w:rsidRDefault="00022936" w:rsidP="00022936">
      <w:pPr>
        <w:shd w:val="clear" w:color="auto" w:fill="FFFFFF"/>
        <w:spacing w:after="150" w:line="240" w:lineRule="auto"/>
        <w:rPr>
          <w:rFonts w:cs="Times New Roman"/>
          <w:b/>
          <w:i/>
          <w:lang w:val="en-US"/>
        </w:rPr>
      </w:pP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get in return:</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thriven </w:t>
      </w:r>
      <w:r>
        <w:rPr>
          <w:rFonts w:cs="Times New Roman"/>
        </w:rPr>
        <w:t>school on the beautiful Roseland Peninsula</w:t>
      </w:r>
      <w:r w:rsidR="00525773">
        <w:rPr>
          <w:rFonts w:cs="Times New Roman"/>
        </w:rPr>
        <w:t xml:space="preserve"> </w:t>
      </w:r>
      <w:r w:rsidR="00525773" w:rsidRPr="00525773">
        <w:rPr>
          <w:rFonts w:cs="Times New Roman"/>
        </w:rPr>
        <w:t>on the south coast of Cornwall</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w:t>
      </w:r>
      <w:r w:rsidR="004C6237">
        <w:rPr>
          <w:rFonts w:cs="Times New Roman"/>
        </w:rPr>
        <w:t>ery student is known and valued</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w:t>
      </w:r>
      <w:proofErr w:type="spellStart"/>
      <w:r w:rsidRPr="00DB7AB5">
        <w:rPr>
          <w:rFonts w:cs="Times New Roman"/>
        </w:rPr>
        <w:t>On</w:t>
      </w:r>
      <w:r w:rsidR="004C6237">
        <w:rPr>
          <w:rFonts w:cs="Times New Roman"/>
        </w:rPr>
        <w:t>eCornwall</w:t>
      </w:r>
      <w:proofErr w:type="spellEnd"/>
      <w:r w:rsidR="004C6237">
        <w:rPr>
          <w:rFonts w:cs="Times New Roman"/>
        </w:rPr>
        <w:t xml:space="preserve"> (Teaching School Hub)</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b/>
          <w:i/>
        </w:rPr>
        <w:t>Competitive salaries</w:t>
      </w:r>
      <w:r w:rsidRPr="00DB7AB5">
        <w:rPr>
          <w:rFonts w:cs="Times New Roman"/>
        </w:rPr>
        <w:t>,</w:t>
      </w:r>
      <w:r w:rsidR="004C6237">
        <w:rPr>
          <w:rFonts w:cs="Times New Roman"/>
        </w:rPr>
        <w:t xml:space="preserve"> based on skills and experience</w:t>
      </w:r>
    </w:p>
    <w:p w:rsidR="0050473E" w:rsidRPr="0050473E" w:rsidRDefault="004C6237" w:rsidP="00022936">
      <w:pPr>
        <w:numPr>
          <w:ilvl w:val="0"/>
          <w:numId w:val="4"/>
        </w:numPr>
        <w:shd w:val="clear" w:color="auto" w:fill="FFFFFF"/>
        <w:spacing w:before="100" w:beforeAutospacing="1" w:after="100" w:afterAutospacing="1" w:line="240" w:lineRule="auto"/>
        <w:contextualSpacing/>
        <w:rPr>
          <w:rFonts w:asciiTheme="majorHAnsi" w:hAnsiTheme="majorHAnsi" w:cstheme="majorHAnsi"/>
          <w:i/>
          <w:color w:val="222222"/>
        </w:rPr>
      </w:pPr>
      <w:r>
        <w:rPr>
          <w:rFonts w:asciiTheme="majorHAnsi" w:hAnsiTheme="majorHAnsi" w:cstheme="majorHAnsi"/>
          <w:b/>
          <w:bCs/>
          <w:i/>
          <w:color w:val="222222"/>
          <w:shd w:val="clear" w:color="auto" w:fill="FFFFFF"/>
        </w:rPr>
        <w:t>Local Government Pension Scheme</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Free parking</w:t>
      </w:r>
      <w:r w:rsidR="004C6237">
        <w:rPr>
          <w:color w:val="222222"/>
        </w:rPr>
        <w:t xml:space="preserve"> facilities</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w:t>
      </w:r>
      <w:proofErr w:type="spellStart"/>
      <w:r w:rsidRPr="00DB7AB5">
        <w:rPr>
          <w:rFonts w:eastAsia="Times New Roman"/>
          <w:b/>
          <w:i/>
          <w:color w:val="333333"/>
        </w:rPr>
        <w:t>Eyecare</w:t>
      </w:r>
      <w:proofErr w:type="spellEnd"/>
      <w:r w:rsidRPr="00DB7AB5">
        <w:rPr>
          <w:rFonts w:eastAsia="Times New Roman"/>
          <w:b/>
          <w:i/>
          <w:color w:val="333333"/>
        </w:rPr>
        <w:t xml:space="preserve"> Scheme </w:t>
      </w:r>
      <w:r w:rsidR="004C6237">
        <w:rPr>
          <w:rFonts w:eastAsia="Times New Roman"/>
          <w:i/>
          <w:color w:val="333333"/>
        </w:rPr>
        <w:t>(Specsavers)</w:t>
      </w:r>
    </w:p>
    <w:p w:rsidR="00022936" w:rsidRPr="00DB7AB5" w:rsidRDefault="00C556FA" w:rsidP="00022936">
      <w:pPr>
        <w:numPr>
          <w:ilvl w:val="0"/>
          <w:numId w:val="4"/>
        </w:numPr>
        <w:shd w:val="clear" w:color="auto" w:fill="FFFFFF"/>
        <w:spacing w:before="100" w:beforeAutospacing="1" w:after="100" w:afterAutospacing="1" w:line="240" w:lineRule="auto"/>
        <w:contextualSpacing/>
        <w:rPr>
          <w:color w:val="222222"/>
        </w:rPr>
      </w:pPr>
      <w:r>
        <w:rPr>
          <w:color w:val="222222"/>
        </w:rPr>
        <w:t>Employee Assistance</w:t>
      </w:r>
      <w:r w:rsidR="00022936" w:rsidRPr="00DB7AB5">
        <w:rPr>
          <w:color w:val="222222"/>
        </w:rPr>
        <w:t xml:space="preserve"> Programme (</w:t>
      </w:r>
      <w:r w:rsidR="00022936" w:rsidRPr="00DB7AB5">
        <w:rPr>
          <w:b/>
          <w:i/>
          <w:color w:val="222222"/>
        </w:rPr>
        <w:t>EAP</w:t>
      </w:r>
      <w:r w:rsidR="004C6237">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w:t>
      </w:r>
      <w:r w:rsidR="004C6237">
        <w:rPr>
          <w:color w:val="222222"/>
        </w:rPr>
        <w:t xml:space="preserve"> (magazine, podcast and videos)</w:t>
      </w:r>
    </w:p>
    <w:p w:rsidR="00022936"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w:t>
      </w:r>
      <w:r w:rsidR="004C6237">
        <w:rPr>
          <w:color w:val="222222"/>
        </w:rPr>
        <w:t>ferent schools within the Trust</w:t>
      </w:r>
    </w:p>
    <w:p w:rsidR="00E82D4C" w:rsidRDefault="00E82D4C" w:rsidP="00E82D4C">
      <w:pPr>
        <w:spacing w:after="0" w:line="240" w:lineRule="auto"/>
      </w:pPr>
    </w:p>
    <w:p w:rsidR="00022936" w:rsidRDefault="00022936" w:rsidP="00022936">
      <w:pPr>
        <w:rPr>
          <w:rFonts w:eastAsia="Times New Roman" w:cstheme="minorHAnsi"/>
        </w:rPr>
      </w:pPr>
      <w:r>
        <w:t xml:space="preserve">If the challenges of working in a highly successful school appeals to you, then we would like to hear from you. </w:t>
      </w:r>
    </w:p>
    <w:p w:rsidR="00022936" w:rsidRDefault="00022936" w:rsidP="00EB3D6D">
      <w:pPr>
        <w:rPr>
          <w:rFonts w:cstheme="minorHAnsi"/>
          <w:i/>
          <w:color w:val="FF0000"/>
        </w:rPr>
      </w:pPr>
      <w:r>
        <w:t>Potential candidates are encouraged to contact The Roseland Academy with any questions. To arrange a visit</w:t>
      </w:r>
      <w:r w:rsidR="008A298A">
        <w:t>,</w:t>
      </w:r>
      <w:r>
        <w:t xml:space="preserve"> or for further details</w:t>
      </w:r>
      <w:r w:rsidR="008A298A">
        <w:t xml:space="preserve"> about this post,</w:t>
      </w:r>
      <w:r>
        <w:t xml:space="preserve"> contact Miss Emily Pye via </w:t>
      </w:r>
      <w:hyperlink r:id="rId7" w:history="1">
        <w:r w:rsidRPr="00320C2C">
          <w:rPr>
            <w:rStyle w:val="Hyperlink"/>
          </w:rPr>
          <w:t>epye@theroseland.co.uk</w:t>
        </w:r>
      </w:hyperlink>
      <w:r w:rsidR="008A298A" w:rsidRPr="008A298A">
        <w:rPr>
          <w:rStyle w:val="Hyperlink"/>
          <w:color w:val="auto"/>
          <w:u w:val="none"/>
        </w:rPr>
        <w:t>.</w:t>
      </w:r>
    </w:p>
    <w:p w:rsidR="00022936" w:rsidRDefault="00022936" w:rsidP="00022936">
      <w:pPr>
        <w:shd w:val="clear" w:color="auto" w:fill="FFFFFF"/>
        <w:spacing w:after="150" w:line="240" w:lineRule="auto"/>
        <w:rPr>
          <w:i/>
          <w:lang w:val="en-US"/>
        </w:rPr>
      </w:pPr>
      <w:r>
        <w:rPr>
          <w:b/>
          <w:i/>
          <w:lang w:val="en-US"/>
        </w:rPr>
        <w:t>H</w:t>
      </w:r>
      <w:r w:rsidR="00EB3D6D">
        <w:rPr>
          <w:b/>
          <w:i/>
          <w:lang w:val="en-US"/>
        </w:rPr>
        <w:t>ow to apply</w:t>
      </w:r>
      <w:r>
        <w:rPr>
          <w:b/>
          <w:i/>
          <w:lang w:val="en-US"/>
        </w:rPr>
        <w:t>:</w:t>
      </w:r>
      <w:r>
        <w:rPr>
          <w:i/>
          <w:lang w:val="en-US"/>
        </w:rPr>
        <w:t xml:space="preserve"> Please note a completed application form needs to be submitted (CVs are not an accepted form of application). To apply, please complete the application form available on our website and send it to the email address provided in the advert.</w:t>
      </w:r>
    </w:p>
    <w:p w:rsidR="00022936" w:rsidRPr="00022936" w:rsidRDefault="00022936" w:rsidP="00022936">
      <w:pPr>
        <w:pStyle w:val="ListParagraph"/>
        <w:numPr>
          <w:ilvl w:val="0"/>
          <w:numId w:val="5"/>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7D0F6D">
        <w:rPr>
          <w:rFonts w:ascii="Calibri" w:eastAsia="Calibri" w:hAnsi="Calibri" w:cs="Calibri"/>
          <w:b/>
          <w:lang w:eastAsia="en-GB"/>
        </w:rPr>
        <w:t>.00</w:t>
      </w:r>
      <w:r w:rsidRPr="00022936">
        <w:rPr>
          <w:rFonts w:ascii="Calibri" w:eastAsia="Calibri" w:hAnsi="Calibri" w:cs="Calibri"/>
          <w:b/>
          <w:lang w:eastAsia="en-GB"/>
        </w:rPr>
        <w:t xml:space="preserve">am </w:t>
      </w:r>
      <w:r w:rsidR="007D0F6D">
        <w:rPr>
          <w:rFonts w:ascii="Calibri" w:eastAsia="Calibri" w:hAnsi="Calibri" w:cs="Calibri"/>
          <w:b/>
          <w:lang w:eastAsia="en-GB"/>
        </w:rPr>
        <w:t xml:space="preserve">Monday </w:t>
      </w:r>
      <w:r w:rsidR="00356628">
        <w:rPr>
          <w:rFonts w:ascii="Calibri" w:eastAsia="Calibri" w:hAnsi="Calibri" w:cs="Calibri"/>
          <w:b/>
          <w:lang w:eastAsia="en-GB"/>
        </w:rPr>
        <w:t>16 December 2024</w:t>
      </w:r>
    </w:p>
    <w:p w:rsidR="00022936" w:rsidRPr="004A4889" w:rsidRDefault="00022936" w:rsidP="004A4889">
      <w:pPr>
        <w:pStyle w:val="ListParagraph"/>
        <w:numPr>
          <w:ilvl w:val="0"/>
          <w:numId w:val="5"/>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022936" w:rsidRPr="008A298A" w:rsidRDefault="00022936" w:rsidP="00022936">
      <w:pPr>
        <w:rPr>
          <w:b/>
          <w:i/>
        </w:rPr>
      </w:pPr>
      <w:r w:rsidRPr="008A298A">
        <w:rPr>
          <w:b/>
          <w:i/>
        </w:rPr>
        <w:lastRenderedPageBreak/>
        <w:t>Safeguarding Statement:</w:t>
      </w:r>
    </w:p>
    <w:p w:rsidR="003E5B95" w:rsidRPr="00781DFF" w:rsidRDefault="003E5B95" w:rsidP="003E5B95">
      <w:pPr>
        <w:shd w:val="clear" w:color="auto" w:fill="FFFFFF"/>
        <w:spacing w:after="240" w:line="240" w:lineRule="auto"/>
        <w:jc w:val="both"/>
        <w:rPr>
          <w:rFonts w:ascii="Trebuchet MS" w:eastAsia="Times New Roman" w:hAnsi="Trebuchet MS" w:cs="Times New Roman"/>
          <w:color w:val="222222"/>
          <w:sz w:val="20"/>
          <w:szCs w:val="20"/>
        </w:rPr>
      </w:pPr>
      <w:r w:rsidRPr="00781DFF">
        <w:rPr>
          <w:rFonts w:eastAsia="Times New Roman"/>
          <w:color w:val="222222"/>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3E5B95" w:rsidRPr="001A5DA8" w:rsidRDefault="003E5B95" w:rsidP="003E5B95">
      <w:pPr>
        <w:shd w:val="clear" w:color="auto" w:fill="FFFFFF"/>
        <w:spacing w:after="240" w:line="240" w:lineRule="auto"/>
        <w:jc w:val="both"/>
        <w:rPr>
          <w:rFonts w:cstheme="minorHAnsi"/>
          <w:sz w:val="24"/>
          <w:szCs w:val="24"/>
        </w:rPr>
      </w:pPr>
      <w:r w:rsidRPr="00781DFF">
        <w:rPr>
          <w:rFonts w:eastAsia="Times New Roman"/>
          <w:color w:val="222222"/>
        </w:rPr>
        <w:t xml:space="preserve">Our </w:t>
      </w:r>
      <w:proofErr w:type="spellStart"/>
      <w:r w:rsidRPr="00781DFF">
        <w:rPr>
          <w:rFonts w:eastAsia="Times New Roman"/>
          <w:color w:val="222222"/>
        </w:rPr>
        <w:t>Headteachers</w:t>
      </w:r>
      <w:proofErr w:type="spellEnd"/>
      <w:r w:rsidRPr="00781DFF">
        <w:rPr>
          <w:rFonts w:eastAsia="Times New Roman"/>
          <w:color w:val="222222"/>
        </w:rPr>
        <w:t xml:space="preserve">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p w:rsidR="00DC0303" w:rsidRDefault="008470FE" w:rsidP="00022936">
      <w:pPr>
        <w:spacing w:after="0" w:line="240" w:lineRule="auto"/>
        <w:rPr>
          <w:sz w:val="24"/>
          <w:szCs w:val="24"/>
        </w:rPr>
      </w:pPr>
      <w:r w:rsidRPr="008470FE">
        <w:rPr>
          <w:noProof/>
          <w:sz w:val="24"/>
          <w:szCs w:val="24"/>
        </w:rPr>
        <mc:AlternateContent>
          <mc:Choice Requires="wps">
            <w:drawing>
              <wp:anchor distT="45720" distB="45720" distL="114300" distR="114300" simplePos="0" relativeHeight="251663360" behindDoc="0" locked="0" layoutInCell="1" allowOverlap="1" wp14:anchorId="6F2D15F2" wp14:editId="2FAFD95B">
                <wp:simplePos x="0" y="0"/>
                <wp:positionH relativeFrom="column">
                  <wp:posOffset>-46355</wp:posOffset>
                </wp:positionH>
                <wp:positionV relativeFrom="paragraph">
                  <wp:posOffset>196850</wp:posOffset>
                </wp:positionV>
                <wp:extent cx="2360930" cy="140462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470FE" w:rsidRDefault="008470F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2D15F2" id="_x0000_t202" coordsize="21600,21600" o:spt="202" path="m,l,21600r21600,l21600,xe">
                <v:stroke joinstyle="miter"/>
                <v:path gradientshapeok="t" o:connecttype="rect"/>
              </v:shapetype>
              <v:shape id="Text Box 2" o:spid="_x0000_s1026" type="#_x0000_t202" style="position:absolute;margin-left:-3.65pt;margin-top:1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" strokecolor="white [3212]">
                <v:textbox style="mso-fit-shape-to-text:t">
                  <w:txbxContent>
                    <w:p w:rsidR="008470FE" w:rsidRDefault="008470FE"/>
                  </w:txbxContent>
                </v:textbox>
                <w10:wrap type="square"/>
              </v:shape>
            </w:pict>
          </mc:Fallback>
        </mc:AlternateContent>
      </w:r>
    </w:p>
    <w:p w:rsidR="00DC0303" w:rsidRDefault="00DC0303">
      <w:pPr>
        <w:spacing w:after="0" w:line="240" w:lineRule="auto"/>
        <w:jc w:val="both"/>
        <w:rPr>
          <w:sz w:val="24"/>
          <w:szCs w:val="24"/>
        </w:rPr>
      </w:pPr>
    </w:p>
    <w:p w:rsidR="00DC0303" w:rsidRDefault="00DC0303">
      <w:pPr>
        <w:spacing w:after="0" w:line="240" w:lineRule="auto"/>
        <w:rPr>
          <w:sz w:val="24"/>
          <w:szCs w:val="24"/>
        </w:rPr>
      </w:pPr>
    </w:p>
    <w:sectPr w:rsidR="00DC0303" w:rsidSect="00022936">
      <w:pgSz w:w="11909" w:h="16834"/>
      <w:pgMar w:top="1440" w:right="1440" w:bottom="1440" w:left="144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CA21A3"/>
    <w:multiLevelType w:val="multilevel"/>
    <w:tmpl w:val="24C4FE7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4396B"/>
    <w:multiLevelType w:val="multilevel"/>
    <w:tmpl w:val="ECE6B64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03"/>
    <w:rsid w:val="00022936"/>
    <w:rsid w:val="000674AD"/>
    <w:rsid w:val="000B6056"/>
    <w:rsid w:val="000D7E15"/>
    <w:rsid w:val="000F3216"/>
    <w:rsid w:val="00117387"/>
    <w:rsid w:val="00185A64"/>
    <w:rsid w:val="001A2919"/>
    <w:rsid w:val="002161B1"/>
    <w:rsid w:val="002B27FD"/>
    <w:rsid w:val="002D2254"/>
    <w:rsid w:val="00310D0B"/>
    <w:rsid w:val="00337BBF"/>
    <w:rsid w:val="00351F03"/>
    <w:rsid w:val="00356628"/>
    <w:rsid w:val="00374FD1"/>
    <w:rsid w:val="003819FD"/>
    <w:rsid w:val="003D77B1"/>
    <w:rsid w:val="003E5B95"/>
    <w:rsid w:val="00403A5B"/>
    <w:rsid w:val="004A4889"/>
    <w:rsid w:val="004C6237"/>
    <w:rsid w:val="0050473E"/>
    <w:rsid w:val="00525773"/>
    <w:rsid w:val="00545B9B"/>
    <w:rsid w:val="0058542C"/>
    <w:rsid w:val="005A3B15"/>
    <w:rsid w:val="005A7F95"/>
    <w:rsid w:val="006A2212"/>
    <w:rsid w:val="00727B3D"/>
    <w:rsid w:val="00797B6E"/>
    <w:rsid w:val="007A3854"/>
    <w:rsid w:val="007A432F"/>
    <w:rsid w:val="007A4EBD"/>
    <w:rsid w:val="007D0F6D"/>
    <w:rsid w:val="007E1514"/>
    <w:rsid w:val="008009A6"/>
    <w:rsid w:val="008470FE"/>
    <w:rsid w:val="00874B50"/>
    <w:rsid w:val="008A298A"/>
    <w:rsid w:val="008F7EED"/>
    <w:rsid w:val="00951EB3"/>
    <w:rsid w:val="00991156"/>
    <w:rsid w:val="00992673"/>
    <w:rsid w:val="00A06D47"/>
    <w:rsid w:val="00A2716D"/>
    <w:rsid w:val="00A572B5"/>
    <w:rsid w:val="00A81496"/>
    <w:rsid w:val="00A834F2"/>
    <w:rsid w:val="00AC08BE"/>
    <w:rsid w:val="00AF6158"/>
    <w:rsid w:val="00B16BE9"/>
    <w:rsid w:val="00B72C3D"/>
    <w:rsid w:val="00C04AFC"/>
    <w:rsid w:val="00C556FA"/>
    <w:rsid w:val="00C95AC9"/>
    <w:rsid w:val="00CF5CD8"/>
    <w:rsid w:val="00D36659"/>
    <w:rsid w:val="00D36FB0"/>
    <w:rsid w:val="00DC0303"/>
    <w:rsid w:val="00E009B1"/>
    <w:rsid w:val="00E06250"/>
    <w:rsid w:val="00E423C8"/>
    <w:rsid w:val="00E82D4C"/>
    <w:rsid w:val="00E9205A"/>
    <w:rsid w:val="00E93D47"/>
    <w:rsid w:val="00EB3D6D"/>
    <w:rsid w:val="00EE4598"/>
    <w:rsid w:val="00EF4823"/>
    <w:rsid w:val="00F3151F"/>
    <w:rsid w:val="00F719E4"/>
    <w:rsid w:val="00FA4CB0"/>
    <w:rsid w:val="00FA6F71"/>
    <w:rsid w:val="00FC4C21"/>
    <w:rsid w:val="00FD1A2B"/>
    <w:rsid w:val="00FF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4AE9"/>
  <w15:docId w15:val="{26088530-A93F-405D-B9D8-ACC89B1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03"/>
    <w:rPr>
      <w:rFonts w:ascii="Segoe UI" w:hAnsi="Segoe UI" w:cs="Segoe UI"/>
      <w:sz w:val="18"/>
      <w:szCs w:val="18"/>
    </w:rPr>
  </w:style>
  <w:style w:type="paragraph" w:styleId="ListParagraph">
    <w:name w:val="List Paragraph"/>
    <w:basedOn w:val="Normal"/>
    <w:uiPriority w:val="34"/>
    <w:qFormat/>
    <w:rsid w:val="002161B1"/>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22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3166">
      <w:bodyDiv w:val="1"/>
      <w:marLeft w:val="0"/>
      <w:marRight w:val="0"/>
      <w:marTop w:val="0"/>
      <w:marBottom w:val="0"/>
      <w:divBdr>
        <w:top w:val="none" w:sz="0" w:space="0" w:color="auto"/>
        <w:left w:val="none" w:sz="0" w:space="0" w:color="auto"/>
        <w:bottom w:val="none" w:sz="0" w:space="0" w:color="auto"/>
        <w:right w:val="none" w:sz="0" w:space="0" w:color="auto"/>
      </w:divBdr>
      <w:divsChild>
        <w:div w:id="1325206924">
          <w:marLeft w:val="0"/>
          <w:marRight w:val="0"/>
          <w:marTop w:val="0"/>
          <w:marBottom w:val="0"/>
          <w:divBdr>
            <w:top w:val="none" w:sz="0" w:space="0" w:color="auto"/>
            <w:left w:val="none" w:sz="0" w:space="0" w:color="auto"/>
            <w:bottom w:val="none" w:sz="0" w:space="0" w:color="auto"/>
            <w:right w:val="none" w:sz="0" w:space="0" w:color="auto"/>
          </w:divBdr>
        </w:div>
        <w:div w:id="944271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ye@therose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oseland.cornwall.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Pye</dc:creator>
  <cp:lastModifiedBy>Emily Pye</cp:lastModifiedBy>
  <cp:revision>5</cp:revision>
  <cp:lastPrinted>2022-05-04T08:53:00Z</cp:lastPrinted>
  <dcterms:created xsi:type="dcterms:W3CDTF">2024-12-02T11:15:00Z</dcterms:created>
  <dcterms:modified xsi:type="dcterms:W3CDTF">2024-12-02T15:45:00Z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9522cf61cd21c6fda259e1e171e6b137eaae90dfee90ccc58d99da19e2c156a1</vt:lpwstr>
  </property>
</Properties>
</file>