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5EED" w14:textId="59250752" w:rsidR="008D3826" w:rsidRPr="00643887" w:rsidRDefault="00742EC4" w:rsidP="00107808">
      <w:pPr>
        <w:widowControl w:val="0"/>
        <w:pBdr>
          <w:top w:val="nil"/>
          <w:left w:val="nil"/>
          <w:bottom w:val="nil"/>
          <w:right w:val="nil"/>
          <w:between w:val="nil"/>
        </w:pBdr>
        <w:spacing w:after="0" w:line="276" w:lineRule="auto"/>
        <w:jc w:val="center"/>
        <w:rPr>
          <w:rFonts w:asciiTheme="minorHAnsi" w:eastAsia="Arial" w:hAnsiTheme="minorHAnsi" w:cstheme="minorHAnsi"/>
          <w:b/>
          <w:sz w:val="24"/>
          <w:szCs w:val="24"/>
        </w:rPr>
      </w:pPr>
      <w:r>
        <w:rPr>
          <w:rFonts w:asciiTheme="minorHAnsi" w:eastAsia="Arial" w:hAnsiTheme="minorHAnsi" w:cstheme="minorHAnsi"/>
          <w:b/>
          <w:noProof/>
          <w:sz w:val="24"/>
          <w:szCs w:val="24"/>
        </w:rPr>
        <w:drawing>
          <wp:inline distT="0" distB="0" distL="0" distR="0" wp14:anchorId="45365F4C" wp14:editId="6CBE3C87">
            <wp:extent cx="10953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428750"/>
                    </a:xfrm>
                    <a:prstGeom prst="rect">
                      <a:avLst/>
                    </a:prstGeom>
                    <a:noFill/>
                  </pic:spPr>
                </pic:pic>
              </a:graphicData>
            </a:graphic>
          </wp:inline>
        </w:drawing>
      </w:r>
    </w:p>
    <w:p w14:paraId="104ADE33" w14:textId="3C793DF8" w:rsidR="001760E9" w:rsidRPr="00643887" w:rsidRDefault="002D27F8" w:rsidP="00742767">
      <w:pPr>
        <w:widowControl w:val="0"/>
        <w:pBdr>
          <w:top w:val="nil"/>
          <w:left w:val="nil"/>
          <w:bottom w:val="nil"/>
          <w:right w:val="nil"/>
          <w:between w:val="nil"/>
        </w:pBdr>
        <w:spacing w:after="0" w:line="276" w:lineRule="auto"/>
        <w:jc w:val="center"/>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Assistant </w:t>
      </w:r>
      <w:r w:rsidR="000A6A24" w:rsidRPr="00643887">
        <w:rPr>
          <w:rFonts w:asciiTheme="minorHAnsi" w:eastAsia="Arial" w:hAnsiTheme="minorHAnsi" w:cstheme="minorHAnsi"/>
          <w:b/>
          <w:sz w:val="24"/>
          <w:szCs w:val="24"/>
        </w:rPr>
        <w:t>Headteacher</w:t>
      </w:r>
      <w:r w:rsidRPr="00643887">
        <w:rPr>
          <w:rFonts w:asciiTheme="minorHAnsi" w:eastAsia="Arial" w:hAnsiTheme="minorHAnsi" w:cstheme="minorHAnsi"/>
          <w:b/>
          <w:sz w:val="24"/>
          <w:szCs w:val="24"/>
        </w:rPr>
        <w:t xml:space="preserve"> </w:t>
      </w:r>
      <w:r w:rsidR="00742EC4">
        <w:rPr>
          <w:rFonts w:asciiTheme="minorHAnsi" w:eastAsia="Arial" w:hAnsiTheme="minorHAnsi" w:cstheme="minorHAnsi"/>
          <w:b/>
          <w:sz w:val="24"/>
          <w:szCs w:val="24"/>
        </w:rPr>
        <w:t>and</w:t>
      </w:r>
      <w:r w:rsidRPr="00643887">
        <w:rPr>
          <w:rFonts w:asciiTheme="minorHAnsi" w:eastAsia="Arial" w:hAnsiTheme="minorHAnsi" w:cstheme="minorHAnsi"/>
          <w:b/>
          <w:sz w:val="24"/>
          <w:szCs w:val="24"/>
        </w:rPr>
        <w:t xml:space="preserve"> </w:t>
      </w:r>
      <w:r w:rsidR="00F827F6">
        <w:rPr>
          <w:rFonts w:asciiTheme="minorHAnsi" w:eastAsia="Arial" w:hAnsiTheme="minorHAnsi" w:cstheme="minorHAnsi"/>
          <w:b/>
          <w:sz w:val="24"/>
          <w:szCs w:val="24"/>
        </w:rPr>
        <w:t>SEND</w:t>
      </w:r>
      <w:r w:rsidR="00742EC4">
        <w:rPr>
          <w:rFonts w:asciiTheme="minorHAnsi" w:eastAsia="Arial" w:hAnsiTheme="minorHAnsi" w:cstheme="minorHAnsi"/>
          <w:b/>
          <w:sz w:val="24"/>
          <w:szCs w:val="24"/>
        </w:rPr>
        <w:t>Co</w:t>
      </w:r>
    </w:p>
    <w:p w14:paraId="233AF504" w14:textId="77777777" w:rsidR="00742767" w:rsidRPr="00643887" w:rsidRDefault="00742767" w:rsidP="00742767">
      <w:pPr>
        <w:widowControl w:val="0"/>
        <w:pBdr>
          <w:top w:val="nil"/>
          <w:left w:val="nil"/>
          <w:bottom w:val="nil"/>
          <w:right w:val="nil"/>
          <w:between w:val="nil"/>
        </w:pBdr>
        <w:spacing w:after="0" w:line="276" w:lineRule="auto"/>
        <w:jc w:val="center"/>
        <w:rPr>
          <w:rFonts w:asciiTheme="minorHAnsi" w:hAnsiTheme="minorHAnsi" w:cstheme="minorHAnsi"/>
          <w:color w:val="FF0000"/>
        </w:rPr>
      </w:pPr>
      <w:r w:rsidRPr="00643887">
        <w:rPr>
          <w:rFonts w:asciiTheme="minorHAnsi" w:eastAsia="Arial" w:hAnsiTheme="minorHAnsi" w:cstheme="minorHAnsi"/>
          <w:b/>
          <w:sz w:val="24"/>
          <w:szCs w:val="24"/>
        </w:rPr>
        <w:t>Job Description</w:t>
      </w:r>
    </w:p>
    <w:p w14:paraId="27D64D8E" w14:textId="77777777" w:rsidR="001760E9" w:rsidRPr="00107808" w:rsidRDefault="001760E9">
      <w:pPr>
        <w:widowControl w:val="0"/>
        <w:pBdr>
          <w:top w:val="nil"/>
          <w:left w:val="nil"/>
          <w:bottom w:val="nil"/>
          <w:right w:val="nil"/>
          <w:between w:val="nil"/>
        </w:pBdr>
        <w:spacing w:after="0" w:line="276" w:lineRule="auto"/>
        <w:rPr>
          <w:rFonts w:asciiTheme="minorHAnsi" w:eastAsia="Arial" w:hAnsiTheme="minorHAnsi" w:cstheme="minorHAnsi"/>
          <w:sz w:val="8"/>
        </w:rPr>
      </w:pPr>
    </w:p>
    <w:p w14:paraId="636A15C7" w14:textId="7DFA0B65" w:rsidR="00AB0C74" w:rsidRPr="00643887" w:rsidRDefault="00AB0C74" w:rsidP="00AB0C74">
      <w:pPr>
        <w:spacing w:after="0" w:line="276" w:lineRule="auto"/>
        <w:ind w:right="-51"/>
        <w:rPr>
          <w:rFonts w:asciiTheme="minorHAnsi" w:eastAsia="Arial" w:hAnsiTheme="minorHAnsi" w:cstheme="minorHAnsi"/>
          <w:sz w:val="24"/>
          <w:szCs w:val="24"/>
        </w:rPr>
      </w:pPr>
      <w:r w:rsidRPr="00643887">
        <w:rPr>
          <w:rFonts w:asciiTheme="minorHAnsi" w:eastAsia="Arial" w:hAnsiTheme="minorHAnsi" w:cstheme="minorHAnsi"/>
          <w:b/>
          <w:sz w:val="24"/>
          <w:szCs w:val="24"/>
        </w:rPr>
        <w:t>POST TITLE:</w:t>
      </w:r>
      <w:r w:rsidRPr="00643887">
        <w:rPr>
          <w:rFonts w:asciiTheme="minorHAnsi" w:eastAsia="Arial" w:hAnsiTheme="minorHAnsi" w:cstheme="minorHAnsi"/>
          <w:sz w:val="24"/>
          <w:szCs w:val="24"/>
        </w:rPr>
        <w:t xml:space="preserve">  </w:t>
      </w:r>
      <w:bookmarkStart w:id="0" w:name="_Hlk124846009"/>
      <w:r w:rsidRPr="00643887">
        <w:rPr>
          <w:rFonts w:asciiTheme="minorHAnsi" w:eastAsia="Arial" w:hAnsiTheme="minorHAnsi" w:cstheme="minorHAnsi"/>
          <w:sz w:val="24"/>
          <w:szCs w:val="24"/>
        </w:rPr>
        <w:t xml:space="preserve">Assistant </w:t>
      </w:r>
      <w:r w:rsidR="000A6A24" w:rsidRPr="00643887">
        <w:rPr>
          <w:rFonts w:asciiTheme="minorHAnsi" w:eastAsia="Arial" w:hAnsiTheme="minorHAnsi" w:cstheme="minorHAnsi"/>
          <w:sz w:val="24"/>
          <w:szCs w:val="24"/>
        </w:rPr>
        <w:t>Headteacher</w:t>
      </w:r>
      <w:r w:rsidRPr="00643887">
        <w:rPr>
          <w:rFonts w:asciiTheme="minorHAnsi" w:eastAsia="Arial" w:hAnsiTheme="minorHAnsi" w:cstheme="minorHAnsi"/>
          <w:sz w:val="24"/>
          <w:szCs w:val="24"/>
        </w:rPr>
        <w:t xml:space="preserve"> </w:t>
      </w:r>
      <w:r w:rsidR="00742EC4">
        <w:rPr>
          <w:rFonts w:asciiTheme="minorHAnsi" w:eastAsia="Arial" w:hAnsiTheme="minorHAnsi" w:cstheme="minorHAnsi"/>
          <w:sz w:val="24"/>
          <w:szCs w:val="24"/>
        </w:rPr>
        <w:t xml:space="preserve">and </w:t>
      </w:r>
      <w:r w:rsidR="00F827F6">
        <w:rPr>
          <w:rFonts w:asciiTheme="minorHAnsi" w:eastAsia="Arial" w:hAnsiTheme="minorHAnsi" w:cstheme="minorHAnsi"/>
          <w:sz w:val="24"/>
          <w:szCs w:val="24"/>
        </w:rPr>
        <w:t>SEND</w:t>
      </w:r>
      <w:r w:rsidR="00742EC4">
        <w:rPr>
          <w:rFonts w:asciiTheme="minorHAnsi" w:eastAsia="Arial" w:hAnsiTheme="minorHAnsi" w:cstheme="minorHAnsi"/>
          <w:sz w:val="24"/>
          <w:szCs w:val="24"/>
        </w:rPr>
        <w:t>Co</w:t>
      </w:r>
      <w:bookmarkEnd w:id="0"/>
    </w:p>
    <w:p w14:paraId="77D26149" w14:textId="3FB38038" w:rsidR="00AB0C74" w:rsidRPr="00643887" w:rsidRDefault="00AB0C74" w:rsidP="00AB0C74">
      <w:pPr>
        <w:spacing w:after="0" w:line="276" w:lineRule="auto"/>
        <w:ind w:right="-51"/>
        <w:rPr>
          <w:rFonts w:asciiTheme="minorHAnsi" w:eastAsia="Arial" w:hAnsiTheme="minorHAnsi" w:cstheme="minorHAnsi"/>
          <w:sz w:val="24"/>
          <w:szCs w:val="24"/>
        </w:rPr>
      </w:pPr>
      <w:r w:rsidRPr="00643887">
        <w:rPr>
          <w:rFonts w:asciiTheme="minorHAnsi" w:eastAsia="Arial" w:hAnsiTheme="minorHAnsi" w:cstheme="minorHAnsi"/>
          <w:b/>
          <w:sz w:val="24"/>
          <w:szCs w:val="24"/>
        </w:rPr>
        <w:t xml:space="preserve">RESPONSIBLE TO: </w:t>
      </w:r>
      <w:r w:rsidR="001C657F" w:rsidRPr="001C657F">
        <w:rPr>
          <w:rFonts w:asciiTheme="minorHAnsi" w:eastAsia="Arial" w:hAnsiTheme="minorHAnsi" w:cstheme="minorHAnsi"/>
          <w:bCs/>
          <w:sz w:val="24"/>
          <w:szCs w:val="24"/>
        </w:rPr>
        <w:t xml:space="preserve">Executive </w:t>
      </w:r>
      <w:r w:rsidR="000A6A24" w:rsidRPr="00643887">
        <w:rPr>
          <w:rFonts w:asciiTheme="minorHAnsi" w:eastAsia="Arial" w:hAnsiTheme="minorHAnsi" w:cstheme="minorHAnsi"/>
          <w:sz w:val="24"/>
          <w:szCs w:val="24"/>
        </w:rPr>
        <w:t>Headteacher</w:t>
      </w:r>
      <w:r w:rsidRPr="00643887">
        <w:rPr>
          <w:rFonts w:asciiTheme="minorHAnsi" w:eastAsia="Arial" w:hAnsiTheme="minorHAnsi" w:cstheme="minorHAnsi"/>
          <w:sz w:val="24"/>
          <w:szCs w:val="24"/>
        </w:rPr>
        <w:t xml:space="preserve"> or </w:t>
      </w:r>
      <w:r w:rsidR="000A6A24" w:rsidRPr="00643887">
        <w:rPr>
          <w:rFonts w:asciiTheme="minorHAnsi" w:eastAsia="Arial" w:hAnsiTheme="minorHAnsi" w:cstheme="minorHAnsi"/>
          <w:sz w:val="24"/>
          <w:szCs w:val="24"/>
        </w:rPr>
        <w:t>Head</w:t>
      </w:r>
      <w:r w:rsidR="001C657F">
        <w:rPr>
          <w:rFonts w:asciiTheme="minorHAnsi" w:eastAsia="Arial" w:hAnsiTheme="minorHAnsi" w:cstheme="minorHAnsi"/>
          <w:sz w:val="24"/>
          <w:szCs w:val="24"/>
        </w:rPr>
        <w:t xml:space="preserve"> of School</w:t>
      </w:r>
    </w:p>
    <w:p w14:paraId="5CEB203C" w14:textId="22E2099C" w:rsidR="00AB0C74" w:rsidRPr="00643887" w:rsidRDefault="00AB0C74" w:rsidP="00AB0C74">
      <w:pPr>
        <w:spacing w:after="0" w:line="276" w:lineRule="auto"/>
        <w:ind w:right="-51"/>
        <w:rPr>
          <w:rFonts w:asciiTheme="minorHAnsi" w:eastAsia="Arial" w:hAnsiTheme="minorHAnsi" w:cstheme="minorHAnsi"/>
          <w:sz w:val="24"/>
          <w:szCs w:val="24"/>
        </w:rPr>
      </w:pPr>
      <w:r w:rsidRPr="00643887">
        <w:rPr>
          <w:rFonts w:asciiTheme="minorHAnsi" w:eastAsia="Arial" w:hAnsiTheme="minorHAnsi" w:cstheme="minorHAnsi"/>
          <w:b/>
          <w:bCs/>
          <w:sz w:val="24"/>
          <w:szCs w:val="24"/>
        </w:rPr>
        <w:t>Leadership Point Range</w:t>
      </w:r>
      <w:r w:rsidR="008D3826" w:rsidRPr="00643887">
        <w:rPr>
          <w:rFonts w:asciiTheme="minorHAnsi" w:eastAsia="Arial" w:hAnsiTheme="minorHAnsi" w:cstheme="minorHAnsi"/>
          <w:sz w:val="24"/>
          <w:szCs w:val="24"/>
        </w:rPr>
        <w:t>: L</w:t>
      </w:r>
      <w:r w:rsidR="00742EC4">
        <w:rPr>
          <w:rFonts w:asciiTheme="minorHAnsi" w:eastAsia="Arial" w:hAnsiTheme="minorHAnsi" w:cstheme="minorHAnsi"/>
          <w:sz w:val="24"/>
          <w:szCs w:val="24"/>
        </w:rPr>
        <w:t>1</w:t>
      </w:r>
      <w:r w:rsidR="008D3826" w:rsidRPr="00643887">
        <w:rPr>
          <w:rFonts w:asciiTheme="minorHAnsi" w:eastAsia="Arial" w:hAnsiTheme="minorHAnsi" w:cstheme="minorHAnsi"/>
          <w:sz w:val="24"/>
          <w:szCs w:val="24"/>
        </w:rPr>
        <w:t>-L</w:t>
      </w:r>
      <w:r w:rsidR="00742EC4">
        <w:rPr>
          <w:rFonts w:asciiTheme="minorHAnsi" w:eastAsia="Arial" w:hAnsiTheme="minorHAnsi" w:cstheme="minorHAnsi"/>
          <w:sz w:val="24"/>
          <w:szCs w:val="24"/>
        </w:rPr>
        <w:t>3</w:t>
      </w:r>
    </w:p>
    <w:p w14:paraId="43407B3C" w14:textId="77777777" w:rsidR="00AB0C74" w:rsidRPr="00643887" w:rsidRDefault="008B7AC5" w:rsidP="00AB0C74">
      <w:pPr>
        <w:spacing w:after="0" w:line="276" w:lineRule="auto"/>
        <w:ind w:right="-51"/>
        <w:rPr>
          <w:rFonts w:asciiTheme="minorHAnsi" w:eastAsia="Arial" w:hAnsiTheme="minorHAnsi" w:cstheme="minorHAnsi"/>
          <w:sz w:val="24"/>
          <w:szCs w:val="24"/>
        </w:rPr>
      </w:pPr>
      <w:r w:rsidRPr="00643887">
        <w:rPr>
          <w:rFonts w:asciiTheme="minorHAnsi" w:eastAsia="Arial" w:hAnsiTheme="minorHAnsi" w:cstheme="minorHAnsi"/>
          <w:b/>
          <w:sz w:val="24"/>
          <w:szCs w:val="24"/>
        </w:rPr>
        <w:t>Staff supervised</w:t>
      </w:r>
      <w:r w:rsidR="00AB0C74" w:rsidRPr="00643887">
        <w:rPr>
          <w:rFonts w:asciiTheme="minorHAnsi" w:eastAsia="Arial" w:hAnsiTheme="minorHAnsi" w:cstheme="minorHAnsi"/>
          <w:b/>
          <w:sz w:val="24"/>
          <w:szCs w:val="24"/>
        </w:rPr>
        <w:t>:</w:t>
      </w:r>
      <w:r w:rsidR="00AB0C74" w:rsidRPr="00643887">
        <w:rPr>
          <w:rFonts w:asciiTheme="minorHAnsi" w:eastAsia="Arial" w:hAnsiTheme="minorHAnsi" w:cstheme="minorHAnsi"/>
          <w:sz w:val="24"/>
          <w:szCs w:val="24"/>
        </w:rPr>
        <w:t xml:space="preserve"> </w:t>
      </w:r>
      <w:r w:rsidR="008D3826" w:rsidRPr="00643887">
        <w:rPr>
          <w:rFonts w:asciiTheme="minorHAnsi" w:eastAsia="Arial" w:hAnsiTheme="minorHAnsi" w:cstheme="minorHAnsi"/>
          <w:sz w:val="24"/>
          <w:szCs w:val="24"/>
        </w:rPr>
        <w:t>Teaching Assistants</w:t>
      </w:r>
    </w:p>
    <w:p w14:paraId="1BC473AE" w14:textId="657FB360" w:rsidR="00AB0C74" w:rsidRPr="00643887" w:rsidRDefault="008B7AC5" w:rsidP="00AB0C74">
      <w:pPr>
        <w:widowControl w:val="0"/>
        <w:pBdr>
          <w:top w:val="nil"/>
          <w:left w:val="nil"/>
          <w:bottom w:val="nil"/>
          <w:right w:val="nil"/>
          <w:between w:val="nil"/>
        </w:pBdr>
        <w:spacing w:after="0" w:line="276" w:lineRule="auto"/>
        <w:rPr>
          <w:rFonts w:asciiTheme="minorHAnsi" w:eastAsia="Arial" w:hAnsiTheme="minorHAnsi" w:cstheme="minorHAnsi"/>
          <w:sz w:val="24"/>
          <w:szCs w:val="24"/>
        </w:rPr>
      </w:pPr>
      <w:r w:rsidRPr="00643887">
        <w:rPr>
          <w:rFonts w:asciiTheme="minorHAnsi" w:eastAsia="Arial" w:hAnsiTheme="minorHAnsi" w:cstheme="minorHAnsi"/>
          <w:b/>
          <w:sz w:val="24"/>
          <w:szCs w:val="24"/>
        </w:rPr>
        <w:t>Responsible for</w:t>
      </w:r>
      <w:r w:rsidR="00AB0C74" w:rsidRPr="00643887">
        <w:rPr>
          <w:rFonts w:asciiTheme="minorHAnsi" w:eastAsia="Arial" w:hAnsiTheme="minorHAnsi" w:cstheme="minorHAnsi"/>
          <w:b/>
          <w:sz w:val="24"/>
          <w:szCs w:val="24"/>
        </w:rPr>
        <w:t>:</w:t>
      </w:r>
      <w:r w:rsidR="00AB0C74" w:rsidRPr="00643887">
        <w:rPr>
          <w:rFonts w:asciiTheme="minorHAnsi" w:eastAsia="Arial" w:hAnsiTheme="minorHAnsi" w:cstheme="minorHAnsi"/>
          <w:sz w:val="24"/>
          <w:szCs w:val="24"/>
        </w:rPr>
        <w:t xml:space="preserve"> Leadership and Management of </w:t>
      </w:r>
      <w:r w:rsidR="000A6A24" w:rsidRPr="00643887">
        <w:rPr>
          <w:rFonts w:asciiTheme="minorHAnsi" w:eastAsia="Arial" w:hAnsiTheme="minorHAnsi" w:cstheme="minorHAnsi"/>
          <w:sz w:val="24"/>
          <w:szCs w:val="24"/>
        </w:rPr>
        <w:t>SEND</w:t>
      </w:r>
    </w:p>
    <w:p w14:paraId="5A96AD9B" w14:textId="77777777" w:rsidR="00AB0C74" w:rsidRPr="00107808" w:rsidRDefault="00AB0C74" w:rsidP="00AB0C74">
      <w:pPr>
        <w:widowControl w:val="0"/>
        <w:pBdr>
          <w:top w:val="nil"/>
          <w:left w:val="nil"/>
          <w:bottom w:val="single" w:sz="12" w:space="1" w:color="auto"/>
          <w:right w:val="nil"/>
          <w:between w:val="nil"/>
        </w:pBdr>
        <w:spacing w:after="0" w:line="276" w:lineRule="auto"/>
        <w:rPr>
          <w:rFonts w:asciiTheme="minorHAnsi" w:eastAsia="Arial" w:hAnsiTheme="minorHAnsi" w:cstheme="minorHAnsi"/>
          <w:sz w:val="16"/>
          <w:szCs w:val="24"/>
        </w:rPr>
      </w:pPr>
    </w:p>
    <w:p w14:paraId="618EF384" w14:textId="77777777" w:rsidR="00AB0C74" w:rsidRPr="00643887" w:rsidRDefault="00AB0C74" w:rsidP="00AB0C74">
      <w:pPr>
        <w:widowControl w:val="0"/>
        <w:pBdr>
          <w:left w:val="nil"/>
          <w:bottom w:val="nil"/>
          <w:right w:val="nil"/>
          <w:between w:val="nil"/>
        </w:pBdr>
        <w:spacing w:after="0" w:line="276" w:lineRule="auto"/>
        <w:rPr>
          <w:rFonts w:asciiTheme="minorHAnsi" w:eastAsia="Arial" w:hAnsiTheme="minorHAnsi" w:cstheme="minorHAnsi"/>
          <w:sz w:val="14"/>
          <w:szCs w:val="24"/>
        </w:rPr>
      </w:pPr>
    </w:p>
    <w:p w14:paraId="4420F17C" w14:textId="77777777" w:rsidR="00AB0C74" w:rsidRPr="00643887" w:rsidRDefault="00AB0C74" w:rsidP="00AB0C74">
      <w:pPr>
        <w:spacing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Job Purpose and Accountability  </w:t>
      </w:r>
    </w:p>
    <w:p w14:paraId="3EDCF66B" w14:textId="3CF8500B"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Work with the </w:t>
      </w:r>
      <w:r w:rsidR="001C657F">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8D3826" w:rsidRPr="00643887">
        <w:rPr>
          <w:rFonts w:asciiTheme="minorHAnsi" w:eastAsia="Arial" w:hAnsiTheme="minorHAnsi" w:cstheme="minorHAnsi"/>
        </w:rPr>
        <w:t xml:space="preserve"> and </w:t>
      </w:r>
      <w:r w:rsidR="001C657F">
        <w:rPr>
          <w:rFonts w:asciiTheme="minorHAnsi" w:eastAsia="Arial" w:hAnsiTheme="minorHAnsi" w:cstheme="minorHAnsi"/>
        </w:rPr>
        <w:t>Head of School</w:t>
      </w:r>
      <w:r w:rsidRPr="00643887">
        <w:rPr>
          <w:rFonts w:asciiTheme="minorHAnsi" w:eastAsia="Arial" w:hAnsiTheme="minorHAnsi" w:cstheme="minorHAnsi"/>
        </w:rPr>
        <w:t xml:space="preserve"> to provide professional leadership for the school </w:t>
      </w:r>
      <w:r w:rsidR="008D3826" w:rsidRPr="00643887">
        <w:rPr>
          <w:rFonts w:asciiTheme="minorHAnsi" w:eastAsia="Arial" w:hAnsiTheme="minorHAnsi" w:cstheme="minorHAnsi"/>
        </w:rPr>
        <w:t xml:space="preserve">that </w:t>
      </w:r>
      <w:r w:rsidRPr="00643887">
        <w:rPr>
          <w:rFonts w:asciiTheme="minorHAnsi" w:eastAsia="Arial" w:hAnsiTheme="minorHAnsi" w:cstheme="minorHAnsi"/>
        </w:rPr>
        <w:t>secures its success and improvement, ensuring high quality education for all its pupils and improved standards of learning and achievement</w:t>
      </w:r>
    </w:p>
    <w:p w14:paraId="4295B716" w14:textId="77777777" w:rsidR="008D3826" w:rsidRPr="00643887" w:rsidRDefault="008D3826"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As Special Educational Needs and Disabilities Coordinator, lead and coordinate support for children with SEND</w:t>
      </w:r>
    </w:p>
    <w:p w14:paraId="049DA03C" w14:textId="77777777" w:rsidR="00AB0C74" w:rsidRPr="00643887" w:rsidRDefault="008D3826"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E</w:t>
      </w:r>
      <w:r w:rsidR="00AB0C74" w:rsidRPr="00643887">
        <w:rPr>
          <w:rFonts w:asciiTheme="minorHAnsi" w:eastAsia="Arial" w:hAnsiTheme="minorHAnsi" w:cstheme="minorHAnsi"/>
        </w:rPr>
        <w:t>nsur</w:t>
      </w:r>
      <w:r w:rsidRPr="00643887">
        <w:rPr>
          <w:rFonts w:asciiTheme="minorHAnsi" w:eastAsia="Arial" w:hAnsiTheme="minorHAnsi" w:cstheme="minorHAnsi"/>
        </w:rPr>
        <w:t>e</w:t>
      </w:r>
      <w:r w:rsidR="00AB0C74" w:rsidRPr="00643887">
        <w:rPr>
          <w:rFonts w:asciiTheme="minorHAnsi" w:eastAsia="Arial" w:hAnsiTheme="minorHAnsi" w:cstheme="minorHAnsi"/>
        </w:rPr>
        <w:t xml:space="preserve"> the needs of children with </w:t>
      </w:r>
      <w:r w:rsidR="00DE25F9" w:rsidRPr="00643887">
        <w:rPr>
          <w:rFonts w:asciiTheme="minorHAnsi" w:eastAsia="Arial" w:hAnsiTheme="minorHAnsi" w:cstheme="minorHAnsi"/>
        </w:rPr>
        <w:t>special educational needs and disabilities (</w:t>
      </w:r>
      <w:r w:rsidR="00AB0C74" w:rsidRPr="00643887">
        <w:rPr>
          <w:rFonts w:asciiTheme="minorHAnsi" w:eastAsia="Arial" w:hAnsiTheme="minorHAnsi" w:cstheme="minorHAnsi"/>
        </w:rPr>
        <w:t>SEND</w:t>
      </w:r>
      <w:r w:rsidR="00DE25F9" w:rsidRPr="00643887">
        <w:rPr>
          <w:rFonts w:asciiTheme="minorHAnsi" w:eastAsia="Arial" w:hAnsiTheme="minorHAnsi" w:cstheme="minorHAnsi"/>
        </w:rPr>
        <w:t>)</w:t>
      </w:r>
      <w:r w:rsidR="00AB0C74" w:rsidRPr="00643887">
        <w:rPr>
          <w:rFonts w:asciiTheme="minorHAnsi" w:eastAsia="Arial" w:hAnsiTheme="minorHAnsi" w:cstheme="minorHAnsi"/>
        </w:rPr>
        <w:t xml:space="preserve"> are </w:t>
      </w:r>
      <w:r w:rsidR="0060475F" w:rsidRPr="00643887">
        <w:rPr>
          <w:rFonts w:asciiTheme="minorHAnsi" w:eastAsia="Arial" w:hAnsiTheme="minorHAnsi" w:cstheme="minorHAnsi"/>
        </w:rPr>
        <w:t xml:space="preserve">identified and </w:t>
      </w:r>
      <w:r w:rsidR="00AB0C74" w:rsidRPr="00643887">
        <w:rPr>
          <w:rFonts w:asciiTheme="minorHAnsi" w:eastAsia="Arial" w:hAnsiTheme="minorHAnsi" w:cstheme="minorHAnsi"/>
        </w:rPr>
        <w:t>met</w:t>
      </w:r>
    </w:p>
    <w:p w14:paraId="2E18DE16"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Work with teachers and lead professionals locally to identify and support children with SEND in the school, arranging and overseeing provision in order to ensure their needs are met inside and outside the classroom</w:t>
      </w:r>
    </w:p>
    <w:p w14:paraId="0B0CC5FE" w14:textId="77777777" w:rsidR="00AB0C74" w:rsidRPr="00643887" w:rsidRDefault="00117C26"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T</w:t>
      </w:r>
      <w:r w:rsidR="00AB0C74" w:rsidRPr="00643887">
        <w:rPr>
          <w:rFonts w:asciiTheme="minorHAnsi" w:eastAsia="Arial" w:hAnsiTheme="minorHAnsi" w:cstheme="minorHAnsi"/>
        </w:rPr>
        <w:t xml:space="preserve">rain and </w:t>
      </w:r>
      <w:r w:rsidRPr="00643887">
        <w:rPr>
          <w:rFonts w:asciiTheme="minorHAnsi" w:eastAsia="Arial" w:hAnsiTheme="minorHAnsi" w:cstheme="minorHAnsi"/>
        </w:rPr>
        <w:t>s</w:t>
      </w:r>
      <w:r w:rsidR="00AB0C74" w:rsidRPr="00643887">
        <w:rPr>
          <w:rFonts w:asciiTheme="minorHAnsi" w:eastAsia="Arial" w:hAnsiTheme="minorHAnsi" w:cstheme="minorHAnsi"/>
        </w:rPr>
        <w:t xml:space="preserve">upport </w:t>
      </w:r>
      <w:r w:rsidRPr="00643887">
        <w:rPr>
          <w:rFonts w:asciiTheme="minorHAnsi" w:eastAsia="Arial" w:hAnsiTheme="minorHAnsi" w:cstheme="minorHAnsi"/>
        </w:rPr>
        <w:t>s</w:t>
      </w:r>
      <w:r w:rsidR="00AB0C74" w:rsidRPr="00643887">
        <w:rPr>
          <w:rFonts w:asciiTheme="minorHAnsi" w:eastAsia="Arial" w:hAnsiTheme="minorHAnsi" w:cstheme="minorHAnsi"/>
        </w:rPr>
        <w:t xml:space="preserve">taff, </w:t>
      </w:r>
      <w:r w:rsidRPr="00643887">
        <w:rPr>
          <w:rFonts w:asciiTheme="minorHAnsi" w:eastAsia="Arial" w:hAnsiTheme="minorHAnsi" w:cstheme="minorHAnsi"/>
        </w:rPr>
        <w:t>t</w:t>
      </w:r>
      <w:r w:rsidR="00AB0C74" w:rsidRPr="00643887">
        <w:rPr>
          <w:rFonts w:asciiTheme="minorHAnsi" w:eastAsia="Arial" w:hAnsiTheme="minorHAnsi" w:cstheme="minorHAnsi"/>
        </w:rPr>
        <w:t xml:space="preserve">eachers, </w:t>
      </w:r>
      <w:r w:rsidR="0060475F" w:rsidRPr="00643887">
        <w:rPr>
          <w:rFonts w:asciiTheme="minorHAnsi" w:eastAsia="Arial" w:hAnsiTheme="minorHAnsi" w:cstheme="minorHAnsi"/>
        </w:rPr>
        <w:t>phase leaders and</w:t>
      </w:r>
      <w:r w:rsidR="00AB0C74" w:rsidRPr="00643887">
        <w:rPr>
          <w:rFonts w:asciiTheme="minorHAnsi" w:eastAsia="Arial" w:hAnsiTheme="minorHAnsi" w:cstheme="minorHAnsi"/>
        </w:rPr>
        <w:t xml:space="preserve"> </w:t>
      </w:r>
      <w:r w:rsidRPr="00643887">
        <w:rPr>
          <w:rFonts w:asciiTheme="minorHAnsi" w:eastAsia="Arial" w:hAnsiTheme="minorHAnsi" w:cstheme="minorHAnsi"/>
        </w:rPr>
        <w:t>s</w:t>
      </w:r>
      <w:r w:rsidR="00AB0C74" w:rsidRPr="00643887">
        <w:rPr>
          <w:rFonts w:asciiTheme="minorHAnsi" w:eastAsia="Arial" w:hAnsiTheme="minorHAnsi" w:cstheme="minorHAnsi"/>
        </w:rPr>
        <w:t xml:space="preserve">ubject </w:t>
      </w:r>
      <w:r w:rsidRPr="00643887">
        <w:rPr>
          <w:rFonts w:asciiTheme="minorHAnsi" w:eastAsia="Arial" w:hAnsiTheme="minorHAnsi" w:cstheme="minorHAnsi"/>
        </w:rPr>
        <w:t>l</w:t>
      </w:r>
      <w:r w:rsidR="00AB0C74" w:rsidRPr="00643887">
        <w:rPr>
          <w:rFonts w:asciiTheme="minorHAnsi" w:eastAsia="Arial" w:hAnsiTheme="minorHAnsi" w:cstheme="minorHAnsi"/>
        </w:rPr>
        <w:t>eaders to ensure effective inclusion for children with SEND across the curriculum is embedded into everyday practices</w:t>
      </w:r>
      <w:r w:rsidR="0060475F" w:rsidRPr="00643887">
        <w:rPr>
          <w:rFonts w:asciiTheme="minorHAnsi" w:eastAsia="Arial" w:hAnsiTheme="minorHAnsi" w:cstheme="minorHAnsi"/>
        </w:rPr>
        <w:t xml:space="preserve"> throughout</w:t>
      </w:r>
      <w:r w:rsidR="00AB0C74" w:rsidRPr="00643887">
        <w:rPr>
          <w:rFonts w:asciiTheme="minorHAnsi" w:eastAsia="Arial" w:hAnsiTheme="minorHAnsi" w:cstheme="minorHAnsi"/>
        </w:rPr>
        <w:t xml:space="preserve"> the school</w:t>
      </w:r>
    </w:p>
    <w:p w14:paraId="04144624"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Work with external agencies to ensure the needs of children with SEND are </w:t>
      </w:r>
      <w:r w:rsidR="0060475F" w:rsidRPr="00643887">
        <w:rPr>
          <w:rFonts w:asciiTheme="minorHAnsi" w:eastAsia="Arial" w:hAnsiTheme="minorHAnsi" w:cstheme="minorHAnsi"/>
        </w:rPr>
        <w:t xml:space="preserve">identified and </w:t>
      </w:r>
      <w:r w:rsidRPr="00643887">
        <w:rPr>
          <w:rFonts w:asciiTheme="minorHAnsi" w:eastAsia="Arial" w:hAnsiTheme="minorHAnsi" w:cstheme="minorHAnsi"/>
        </w:rPr>
        <w:t>met</w:t>
      </w:r>
    </w:p>
    <w:p w14:paraId="18D394A5"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Work with parents</w:t>
      </w:r>
      <w:r w:rsidR="0060475F" w:rsidRPr="00643887">
        <w:rPr>
          <w:rFonts w:asciiTheme="minorHAnsi" w:eastAsia="Arial" w:hAnsiTheme="minorHAnsi" w:cstheme="minorHAnsi"/>
        </w:rPr>
        <w:t>/carers</w:t>
      </w:r>
      <w:r w:rsidRPr="00643887">
        <w:rPr>
          <w:rFonts w:asciiTheme="minorHAnsi" w:eastAsia="Arial" w:hAnsiTheme="minorHAnsi" w:cstheme="minorHAnsi"/>
        </w:rPr>
        <w:t xml:space="preserve"> of children with SEND to ensure they are fully involved in their child’s educational experience</w:t>
      </w:r>
      <w:r w:rsidR="0060475F" w:rsidRPr="00643887">
        <w:rPr>
          <w:rFonts w:asciiTheme="minorHAnsi" w:eastAsia="Arial" w:hAnsiTheme="minorHAnsi" w:cstheme="minorHAnsi"/>
        </w:rPr>
        <w:t>,</w:t>
      </w:r>
      <w:r w:rsidRPr="00643887">
        <w:rPr>
          <w:rFonts w:asciiTheme="minorHAnsi" w:eastAsia="Arial" w:hAnsiTheme="minorHAnsi" w:cstheme="minorHAnsi"/>
        </w:rPr>
        <w:t xml:space="preserve"> kept well</w:t>
      </w:r>
      <w:r w:rsidR="0060475F" w:rsidRPr="00643887">
        <w:rPr>
          <w:rFonts w:asciiTheme="minorHAnsi" w:eastAsia="Arial" w:hAnsiTheme="minorHAnsi" w:cstheme="minorHAnsi"/>
        </w:rPr>
        <w:t>-</w:t>
      </w:r>
      <w:r w:rsidRPr="00643887">
        <w:rPr>
          <w:rFonts w:asciiTheme="minorHAnsi" w:eastAsia="Arial" w:hAnsiTheme="minorHAnsi" w:cstheme="minorHAnsi"/>
        </w:rPr>
        <w:t>informed</w:t>
      </w:r>
      <w:r w:rsidR="0060475F" w:rsidRPr="00643887">
        <w:rPr>
          <w:rFonts w:asciiTheme="minorHAnsi" w:eastAsia="Arial" w:hAnsiTheme="minorHAnsi" w:cstheme="minorHAnsi"/>
        </w:rPr>
        <w:t xml:space="preserve"> and provided with comprehensive information, to ensure they support their child well</w:t>
      </w:r>
    </w:p>
    <w:p w14:paraId="07FA2EF3" w14:textId="0B33DAAF" w:rsidR="0060475F"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Lead the facilitation of an inclusive curriculum that meets the requirements of the National Curriculum </w:t>
      </w:r>
      <w:r w:rsidR="0060475F" w:rsidRPr="00643887">
        <w:rPr>
          <w:rFonts w:asciiTheme="minorHAnsi" w:eastAsia="Arial" w:hAnsiTheme="minorHAnsi" w:cstheme="minorHAnsi"/>
        </w:rPr>
        <w:t>and other legislati</w:t>
      </w:r>
      <w:r w:rsidR="00742EC4">
        <w:rPr>
          <w:rFonts w:asciiTheme="minorHAnsi" w:eastAsia="Arial" w:hAnsiTheme="minorHAnsi" w:cstheme="minorHAnsi"/>
        </w:rPr>
        <w:t>on, as well as the needs of SEND children</w:t>
      </w:r>
    </w:p>
    <w:p w14:paraId="0E82B27F" w14:textId="72D462B0" w:rsidR="00D779CF" w:rsidRDefault="00D779CF"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Carry out the professional and legal duties as a </w:t>
      </w:r>
      <w:r w:rsidR="000A6A24" w:rsidRPr="00643887">
        <w:rPr>
          <w:rFonts w:asciiTheme="minorHAnsi" w:eastAsia="Arial" w:hAnsiTheme="minorHAnsi" w:cstheme="minorHAnsi"/>
        </w:rPr>
        <w:t>Deputy</w:t>
      </w:r>
      <w:r w:rsidRPr="00643887">
        <w:rPr>
          <w:rFonts w:asciiTheme="minorHAnsi" w:eastAsia="Arial" w:hAnsiTheme="minorHAnsi" w:cstheme="minorHAnsi"/>
        </w:rPr>
        <w:t xml:space="preserve"> Designated Safeguarding Lead</w:t>
      </w:r>
    </w:p>
    <w:p w14:paraId="5D9CF0E0" w14:textId="3269F1A5" w:rsidR="007341C8" w:rsidRPr="00107808" w:rsidRDefault="0082206C" w:rsidP="00107808">
      <w:pPr>
        <w:numPr>
          <w:ilvl w:val="1"/>
          <w:numId w:val="16"/>
        </w:numPr>
        <w:spacing w:after="0" w:line="276" w:lineRule="auto"/>
        <w:ind w:left="709" w:right="-51"/>
        <w:rPr>
          <w:rFonts w:asciiTheme="minorHAnsi" w:eastAsia="Arial" w:hAnsiTheme="minorHAnsi" w:cstheme="minorHAnsi"/>
        </w:rPr>
      </w:pPr>
      <w:r w:rsidRPr="00107808">
        <w:rPr>
          <w:rFonts w:asciiTheme="minorHAnsi" w:eastAsia="Arial" w:hAnsiTheme="minorHAnsi" w:cstheme="minorHAnsi"/>
        </w:rPr>
        <w:t>Fulfil the professional responsibilities of this role, as set in the School Teachers’ Pay and Conditions Document (STPCD)</w:t>
      </w:r>
    </w:p>
    <w:p w14:paraId="66E7958C" w14:textId="77777777" w:rsidR="001C657F" w:rsidRDefault="001C657F" w:rsidP="001F3D20">
      <w:pPr>
        <w:spacing w:after="0"/>
        <w:ind w:right="-283"/>
        <w:rPr>
          <w:rFonts w:asciiTheme="minorHAnsi" w:hAnsiTheme="minorHAnsi" w:cstheme="minorHAnsi"/>
          <w:b/>
        </w:rPr>
      </w:pPr>
    </w:p>
    <w:p w14:paraId="69D17C4F" w14:textId="314CB5CF" w:rsidR="001F3D20" w:rsidRPr="00643887" w:rsidRDefault="001F3D20" w:rsidP="001F3D20">
      <w:pPr>
        <w:spacing w:after="0"/>
        <w:ind w:right="-283"/>
        <w:rPr>
          <w:rFonts w:asciiTheme="minorHAnsi" w:hAnsiTheme="minorHAnsi" w:cstheme="minorHAnsi"/>
          <w:b/>
        </w:rPr>
      </w:pPr>
      <w:r w:rsidRPr="00643887">
        <w:rPr>
          <w:rFonts w:asciiTheme="minorHAnsi" w:hAnsiTheme="minorHAnsi" w:cstheme="minorHAnsi"/>
          <w:b/>
        </w:rPr>
        <w:t>General duties and responsibilities</w:t>
      </w:r>
    </w:p>
    <w:p w14:paraId="249ADC29" w14:textId="5A4F63AB" w:rsidR="001F3D20" w:rsidRPr="00643887" w:rsidRDefault="001F3D20" w:rsidP="0073596C">
      <w:pPr>
        <w:pStyle w:val="1bodycopy10pt"/>
        <w:spacing w:after="0"/>
        <w:ind w:right="-283"/>
        <w:rPr>
          <w:rFonts w:asciiTheme="minorHAnsi" w:hAnsiTheme="minorHAnsi" w:cstheme="minorHAnsi"/>
          <w:szCs w:val="22"/>
        </w:rPr>
      </w:pPr>
      <w:r w:rsidRPr="00643887">
        <w:rPr>
          <w:rFonts w:asciiTheme="minorHAnsi" w:hAnsiTheme="minorHAnsi" w:cstheme="minorHAnsi"/>
          <w:szCs w:val="22"/>
        </w:rPr>
        <w:t xml:space="preserve">Under the direction of the </w:t>
      </w:r>
      <w:r w:rsidR="008E02D2">
        <w:rPr>
          <w:rFonts w:asciiTheme="minorHAnsi" w:hAnsiTheme="minorHAnsi" w:cstheme="minorHAnsi"/>
          <w:szCs w:val="22"/>
        </w:rPr>
        <w:t xml:space="preserve">Executive Headteacher </w:t>
      </w:r>
      <w:r w:rsidR="007341C8" w:rsidRPr="00643887">
        <w:rPr>
          <w:rFonts w:asciiTheme="minorHAnsi" w:hAnsiTheme="minorHAnsi" w:cstheme="minorHAnsi"/>
          <w:szCs w:val="22"/>
        </w:rPr>
        <w:t>and</w:t>
      </w:r>
      <w:r w:rsidRPr="00643887">
        <w:rPr>
          <w:rFonts w:asciiTheme="minorHAnsi" w:hAnsiTheme="minorHAnsi" w:cstheme="minorHAnsi"/>
          <w:szCs w:val="22"/>
        </w:rPr>
        <w:t xml:space="preserve"> </w:t>
      </w:r>
      <w:r w:rsidR="000A6A24" w:rsidRPr="00643887">
        <w:rPr>
          <w:rFonts w:asciiTheme="minorHAnsi" w:hAnsiTheme="minorHAnsi" w:cstheme="minorHAnsi"/>
          <w:szCs w:val="22"/>
        </w:rPr>
        <w:t>Head</w:t>
      </w:r>
      <w:r w:rsidR="008E02D2">
        <w:rPr>
          <w:rFonts w:asciiTheme="minorHAnsi" w:hAnsiTheme="minorHAnsi" w:cstheme="minorHAnsi"/>
          <w:szCs w:val="22"/>
        </w:rPr>
        <w:t xml:space="preserve"> of School</w:t>
      </w:r>
      <w:r w:rsidRPr="00643887">
        <w:rPr>
          <w:rFonts w:asciiTheme="minorHAnsi" w:hAnsiTheme="minorHAnsi" w:cstheme="minorHAnsi"/>
          <w:szCs w:val="22"/>
        </w:rPr>
        <w:t xml:space="preserve">, the </w:t>
      </w:r>
      <w:r w:rsidR="000A6A24" w:rsidRPr="00643887">
        <w:rPr>
          <w:rFonts w:asciiTheme="minorHAnsi" w:hAnsiTheme="minorHAnsi" w:cstheme="minorHAnsi"/>
          <w:szCs w:val="22"/>
        </w:rPr>
        <w:t>A</w:t>
      </w:r>
      <w:r w:rsidRPr="00643887">
        <w:rPr>
          <w:rFonts w:asciiTheme="minorHAnsi" w:hAnsiTheme="minorHAnsi" w:cstheme="minorHAnsi"/>
          <w:szCs w:val="22"/>
        </w:rPr>
        <w:t xml:space="preserve">ssistant </w:t>
      </w:r>
      <w:r w:rsidR="000A6A24" w:rsidRPr="00643887">
        <w:rPr>
          <w:rFonts w:asciiTheme="minorHAnsi" w:hAnsiTheme="minorHAnsi" w:cstheme="minorHAnsi"/>
          <w:szCs w:val="22"/>
        </w:rPr>
        <w:t>Headteacher</w:t>
      </w:r>
      <w:r w:rsidRPr="00643887">
        <w:rPr>
          <w:rFonts w:asciiTheme="minorHAnsi" w:hAnsiTheme="minorHAnsi" w:cstheme="minorHAnsi"/>
          <w:szCs w:val="22"/>
        </w:rPr>
        <w:t xml:space="preserve"> will:</w:t>
      </w:r>
    </w:p>
    <w:p w14:paraId="63FCD53A" w14:textId="4A7EEE70" w:rsidR="00AB0C74" w:rsidRPr="00643887" w:rsidRDefault="001F3D20" w:rsidP="00AB0C74">
      <w:pPr>
        <w:numPr>
          <w:ilvl w:val="0"/>
          <w:numId w:val="8"/>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S</w:t>
      </w:r>
      <w:r w:rsidR="00AB0C74" w:rsidRPr="00643887">
        <w:rPr>
          <w:rFonts w:asciiTheme="minorHAnsi" w:eastAsia="Arial" w:hAnsiTheme="minorHAnsi" w:cstheme="minorHAnsi"/>
        </w:rPr>
        <w:t xml:space="preserve">upport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DE25F9" w:rsidRPr="00643887">
        <w:rPr>
          <w:rFonts w:asciiTheme="minorHAnsi" w:eastAsia="Arial" w:hAnsiTheme="minorHAnsi" w:cstheme="minorHAnsi"/>
        </w:rPr>
        <w:t xml:space="preserve"> </w:t>
      </w:r>
      <w:r w:rsidR="007341C8" w:rsidRPr="00643887">
        <w:rPr>
          <w:rFonts w:asciiTheme="minorHAnsi" w:eastAsia="Arial" w:hAnsiTheme="minorHAnsi" w:cstheme="minorHAnsi"/>
        </w:rPr>
        <w:t xml:space="preserve">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w:t>
      </w:r>
      <w:r w:rsidR="00AB0C74" w:rsidRPr="00643887">
        <w:rPr>
          <w:rFonts w:asciiTheme="minorHAnsi" w:eastAsia="Arial" w:hAnsiTheme="minorHAnsi" w:cstheme="minorHAnsi"/>
        </w:rPr>
        <w:t xml:space="preserve"> in the day-to-day organisation of school systems </w:t>
      </w:r>
    </w:p>
    <w:p w14:paraId="758D0515" w14:textId="77777777" w:rsidR="00AB0C74" w:rsidRPr="00643887" w:rsidRDefault="00DE25F9" w:rsidP="00AB0C74">
      <w:pPr>
        <w:numPr>
          <w:ilvl w:val="0"/>
          <w:numId w:val="8"/>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Ensure </w:t>
      </w:r>
      <w:r w:rsidR="00AB0C74" w:rsidRPr="00643887">
        <w:rPr>
          <w:rFonts w:asciiTheme="minorHAnsi" w:eastAsia="Arial" w:hAnsiTheme="minorHAnsi" w:cstheme="minorHAnsi"/>
        </w:rPr>
        <w:t xml:space="preserve">strategic direction and development of the school with relation to </w:t>
      </w:r>
      <w:r w:rsidR="007341C8" w:rsidRPr="00643887">
        <w:rPr>
          <w:rFonts w:asciiTheme="minorHAnsi" w:eastAsia="Arial" w:hAnsiTheme="minorHAnsi" w:cstheme="minorHAnsi"/>
        </w:rPr>
        <w:t>i</w:t>
      </w:r>
      <w:r w:rsidR="00AB0C74" w:rsidRPr="00643887">
        <w:rPr>
          <w:rFonts w:asciiTheme="minorHAnsi" w:eastAsia="Arial" w:hAnsiTheme="minorHAnsi" w:cstheme="minorHAnsi"/>
        </w:rPr>
        <w:t>nclusive practices, ensuring high quality provision and equity in accessibility for our children</w:t>
      </w:r>
    </w:p>
    <w:p w14:paraId="3E08EFDD" w14:textId="4772FCB2" w:rsidR="00AB0C74" w:rsidRPr="00643887" w:rsidRDefault="00AB0C74" w:rsidP="00DE25F9">
      <w:pPr>
        <w:pStyle w:val="ListParagraph"/>
        <w:widowControl w:val="0"/>
        <w:numPr>
          <w:ilvl w:val="0"/>
          <w:numId w:val="8"/>
        </w:numPr>
        <w:pBdr>
          <w:top w:val="nil"/>
          <w:left w:val="nil"/>
          <w:bottom w:val="nil"/>
          <w:right w:val="nil"/>
          <w:between w:val="nil"/>
        </w:pBdr>
        <w:spacing w:after="0" w:line="276" w:lineRule="auto"/>
        <w:rPr>
          <w:rFonts w:asciiTheme="minorHAnsi" w:eastAsia="Arial" w:hAnsiTheme="minorHAnsi" w:cstheme="minorHAnsi"/>
        </w:rPr>
      </w:pPr>
      <w:r w:rsidRPr="00643887">
        <w:rPr>
          <w:rFonts w:asciiTheme="minorHAnsi" w:eastAsia="Arial" w:hAnsiTheme="minorHAnsi" w:cstheme="minorHAnsi"/>
        </w:rPr>
        <w:t xml:space="preserve">Work with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7341C8" w:rsidRPr="00643887">
        <w:rPr>
          <w:rFonts w:asciiTheme="minorHAnsi" w:eastAsia="Arial" w:hAnsiTheme="minorHAnsi" w:cstheme="minorHAnsi"/>
        </w:rPr>
        <w:t xml:space="preserve"> 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w:t>
      </w:r>
      <w:r w:rsidR="007341C8" w:rsidRPr="00643887">
        <w:rPr>
          <w:rFonts w:asciiTheme="minorHAnsi" w:eastAsia="Arial" w:hAnsiTheme="minorHAnsi" w:cstheme="minorHAnsi"/>
        </w:rPr>
        <w:t xml:space="preserve"> </w:t>
      </w:r>
      <w:r w:rsidRPr="00643887">
        <w:rPr>
          <w:rFonts w:asciiTheme="minorHAnsi" w:eastAsia="Arial" w:hAnsiTheme="minorHAnsi" w:cstheme="minorHAnsi"/>
        </w:rPr>
        <w:t>to develop a strategic view for the school, analyse and plan for its future needs and further development</w:t>
      </w:r>
    </w:p>
    <w:p w14:paraId="77E6C73A" w14:textId="69ADFE60" w:rsidR="00886BA4" w:rsidRPr="00643887" w:rsidRDefault="00886BA4" w:rsidP="00886BA4">
      <w:pPr>
        <w:pStyle w:val="4Bulletedcopyblue"/>
        <w:numPr>
          <w:ilvl w:val="0"/>
          <w:numId w:val="8"/>
        </w:numPr>
        <w:ind w:right="-283"/>
        <w:rPr>
          <w:rFonts w:asciiTheme="minorHAnsi" w:eastAsia="Arial" w:hAnsiTheme="minorHAnsi" w:cstheme="minorHAnsi"/>
          <w:sz w:val="22"/>
          <w:szCs w:val="22"/>
          <w:lang w:val="en-GB" w:eastAsia="en-GB"/>
        </w:rPr>
      </w:pPr>
      <w:r w:rsidRPr="00643887">
        <w:rPr>
          <w:rFonts w:asciiTheme="minorHAnsi" w:eastAsia="Arial" w:hAnsiTheme="minorHAnsi" w:cstheme="minorHAnsi"/>
          <w:sz w:val="22"/>
          <w:szCs w:val="22"/>
          <w:lang w:val="en-GB" w:eastAsia="en-GB"/>
        </w:rPr>
        <w:t xml:space="preserve">Use consistent and fair approaches to managing behaviour, in line with the school’s </w:t>
      </w:r>
      <w:r w:rsidR="000A6A24" w:rsidRPr="00643887">
        <w:rPr>
          <w:rFonts w:asciiTheme="minorHAnsi" w:eastAsia="Arial" w:hAnsiTheme="minorHAnsi" w:cstheme="minorHAnsi"/>
          <w:sz w:val="22"/>
          <w:szCs w:val="22"/>
          <w:lang w:val="en-GB" w:eastAsia="en-GB"/>
        </w:rPr>
        <w:t>B</w:t>
      </w:r>
      <w:r w:rsidRPr="00643887">
        <w:rPr>
          <w:rFonts w:asciiTheme="minorHAnsi" w:eastAsia="Arial" w:hAnsiTheme="minorHAnsi" w:cstheme="minorHAnsi"/>
          <w:sz w:val="22"/>
          <w:szCs w:val="22"/>
          <w:lang w:val="en-GB" w:eastAsia="en-GB"/>
        </w:rPr>
        <w:t xml:space="preserve">ehaviour </w:t>
      </w:r>
      <w:r w:rsidR="008E02D2">
        <w:rPr>
          <w:rFonts w:asciiTheme="minorHAnsi" w:eastAsia="Arial" w:hAnsiTheme="minorHAnsi" w:cstheme="minorHAnsi"/>
          <w:sz w:val="22"/>
          <w:szCs w:val="22"/>
          <w:lang w:val="en-GB" w:eastAsia="en-GB"/>
        </w:rPr>
        <w:t>P</w:t>
      </w:r>
      <w:r w:rsidRPr="00643887">
        <w:rPr>
          <w:rFonts w:asciiTheme="minorHAnsi" w:eastAsia="Arial" w:hAnsiTheme="minorHAnsi" w:cstheme="minorHAnsi"/>
          <w:sz w:val="22"/>
          <w:szCs w:val="22"/>
          <w:lang w:val="en-GB" w:eastAsia="en-GB"/>
        </w:rPr>
        <w:t>olicy</w:t>
      </w:r>
    </w:p>
    <w:p w14:paraId="6B75E305"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lastRenderedPageBreak/>
        <w:t xml:space="preserve">Teaching and Learning  </w:t>
      </w:r>
    </w:p>
    <w:p w14:paraId="249326D6" w14:textId="051624B3" w:rsidR="00AB0C74" w:rsidRPr="00643887" w:rsidRDefault="00AB0C74" w:rsidP="00AB0C74">
      <w:pPr>
        <w:numPr>
          <w:ilvl w:val="0"/>
          <w:numId w:val="12"/>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Work with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7341C8" w:rsidRPr="00643887">
        <w:rPr>
          <w:rFonts w:asciiTheme="minorHAnsi" w:eastAsia="Arial" w:hAnsiTheme="minorHAnsi" w:cstheme="minorHAnsi"/>
        </w:rPr>
        <w:t xml:space="preserve"> 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w:t>
      </w:r>
      <w:r w:rsidRPr="00643887">
        <w:rPr>
          <w:rFonts w:asciiTheme="minorHAnsi" w:eastAsia="Arial" w:hAnsiTheme="minorHAnsi" w:cstheme="minorHAnsi"/>
        </w:rPr>
        <w:t xml:space="preserve"> to create and sustain an environment and code of behaviour and discipline that secures and sustains effective teaching and learning</w:t>
      </w:r>
    </w:p>
    <w:p w14:paraId="3C45A880" w14:textId="3478A8DF" w:rsidR="00AB0C74" w:rsidRPr="00643887" w:rsidRDefault="00CF7E15" w:rsidP="00AB0C74">
      <w:pPr>
        <w:numPr>
          <w:ilvl w:val="0"/>
          <w:numId w:val="14"/>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C</w:t>
      </w:r>
      <w:r w:rsidR="00AB0C74" w:rsidRPr="00643887">
        <w:rPr>
          <w:rFonts w:asciiTheme="minorHAnsi" w:eastAsia="Arial" w:hAnsiTheme="minorHAnsi" w:cstheme="minorHAnsi"/>
        </w:rPr>
        <w:t xml:space="preserve">arry out the duties of a </w:t>
      </w:r>
      <w:r w:rsidR="00BC6AC7" w:rsidRPr="00643887">
        <w:rPr>
          <w:rFonts w:asciiTheme="minorHAnsi" w:eastAsia="Arial" w:hAnsiTheme="minorHAnsi" w:cstheme="minorHAnsi"/>
        </w:rPr>
        <w:t>school</w:t>
      </w:r>
      <w:r w:rsidR="00796569">
        <w:rPr>
          <w:rFonts w:asciiTheme="minorHAnsi" w:eastAsia="Arial" w:hAnsiTheme="minorHAnsi" w:cstheme="minorHAnsi"/>
        </w:rPr>
        <w:t xml:space="preserve"> </w:t>
      </w:r>
      <w:r w:rsidR="00BC6AC7" w:rsidRPr="00643887">
        <w:rPr>
          <w:rFonts w:asciiTheme="minorHAnsi" w:eastAsia="Arial" w:hAnsiTheme="minorHAnsi" w:cstheme="minorHAnsi"/>
        </w:rPr>
        <w:t>teacher</w:t>
      </w:r>
      <w:r w:rsidR="00AB0C74" w:rsidRPr="00643887">
        <w:rPr>
          <w:rFonts w:asciiTheme="minorHAnsi" w:eastAsia="Arial" w:hAnsiTheme="minorHAnsi" w:cstheme="minorHAnsi"/>
        </w:rPr>
        <w:t xml:space="preserve"> as set out in the current </w:t>
      </w:r>
      <w:r w:rsidR="00F700B4" w:rsidRPr="00643887">
        <w:rPr>
          <w:rFonts w:asciiTheme="minorHAnsi" w:eastAsia="Arial" w:hAnsiTheme="minorHAnsi" w:cstheme="minorHAnsi"/>
        </w:rPr>
        <w:t>STPC</w:t>
      </w:r>
      <w:r w:rsidR="00AB0C74" w:rsidRPr="00643887">
        <w:rPr>
          <w:rFonts w:asciiTheme="minorHAnsi" w:eastAsia="Arial" w:hAnsiTheme="minorHAnsi" w:cstheme="minorHAnsi"/>
        </w:rPr>
        <w:t xml:space="preserve"> document and subject to any amendments due to government legislation. This includes any duties as may be reasonably directed by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8E02D2">
        <w:rPr>
          <w:rFonts w:asciiTheme="minorHAnsi" w:eastAsia="Arial" w:hAnsiTheme="minorHAnsi" w:cstheme="minorHAnsi"/>
        </w:rPr>
        <w:t xml:space="preserve"> or Head of School</w:t>
      </w:r>
    </w:p>
    <w:p w14:paraId="4B0AF4CA" w14:textId="77777777" w:rsidR="00AB0C74" w:rsidRPr="00643887" w:rsidRDefault="00CF7E15" w:rsidP="00AB0C74">
      <w:pPr>
        <w:numPr>
          <w:ilvl w:val="0"/>
          <w:numId w:val="14"/>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B</w:t>
      </w:r>
      <w:r w:rsidR="00AB0C74" w:rsidRPr="00643887">
        <w:rPr>
          <w:rFonts w:asciiTheme="minorHAnsi" w:eastAsia="Arial" w:hAnsiTheme="minorHAnsi" w:cstheme="minorHAnsi"/>
        </w:rPr>
        <w:t>e committed to and actively promote the school’s</w:t>
      </w:r>
      <w:r w:rsidR="00DE25F9" w:rsidRPr="00643887">
        <w:rPr>
          <w:rFonts w:asciiTheme="minorHAnsi" w:eastAsia="Arial" w:hAnsiTheme="minorHAnsi" w:cstheme="minorHAnsi"/>
        </w:rPr>
        <w:t xml:space="preserve"> diversity, equalities</w:t>
      </w:r>
      <w:r w:rsidR="00F644CA" w:rsidRPr="00643887">
        <w:rPr>
          <w:rFonts w:asciiTheme="minorHAnsi" w:eastAsia="Arial" w:hAnsiTheme="minorHAnsi" w:cstheme="minorHAnsi"/>
        </w:rPr>
        <w:t xml:space="preserve"> and inclusivity</w:t>
      </w:r>
      <w:r w:rsidR="00DE25F9" w:rsidRPr="00643887">
        <w:rPr>
          <w:rFonts w:asciiTheme="minorHAnsi" w:eastAsia="Arial" w:hAnsiTheme="minorHAnsi" w:cstheme="minorHAnsi"/>
        </w:rPr>
        <w:t xml:space="preserve"> </w:t>
      </w:r>
      <w:r w:rsidR="00AB0C74" w:rsidRPr="00643887">
        <w:rPr>
          <w:rFonts w:asciiTheme="minorHAnsi" w:eastAsia="Arial" w:hAnsiTheme="minorHAnsi" w:cstheme="minorHAnsi"/>
        </w:rPr>
        <w:t>polic</w:t>
      </w:r>
      <w:r w:rsidR="00F644CA" w:rsidRPr="00643887">
        <w:rPr>
          <w:rFonts w:asciiTheme="minorHAnsi" w:eastAsia="Arial" w:hAnsiTheme="minorHAnsi" w:cstheme="minorHAnsi"/>
        </w:rPr>
        <w:t xml:space="preserve">ies </w:t>
      </w:r>
      <w:r w:rsidR="00DE25F9" w:rsidRPr="00643887">
        <w:rPr>
          <w:rFonts w:asciiTheme="minorHAnsi" w:eastAsia="Arial" w:hAnsiTheme="minorHAnsi" w:cstheme="minorHAnsi"/>
        </w:rPr>
        <w:t>and practice</w:t>
      </w:r>
    </w:p>
    <w:p w14:paraId="7E5DD547" w14:textId="77777777" w:rsidR="00AB0C74" w:rsidRPr="00643887" w:rsidRDefault="00CF7E15" w:rsidP="00AB0C74">
      <w:pPr>
        <w:numPr>
          <w:ilvl w:val="0"/>
          <w:numId w:val="14"/>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U</w:t>
      </w:r>
      <w:r w:rsidR="00AB0C74" w:rsidRPr="00643887">
        <w:rPr>
          <w:rFonts w:asciiTheme="minorHAnsi" w:eastAsia="Arial" w:hAnsiTheme="minorHAnsi" w:cstheme="minorHAnsi"/>
        </w:rPr>
        <w:t xml:space="preserve">phold the school’s principles and </w:t>
      </w:r>
      <w:r w:rsidR="00F644CA" w:rsidRPr="00643887">
        <w:rPr>
          <w:rFonts w:asciiTheme="minorHAnsi" w:eastAsia="Arial" w:hAnsiTheme="minorHAnsi" w:cstheme="minorHAnsi"/>
        </w:rPr>
        <w:t xml:space="preserve">all </w:t>
      </w:r>
      <w:r w:rsidR="00AB0C74" w:rsidRPr="00643887">
        <w:rPr>
          <w:rFonts w:asciiTheme="minorHAnsi" w:eastAsia="Arial" w:hAnsiTheme="minorHAnsi" w:cstheme="minorHAnsi"/>
        </w:rPr>
        <w:t xml:space="preserve">policies </w:t>
      </w:r>
      <w:r w:rsidR="000A6A24" w:rsidRPr="00643887">
        <w:rPr>
          <w:rFonts w:asciiTheme="minorHAnsi" w:eastAsia="Arial" w:hAnsiTheme="minorHAnsi" w:cstheme="minorHAnsi"/>
        </w:rPr>
        <w:t>that</w:t>
      </w:r>
      <w:r w:rsidR="00AB0C74" w:rsidRPr="00643887">
        <w:rPr>
          <w:rFonts w:asciiTheme="minorHAnsi" w:eastAsia="Arial" w:hAnsiTheme="minorHAnsi" w:cstheme="minorHAnsi"/>
        </w:rPr>
        <w:t xml:space="preserve"> underpin good practice and the raising of standards </w:t>
      </w:r>
    </w:p>
    <w:p w14:paraId="70CBF435"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SEND Planning and Design  </w:t>
      </w:r>
    </w:p>
    <w:p w14:paraId="5B64995A" w14:textId="77777777" w:rsidR="00AB0C74" w:rsidRPr="00643887" w:rsidRDefault="00AB0C74" w:rsidP="00AB0C74">
      <w:pPr>
        <w:numPr>
          <w:ilvl w:val="0"/>
          <w:numId w:val="13"/>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Work with leaders to ensure that all subjects are accessible, sequentially taught and underpinned by inclusive practices within a broad and balanced curriculum context  </w:t>
      </w:r>
    </w:p>
    <w:p w14:paraId="3D5BF487" w14:textId="72A4BBA1" w:rsidR="00AB0C74" w:rsidRPr="00643887" w:rsidRDefault="00AB0C74" w:rsidP="00AB0C74">
      <w:pPr>
        <w:numPr>
          <w:ilvl w:val="0"/>
          <w:numId w:val="13"/>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Extend </w:t>
      </w:r>
      <w:r w:rsidR="00F700B4" w:rsidRPr="00643887">
        <w:rPr>
          <w:rFonts w:asciiTheme="minorHAnsi" w:eastAsia="Arial" w:hAnsiTheme="minorHAnsi" w:cstheme="minorHAnsi"/>
        </w:rPr>
        <w:t>individua</w:t>
      </w:r>
      <w:r w:rsidRPr="00643887">
        <w:rPr>
          <w:rFonts w:asciiTheme="minorHAnsi" w:eastAsia="Arial" w:hAnsiTheme="minorHAnsi" w:cstheme="minorHAnsi"/>
        </w:rPr>
        <w:t>lised learning opportunities for all</w:t>
      </w:r>
      <w:r w:rsidR="00742EC4">
        <w:rPr>
          <w:rFonts w:asciiTheme="minorHAnsi" w:eastAsia="Arial" w:hAnsiTheme="minorHAnsi" w:cstheme="minorHAnsi"/>
        </w:rPr>
        <w:t xml:space="preserve"> SEND children,</w:t>
      </w:r>
      <w:r w:rsidRPr="00643887">
        <w:rPr>
          <w:rFonts w:asciiTheme="minorHAnsi" w:eastAsia="Arial" w:hAnsiTheme="minorHAnsi" w:cstheme="minorHAnsi"/>
        </w:rPr>
        <w:t xml:space="preserve"> through the development of new technologies, use of assistive technologies and supportive </w:t>
      </w:r>
      <w:r w:rsidR="00F700B4" w:rsidRPr="00643887">
        <w:rPr>
          <w:rFonts w:asciiTheme="minorHAnsi" w:eastAsia="Arial" w:hAnsiTheme="minorHAnsi" w:cstheme="minorHAnsi"/>
        </w:rPr>
        <w:t>equipment</w:t>
      </w:r>
    </w:p>
    <w:p w14:paraId="0BC0A8ED" w14:textId="77777777" w:rsidR="00AB0C74" w:rsidRPr="00643887" w:rsidRDefault="00CF7E15" w:rsidP="00AB0C74">
      <w:pPr>
        <w:numPr>
          <w:ilvl w:val="0"/>
          <w:numId w:val="13"/>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O</w:t>
      </w:r>
      <w:r w:rsidR="00AB0C74" w:rsidRPr="00643887">
        <w:rPr>
          <w:rFonts w:asciiTheme="minorHAnsi" w:eastAsia="Arial" w:hAnsiTheme="minorHAnsi" w:cstheme="minorHAnsi"/>
        </w:rPr>
        <w:t>rganise and disseminate training and information effectively across key stakeholders that ensures SEND provision is impactful and supportive of pupil progress</w:t>
      </w:r>
    </w:p>
    <w:p w14:paraId="791D4351" w14:textId="2594FB3D" w:rsidR="00AB0C74" w:rsidRPr="00643887" w:rsidRDefault="00CF7E15" w:rsidP="00AB0C74">
      <w:pPr>
        <w:numPr>
          <w:ilvl w:val="0"/>
          <w:numId w:val="13"/>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M</w:t>
      </w:r>
      <w:r w:rsidR="00AB0C74" w:rsidRPr="00643887">
        <w:rPr>
          <w:rFonts w:asciiTheme="minorHAnsi" w:eastAsia="Arial" w:hAnsiTheme="minorHAnsi" w:cstheme="minorHAnsi"/>
        </w:rPr>
        <w:t xml:space="preserve">aintain systems for tracking, monitoring, reporting and supporting pupils with SEND in line with government legislation </w:t>
      </w:r>
      <w:r w:rsidR="00A70FCE" w:rsidRPr="00643887">
        <w:rPr>
          <w:rFonts w:asciiTheme="minorHAnsi" w:eastAsia="Arial" w:hAnsiTheme="minorHAnsi" w:cstheme="minorHAnsi"/>
        </w:rPr>
        <w:t xml:space="preserve">and </w:t>
      </w:r>
      <w:r w:rsidR="008E02D2">
        <w:rPr>
          <w:rFonts w:asciiTheme="minorHAnsi" w:eastAsia="Arial" w:hAnsiTheme="minorHAnsi" w:cstheme="minorHAnsi"/>
        </w:rPr>
        <w:t>other relevant guidance</w:t>
      </w:r>
    </w:p>
    <w:p w14:paraId="72AC759B" w14:textId="77777777" w:rsidR="00AB0C74" w:rsidRPr="00643887" w:rsidRDefault="00CF7E15" w:rsidP="00AB0C74">
      <w:pPr>
        <w:numPr>
          <w:ilvl w:val="0"/>
          <w:numId w:val="13"/>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E</w:t>
      </w:r>
      <w:r w:rsidR="00AB0C74" w:rsidRPr="00643887">
        <w:rPr>
          <w:rFonts w:asciiTheme="minorHAnsi" w:eastAsia="Arial" w:hAnsiTheme="minorHAnsi" w:cstheme="minorHAnsi"/>
        </w:rPr>
        <w:t xml:space="preserve">nsure inclusive practices are underpinned by strong research and pedagogical practices in line with the </w:t>
      </w:r>
      <w:r w:rsidR="00F700B4" w:rsidRPr="00643887">
        <w:rPr>
          <w:rFonts w:asciiTheme="minorHAnsi" w:eastAsia="Arial" w:hAnsiTheme="minorHAnsi" w:cstheme="minorHAnsi"/>
        </w:rPr>
        <w:t>N</w:t>
      </w:r>
      <w:r w:rsidR="00AB0C74" w:rsidRPr="00643887">
        <w:rPr>
          <w:rFonts w:asciiTheme="minorHAnsi" w:eastAsia="Arial" w:hAnsiTheme="minorHAnsi" w:cstheme="minorHAnsi"/>
        </w:rPr>
        <w:t xml:space="preserve">ational </w:t>
      </w:r>
      <w:r w:rsidR="00F700B4" w:rsidRPr="00643887">
        <w:rPr>
          <w:rFonts w:asciiTheme="minorHAnsi" w:eastAsia="Arial" w:hAnsiTheme="minorHAnsi" w:cstheme="minorHAnsi"/>
        </w:rPr>
        <w:t>C</w:t>
      </w:r>
      <w:r w:rsidR="00AB0C74" w:rsidRPr="00643887">
        <w:rPr>
          <w:rFonts w:asciiTheme="minorHAnsi" w:eastAsia="Arial" w:hAnsiTheme="minorHAnsi" w:cstheme="minorHAnsi"/>
        </w:rPr>
        <w:t>urriculum (DfE)</w:t>
      </w:r>
    </w:p>
    <w:p w14:paraId="5D28ACD3"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Professional Skills</w:t>
      </w:r>
    </w:p>
    <w:p w14:paraId="7C7AFBAE"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Provide a model of consistent quality</w:t>
      </w:r>
      <w:r w:rsidR="000A6A24" w:rsidRPr="00643887">
        <w:rPr>
          <w:rFonts w:asciiTheme="minorHAnsi" w:eastAsia="Arial" w:hAnsiTheme="minorHAnsi" w:cstheme="minorHAnsi"/>
        </w:rPr>
        <w:t xml:space="preserve"> </w:t>
      </w:r>
      <w:r w:rsidRPr="00643887">
        <w:rPr>
          <w:rFonts w:asciiTheme="minorHAnsi" w:eastAsia="Arial" w:hAnsiTheme="minorHAnsi" w:cstheme="minorHAnsi"/>
        </w:rPr>
        <w:t>first teaching</w:t>
      </w:r>
    </w:p>
    <w:p w14:paraId="15164B08" w14:textId="77777777" w:rsidR="00AB0C74" w:rsidRPr="00643887" w:rsidRDefault="00CF7E15"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D</w:t>
      </w:r>
      <w:r w:rsidR="00AB0C74" w:rsidRPr="00643887">
        <w:rPr>
          <w:rFonts w:asciiTheme="minorHAnsi" w:eastAsia="Arial" w:hAnsiTheme="minorHAnsi" w:cstheme="minorHAnsi"/>
        </w:rPr>
        <w:t xml:space="preserve">emonstrate strong knowledge of </w:t>
      </w:r>
      <w:r w:rsidR="007341C8" w:rsidRPr="00643887">
        <w:rPr>
          <w:rFonts w:asciiTheme="minorHAnsi" w:eastAsia="Arial" w:hAnsiTheme="minorHAnsi" w:cstheme="minorHAnsi"/>
        </w:rPr>
        <w:t xml:space="preserve">effective evidence-based </w:t>
      </w:r>
      <w:r w:rsidR="00AB0C74" w:rsidRPr="00643887">
        <w:rPr>
          <w:rFonts w:asciiTheme="minorHAnsi" w:eastAsia="Arial" w:hAnsiTheme="minorHAnsi" w:cstheme="minorHAnsi"/>
        </w:rPr>
        <w:t>interventions</w:t>
      </w:r>
    </w:p>
    <w:p w14:paraId="13493F76" w14:textId="6EAFF09B" w:rsidR="00AB0C74" w:rsidRPr="00643887" w:rsidRDefault="00CF7E15"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L</w:t>
      </w:r>
      <w:r w:rsidR="00AB0C74" w:rsidRPr="00643887">
        <w:rPr>
          <w:rFonts w:asciiTheme="minorHAnsi" w:eastAsia="Arial" w:hAnsiTheme="minorHAnsi" w:cstheme="minorHAnsi"/>
        </w:rPr>
        <w:t xml:space="preserve">iaise with external and internal professionals cohesively, ensuring a high quality of provision for all </w:t>
      </w:r>
      <w:r w:rsidR="00742EC4">
        <w:rPr>
          <w:rFonts w:asciiTheme="minorHAnsi" w:eastAsia="Arial" w:hAnsiTheme="minorHAnsi" w:cstheme="minorHAnsi"/>
        </w:rPr>
        <w:t xml:space="preserve">SEND </w:t>
      </w:r>
      <w:r w:rsidR="00AB0C74" w:rsidRPr="00643887">
        <w:rPr>
          <w:rFonts w:asciiTheme="minorHAnsi" w:eastAsia="Arial" w:hAnsiTheme="minorHAnsi" w:cstheme="minorHAnsi"/>
        </w:rPr>
        <w:t>pupils</w:t>
      </w:r>
    </w:p>
    <w:p w14:paraId="7C144544" w14:textId="16B75623" w:rsidR="00AB0C74" w:rsidRPr="00643887" w:rsidRDefault="00F700B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S</w:t>
      </w:r>
      <w:r w:rsidR="00AB0C74" w:rsidRPr="00643887">
        <w:rPr>
          <w:rFonts w:asciiTheme="minorHAnsi" w:eastAsia="Arial" w:hAnsiTheme="minorHAnsi" w:cstheme="minorHAnsi"/>
        </w:rPr>
        <w:t>hare expertise in teaching and learning with colleagues/ leaders with relation to SEND practices</w:t>
      </w:r>
    </w:p>
    <w:p w14:paraId="30B232C5" w14:textId="77777777" w:rsidR="00AB0C74" w:rsidRPr="00643887" w:rsidRDefault="00CF7E15"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B</w:t>
      </w:r>
      <w:r w:rsidR="00AB0C74" w:rsidRPr="00643887">
        <w:rPr>
          <w:rFonts w:asciiTheme="minorHAnsi" w:eastAsia="Arial" w:hAnsiTheme="minorHAnsi" w:cstheme="minorHAnsi"/>
        </w:rPr>
        <w:t>e re</w:t>
      </w:r>
      <w:r w:rsidR="00F700B4" w:rsidRPr="00643887">
        <w:rPr>
          <w:rFonts w:asciiTheme="minorHAnsi" w:eastAsia="Arial" w:hAnsiTheme="minorHAnsi" w:cstheme="minorHAnsi"/>
        </w:rPr>
        <w:t>flective</w:t>
      </w:r>
      <w:r w:rsidR="00AB0C74" w:rsidRPr="00643887">
        <w:rPr>
          <w:rFonts w:asciiTheme="minorHAnsi" w:eastAsia="Arial" w:hAnsiTheme="minorHAnsi" w:cstheme="minorHAnsi"/>
        </w:rPr>
        <w:t xml:space="preserve"> </w:t>
      </w:r>
      <w:r w:rsidR="00F700B4" w:rsidRPr="00643887">
        <w:rPr>
          <w:rFonts w:asciiTheme="minorHAnsi" w:eastAsia="Arial" w:hAnsiTheme="minorHAnsi" w:cstheme="minorHAnsi"/>
        </w:rPr>
        <w:t xml:space="preserve">and demonstrate excellent interpersonal skills </w:t>
      </w:r>
      <w:r w:rsidR="00AB0C74" w:rsidRPr="00643887">
        <w:rPr>
          <w:rFonts w:asciiTheme="minorHAnsi" w:eastAsia="Arial" w:hAnsiTheme="minorHAnsi" w:cstheme="minorHAnsi"/>
        </w:rPr>
        <w:t>when receiving and delivering feedback</w:t>
      </w:r>
    </w:p>
    <w:p w14:paraId="3F528D27" w14:textId="77777777" w:rsidR="00AB0C74" w:rsidRPr="00643887" w:rsidRDefault="00CF7E15"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D</w:t>
      </w:r>
      <w:r w:rsidR="00AB0C74" w:rsidRPr="00643887">
        <w:rPr>
          <w:rFonts w:asciiTheme="minorHAnsi" w:eastAsia="Arial" w:hAnsiTheme="minorHAnsi" w:cstheme="minorHAnsi"/>
        </w:rPr>
        <w:t xml:space="preserve">emonstrate a growth mindset and be </w:t>
      </w:r>
      <w:r w:rsidR="00F700B4" w:rsidRPr="00643887">
        <w:rPr>
          <w:rFonts w:asciiTheme="minorHAnsi" w:eastAsia="Arial" w:hAnsiTheme="minorHAnsi" w:cstheme="minorHAnsi"/>
        </w:rPr>
        <w:t xml:space="preserve">positive when working </w:t>
      </w:r>
      <w:r w:rsidR="00AB0C74" w:rsidRPr="00643887">
        <w:rPr>
          <w:rFonts w:asciiTheme="minorHAnsi" w:eastAsia="Arial" w:hAnsiTheme="minorHAnsi" w:cstheme="minorHAnsi"/>
        </w:rPr>
        <w:t>collaborative</w:t>
      </w:r>
      <w:r w:rsidR="00F700B4" w:rsidRPr="00643887">
        <w:rPr>
          <w:rFonts w:asciiTheme="minorHAnsi" w:eastAsia="Arial" w:hAnsiTheme="minorHAnsi" w:cstheme="minorHAnsi"/>
        </w:rPr>
        <w:t>ly</w:t>
      </w:r>
      <w:r w:rsidR="00AB0C74" w:rsidRPr="00643887">
        <w:rPr>
          <w:rFonts w:asciiTheme="minorHAnsi" w:eastAsia="Arial" w:hAnsiTheme="minorHAnsi" w:cstheme="minorHAnsi"/>
        </w:rPr>
        <w:t xml:space="preserve"> </w:t>
      </w:r>
    </w:p>
    <w:p w14:paraId="5CFDE5FC"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Leading and Managing Staff </w:t>
      </w:r>
    </w:p>
    <w:p w14:paraId="136CE611"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Act as a positive role model to staff, maintaining high professional standards and high levels of care</w:t>
      </w:r>
    </w:p>
    <w:p w14:paraId="53C2D4C5"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Establish and maintain effective communication systems with teaching and support staff </w:t>
      </w:r>
    </w:p>
    <w:p w14:paraId="7469650D"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Lead the professional development of staff by example, providing support and leading</w:t>
      </w:r>
      <w:r w:rsidR="00CF7E15" w:rsidRPr="00643887">
        <w:rPr>
          <w:rFonts w:asciiTheme="minorHAnsi" w:eastAsia="Arial" w:hAnsiTheme="minorHAnsi" w:cstheme="minorHAnsi"/>
        </w:rPr>
        <w:t xml:space="preserve"> training </w:t>
      </w:r>
      <w:r w:rsidRPr="00643887">
        <w:rPr>
          <w:rFonts w:asciiTheme="minorHAnsi" w:eastAsia="Arial" w:hAnsiTheme="minorHAnsi" w:cstheme="minorHAnsi"/>
        </w:rPr>
        <w:t>as appropriate</w:t>
      </w:r>
    </w:p>
    <w:p w14:paraId="0A569B9D" w14:textId="77777777" w:rsidR="00AB0C74" w:rsidRPr="00643887" w:rsidRDefault="00F700B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Deploy staff and resources e</w:t>
      </w:r>
      <w:r w:rsidR="00AB0C74" w:rsidRPr="00643887">
        <w:rPr>
          <w:rFonts w:asciiTheme="minorHAnsi" w:eastAsia="Arial" w:hAnsiTheme="minorHAnsi" w:cstheme="minorHAnsi"/>
        </w:rPr>
        <w:t>fficient</w:t>
      </w:r>
      <w:r w:rsidRPr="00643887">
        <w:rPr>
          <w:rFonts w:asciiTheme="minorHAnsi" w:eastAsia="Arial" w:hAnsiTheme="minorHAnsi" w:cstheme="minorHAnsi"/>
        </w:rPr>
        <w:t>ly</w:t>
      </w:r>
      <w:r w:rsidR="00AB0C74" w:rsidRPr="00643887">
        <w:rPr>
          <w:rFonts w:asciiTheme="minorHAnsi" w:eastAsia="Arial" w:hAnsiTheme="minorHAnsi" w:cstheme="minorHAnsi"/>
        </w:rPr>
        <w:t xml:space="preserve"> and effective</w:t>
      </w:r>
      <w:r w:rsidRPr="00643887">
        <w:rPr>
          <w:rFonts w:asciiTheme="minorHAnsi" w:eastAsia="Arial" w:hAnsiTheme="minorHAnsi" w:cstheme="minorHAnsi"/>
        </w:rPr>
        <w:t>ly</w:t>
      </w:r>
      <w:r w:rsidR="00AB0C74" w:rsidRPr="00643887">
        <w:rPr>
          <w:rFonts w:asciiTheme="minorHAnsi" w:eastAsia="Arial" w:hAnsiTheme="minorHAnsi" w:cstheme="minorHAnsi"/>
        </w:rPr>
        <w:t xml:space="preserve"> </w:t>
      </w:r>
    </w:p>
    <w:p w14:paraId="379C7B20"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Vision </w:t>
      </w:r>
      <w:r w:rsidR="00CF7E15" w:rsidRPr="00643887">
        <w:rPr>
          <w:rFonts w:asciiTheme="minorHAnsi" w:eastAsia="Arial" w:hAnsiTheme="minorHAnsi" w:cstheme="minorHAnsi"/>
          <w:b/>
          <w:sz w:val="24"/>
          <w:szCs w:val="24"/>
        </w:rPr>
        <w:t xml:space="preserve">and ethos </w:t>
      </w:r>
    </w:p>
    <w:p w14:paraId="092C5119" w14:textId="6B842E79" w:rsidR="00CF7E15"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Work with the</w:t>
      </w:r>
      <w:r w:rsidR="008E02D2">
        <w:rPr>
          <w:rFonts w:asciiTheme="minorHAnsi" w:eastAsia="Arial" w:hAnsiTheme="minorHAnsi" w:cstheme="minorHAnsi"/>
        </w:rPr>
        <w:t xml:space="preserve"> Executive</w:t>
      </w:r>
      <w:r w:rsidRPr="00643887">
        <w:rPr>
          <w:rFonts w:asciiTheme="minorHAnsi" w:eastAsia="Arial" w:hAnsiTheme="minorHAnsi" w:cstheme="minorHAnsi"/>
        </w:rPr>
        <w:t xml:space="preserve"> </w:t>
      </w:r>
      <w:r w:rsidR="000A6A24" w:rsidRPr="00643887">
        <w:rPr>
          <w:rFonts w:asciiTheme="minorHAnsi" w:eastAsia="Arial" w:hAnsiTheme="minorHAnsi" w:cstheme="minorHAnsi"/>
        </w:rPr>
        <w:t>Headteacher</w:t>
      </w:r>
      <w:r w:rsidR="007341C8" w:rsidRPr="00643887">
        <w:rPr>
          <w:rFonts w:asciiTheme="minorHAnsi" w:eastAsia="Arial" w:hAnsiTheme="minorHAnsi" w:cstheme="minorHAnsi"/>
        </w:rPr>
        <w:t xml:space="preserve"> 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 </w:t>
      </w:r>
      <w:r w:rsidRPr="00643887">
        <w:rPr>
          <w:rFonts w:asciiTheme="minorHAnsi" w:eastAsia="Arial" w:hAnsiTheme="minorHAnsi" w:cstheme="minorHAnsi"/>
        </w:rPr>
        <w:t>to establish commitment to a shared vision for the school; lead by example to inspire and motivate staff, parents</w:t>
      </w:r>
      <w:r w:rsidR="000A6A24" w:rsidRPr="00643887">
        <w:rPr>
          <w:rFonts w:asciiTheme="minorHAnsi" w:eastAsia="Arial" w:hAnsiTheme="minorHAnsi" w:cstheme="minorHAnsi"/>
        </w:rPr>
        <w:t>/carers</w:t>
      </w:r>
      <w:r w:rsidRPr="00643887">
        <w:rPr>
          <w:rFonts w:asciiTheme="minorHAnsi" w:eastAsia="Arial" w:hAnsiTheme="minorHAnsi" w:cstheme="minorHAnsi"/>
        </w:rPr>
        <w:t>, governors and pupils</w:t>
      </w:r>
    </w:p>
    <w:p w14:paraId="24915B2D" w14:textId="78F4EB6E" w:rsidR="00742EC4" w:rsidRDefault="00CF7E15" w:rsidP="00D90BB4">
      <w:pPr>
        <w:numPr>
          <w:ilvl w:val="1"/>
          <w:numId w:val="16"/>
        </w:numPr>
        <w:spacing w:after="0" w:line="276" w:lineRule="auto"/>
        <w:ind w:left="709" w:right="-51"/>
        <w:rPr>
          <w:rFonts w:asciiTheme="minorHAnsi" w:eastAsia="Arial" w:hAnsiTheme="minorHAnsi" w:cstheme="minorHAnsi"/>
          <w:b/>
          <w:sz w:val="24"/>
          <w:szCs w:val="24"/>
        </w:rPr>
      </w:pPr>
      <w:r w:rsidRPr="00643887">
        <w:rPr>
          <w:rFonts w:asciiTheme="minorHAnsi" w:eastAsia="Arial" w:hAnsiTheme="minorHAnsi" w:cstheme="minorHAnsi"/>
        </w:rPr>
        <w:t>W</w:t>
      </w:r>
      <w:r w:rsidR="00AB0C74" w:rsidRPr="00643887">
        <w:rPr>
          <w:rFonts w:asciiTheme="minorHAnsi" w:eastAsia="Arial" w:hAnsiTheme="minorHAnsi" w:cstheme="minorHAnsi"/>
        </w:rPr>
        <w:t xml:space="preserve">ork with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7341C8" w:rsidRPr="00643887">
        <w:rPr>
          <w:rFonts w:asciiTheme="minorHAnsi" w:eastAsia="Arial" w:hAnsiTheme="minorHAnsi" w:cstheme="minorHAnsi"/>
        </w:rPr>
        <w:t xml:space="preserve"> 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w:t>
      </w:r>
      <w:r w:rsidR="007341C8" w:rsidRPr="00643887">
        <w:rPr>
          <w:rFonts w:asciiTheme="minorHAnsi" w:eastAsia="Arial" w:hAnsiTheme="minorHAnsi" w:cstheme="minorHAnsi"/>
        </w:rPr>
        <w:t xml:space="preserve"> </w:t>
      </w:r>
      <w:r w:rsidR="00AB0C74" w:rsidRPr="00643887">
        <w:rPr>
          <w:rFonts w:asciiTheme="minorHAnsi" w:eastAsia="Arial" w:hAnsiTheme="minorHAnsi" w:cstheme="minorHAnsi"/>
        </w:rPr>
        <w:t xml:space="preserve">to establish an ethos </w:t>
      </w:r>
      <w:r w:rsidR="007341C8" w:rsidRPr="00643887">
        <w:rPr>
          <w:rFonts w:asciiTheme="minorHAnsi" w:eastAsia="Arial" w:hAnsiTheme="minorHAnsi" w:cstheme="minorHAnsi"/>
        </w:rPr>
        <w:t>that</w:t>
      </w:r>
      <w:r w:rsidR="00AB0C74" w:rsidRPr="00643887">
        <w:rPr>
          <w:rFonts w:asciiTheme="minorHAnsi" w:eastAsia="Arial" w:hAnsiTheme="minorHAnsi" w:cstheme="minorHAnsi"/>
        </w:rPr>
        <w:t xml:space="preserve"> promotes effective teaching and </w:t>
      </w:r>
      <w:r w:rsidR="00BC6AC7" w:rsidRPr="00643887">
        <w:rPr>
          <w:rFonts w:asciiTheme="minorHAnsi" w:eastAsia="Arial" w:hAnsiTheme="minorHAnsi" w:cstheme="minorHAnsi"/>
        </w:rPr>
        <w:t>learning,</w:t>
      </w:r>
      <w:r w:rsidR="00AB0C74" w:rsidRPr="00643887">
        <w:rPr>
          <w:rFonts w:asciiTheme="minorHAnsi" w:eastAsia="Arial" w:hAnsiTheme="minorHAnsi" w:cstheme="minorHAnsi"/>
        </w:rPr>
        <w:t xml:space="preserve"> and </w:t>
      </w:r>
      <w:r w:rsidR="007341C8" w:rsidRPr="00643887">
        <w:rPr>
          <w:rFonts w:asciiTheme="minorHAnsi" w:eastAsia="Arial" w:hAnsiTheme="minorHAnsi" w:cstheme="minorHAnsi"/>
        </w:rPr>
        <w:t>that</w:t>
      </w:r>
      <w:r w:rsidR="00AB0C74" w:rsidRPr="00643887">
        <w:rPr>
          <w:rFonts w:asciiTheme="minorHAnsi" w:eastAsia="Arial" w:hAnsiTheme="minorHAnsi" w:cstheme="minorHAnsi"/>
        </w:rPr>
        <w:t xml:space="preserve"> </w:t>
      </w:r>
      <w:r w:rsidR="00F700B4" w:rsidRPr="00643887">
        <w:rPr>
          <w:rFonts w:asciiTheme="minorHAnsi" w:eastAsia="Arial" w:hAnsiTheme="minorHAnsi" w:cstheme="minorHAnsi"/>
        </w:rPr>
        <w:t>ensures</w:t>
      </w:r>
      <w:r w:rsidR="00AB0C74" w:rsidRPr="00643887">
        <w:rPr>
          <w:rFonts w:asciiTheme="minorHAnsi" w:eastAsia="Arial" w:hAnsiTheme="minorHAnsi" w:cstheme="minorHAnsi"/>
        </w:rPr>
        <w:t xml:space="preserve"> th</w:t>
      </w:r>
      <w:r w:rsidR="00F700B4" w:rsidRPr="00643887">
        <w:rPr>
          <w:rFonts w:asciiTheme="minorHAnsi" w:eastAsia="Arial" w:hAnsiTheme="minorHAnsi" w:cstheme="minorHAnsi"/>
        </w:rPr>
        <w:t xml:space="preserve">at </w:t>
      </w:r>
      <w:r w:rsidR="00AB0C74" w:rsidRPr="00643887">
        <w:rPr>
          <w:rFonts w:asciiTheme="minorHAnsi" w:eastAsia="Arial" w:hAnsiTheme="minorHAnsi" w:cstheme="minorHAnsi"/>
        </w:rPr>
        <w:t>all pupils</w:t>
      </w:r>
      <w:r w:rsidR="00F700B4" w:rsidRPr="00643887">
        <w:rPr>
          <w:rFonts w:asciiTheme="minorHAnsi" w:eastAsia="Arial" w:hAnsiTheme="minorHAnsi" w:cstheme="minorHAnsi"/>
        </w:rPr>
        <w:t xml:space="preserve"> flourish academically, spiritually, </w:t>
      </w:r>
      <w:r w:rsidR="000A6A24" w:rsidRPr="00643887">
        <w:rPr>
          <w:rFonts w:asciiTheme="minorHAnsi" w:eastAsia="Arial" w:hAnsiTheme="minorHAnsi" w:cstheme="minorHAnsi"/>
        </w:rPr>
        <w:t xml:space="preserve">socially and </w:t>
      </w:r>
      <w:r w:rsidR="00F700B4" w:rsidRPr="00643887">
        <w:rPr>
          <w:rFonts w:asciiTheme="minorHAnsi" w:eastAsia="Arial" w:hAnsiTheme="minorHAnsi" w:cstheme="minorHAnsi"/>
        </w:rPr>
        <w:t>physically</w:t>
      </w:r>
    </w:p>
    <w:p w14:paraId="39671C3A" w14:textId="39E51632"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Strategic Planning</w:t>
      </w:r>
    </w:p>
    <w:p w14:paraId="43B2C0CD" w14:textId="47CA00E5" w:rsidR="00AB0C74" w:rsidRPr="00643887" w:rsidRDefault="00AB0C74" w:rsidP="00107808">
      <w:pPr>
        <w:numPr>
          <w:ilvl w:val="0"/>
          <w:numId w:val="28"/>
        </w:num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Work with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D779CF" w:rsidRPr="00643887">
        <w:rPr>
          <w:rFonts w:asciiTheme="minorHAnsi" w:eastAsia="Arial" w:hAnsiTheme="minorHAnsi" w:cstheme="minorHAnsi"/>
        </w:rPr>
        <w:t xml:space="preserve"> and </w:t>
      </w:r>
      <w:r w:rsidR="000A6A24" w:rsidRPr="00643887">
        <w:rPr>
          <w:rFonts w:asciiTheme="minorHAnsi" w:eastAsia="Arial" w:hAnsiTheme="minorHAnsi" w:cstheme="minorHAnsi"/>
        </w:rPr>
        <w:t>Head</w:t>
      </w:r>
      <w:r w:rsidR="008E02D2">
        <w:rPr>
          <w:rFonts w:asciiTheme="minorHAnsi" w:eastAsia="Arial" w:hAnsiTheme="minorHAnsi" w:cstheme="minorHAnsi"/>
        </w:rPr>
        <w:t xml:space="preserve"> of School </w:t>
      </w:r>
      <w:r w:rsidRPr="00643887">
        <w:rPr>
          <w:rFonts w:asciiTheme="minorHAnsi" w:eastAsia="Arial" w:hAnsiTheme="minorHAnsi" w:cstheme="minorHAnsi"/>
        </w:rPr>
        <w:t>to develop and implement a strategic plan, underpinned by sound financial management and a range of data, which identifies priorities and targets for school improvement</w:t>
      </w:r>
    </w:p>
    <w:p w14:paraId="3B9B493F"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lastRenderedPageBreak/>
        <w:t xml:space="preserve">Monitoring and Evaluation  </w:t>
      </w:r>
    </w:p>
    <w:p w14:paraId="4F55C862" w14:textId="77777777" w:rsidR="00AB0C74" w:rsidRPr="00643887" w:rsidRDefault="00AB0C74" w:rsidP="00AB0C74">
      <w:pPr>
        <w:spacing w:after="0" w:line="276" w:lineRule="auto"/>
        <w:ind w:right="-51"/>
        <w:rPr>
          <w:rFonts w:asciiTheme="minorHAnsi" w:eastAsia="Arial" w:hAnsiTheme="minorHAnsi" w:cstheme="minorHAnsi"/>
        </w:rPr>
      </w:pPr>
      <w:r w:rsidRPr="00643887">
        <w:rPr>
          <w:rFonts w:asciiTheme="minorHAnsi" w:eastAsia="Arial" w:hAnsiTheme="minorHAnsi" w:cstheme="minorHAnsi"/>
        </w:rPr>
        <w:t xml:space="preserve">Support the maintenance of effective teaching and learning by: </w:t>
      </w:r>
    </w:p>
    <w:p w14:paraId="28F530EB" w14:textId="77777777" w:rsidR="00AB0C74" w:rsidRPr="00643887" w:rsidRDefault="00AB0C74" w:rsidP="00AB0C74">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Observing teaching and learning in order to support and develop colleagues to meet personal and professional targets</w:t>
      </w:r>
    </w:p>
    <w:p w14:paraId="61626EA0" w14:textId="77777777" w:rsidR="00AB0C74" w:rsidRPr="00643887" w:rsidRDefault="00AB0C74" w:rsidP="00AB0C74">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Monitoring planning and pupils’ work</w:t>
      </w:r>
    </w:p>
    <w:p w14:paraId="183AE65D" w14:textId="287B94A8" w:rsidR="00AB0C74" w:rsidRPr="00643887" w:rsidRDefault="00AB0C74" w:rsidP="00AB0C74">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Analysing pupil progress using tracking systems</w:t>
      </w:r>
      <w:r w:rsidR="00796569">
        <w:rPr>
          <w:rFonts w:asciiTheme="minorHAnsi" w:eastAsia="Arial" w:hAnsiTheme="minorHAnsi" w:cstheme="minorHAnsi"/>
        </w:rPr>
        <w:t xml:space="preserve"> (Insight)</w:t>
      </w:r>
      <w:r w:rsidRPr="00643887">
        <w:rPr>
          <w:rFonts w:asciiTheme="minorHAnsi" w:eastAsia="Arial" w:hAnsiTheme="minorHAnsi" w:cstheme="minorHAnsi"/>
        </w:rPr>
        <w:t xml:space="preserve"> to set targets and inform school improvement</w:t>
      </w:r>
    </w:p>
    <w:p w14:paraId="26A44964" w14:textId="77777777" w:rsidR="00AB0C74" w:rsidRPr="00643887" w:rsidRDefault="004057B8" w:rsidP="00AB0C74">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Applying</w:t>
      </w:r>
      <w:r w:rsidR="00AB0C74" w:rsidRPr="00643887">
        <w:rPr>
          <w:rFonts w:asciiTheme="minorHAnsi" w:eastAsia="Arial" w:hAnsiTheme="minorHAnsi" w:cstheme="minorHAnsi"/>
        </w:rPr>
        <w:t xml:space="preserve"> specialist knowledge of SEND assessments and seek external professional support through referrals, signposting to the local offer</w:t>
      </w:r>
    </w:p>
    <w:p w14:paraId="07A03F5F"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Accountability  </w:t>
      </w:r>
    </w:p>
    <w:p w14:paraId="29ABE246" w14:textId="77777777" w:rsidR="006D0590"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Effective communication with all key stakeholders</w:t>
      </w:r>
    </w:p>
    <w:p w14:paraId="42146B33" w14:textId="77777777"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Ensure that parents</w:t>
      </w:r>
      <w:r w:rsidR="00D779CF" w:rsidRPr="00643887">
        <w:rPr>
          <w:rFonts w:asciiTheme="minorHAnsi" w:eastAsia="Arial" w:hAnsiTheme="minorHAnsi" w:cstheme="minorHAnsi"/>
        </w:rPr>
        <w:t>/carers</w:t>
      </w:r>
      <w:r w:rsidRPr="00643887">
        <w:rPr>
          <w:rFonts w:asciiTheme="minorHAnsi" w:eastAsia="Arial" w:hAnsiTheme="minorHAnsi" w:cstheme="minorHAnsi"/>
        </w:rPr>
        <w:t xml:space="preserve"> and pupils are well</w:t>
      </w:r>
      <w:r w:rsidR="00D779CF" w:rsidRPr="00643887">
        <w:rPr>
          <w:rFonts w:asciiTheme="minorHAnsi" w:eastAsia="Arial" w:hAnsiTheme="minorHAnsi" w:cstheme="minorHAnsi"/>
        </w:rPr>
        <w:t>-</w:t>
      </w:r>
      <w:r w:rsidRPr="00643887">
        <w:rPr>
          <w:rFonts w:asciiTheme="minorHAnsi" w:eastAsia="Arial" w:hAnsiTheme="minorHAnsi" w:cstheme="minorHAnsi"/>
        </w:rPr>
        <w:t>informed and ensure that channels of communication are used effectively within the school</w:t>
      </w:r>
    </w:p>
    <w:p w14:paraId="46B4EBE8" w14:textId="257128AD" w:rsidR="006D0590"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Present a clear and accurate account of</w:t>
      </w:r>
      <w:r w:rsidR="00742EC4">
        <w:rPr>
          <w:rFonts w:asciiTheme="minorHAnsi" w:eastAsia="Arial" w:hAnsiTheme="minorHAnsi" w:cstheme="minorHAnsi"/>
        </w:rPr>
        <w:t xml:space="preserve"> SEND</w:t>
      </w:r>
      <w:r w:rsidRPr="00643887">
        <w:rPr>
          <w:rFonts w:asciiTheme="minorHAnsi" w:eastAsia="Arial" w:hAnsiTheme="minorHAnsi" w:cstheme="minorHAnsi"/>
        </w:rPr>
        <w:t xml:space="preserve"> pupil performance in SEND progress, for a range of audiences including </w:t>
      </w:r>
      <w:r w:rsidR="006D0590" w:rsidRPr="00643887">
        <w:rPr>
          <w:rFonts w:asciiTheme="minorHAnsi" w:eastAsia="Arial" w:hAnsiTheme="minorHAnsi" w:cstheme="minorHAnsi"/>
        </w:rPr>
        <w:t>t</w:t>
      </w:r>
      <w:r w:rsidRPr="00643887">
        <w:rPr>
          <w:rFonts w:asciiTheme="minorHAnsi" w:eastAsia="Arial" w:hAnsiTheme="minorHAnsi" w:cstheme="minorHAnsi"/>
        </w:rPr>
        <w:t xml:space="preserve">he </w:t>
      </w:r>
      <w:r w:rsidR="000A6A24" w:rsidRPr="00643887">
        <w:rPr>
          <w:rFonts w:asciiTheme="minorHAnsi" w:eastAsia="Arial" w:hAnsiTheme="minorHAnsi" w:cstheme="minorHAnsi"/>
        </w:rPr>
        <w:t xml:space="preserve">governing </w:t>
      </w:r>
      <w:r w:rsidRPr="00643887">
        <w:rPr>
          <w:rFonts w:asciiTheme="minorHAnsi" w:eastAsia="Arial" w:hAnsiTheme="minorHAnsi" w:cstheme="minorHAnsi"/>
        </w:rPr>
        <w:t>board, O</w:t>
      </w:r>
      <w:r w:rsidR="000A6A24" w:rsidRPr="00643887">
        <w:rPr>
          <w:rFonts w:asciiTheme="minorHAnsi" w:eastAsia="Arial" w:hAnsiTheme="minorHAnsi" w:cstheme="minorHAnsi"/>
        </w:rPr>
        <w:t>fsted</w:t>
      </w:r>
      <w:r w:rsidRPr="00643887">
        <w:rPr>
          <w:rFonts w:asciiTheme="minorHAnsi" w:eastAsia="Arial" w:hAnsiTheme="minorHAnsi" w:cstheme="minorHAnsi"/>
        </w:rPr>
        <w:t xml:space="preserve"> and others</w:t>
      </w:r>
    </w:p>
    <w:p w14:paraId="25CAF987" w14:textId="5438337F" w:rsidR="00AB0C74"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Undertake any professional duties of the </w:t>
      </w:r>
      <w:r w:rsidR="008E02D2">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sidR="00AE2D20">
        <w:rPr>
          <w:rFonts w:asciiTheme="minorHAnsi" w:eastAsia="Arial" w:hAnsiTheme="minorHAnsi" w:cstheme="minorHAnsi"/>
        </w:rPr>
        <w:t xml:space="preserve"> or Head of School</w:t>
      </w:r>
      <w:r w:rsidRPr="00643887">
        <w:rPr>
          <w:rFonts w:asciiTheme="minorHAnsi" w:eastAsia="Arial" w:hAnsiTheme="minorHAnsi" w:cstheme="minorHAnsi"/>
        </w:rPr>
        <w:t xml:space="preserve"> reasonably delegated to the post holder by </w:t>
      </w:r>
      <w:r w:rsidR="00AE2D20">
        <w:rPr>
          <w:rFonts w:asciiTheme="minorHAnsi" w:eastAsia="Arial" w:hAnsiTheme="minorHAnsi" w:cstheme="minorHAnsi"/>
        </w:rPr>
        <w:t>either</w:t>
      </w:r>
    </w:p>
    <w:p w14:paraId="76D36623" w14:textId="77777777" w:rsidR="00AB0C74" w:rsidRPr="00643887" w:rsidRDefault="00AB0C74" w:rsidP="0082206C">
      <w:pPr>
        <w:spacing w:before="240" w:after="0" w:line="276" w:lineRule="auto"/>
        <w:ind w:right="-51"/>
        <w:rPr>
          <w:rFonts w:asciiTheme="minorHAnsi" w:eastAsia="Arial" w:hAnsiTheme="minorHAnsi" w:cstheme="minorHAnsi"/>
          <w:b/>
          <w:sz w:val="24"/>
          <w:szCs w:val="24"/>
        </w:rPr>
      </w:pPr>
      <w:r w:rsidRPr="00643887">
        <w:rPr>
          <w:rFonts w:asciiTheme="minorHAnsi" w:eastAsia="Arial" w:hAnsiTheme="minorHAnsi" w:cstheme="minorHAnsi"/>
          <w:b/>
          <w:sz w:val="24"/>
          <w:szCs w:val="24"/>
        </w:rPr>
        <w:t xml:space="preserve">Safeguarding Children  </w:t>
      </w:r>
    </w:p>
    <w:p w14:paraId="27025277" w14:textId="77777777" w:rsidR="006D0590" w:rsidRPr="00643887" w:rsidRDefault="00AB0C74" w:rsidP="00107808">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 xml:space="preserve">The school is committed to safeguarding and promoting the welfare of children and expects </w:t>
      </w:r>
      <w:r w:rsidR="00BC6AC7" w:rsidRPr="00643887">
        <w:rPr>
          <w:rFonts w:asciiTheme="minorHAnsi" w:eastAsia="Arial" w:hAnsiTheme="minorHAnsi" w:cstheme="minorHAnsi"/>
        </w:rPr>
        <w:t>all staff</w:t>
      </w:r>
      <w:r w:rsidRPr="00643887">
        <w:rPr>
          <w:rFonts w:asciiTheme="minorHAnsi" w:eastAsia="Arial" w:hAnsiTheme="minorHAnsi" w:cstheme="minorHAnsi"/>
        </w:rPr>
        <w:t xml:space="preserve"> and volunteers to share this commitment</w:t>
      </w:r>
    </w:p>
    <w:p w14:paraId="1F225B8D" w14:textId="77777777" w:rsidR="003C133D" w:rsidRPr="00107808" w:rsidRDefault="003C133D" w:rsidP="00107808">
      <w:pPr>
        <w:numPr>
          <w:ilvl w:val="1"/>
          <w:numId w:val="16"/>
        </w:numPr>
        <w:spacing w:after="0" w:line="276" w:lineRule="auto"/>
        <w:ind w:left="709" w:right="-51"/>
        <w:rPr>
          <w:rFonts w:asciiTheme="minorHAnsi" w:eastAsia="Arial" w:hAnsiTheme="minorHAnsi" w:cstheme="minorHAnsi"/>
        </w:rPr>
      </w:pPr>
      <w:r w:rsidRPr="00107808">
        <w:rPr>
          <w:rFonts w:asciiTheme="minorHAnsi" w:eastAsia="Arial" w:hAnsiTheme="minorHAnsi" w:cstheme="minorHAnsi"/>
        </w:rPr>
        <w:t xml:space="preserve">Ensure staff </w:t>
      </w:r>
      <w:r w:rsidR="00840AD8" w:rsidRPr="00107808">
        <w:rPr>
          <w:rFonts w:asciiTheme="minorHAnsi" w:eastAsia="Arial" w:hAnsiTheme="minorHAnsi" w:cstheme="minorHAnsi"/>
        </w:rPr>
        <w:t xml:space="preserve">and </w:t>
      </w:r>
      <w:r w:rsidRPr="00107808">
        <w:rPr>
          <w:rFonts w:asciiTheme="minorHAnsi" w:eastAsia="Arial" w:hAnsiTheme="minorHAnsi" w:cstheme="minorHAnsi"/>
        </w:rPr>
        <w:t>pupils’ safety</w:t>
      </w:r>
      <w:r w:rsidR="00840AD8" w:rsidRPr="00107808">
        <w:rPr>
          <w:rFonts w:asciiTheme="minorHAnsi" w:eastAsia="Arial" w:hAnsiTheme="minorHAnsi" w:cstheme="minorHAnsi"/>
        </w:rPr>
        <w:t>/</w:t>
      </w:r>
      <w:r w:rsidRPr="00107808">
        <w:rPr>
          <w:rFonts w:asciiTheme="minorHAnsi" w:eastAsia="Arial" w:hAnsiTheme="minorHAnsi" w:cstheme="minorHAnsi"/>
        </w:rPr>
        <w:t>welfare through effective approaches to safeguarding</w:t>
      </w:r>
      <w:r w:rsidR="00840AD8" w:rsidRPr="00107808">
        <w:rPr>
          <w:rFonts w:asciiTheme="minorHAnsi" w:eastAsia="Arial" w:hAnsiTheme="minorHAnsi" w:cstheme="minorHAnsi"/>
        </w:rPr>
        <w:t xml:space="preserve">; </w:t>
      </w:r>
      <w:r w:rsidRPr="00107808">
        <w:rPr>
          <w:rFonts w:asciiTheme="minorHAnsi" w:eastAsia="Arial" w:hAnsiTheme="minorHAnsi" w:cstheme="minorHAnsi"/>
        </w:rPr>
        <w:t>part of duty of care</w:t>
      </w:r>
    </w:p>
    <w:p w14:paraId="3156ED16" w14:textId="2802ACFA" w:rsidR="0082206C" w:rsidRDefault="00AB0C74" w:rsidP="00742EC4">
      <w:pPr>
        <w:numPr>
          <w:ilvl w:val="1"/>
          <w:numId w:val="16"/>
        </w:numPr>
        <w:spacing w:after="0" w:line="276" w:lineRule="auto"/>
        <w:ind w:left="709" w:right="-51"/>
        <w:rPr>
          <w:rFonts w:asciiTheme="minorHAnsi" w:eastAsia="Arial" w:hAnsiTheme="minorHAnsi" w:cstheme="minorHAnsi"/>
        </w:rPr>
      </w:pPr>
      <w:r w:rsidRPr="00643887">
        <w:rPr>
          <w:rFonts w:asciiTheme="minorHAnsi" w:eastAsia="Arial" w:hAnsiTheme="minorHAnsi" w:cstheme="minorHAnsi"/>
        </w:rPr>
        <w:t>The successful candidate will require an enhanced DBS clearance</w:t>
      </w:r>
    </w:p>
    <w:p w14:paraId="09B2B24A" w14:textId="77777777" w:rsidR="00796569" w:rsidRPr="00742EC4" w:rsidRDefault="00796569" w:rsidP="00D90BB4">
      <w:pPr>
        <w:spacing w:after="0" w:line="276" w:lineRule="auto"/>
        <w:ind w:left="709" w:right="-51"/>
        <w:rPr>
          <w:rFonts w:asciiTheme="minorHAnsi" w:eastAsia="Arial" w:hAnsiTheme="minorHAnsi" w:cstheme="minorHAnsi"/>
        </w:rPr>
      </w:pPr>
    </w:p>
    <w:tbl>
      <w:tblPr>
        <w:tblW w:w="10080" w:type="dxa"/>
        <w:tblInd w:w="-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26C82" w:rsidRPr="00643887" w14:paraId="6274BC9A" w14:textId="77777777" w:rsidTr="00804CB9">
        <w:tc>
          <w:tcPr>
            <w:tcW w:w="10080" w:type="dxa"/>
            <w:shd w:val="clear" w:color="auto" w:fill="auto"/>
            <w:tcMar>
              <w:top w:w="100" w:type="dxa"/>
              <w:left w:w="100" w:type="dxa"/>
              <w:bottom w:w="100" w:type="dxa"/>
              <w:right w:w="100" w:type="dxa"/>
            </w:tcMar>
          </w:tcPr>
          <w:p w14:paraId="6ED2390F" w14:textId="77777777" w:rsidR="003B7CE4" w:rsidRPr="00643887" w:rsidRDefault="001D44A3" w:rsidP="003B7CE4">
            <w:pPr>
              <w:spacing w:after="0"/>
              <w:rPr>
                <w:rFonts w:asciiTheme="minorHAnsi" w:hAnsiTheme="minorHAnsi" w:cstheme="minorHAnsi"/>
                <w:i/>
                <w:iCs/>
              </w:rPr>
            </w:pPr>
            <w:r w:rsidRPr="00643887">
              <w:rPr>
                <w:rFonts w:asciiTheme="minorHAnsi" w:hAnsiTheme="minorHAnsi" w:cstheme="minorHAnsi"/>
                <w:i/>
                <w:iCs/>
              </w:rPr>
              <w:t xml:space="preserve">This post is subject to Enhanced Disclosure procedures.  As a member of the Senior Leadership Team this post is not subject to the directed time limitations attached to other teaching positions outlined in the School Teachers Pay and Conditions Document. </w:t>
            </w:r>
          </w:p>
          <w:p w14:paraId="11E3ED03" w14:textId="77777777" w:rsidR="003B7CE4" w:rsidRPr="00643887" w:rsidRDefault="003B7CE4" w:rsidP="003B7CE4">
            <w:pPr>
              <w:spacing w:after="0"/>
              <w:rPr>
                <w:rFonts w:asciiTheme="minorHAnsi" w:hAnsiTheme="minorHAnsi" w:cstheme="minorHAnsi"/>
                <w:i/>
                <w:iCs/>
              </w:rPr>
            </w:pPr>
          </w:p>
          <w:p w14:paraId="7008499A" w14:textId="7B586584" w:rsidR="003B7CE4" w:rsidRPr="00643887" w:rsidRDefault="001D44A3" w:rsidP="003B7CE4">
            <w:pPr>
              <w:spacing w:after="0"/>
              <w:rPr>
                <w:rFonts w:asciiTheme="minorHAnsi" w:hAnsiTheme="minorHAnsi" w:cstheme="minorHAnsi"/>
                <w:i/>
                <w:iCs/>
              </w:rPr>
            </w:pPr>
            <w:r w:rsidRPr="00643887">
              <w:rPr>
                <w:rFonts w:asciiTheme="minorHAnsi" w:hAnsiTheme="minorHAnsi" w:cstheme="minorHAnsi"/>
                <w:i/>
                <w:iCs/>
              </w:rPr>
              <w:t xml:space="preserve">This job description is not your contract of employment, or any part of it. It has been prepared only for the purpose of school organisation and may be subject to change. Whilst every effort has been made to explain the duties and responsibilities of the post, each individual task may not be identified. Employees are expected to comply with any reasonable request from the </w:t>
            </w:r>
            <w:r w:rsidR="00AE2D20">
              <w:rPr>
                <w:rFonts w:asciiTheme="minorHAnsi" w:hAnsiTheme="minorHAnsi" w:cstheme="minorHAnsi"/>
                <w:i/>
                <w:iCs/>
              </w:rPr>
              <w:t xml:space="preserve">Executive </w:t>
            </w:r>
            <w:r w:rsidR="000A6A24" w:rsidRPr="00643887">
              <w:rPr>
                <w:rFonts w:asciiTheme="minorHAnsi" w:hAnsiTheme="minorHAnsi" w:cstheme="minorHAnsi"/>
                <w:i/>
                <w:iCs/>
              </w:rPr>
              <w:t>Headteacher</w:t>
            </w:r>
            <w:r w:rsidR="00AE2D20">
              <w:rPr>
                <w:rFonts w:asciiTheme="minorHAnsi" w:hAnsiTheme="minorHAnsi" w:cstheme="minorHAnsi"/>
                <w:i/>
                <w:iCs/>
              </w:rPr>
              <w:t xml:space="preserve"> or Head of School</w:t>
            </w:r>
            <w:r w:rsidRPr="00643887">
              <w:rPr>
                <w:rFonts w:asciiTheme="minorHAnsi" w:hAnsiTheme="minorHAnsi" w:cstheme="minorHAnsi"/>
                <w:i/>
                <w:iCs/>
              </w:rPr>
              <w:t xml:space="preserve"> to undertake work of a similar level that is not specified in this job description. Nothing will be changed without consultation.</w:t>
            </w:r>
            <w:r w:rsidR="003B7CE4" w:rsidRPr="00643887">
              <w:rPr>
                <w:rFonts w:asciiTheme="minorHAnsi" w:hAnsiTheme="minorHAnsi" w:cstheme="minorHAnsi"/>
                <w:i/>
                <w:iCs/>
              </w:rPr>
              <w:t xml:space="preserve"> </w:t>
            </w:r>
          </w:p>
          <w:p w14:paraId="08FC9E06" w14:textId="77777777" w:rsidR="003B7CE4" w:rsidRPr="00643887" w:rsidRDefault="003B7CE4" w:rsidP="003B7CE4">
            <w:pPr>
              <w:spacing w:after="0"/>
              <w:rPr>
                <w:rFonts w:asciiTheme="minorHAnsi" w:hAnsiTheme="minorHAnsi" w:cstheme="minorHAnsi"/>
                <w:i/>
                <w:iCs/>
              </w:rPr>
            </w:pPr>
          </w:p>
          <w:p w14:paraId="5E46F012" w14:textId="77777777" w:rsidR="00726C82" w:rsidRPr="00643887" w:rsidRDefault="001D44A3" w:rsidP="003B7CE4">
            <w:pPr>
              <w:spacing w:after="0"/>
              <w:rPr>
                <w:rFonts w:asciiTheme="minorHAnsi" w:eastAsia="Arial" w:hAnsiTheme="minorHAnsi" w:cstheme="minorHAnsi"/>
                <w:i/>
              </w:rPr>
            </w:pPr>
            <w:r w:rsidRPr="00643887">
              <w:rPr>
                <w:rFonts w:asciiTheme="minorHAnsi" w:hAnsiTheme="minorHAnsi" w:cstheme="minorHAnsi"/>
                <w:i/>
                <w:iCs/>
              </w:rPr>
              <w:t>The post holder will be expected to work in partnership with all school staff including the Senior Leadership team, parents/carers, internal and external visitors to provide an efficient and flexible delivery of a range of services. The school will support the continuing professional development of all staff, to ensure that their expertise is being kept up to date. This document must not be altered once it has been signed but it will be reviewed annually as part of the performance management process or as appropriate. It may be subject to modification at any time after consultation with the postholder.</w:t>
            </w:r>
          </w:p>
        </w:tc>
      </w:tr>
    </w:tbl>
    <w:p w14:paraId="33744686" w14:textId="77777777" w:rsidR="003B7CE4" w:rsidRPr="00643887" w:rsidRDefault="003B7CE4" w:rsidP="00726C82">
      <w:pPr>
        <w:rPr>
          <w:rFonts w:asciiTheme="minorHAnsi" w:eastAsia="Arial" w:hAnsiTheme="minorHAnsi" w:cstheme="minorHAnsi"/>
        </w:rPr>
      </w:pPr>
    </w:p>
    <w:p w14:paraId="0EC24FB6" w14:textId="77777777" w:rsidR="00726C82" w:rsidRPr="00643887" w:rsidRDefault="00726C82" w:rsidP="00726C82">
      <w:pPr>
        <w:rPr>
          <w:rFonts w:asciiTheme="minorHAnsi" w:eastAsia="Arial" w:hAnsiTheme="minorHAnsi" w:cstheme="minorHAnsi"/>
        </w:rPr>
      </w:pPr>
      <w:r w:rsidRPr="00643887">
        <w:rPr>
          <w:rFonts w:asciiTheme="minorHAnsi" w:eastAsia="Arial" w:hAnsiTheme="minorHAnsi" w:cstheme="minorHAnsi"/>
        </w:rPr>
        <w:t>Staff member’s name: ____________________________________ Date: _________________</w:t>
      </w:r>
    </w:p>
    <w:p w14:paraId="4F78A21A" w14:textId="77777777" w:rsidR="00726C82" w:rsidRPr="00643887" w:rsidRDefault="00726C82" w:rsidP="00726C82">
      <w:pPr>
        <w:rPr>
          <w:rFonts w:asciiTheme="minorHAnsi" w:eastAsia="Arial" w:hAnsiTheme="minorHAnsi" w:cstheme="minorHAnsi"/>
        </w:rPr>
      </w:pPr>
      <w:r w:rsidRPr="00643887">
        <w:rPr>
          <w:rFonts w:asciiTheme="minorHAnsi" w:eastAsia="Arial" w:hAnsiTheme="minorHAnsi" w:cstheme="minorHAnsi"/>
        </w:rPr>
        <w:t>Signature: ____________________________________________________________________</w:t>
      </w:r>
    </w:p>
    <w:p w14:paraId="6BE0739C" w14:textId="190B645E" w:rsidR="00FA48FE" w:rsidRPr="00643887" w:rsidRDefault="00AE2D20" w:rsidP="00643887">
      <w:pPr>
        <w:ind w:right="-113"/>
        <w:rPr>
          <w:rFonts w:asciiTheme="minorHAnsi" w:hAnsiTheme="minorHAnsi" w:cstheme="minorHAnsi"/>
        </w:rPr>
      </w:pPr>
      <w:r>
        <w:rPr>
          <w:rFonts w:asciiTheme="minorHAnsi" w:eastAsia="Arial" w:hAnsiTheme="minorHAnsi" w:cstheme="minorHAnsi"/>
        </w:rPr>
        <w:t xml:space="preserve">Executive </w:t>
      </w:r>
      <w:r w:rsidR="000A6A24" w:rsidRPr="00643887">
        <w:rPr>
          <w:rFonts w:asciiTheme="minorHAnsi" w:eastAsia="Arial" w:hAnsiTheme="minorHAnsi" w:cstheme="minorHAnsi"/>
        </w:rPr>
        <w:t>Headteacher</w:t>
      </w:r>
      <w:r>
        <w:rPr>
          <w:rFonts w:asciiTheme="minorHAnsi" w:eastAsia="Arial" w:hAnsiTheme="minorHAnsi" w:cstheme="minorHAnsi"/>
        </w:rPr>
        <w:t>/Head of School</w:t>
      </w:r>
      <w:r w:rsidR="00726C82" w:rsidRPr="00643887">
        <w:rPr>
          <w:rFonts w:asciiTheme="minorHAnsi" w:eastAsia="Arial" w:hAnsiTheme="minorHAnsi" w:cstheme="minorHAnsi"/>
        </w:rPr>
        <w:t xml:space="preserve"> signature: ___________________________Date: _________________</w:t>
      </w:r>
      <w:r w:rsidR="0073596C" w:rsidRPr="00643887">
        <w:rPr>
          <w:rFonts w:asciiTheme="minorHAnsi" w:hAnsiTheme="minorHAnsi" w:cstheme="minorHAnsi"/>
          <w:noProof/>
          <w:sz w:val="32"/>
          <w:szCs w:val="32"/>
        </w:rPr>
        <mc:AlternateContent>
          <mc:Choice Requires="wps">
            <w:drawing>
              <wp:anchor distT="0" distB="0" distL="114300" distR="114300" simplePos="0" relativeHeight="251660800" behindDoc="0" locked="0" layoutInCell="1" allowOverlap="1" wp14:anchorId="7F53085D" wp14:editId="2F74DE5C">
                <wp:simplePos x="0" y="0"/>
                <wp:positionH relativeFrom="column">
                  <wp:posOffset>0</wp:posOffset>
                </wp:positionH>
                <wp:positionV relativeFrom="paragraph">
                  <wp:posOffset>0</wp:posOffset>
                </wp:positionV>
                <wp:extent cx="635000" cy="635000"/>
                <wp:effectExtent l="0" t="0" r="3175" b="3175"/>
                <wp:wrapNone/>
                <wp:docPr id="1835936554"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08C7C9" id="_x0000_t202" coordsize="21600,21600" o:spt="202" path="m,l,21600r21600,l21600,xe">
                <v:stroke joinstyle="miter"/>
                <v:path gradientshapeok="t" o:connecttype="rect"/>
              </v:shapetype>
              <v:shape id="Text Box 1"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" filled="f" stroked="f">
                <o:lock v:ext="edit" selection="t" text="t" shapetype="t"/>
              </v:shape>
            </w:pict>
          </mc:Fallback>
        </mc:AlternateContent>
      </w:r>
    </w:p>
    <w:sectPr w:rsidR="00FA48FE" w:rsidRPr="00643887" w:rsidSect="004D4738">
      <w:headerReference w:type="default" r:id="rId9"/>
      <w:footerReference w:type="default" r:id="rId10"/>
      <w:pgSz w:w="11906" w:h="16838" w:code="9"/>
      <w:pgMar w:top="567" w:right="964" w:bottom="567" w:left="96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C94D" w14:textId="77777777" w:rsidR="007C4523" w:rsidRDefault="007C4523">
      <w:pPr>
        <w:spacing w:after="0" w:line="240" w:lineRule="auto"/>
      </w:pPr>
      <w:r>
        <w:separator/>
      </w:r>
    </w:p>
  </w:endnote>
  <w:endnote w:type="continuationSeparator" w:id="0">
    <w:p w14:paraId="25305969" w14:textId="77777777" w:rsidR="007C4523" w:rsidRDefault="007C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256023"/>
      <w:docPartObj>
        <w:docPartGallery w:val="Page Numbers (Bottom of Page)"/>
        <w:docPartUnique/>
      </w:docPartObj>
    </w:sdtPr>
    <w:sdtEndPr>
      <w:rPr>
        <w:noProof/>
        <w:sz w:val="16"/>
        <w:szCs w:val="16"/>
      </w:rPr>
    </w:sdtEndPr>
    <w:sdtContent>
      <w:p w14:paraId="0EAD9217" w14:textId="77777777" w:rsidR="006A26A4" w:rsidRPr="006A26A4" w:rsidRDefault="006A26A4" w:rsidP="006A26A4">
        <w:pPr>
          <w:pStyle w:val="Footer"/>
          <w:rPr>
            <w:noProof/>
            <w:sz w:val="16"/>
            <w:szCs w:val="16"/>
            <w:lang w:val="en-US"/>
          </w:rPr>
        </w:pPr>
      </w:p>
      <w:p w14:paraId="33CA40C4" w14:textId="77777777" w:rsidR="00F84B53" w:rsidRPr="006A26A4" w:rsidRDefault="007C4523">
        <w:pPr>
          <w:pStyle w:val="Footer"/>
          <w:rPr>
            <w:sz w:val="16"/>
            <w:szCs w:val="16"/>
          </w:rPr>
        </w:pPr>
      </w:p>
    </w:sdtContent>
  </w:sdt>
  <w:p w14:paraId="712372D2" w14:textId="77777777" w:rsidR="001760E9" w:rsidRDefault="001760E9">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E194" w14:textId="77777777" w:rsidR="007C4523" w:rsidRDefault="007C4523">
      <w:pPr>
        <w:spacing w:after="0" w:line="240" w:lineRule="auto"/>
      </w:pPr>
      <w:r>
        <w:separator/>
      </w:r>
    </w:p>
  </w:footnote>
  <w:footnote w:type="continuationSeparator" w:id="0">
    <w:p w14:paraId="333F7E0F" w14:textId="77777777" w:rsidR="007C4523" w:rsidRDefault="007C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C77E" w14:textId="27D55821" w:rsidR="001760E9" w:rsidRDefault="001760E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5pt;height:332pt" o:bullet="t">
        <v:imagedata r:id="rId1" o:title="clip_image001"/>
      </v:shape>
    </w:pict>
  </w:numPicBullet>
  <w:abstractNum w:abstractNumId="0" w15:restartNumberingAfterBreak="0">
    <w:nsid w:val="01B354D9"/>
    <w:multiLevelType w:val="multilevel"/>
    <w:tmpl w:val="8C36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13062"/>
    <w:multiLevelType w:val="multilevel"/>
    <w:tmpl w:val="BEC4186C"/>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0BE50F0A"/>
    <w:multiLevelType w:val="hybridMultilevel"/>
    <w:tmpl w:val="C3FC1A0E"/>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1C4ED8"/>
    <w:multiLevelType w:val="multilevel"/>
    <w:tmpl w:val="F49A7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239F1"/>
    <w:multiLevelType w:val="multilevel"/>
    <w:tmpl w:val="0BECB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77657"/>
    <w:multiLevelType w:val="multilevel"/>
    <w:tmpl w:val="7D7CA05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415259"/>
    <w:multiLevelType w:val="multilevel"/>
    <w:tmpl w:val="D834E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32807"/>
    <w:multiLevelType w:val="multilevel"/>
    <w:tmpl w:val="7F1E2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C63D2E"/>
    <w:multiLevelType w:val="hybridMultilevel"/>
    <w:tmpl w:val="B81814F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535DD"/>
    <w:multiLevelType w:val="multilevel"/>
    <w:tmpl w:val="3FF4C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846077"/>
    <w:multiLevelType w:val="multilevel"/>
    <w:tmpl w:val="1D34C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56587D"/>
    <w:multiLevelType w:val="hybridMultilevel"/>
    <w:tmpl w:val="D8BE7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E813BF"/>
    <w:multiLevelType w:val="multilevel"/>
    <w:tmpl w:val="6E9A6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B50A34"/>
    <w:multiLevelType w:val="hybridMultilevel"/>
    <w:tmpl w:val="37B472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A755A2D"/>
    <w:multiLevelType w:val="hybridMultilevel"/>
    <w:tmpl w:val="59BE5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BD0FF7"/>
    <w:multiLevelType w:val="hybridMultilevel"/>
    <w:tmpl w:val="33CEA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F31925"/>
    <w:multiLevelType w:val="hybridMultilevel"/>
    <w:tmpl w:val="B6D4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B13F8"/>
    <w:multiLevelType w:val="multilevel"/>
    <w:tmpl w:val="98044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A9503C"/>
    <w:multiLevelType w:val="multilevel"/>
    <w:tmpl w:val="7D7CA05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8F3BE8"/>
    <w:multiLevelType w:val="multilevel"/>
    <w:tmpl w:val="DBAA8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D9583B"/>
    <w:multiLevelType w:val="multilevel"/>
    <w:tmpl w:val="0E30A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D0795F"/>
    <w:multiLevelType w:val="multilevel"/>
    <w:tmpl w:val="260C26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A43646"/>
    <w:multiLevelType w:val="hybridMultilevel"/>
    <w:tmpl w:val="62C6E3BC"/>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470462"/>
    <w:multiLevelType w:val="hybridMultilevel"/>
    <w:tmpl w:val="B81814FE"/>
    <w:lvl w:ilvl="0" w:tplc="D99E3F8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291E1A"/>
    <w:multiLevelType w:val="multilevel"/>
    <w:tmpl w:val="E84C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841D1D"/>
    <w:multiLevelType w:val="multilevel"/>
    <w:tmpl w:val="23525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4F759B"/>
    <w:multiLevelType w:val="hybridMultilevel"/>
    <w:tmpl w:val="091AA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B1D9E"/>
    <w:multiLevelType w:val="hybridMultilevel"/>
    <w:tmpl w:val="C9CC0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5"/>
  </w:num>
  <w:num w:numId="2">
    <w:abstractNumId w:val="24"/>
  </w:num>
  <w:num w:numId="3">
    <w:abstractNumId w:val="17"/>
  </w:num>
  <w:num w:numId="4">
    <w:abstractNumId w:val="20"/>
  </w:num>
  <w:num w:numId="5">
    <w:abstractNumId w:val="1"/>
  </w:num>
  <w:num w:numId="6">
    <w:abstractNumId w:val="9"/>
  </w:num>
  <w:num w:numId="7">
    <w:abstractNumId w:val="7"/>
  </w:num>
  <w:num w:numId="8">
    <w:abstractNumId w:val="0"/>
  </w:num>
  <w:num w:numId="9">
    <w:abstractNumId w:val="10"/>
  </w:num>
  <w:num w:numId="10">
    <w:abstractNumId w:val="3"/>
  </w:num>
  <w:num w:numId="11">
    <w:abstractNumId w:val="6"/>
  </w:num>
  <w:num w:numId="12">
    <w:abstractNumId w:val="4"/>
  </w:num>
  <w:num w:numId="13">
    <w:abstractNumId w:val="12"/>
  </w:num>
  <w:num w:numId="14">
    <w:abstractNumId w:val="19"/>
  </w:num>
  <w:num w:numId="15">
    <w:abstractNumId w:val="26"/>
  </w:num>
  <w:num w:numId="16">
    <w:abstractNumId w:val="18"/>
  </w:num>
  <w:num w:numId="17">
    <w:abstractNumId w:val="5"/>
  </w:num>
  <w:num w:numId="18">
    <w:abstractNumId w:val="28"/>
  </w:num>
  <w:num w:numId="19">
    <w:abstractNumId w:val="13"/>
  </w:num>
  <w:num w:numId="20">
    <w:abstractNumId w:val="11"/>
  </w:num>
  <w:num w:numId="21">
    <w:abstractNumId w:val="15"/>
  </w:num>
  <w:num w:numId="22">
    <w:abstractNumId w:val="16"/>
  </w:num>
  <w:num w:numId="23">
    <w:abstractNumId w:val="23"/>
  </w:num>
  <w:num w:numId="24">
    <w:abstractNumId w:val="14"/>
  </w:num>
  <w:num w:numId="25">
    <w:abstractNumId w:val="2"/>
  </w:num>
  <w:num w:numId="26">
    <w:abstractNumId w:val="8"/>
  </w:num>
  <w:num w:numId="27">
    <w:abstractNumId w:val="22"/>
  </w:num>
  <w:num w:numId="28">
    <w:abstractNumId w:val="2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E9"/>
    <w:rsid w:val="00001C3C"/>
    <w:rsid w:val="000213F0"/>
    <w:rsid w:val="000309AE"/>
    <w:rsid w:val="000356AD"/>
    <w:rsid w:val="00041424"/>
    <w:rsid w:val="00050013"/>
    <w:rsid w:val="00060886"/>
    <w:rsid w:val="000810E0"/>
    <w:rsid w:val="000A6A24"/>
    <w:rsid w:val="00107808"/>
    <w:rsid w:val="00117C26"/>
    <w:rsid w:val="001760E9"/>
    <w:rsid w:val="001C657F"/>
    <w:rsid w:val="001D44A3"/>
    <w:rsid w:val="001E0D95"/>
    <w:rsid w:val="001F137C"/>
    <w:rsid w:val="001F3D20"/>
    <w:rsid w:val="0020297E"/>
    <w:rsid w:val="00216CA4"/>
    <w:rsid w:val="00264970"/>
    <w:rsid w:val="00273D72"/>
    <w:rsid w:val="002833F5"/>
    <w:rsid w:val="002A45E7"/>
    <w:rsid w:val="002C08A3"/>
    <w:rsid w:val="002D27F8"/>
    <w:rsid w:val="0030313D"/>
    <w:rsid w:val="003A0AB4"/>
    <w:rsid w:val="003B02EE"/>
    <w:rsid w:val="003B7CE4"/>
    <w:rsid w:val="003C133D"/>
    <w:rsid w:val="003F5E15"/>
    <w:rsid w:val="004057B8"/>
    <w:rsid w:val="00435104"/>
    <w:rsid w:val="004407C9"/>
    <w:rsid w:val="00460887"/>
    <w:rsid w:val="0046115A"/>
    <w:rsid w:val="004755D8"/>
    <w:rsid w:val="004B44FE"/>
    <w:rsid w:val="004C7E65"/>
    <w:rsid w:val="004D4738"/>
    <w:rsid w:val="0051435B"/>
    <w:rsid w:val="00557545"/>
    <w:rsid w:val="00570912"/>
    <w:rsid w:val="00590F05"/>
    <w:rsid w:val="005C3EDF"/>
    <w:rsid w:val="0060475F"/>
    <w:rsid w:val="00611188"/>
    <w:rsid w:val="0063101D"/>
    <w:rsid w:val="00643887"/>
    <w:rsid w:val="00674C2A"/>
    <w:rsid w:val="00682642"/>
    <w:rsid w:val="006A26A4"/>
    <w:rsid w:val="006C3B5D"/>
    <w:rsid w:val="006C3CF6"/>
    <w:rsid w:val="006D0590"/>
    <w:rsid w:val="007267A7"/>
    <w:rsid w:val="00726C82"/>
    <w:rsid w:val="007341C8"/>
    <w:rsid w:val="0073596C"/>
    <w:rsid w:val="00742767"/>
    <w:rsid w:val="00742EC4"/>
    <w:rsid w:val="007541EB"/>
    <w:rsid w:val="00780828"/>
    <w:rsid w:val="00796569"/>
    <w:rsid w:val="007A19F0"/>
    <w:rsid w:val="007C4523"/>
    <w:rsid w:val="0080766E"/>
    <w:rsid w:val="0082206C"/>
    <w:rsid w:val="00840AD8"/>
    <w:rsid w:val="00841ECA"/>
    <w:rsid w:val="00886BA4"/>
    <w:rsid w:val="008B7AC5"/>
    <w:rsid w:val="008D3826"/>
    <w:rsid w:val="008E02D2"/>
    <w:rsid w:val="008E47B9"/>
    <w:rsid w:val="009A19F7"/>
    <w:rsid w:val="009B1BE0"/>
    <w:rsid w:val="009E475D"/>
    <w:rsid w:val="009E7324"/>
    <w:rsid w:val="00A002B1"/>
    <w:rsid w:val="00A031E5"/>
    <w:rsid w:val="00A70FCE"/>
    <w:rsid w:val="00A87790"/>
    <w:rsid w:val="00AA0D06"/>
    <w:rsid w:val="00AA390E"/>
    <w:rsid w:val="00AA4A2A"/>
    <w:rsid w:val="00AB0C74"/>
    <w:rsid w:val="00AB3484"/>
    <w:rsid w:val="00AB748C"/>
    <w:rsid w:val="00AD2AEA"/>
    <w:rsid w:val="00AE2D20"/>
    <w:rsid w:val="00B66301"/>
    <w:rsid w:val="00BA44BC"/>
    <w:rsid w:val="00BB5DBA"/>
    <w:rsid w:val="00BC6AC7"/>
    <w:rsid w:val="00BC78D7"/>
    <w:rsid w:val="00BE7A52"/>
    <w:rsid w:val="00C2163D"/>
    <w:rsid w:val="00C34882"/>
    <w:rsid w:val="00CA7794"/>
    <w:rsid w:val="00CB22F5"/>
    <w:rsid w:val="00CE5C34"/>
    <w:rsid w:val="00CF7E15"/>
    <w:rsid w:val="00D03F45"/>
    <w:rsid w:val="00D70DEB"/>
    <w:rsid w:val="00D779CF"/>
    <w:rsid w:val="00D90BB4"/>
    <w:rsid w:val="00DB727A"/>
    <w:rsid w:val="00DD3F7D"/>
    <w:rsid w:val="00DE1E98"/>
    <w:rsid w:val="00DE25F9"/>
    <w:rsid w:val="00DE59B2"/>
    <w:rsid w:val="00DE6DD8"/>
    <w:rsid w:val="00E1441A"/>
    <w:rsid w:val="00E4523F"/>
    <w:rsid w:val="00EB15ED"/>
    <w:rsid w:val="00ED0A5A"/>
    <w:rsid w:val="00F14727"/>
    <w:rsid w:val="00F34ED2"/>
    <w:rsid w:val="00F644CA"/>
    <w:rsid w:val="00F65AA6"/>
    <w:rsid w:val="00F672DA"/>
    <w:rsid w:val="00F700B4"/>
    <w:rsid w:val="00F827F6"/>
    <w:rsid w:val="00F846BB"/>
    <w:rsid w:val="00F84B53"/>
    <w:rsid w:val="00FA48FE"/>
    <w:rsid w:val="00FC3C92"/>
    <w:rsid w:val="00FD5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C768"/>
  <w15:docId w15:val="{73F3C482-349D-4176-966C-A99B9878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A2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577"/>
    <w:rPr>
      <w:rFonts w:ascii="Segoe UI" w:hAnsi="Segoe UI" w:cs="Segoe UI"/>
      <w:sz w:val="18"/>
      <w:szCs w:val="18"/>
    </w:rPr>
  </w:style>
  <w:style w:type="paragraph" w:styleId="ListParagraph">
    <w:name w:val="List Paragraph"/>
    <w:basedOn w:val="Normal"/>
    <w:uiPriority w:val="34"/>
    <w:qFormat/>
    <w:rsid w:val="00872A57"/>
    <w:pPr>
      <w:ind w:left="720"/>
      <w:contextualSpacing/>
    </w:pPr>
  </w:style>
  <w:style w:type="paragraph" w:styleId="Header">
    <w:name w:val="header"/>
    <w:basedOn w:val="Normal"/>
    <w:link w:val="HeaderChar"/>
    <w:uiPriority w:val="99"/>
    <w:unhideWhenUsed/>
    <w:rsid w:val="00143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37C"/>
  </w:style>
  <w:style w:type="paragraph" w:styleId="Footer">
    <w:name w:val="footer"/>
    <w:basedOn w:val="Normal"/>
    <w:link w:val="FooterChar"/>
    <w:uiPriority w:val="99"/>
    <w:unhideWhenUsed/>
    <w:rsid w:val="00143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3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4C0378"/>
    <w:pPr>
      <w:spacing w:after="0" w:line="240" w:lineRule="auto"/>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1bodycopy10ptChar">
    <w:name w:val="1 body copy 10pt Char"/>
    <w:link w:val="1bodycopy10pt"/>
    <w:locked/>
    <w:rsid w:val="003B02EE"/>
    <w:rPr>
      <w:rFonts w:ascii="MS Mincho" w:eastAsia="MS Mincho" w:hAnsi="MS Mincho"/>
      <w:szCs w:val="24"/>
      <w:lang w:val="en-US" w:eastAsia="en-US"/>
    </w:rPr>
  </w:style>
  <w:style w:type="paragraph" w:customStyle="1" w:styleId="1bodycopy10pt">
    <w:name w:val="1 body copy 10pt"/>
    <w:basedOn w:val="Normal"/>
    <w:link w:val="1bodycopy10ptChar"/>
    <w:qFormat/>
    <w:rsid w:val="003B02EE"/>
    <w:pPr>
      <w:spacing w:after="120" w:line="240" w:lineRule="auto"/>
    </w:pPr>
    <w:rPr>
      <w:rFonts w:ascii="MS Mincho" w:eastAsia="MS Mincho" w:hAnsi="MS Mincho"/>
      <w:szCs w:val="24"/>
      <w:lang w:val="en-US" w:eastAsia="en-US"/>
    </w:rPr>
  </w:style>
  <w:style w:type="paragraph" w:customStyle="1" w:styleId="4Bulletedcopyblue">
    <w:name w:val="4 Bulleted copy blue"/>
    <w:basedOn w:val="Normal"/>
    <w:qFormat/>
    <w:rsid w:val="003B02EE"/>
    <w:pPr>
      <w:numPr>
        <w:numId w:val="18"/>
      </w:numPr>
      <w:spacing w:after="60" w:line="240" w:lineRule="auto"/>
    </w:pPr>
    <w:rPr>
      <w:rFonts w:ascii="Arial" w:eastAsia="MS Mincho" w:hAnsi="Arial" w:cs="Arial"/>
      <w:sz w:val="20"/>
      <w:szCs w:val="20"/>
      <w:lang w:val="en-US" w:eastAsia="en-US"/>
    </w:rPr>
  </w:style>
  <w:style w:type="paragraph" w:customStyle="1" w:styleId="Tablecopybulleted">
    <w:name w:val="Table copy bulleted"/>
    <w:basedOn w:val="Normal"/>
    <w:qFormat/>
    <w:rsid w:val="00216CA4"/>
    <w:pPr>
      <w:keepLines/>
      <w:numPr>
        <w:numId w:val="25"/>
      </w:numPr>
      <w:spacing w:after="60" w:line="240" w:lineRule="auto"/>
      <w:textboxTightWrap w:val="allLines"/>
    </w:pPr>
    <w:rPr>
      <w:rFonts w:ascii="Arial" w:eastAsia="MS Mincho" w:hAnsi="Arial" w:cs="Times New Roman"/>
      <w:sz w:val="20"/>
      <w:szCs w:val="24"/>
      <w:lang w:val="en-US" w:eastAsia="en-US"/>
    </w:rPr>
  </w:style>
  <w:style w:type="paragraph" w:customStyle="1" w:styleId="Default">
    <w:name w:val="Default"/>
    <w:rsid w:val="007341C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94747">
      <w:bodyDiv w:val="1"/>
      <w:marLeft w:val="0"/>
      <w:marRight w:val="0"/>
      <w:marTop w:val="0"/>
      <w:marBottom w:val="0"/>
      <w:divBdr>
        <w:top w:val="none" w:sz="0" w:space="0" w:color="auto"/>
        <w:left w:val="none" w:sz="0" w:space="0" w:color="auto"/>
        <w:bottom w:val="none" w:sz="0" w:space="0" w:color="auto"/>
        <w:right w:val="none" w:sz="0" w:space="0" w:color="auto"/>
      </w:divBdr>
    </w:div>
    <w:div w:id="1757632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4Cu9RHY44Z50qWmOHpYJJQFGA==">AMUW2mVk0ijXpiLZDAw1CdkTuxL+wsu8r83QWIBYj48+1Glg9RDX08ckNRe3kGUOhZ3fr1+LZ5kxolKBTo0Kqfc3Refoo7iB6uLJrsu3kXwqvJ5k2CToW45233BCvdu4CMH8+psuAIJH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Chamberlain</dc:creator>
  <cp:lastModifiedBy>Stefan</cp:lastModifiedBy>
  <cp:revision>2</cp:revision>
  <dcterms:created xsi:type="dcterms:W3CDTF">2025-09-01T10:43:00Z</dcterms:created>
  <dcterms:modified xsi:type="dcterms:W3CDTF">2025-09-01T10:43:00Z</dcterms:modified>
</cp:coreProperties>
</file>