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5A" w:rsidRPr="00C87441" w:rsidRDefault="004C3C5A" w:rsidP="004C3C5A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C87441">
        <w:rPr>
          <w:rFonts w:asciiTheme="minorHAnsi" w:hAnsiTheme="minorHAnsi" w:cstheme="minorHAnsi"/>
          <w:b/>
          <w:bCs/>
          <w:szCs w:val="20"/>
          <w:lang w:eastAsia="en-GB"/>
        </w:rPr>
        <w:t>Teacher Person</w:t>
      </w:r>
      <w:r w:rsidRPr="00C87441">
        <w:rPr>
          <w:rFonts w:asciiTheme="minorHAnsi" w:hAnsiTheme="minorHAnsi" w:cstheme="minorHAnsi"/>
          <w:b/>
          <w:bCs/>
          <w:sz w:val="32"/>
          <w:lang w:eastAsia="en-GB"/>
        </w:rPr>
        <w:t xml:space="preserve"> </w:t>
      </w:r>
      <w:r w:rsidRPr="00C87441">
        <w:rPr>
          <w:rFonts w:asciiTheme="minorHAnsi" w:hAnsiTheme="minorHAnsi" w:cstheme="minorHAnsi"/>
          <w:b/>
          <w:szCs w:val="20"/>
          <w:lang w:val="en-US" w:eastAsia="en-GB"/>
        </w:rPr>
        <w:t>Specification</w:t>
      </w:r>
    </w:p>
    <w:p w:rsidR="004C3C5A" w:rsidRPr="00F30ADE" w:rsidRDefault="004C3C5A" w:rsidP="004C3C5A">
      <w:pPr>
        <w:spacing w:line="255" w:lineRule="atLeast"/>
        <w:rPr>
          <w:rFonts w:asciiTheme="minorHAnsi" w:hAnsiTheme="minorHAnsi" w:cstheme="minorHAnsi"/>
          <w:sz w:val="22"/>
          <w:szCs w:val="22"/>
          <w:lang w:val="en-US" w:eastAsia="en-GB"/>
        </w:rPr>
      </w:pPr>
    </w:p>
    <w:p w:rsidR="004C3C5A" w:rsidRPr="00F30ADE" w:rsidRDefault="004C3C5A" w:rsidP="004C3C5A">
      <w:pPr>
        <w:spacing w:line="255" w:lineRule="atLeast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F30ADE">
        <w:rPr>
          <w:rFonts w:asciiTheme="minorHAnsi" w:hAnsiTheme="minorHAnsi" w:cstheme="minorHAnsi"/>
          <w:sz w:val="22"/>
          <w:szCs w:val="22"/>
          <w:lang w:val="en-US" w:eastAsia="en-GB"/>
        </w:rPr>
        <w:t>This job description lists the competencies expected of an experienced/fully trained post-holder. The two right hand columns provide guidance for the appointment of new staff. (E = Essential criteria, D + Desirable criteria)</w:t>
      </w:r>
    </w:p>
    <w:p w:rsidR="004C3C5A" w:rsidRPr="00F30ADE" w:rsidRDefault="004C3C5A" w:rsidP="004C3C5A">
      <w:pPr>
        <w:spacing w:line="255" w:lineRule="atLeast"/>
        <w:rPr>
          <w:rFonts w:asciiTheme="minorHAnsi" w:hAnsiTheme="minorHAnsi" w:cstheme="minorHAnsi"/>
          <w:sz w:val="22"/>
          <w:szCs w:val="22"/>
          <w:lang w:val="en-US" w:eastAsia="en-GB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26"/>
        <w:gridCol w:w="6574"/>
        <w:gridCol w:w="638"/>
        <w:gridCol w:w="530"/>
      </w:tblGrid>
      <w:tr w:rsidR="004C3C5A" w:rsidRPr="00C87441" w:rsidTr="007E523F">
        <w:tc>
          <w:tcPr>
            <w:tcW w:w="8800" w:type="dxa"/>
            <w:gridSpan w:val="2"/>
            <w:tcBorders>
              <w:top w:val="nil"/>
              <w:left w:val="nil"/>
            </w:tcBorders>
          </w:tcPr>
          <w:p w:rsidR="004C3C5A" w:rsidRPr="00F30ADE" w:rsidRDefault="004C3C5A" w:rsidP="007E5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</w:tcPr>
          <w:p w:rsidR="004C3C5A" w:rsidRPr="00C87441" w:rsidRDefault="004C3C5A" w:rsidP="007E52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530" w:type="dxa"/>
          </w:tcPr>
          <w:p w:rsidR="004C3C5A" w:rsidRPr="00C87441" w:rsidRDefault="004C3C5A" w:rsidP="007E52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</w:tr>
      <w:tr w:rsidR="004C3C5A" w:rsidRPr="00F30ADE" w:rsidTr="007E523F">
        <w:tc>
          <w:tcPr>
            <w:tcW w:w="2226" w:type="dxa"/>
          </w:tcPr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and Attainments</w:t>
            </w:r>
          </w:p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4" w:type="dxa"/>
          </w:tcPr>
          <w:p w:rsidR="004C3C5A" w:rsidRDefault="004C3C5A" w:rsidP="007E523F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4C3C5A" w:rsidRPr="00696329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69632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Qualified teacher with QTS or recognised equivalent</w:t>
            </w:r>
          </w:p>
          <w:p w:rsidR="004C3C5A" w:rsidRPr="00696329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69632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Teaching experience within the age range and/or subjects applying for (NQT status may also be relevant)</w:t>
            </w:r>
          </w:p>
          <w:p w:rsidR="004C3C5A" w:rsidRPr="003C69AA" w:rsidRDefault="004C3C5A" w:rsidP="007E523F">
            <w:pPr>
              <w:pStyle w:val="ListParagraph"/>
              <w:spacing w:line="240" w:lineRule="auto"/>
              <w:ind w:left="314"/>
              <w:rPr>
                <w:rFonts w:asciiTheme="minorHAnsi" w:eastAsia="Calibri" w:hAnsiTheme="minorHAnsi" w:cstheme="minorHAnsi"/>
                <w:color w:val="F79646"/>
                <w:sz w:val="22"/>
                <w:szCs w:val="20"/>
              </w:rPr>
            </w:pPr>
          </w:p>
        </w:tc>
        <w:tc>
          <w:tcPr>
            <w:tcW w:w="638" w:type="dxa"/>
          </w:tcPr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3C69A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</w:tc>
        <w:tc>
          <w:tcPr>
            <w:tcW w:w="530" w:type="dxa"/>
          </w:tcPr>
          <w:p w:rsidR="004C3C5A" w:rsidRPr="003C69A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  <w:p w:rsidR="004C3C5A" w:rsidRPr="003C69A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  <w:p w:rsidR="004C3C5A" w:rsidRPr="003C69A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  <w:p w:rsidR="004C3C5A" w:rsidRPr="003C69A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  <w:p w:rsidR="004C3C5A" w:rsidRPr="003C69A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</w:tc>
      </w:tr>
      <w:tr w:rsidR="004C3C5A" w:rsidRPr="00F30ADE" w:rsidTr="007E523F">
        <w:tc>
          <w:tcPr>
            <w:tcW w:w="2226" w:type="dxa"/>
          </w:tcPr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Skills and </w:t>
            </w:r>
          </w:p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knowledge </w:t>
            </w: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en-US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en-US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en-US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en-US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en-US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en-US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6574" w:type="dxa"/>
          </w:tcPr>
          <w:p w:rsidR="004C3C5A" w:rsidRDefault="004C3C5A" w:rsidP="007E523F">
            <w:pPr>
              <w:pStyle w:val="ListParagraph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c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reate a stimulating and safe learning environment.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e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stablish and maintain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 purposeful working atmosphere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p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lans, prepare and deliver the curriculum as relevant to the age and ability group/subjects taught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assesses and record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the progress of pupils learning to inform 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next steps and monitor progress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demonstrate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a commitment to equal opportunities and uses a variety of strategies and practices to pro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mote inclusion in the classroom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teach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using a wide variety of strategies to maximise achievement for all children including those with special educational needs and high achievers and to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meet differing learning styles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d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eploy a wide range of effective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behaviour management strategies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demonstrate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current knowledge and understanding of national and local education issues 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Ability to c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ontributes to a culture of collaborative working t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o develop professional practice</w:t>
            </w:r>
          </w:p>
          <w:p w:rsidR="004C3C5A" w:rsidRPr="003B7D8A" w:rsidRDefault="004C3C5A" w:rsidP="007E523F">
            <w:pPr>
              <w:pStyle w:val="ListParagraph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638" w:type="dxa"/>
          </w:tcPr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4C3C5A" w:rsidRPr="00F2119C" w:rsidRDefault="004C3C5A" w:rsidP="007E523F">
            <w:pPr>
              <w:spacing w:line="240" w:lineRule="auto"/>
              <w:ind w:left="314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314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314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D</w:t>
            </w:r>
          </w:p>
          <w:p w:rsidR="004C3C5A" w:rsidRPr="00F2119C" w:rsidRDefault="004C3C5A" w:rsidP="007E523F">
            <w:pPr>
              <w:spacing w:line="240" w:lineRule="auto"/>
              <w:ind w:left="314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</w:tc>
      </w:tr>
      <w:tr w:rsidR="004C3C5A" w:rsidRPr="00F30ADE" w:rsidTr="007E523F">
        <w:tc>
          <w:tcPr>
            <w:tcW w:w="2226" w:type="dxa"/>
          </w:tcPr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6574" w:type="dxa"/>
          </w:tcPr>
          <w:p w:rsidR="004C3C5A" w:rsidRDefault="004C3C5A" w:rsidP="007E52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4C3C5A" w:rsidRDefault="004C3C5A" w:rsidP="007E52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Demonstrable u</w:t>
            </w:r>
            <w:r w:rsidRPr="003C69A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nderstanding of: </w:t>
            </w:r>
          </w:p>
          <w:p w:rsidR="004C3C5A" w:rsidRPr="003C69AA" w:rsidRDefault="004C3C5A" w:rsidP="007E52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4C3C5A" w:rsidRPr="003C69AA" w:rsidRDefault="004C3C5A" w:rsidP="004C3C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C69A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The developmental, emotional, social and educational issues of children and young people</w:t>
            </w:r>
          </w:p>
          <w:p w:rsidR="004C3C5A" w:rsidRPr="00A92ACF" w:rsidRDefault="004C3C5A" w:rsidP="004C3C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Awareness of the range of needs of children within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</w:t>
            </w:r>
            <w:r w:rsidRPr="00A92ACF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the classroom </w:t>
            </w:r>
          </w:p>
          <w:p w:rsidR="004C3C5A" w:rsidRPr="003C69AA" w:rsidRDefault="004C3C5A" w:rsidP="004C3C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C69A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Keeping children safe</w:t>
            </w:r>
          </w:p>
          <w:p w:rsidR="004C3C5A" w:rsidRPr="003C69AA" w:rsidRDefault="004C3C5A" w:rsidP="007E523F">
            <w:pPr>
              <w:autoSpaceDE w:val="0"/>
              <w:autoSpaceDN w:val="0"/>
              <w:adjustRightInd w:val="0"/>
              <w:spacing w:line="240" w:lineRule="auto"/>
              <w:ind w:left="354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4C3C5A" w:rsidRDefault="004C3C5A" w:rsidP="007E52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Proven e</w:t>
            </w:r>
            <w:r w:rsidRPr="003C69A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xperience: </w:t>
            </w:r>
          </w:p>
          <w:p w:rsidR="004C3C5A" w:rsidRPr="003C69AA" w:rsidRDefault="004C3C5A" w:rsidP="007E523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Experience within teaching environment at relevant age level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Recent experience in work with children and families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Management Information Systems e.g. SIMS, G4S, </w:t>
            </w:r>
            <w:proofErr w:type="spellStart"/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MyConcern</w:t>
            </w:r>
            <w:proofErr w:type="spellEnd"/>
          </w:p>
          <w:p w:rsidR="004C3C5A" w:rsidRPr="003C69AA" w:rsidRDefault="004C3C5A" w:rsidP="007E523F">
            <w:pPr>
              <w:spacing w:line="240" w:lineRule="auto"/>
              <w:ind w:left="354"/>
              <w:rPr>
                <w:rFonts w:asciiTheme="minorHAnsi" w:eastAsia="Calibri" w:hAnsiTheme="minorHAnsi" w:cstheme="minorHAnsi"/>
                <w:color w:val="F79646"/>
                <w:sz w:val="22"/>
                <w:szCs w:val="20"/>
                <w:lang w:val="en-US"/>
              </w:rPr>
            </w:pPr>
          </w:p>
        </w:tc>
        <w:tc>
          <w:tcPr>
            <w:tcW w:w="638" w:type="dxa"/>
          </w:tcPr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D</w:t>
            </w:r>
          </w:p>
          <w:p w:rsidR="004C3C5A" w:rsidRPr="00F2119C" w:rsidRDefault="004C3C5A" w:rsidP="007E523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</w:tc>
      </w:tr>
      <w:tr w:rsidR="004C3C5A" w:rsidRPr="00F30ADE" w:rsidTr="007E523F">
        <w:tc>
          <w:tcPr>
            <w:tcW w:w="2226" w:type="dxa"/>
          </w:tcPr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</w:t>
            </w: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6574" w:type="dxa"/>
          </w:tcPr>
          <w:p w:rsidR="004C3C5A" w:rsidRDefault="004C3C5A" w:rsidP="007E523F">
            <w:pPr>
              <w:pStyle w:val="Default"/>
              <w:ind w:left="354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Approachability, enthusiasm and creativity 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Honesty and Integrity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Discretion 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Patience, tolerance and sensitivity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Flexibility 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Resilience 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Organisational skills </w:t>
            </w:r>
          </w:p>
          <w:p w:rsidR="004C3C5A" w:rsidRPr="0036001D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Commitment to make a difference</w:t>
            </w:r>
          </w:p>
          <w:p w:rsidR="004C3C5A" w:rsidRPr="00882067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Demonstrable commitment to personal CPD</w:t>
            </w:r>
          </w:p>
          <w:p w:rsidR="004C3C5A" w:rsidRPr="00882067" w:rsidRDefault="004C3C5A" w:rsidP="007E523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54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</w:p>
        </w:tc>
        <w:tc>
          <w:tcPr>
            <w:tcW w:w="638" w:type="dxa"/>
          </w:tcPr>
          <w:p w:rsidR="004C3C5A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br/>
            </w:r>
            <w:proofErr w:type="spellStart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  <w:proofErr w:type="spellEnd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br/>
            </w:r>
            <w:proofErr w:type="spellStart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  <w:proofErr w:type="spellEnd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br/>
            </w:r>
            <w:proofErr w:type="spellStart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  <w:proofErr w:type="spellEnd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br/>
            </w:r>
            <w:proofErr w:type="spellStart"/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  <w:proofErr w:type="spellEnd"/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3C69AA" w:rsidRDefault="004C3C5A" w:rsidP="007E523F">
            <w:pPr>
              <w:spacing w:line="240" w:lineRule="auto"/>
              <w:ind w:left="61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</w:tc>
        <w:tc>
          <w:tcPr>
            <w:tcW w:w="530" w:type="dxa"/>
          </w:tcPr>
          <w:p w:rsidR="004C3C5A" w:rsidRPr="003C69AA" w:rsidRDefault="004C3C5A" w:rsidP="007E523F">
            <w:pPr>
              <w:spacing w:line="240" w:lineRule="auto"/>
              <w:ind w:left="354"/>
              <w:jc w:val="center"/>
              <w:rPr>
                <w:rFonts w:asciiTheme="minorHAnsi" w:eastAsia="Calibri" w:hAnsiTheme="minorHAnsi" w:cstheme="minorHAnsi"/>
                <w:color w:val="C0504D"/>
                <w:sz w:val="22"/>
                <w:szCs w:val="20"/>
                <w:lang w:val="en-US"/>
              </w:rPr>
            </w:pPr>
          </w:p>
        </w:tc>
      </w:tr>
      <w:tr w:rsidR="004C3C5A" w:rsidRPr="00F30ADE" w:rsidTr="007E523F">
        <w:tc>
          <w:tcPr>
            <w:tcW w:w="2226" w:type="dxa"/>
          </w:tcPr>
          <w:p w:rsidR="004C3C5A" w:rsidRPr="00C87441" w:rsidRDefault="004C3C5A" w:rsidP="007E52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441">
              <w:rPr>
                <w:rFonts w:asciiTheme="minorHAnsi" w:hAnsiTheme="minorHAnsi" w:cstheme="minorHAnsi"/>
                <w:b/>
                <w:sz w:val="22"/>
                <w:szCs w:val="22"/>
              </w:rPr>
              <w:t>Additional Requirements</w:t>
            </w: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="004C3C5A" w:rsidRPr="00F30ADE" w:rsidRDefault="004C3C5A" w:rsidP="007E523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6574" w:type="dxa"/>
          </w:tcPr>
          <w:p w:rsidR="004C3C5A" w:rsidRDefault="004C3C5A" w:rsidP="007E523F">
            <w:pPr>
              <w:pStyle w:val="ListParagraph"/>
              <w:ind w:left="3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This role is subject to an enhanced DBS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May be required to travel to other Trust locations or third party services as part of the role</w:t>
            </w:r>
          </w:p>
          <w:p w:rsidR="004C3C5A" w:rsidRPr="003B7D8A" w:rsidRDefault="004C3C5A" w:rsidP="004C3C5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3B7D8A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Hold a driving licence and have access to own vehicle</w:t>
            </w:r>
          </w:p>
          <w:p w:rsidR="004C3C5A" w:rsidRPr="00F30ADE" w:rsidRDefault="004C3C5A" w:rsidP="007E523F">
            <w:pPr>
              <w:pStyle w:val="ListParagraph"/>
              <w:ind w:left="3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38" w:type="dxa"/>
          </w:tcPr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E</w:t>
            </w: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" w:type="dxa"/>
          </w:tcPr>
          <w:p w:rsidR="004C3C5A" w:rsidRPr="00F2119C" w:rsidRDefault="004C3C5A" w:rsidP="007E52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F2119C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>D</w:t>
            </w:r>
          </w:p>
          <w:p w:rsidR="004C3C5A" w:rsidRPr="00F2119C" w:rsidRDefault="004C3C5A" w:rsidP="007E523F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</w:p>
          <w:p w:rsidR="004C3C5A" w:rsidRPr="00F2119C" w:rsidRDefault="004C3C5A" w:rsidP="007E52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3C5A" w:rsidRPr="00F30ADE" w:rsidRDefault="004C3C5A" w:rsidP="004C3C5A">
      <w:pPr>
        <w:rPr>
          <w:rFonts w:asciiTheme="minorHAnsi" w:hAnsiTheme="minorHAnsi" w:cstheme="minorHAnsi"/>
          <w:sz w:val="22"/>
          <w:szCs w:val="22"/>
        </w:rPr>
      </w:pPr>
    </w:p>
    <w:p w:rsidR="009B0DE2" w:rsidRDefault="009B0DE2">
      <w:bookmarkStart w:id="0" w:name="_GoBack"/>
      <w:bookmarkEnd w:id="0"/>
    </w:p>
    <w:sectPr w:rsidR="009B0DE2" w:rsidSect="00BE1848">
      <w:headerReference w:type="default" r:id="rId5"/>
      <w:headerReference w:type="first" r:id="rId6"/>
      <w:footerReference w:type="first" r:id="rId7"/>
      <w:pgSz w:w="11906" w:h="16838" w:code="9"/>
      <w:pgMar w:top="851" w:right="964" w:bottom="426" w:left="964" w:header="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777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09B" w:rsidRDefault="004C3C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009B" w:rsidRDefault="004C3C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9B" w:rsidRDefault="004C3C5A">
    <w:pPr>
      <w:pStyle w:val="Header"/>
    </w:pPr>
  </w:p>
  <w:p w:rsidR="000C009B" w:rsidRDefault="004C3C5A">
    <w:pPr>
      <w:pStyle w:val="Header"/>
    </w:pPr>
  </w:p>
  <w:p w:rsidR="000C009B" w:rsidRDefault="004C3C5A">
    <w:pPr>
      <w:pStyle w:val="Header"/>
    </w:pPr>
  </w:p>
  <w:p w:rsidR="000C009B" w:rsidRDefault="004C3C5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09B" w:rsidRDefault="004C3C5A">
    <w:pPr>
      <w:pStyle w:val="Address"/>
    </w:pPr>
  </w:p>
  <w:p w:rsidR="000C009B" w:rsidRDefault="004C3C5A">
    <w:pPr>
      <w:pStyle w:val="Address"/>
    </w:pPr>
  </w:p>
  <w:p w:rsidR="000C009B" w:rsidRDefault="004C3C5A">
    <w:pPr>
      <w:pStyle w:val="Address"/>
    </w:pPr>
  </w:p>
  <w:p w:rsidR="000C009B" w:rsidRDefault="004C3C5A">
    <w:pPr>
      <w:pStyle w:val="Address"/>
    </w:pPr>
  </w:p>
  <w:p w:rsidR="000C009B" w:rsidRDefault="004C3C5A" w:rsidP="00A65EAD">
    <w:pPr>
      <w:pStyle w:val="Address"/>
      <w:jc w:val="left"/>
    </w:pPr>
    <w:r>
      <w:rPr>
        <w:rFonts w:cs="Arial"/>
        <w:noProof/>
        <w:color w:val="2A4366"/>
        <w:sz w:val="20"/>
        <w:szCs w:val="20"/>
        <w:lang w:eastAsia="en-GB"/>
      </w:rPr>
      <w:drawing>
        <wp:inline distT="0" distB="0" distL="0" distR="0" wp14:anchorId="28E7E93A" wp14:editId="63EB1336">
          <wp:extent cx="1800225" cy="752475"/>
          <wp:effectExtent l="19050" t="0" r="9525" b="0"/>
          <wp:docPr id="22" name="Picture 22" descr="L.E.A.D. Academy Tru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.E.A.D. Academy Trust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13BB"/>
    <w:multiLevelType w:val="hybridMultilevel"/>
    <w:tmpl w:val="7D7EBD78"/>
    <w:lvl w:ilvl="0" w:tplc="27647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4792A"/>
    <w:multiLevelType w:val="hybridMultilevel"/>
    <w:tmpl w:val="305E12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5A"/>
    <w:rsid w:val="004C3C5A"/>
    <w:rsid w:val="009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A2B49-F86F-4333-9705-AFF96B68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5A"/>
    <w:pPr>
      <w:spacing w:after="0" w:line="288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3C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C3C5A"/>
    <w:rPr>
      <w:rFonts w:ascii="Arial" w:eastAsia="Times New Roman" w:hAnsi="Arial" w:cs="Times New Roman"/>
      <w:sz w:val="24"/>
      <w:szCs w:val="24"/>
    </w:rPr>
  </w:style>
  <w:style w:type="paragraph" w:customStyle="1" w:styleId="Address">
    <w:name w:val="Address"/>
    <w:basedOn w:val="Normal"/>
    <w:rsid w:val="004C3C5A"/>
    <w:pPr>
      <w:spacing w:line="220" w:lineRule="atLeast"/>
      <w:jc w:val="right"/>
    </w:pPr>
    <w:rPr>
      <w:sz w:val="18"/>
    </w:rPr>
  </w:style>
  <w:style w:type="paragraph" w:styleId="Footer">
    <w:name w:val="footer"/>
    <w:basedOn w:val="Normal"/>
    <w:link w:val="FooterChar"/>
    <w:uiPriority w:val="99"/>
    <w:rsid w:val="004C3C5A"/>
    <w:pPr>
      <w:tabs>
        <w:tab w:val="center" w:pos="4153"/>
        <w:tab w:val="right" w:pos="8306"/>
      </w:tabs>
      <w:spacing w:line="2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C3C5A"/>
    <w:rPr>
      <w:rFonts w:ascii="Arial" w:eastAsia="Times New Roman" w:hAnsi="Arial" w:cs="Times New Roman"/>
      <w:sz w:val="16"/>
      <w:szCs w:val="24"/>
    </w:rPr>
  </w:style>
  <w:style w:type="table" w:styleId="TableGrid">
    <w:name w:val="Table Grid"/>
    <w:basedOn w:val="TableNormal"/>
    <w:rsid w:val="004C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C5A"/>
    <w:pPr>
      <w:ind w:left="720"/>
      <w:contextualSpacing/>
    </w:pPr>
  </w:style>
  <w:style w:type="paragraph" w:customStyle="1" w:styleId="Default">
    <w:name w:val="Default"/>
    <w:rsid w:val="004C3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leadacademytrust.co.uk/images/logo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leadacademytru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Hade</dc:creator>
  <cp:keywords/>
  <dc:description/>
  <cp:lastModifiedBy>Sally Hade</cp:lastModifiedBy>
  <cp:revision>1</cp:revision>
  <dcterms:created xsi:type="dcterms:W3CDTF">2023-05-30T10:37:00Z</dcterms:created>
  <dcterms:modified xsi:type="dcterms:W3CDTF">2023-05-30T10:38:00Z</dcterms:modified>
</cp:coreProperties>
</file>