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BE7E" w14:textId="77777777" w:rsidR="00EC31B4" w:rsidRPr="003A6AF3" w:rsidRDefault="00EC31B4">
      <w:pPr>
        <w:pStyle w:val="Heading9"/>
        <w:rPr>
          <w:rFonts w:ascii="Tahoma" w:hAnsi="Tahoma" w:cs="Tahoma"/>
          <w:sz w:val="20"/>
        </w:rPr>
      </w:pPr>
      <w:r w:rsidRPr="003A6AF3">
        <w:rPr>
          <w:rFonts w:ascii="Tahoma" w:hAnsi="Tahoma" w:cs="Tahoma"/>
          <w:sz w:val="20"/>
        </w:rPr>
        <w:t>Personnel Specification</w:t>
      </w:r>
    </w:p>
    <w:p w14:paraId="0F4AA4C5" w14:textId="77777777" w:rsidR="00EC31B4" w:rsidRDefault="000C3A9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Key Stage 2 teacher</w:t>
      </w:r>
    </w:p>
    <w:p w14:paraId="3D9FC77F" w14:textId="77777777" w:rsidR="000C3A9D" w:rsidRDefault="000C3A9D">
      <w:pPr>
        <w:jc w:val="center"/>
        <w:rPr>
          <w:rFonts w:ascii="Tahoma" w:hAnsi="Tahoma" w:cs="Tahoma"/>
          <w:sz w:val="20"/>
          <w:szCs w:val="20"/>
        </w:rPr>
      </w:pPr>
    </w:p>
    <w:p w14:paraId="35B53A3D" w14:textId="77777777" w:rsidR="00F85730" w:rsidRPr="003A6AF3" w:rsidRDefault="00F8573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</w:t>
      </w:r>
      <w:r w:rsidR="003E74CE">
        <w:rPr>
          <w:rFonts w:ascii="Tahoma" w:hAnsi="Tahoma" w:cs="Tahoma"/>
          <w:sz w:val="20"/>
          <w:szCs w:val="20"/>
        </w:rPr>
        <w:t xml:space="preserve"> post is subject to enhanced DBS</w:t>
      </w:r>
      <w:r>
        <w:rPr>
          <w:rFonts w:ascii="Tahoma" w:hAnsi="Tahoma" w:cs="Tahoma"/>
          <w:sz w:val="20"/>
          <w:szCs w:val="20"/>
        </w:rPr>
        <w:t xml:space="preserve"> disclosure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4080"/>
        <w:gridCol w:w="3720"/>
      </w:tblGrid>
      <w:tr w:rsidR="00EC31B4" w:rsidRPr="003A6AF3" w14:paraId="7FCB852F" w14:textId="77777777">
        <w:trPr>
          <w:trHeight w:val="383"/>
        </w:trPr>
        <w:tc>
          <w:tcPr>
            <w:tcW w:w="1634" w:type="dxa"/>
          </w:tcPr>
          <w:p w14:paraId="04880D9B" w14:textId="77777777" w:rsidR="00EC31B4" w:rsidRPr="003A6AF3" w:rsidRDefault="00EC31B4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727EA5CF" w14:textId="77777777" w:rsidR="00EC31B4" w:rsidRPr="003A6AF3" w:rsidRDefault="00EC31B4">
            <w:pPr>
              <w:pStyle w:val="Heading1"/>
              <w:rPr>
                <w:rFonts w:ascii="Tahoma" w:hAnsi="Tahoma" w:cs="Tahoma"/>
                <w:sz w:val="20"/>
              </w:rPr>
            </w:pPr>
            <w:r w:rsidRPr="003A6AF3">
              <w:rPr>
                <w:rFonts w:ascii="Tahoma" w:hAnsi="Tahoma" w:cs="Tahoma"/>
                <w:sz w:val="20"/>
              </w:rPr>
              <w:t>Essential</w:t>
            </w:r>
          </w:p>
        </w:tc>
        <w:tc>
          <w:tcPr>
            <w:tcW w:w="3720" w:type="dxa"/>
          </w:tcPr>
          <w:p w14:paraId="7FABE05E" w14:textId="77777777" w:rsidR="00EC31B4" w:rsidRPr="003A6AF3" w:rsidRDefault="00EC31B4">
            <w:pPr>
              <w:pStyle w:val="Heading1"/>
              <w:rPr>
                <w:rFonts w:ascii="Tahoma" w:hAnsi="Tahoma" w:cs="Tahoma"/>
                <w:sz w:val="20"/>
              </w:rPr>
            </w:pPr>
            <w:r w:rsidRPr="003A6AF3">
              <w:rPr>
                <w:rFonts w:ascii="Tahoma" w:hAnsi="Tahoma" w:cs="Tahoma"/>
                <w:sz w:val="20"/>
              </w:rPr>
              <w:t>Desirable</w:t>
            </w:r>
          </w:p>
        </w:tc>
      </w:tr>
      <w:tr w:rsidR="00EC31B4" w:rsidRPr="003A6AF3" w14:paraId="4C3A2FC4" w14:textId="77777777">
        <w:trPr>
          <w:trHeight w:val="1920"/>
        </w:trPr>
        <w:tc>
          <w:tcPr>
            <w:tcW w:w="1634" w:type="dxa"/>
          </w:tcPr>
          <w:p w14:paraId="3DC152D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4080" w:type="dxa"/>
          </w:tcPr>
          <w:p w14:paraId="091A2D45" w14:textId="6F804C1A" w:rsidR="00EC31B4" w:rsidRPr="000B7A3D" w:rsidRDefault="00EC31B4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Energy, </w:t>
            </w:r>
            <w:r w:rsidR="000B7A3D">
              <w:rPr>
                <w:rFonts w:ascii="Tahoma" w:hAnsi="Tahoma" w:cs="Tahoma"/>
                <w:sz w:val="20"/>
                <w:szCs w:val="20"/>
              </w:rPr>
              <w:t>c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ommitment, </w:t>
            </w:r>
            <w:r w:rsidR="000B7A3D">
              <w:rPr>
                <w:rFonts w:ascii="Tahoma" w:hAnsi="Tahoma" w:cs="Tahoma"/>
                <w:sz w:val="20"/>
                <w:szCs w:val="20"/>
              </w:rPr>
              <w:t>r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eliability, </w:t>
            </w:r>
            <w:r w:rsidR="000B7A3D">
              <w:rPr>
                <w:rFonts w:ascii="Tahoma" w:hAnsi="Tahoma" w:cs="Tahoma"/>
                <w:sz w:val="20"/>
                <w:szCs w:val="20"/>
              </w:rPr>
              <w:t>p</w:t>
            </w:r>
            <w:r w:rsidRPr="003A6AF3">
              <w:rPr>
                <w:rFonts w:ascii="Tahoma" w:hAnsi="Tahoma" w:cs="Tahoma"/>
                <w:sz w:val="20"/>
                <w:szCs w:val="20"/>
              </w:rPr>
              <w:t>atience</w:t>
            </w:r>
          </w:p>
          <w:p w14:paraId="6BD3855F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Caring nature </w:t>
            </w:r>
          </w:p>
          <w:p w14:paraId="2CB06FE5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Able to relate to and work with children and adults </w:t>
            </w:r>
          </w:p>
          <w:p w14:paraId="07C16AB4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work in a team</w:t>
            </w:r>
          </w:p>
          <w:p w14:paraId="22272BF2" w14:textId="27F47536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 good communicator</w:t>
            </w:r>
          </w:p>
          <w:p w14:paraId="68416484" w14:textId="168A8930" w:rsidR="000B7A3D" w:rsidRDefault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 sense of humour</w:t>
            </w:r>
          </w:p>
          <w:p w14:paraId="5BBDBB98" w14:textId="2652E11A" w:rsidR="000B7A3D" w:rsidRDefault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Flexible and creative</w:t>
            </w:r>
          </w:p>
          <w:p w14:paraId="53CDB15D" w14:textId="77777777" w:rsidR="00507DBC" w:rsidRDefault="00507DB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High expectations</w:t>
            </w:r>
          </w:p>
          <w:p w14:paraId="151A1D72" w14:textId="77777777" w:rsidR="009226A3" w:rsidRPr="003A6AF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Able to organise work and to prioritise effectively</w:t>
            </w:r>
          </w:p>
          <w:p w14:paraId="25E85E08" w14:textId="77777777" w:rsidR="009226A3" w:rsidRPr="003A6AF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be involve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in the whole life of the school</w:t>
            </w:r>
          </w:p>
          <w:p w14:paraId="5E6C148C" w14:textId="77777777" w:rsidR="009226A3" w:rsidRPr="009226A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contribute to the extra-curricular programme of the school</w:t>
            </w:r>
          </w:p>
        </w:tc>
        <w:tc>
          <w:tcPr>
            <w:tcW w:w="3720" w:type="dxa"/>
          </w:tcPr>
          <w:p w14:paraId="58E7B5E6" w14:textId="3AEE292E" w:rsidR="00EC31B4" w:rsidRPr="003A6AF3" w:rsidRDefault="000B7A3D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Willing to run Great British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Bake Off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sweepstake!</w:t>
            </w:r>
          </w:p>
        </w:tc>
      </w:tr>
      <w:tr w:rsidR="00EC31B4" w:rsidRPr="003A6AF3" w14:paraId="51FC70DC" w14:textId="77777777">
        <w:trPr>
          <w:trHeight w:val="832"/>
        </w:trPr>
        <w:tc>
          <w:tcPr>
            <w:tcW w:w="1634" w:type="dxa"/>
          </w:tcPr>
          <w:p w14:paraId="6F474BA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 xml:space="preserve">Qualification </w:t>
            </w:r>
          </w:p>
        </w:tc>
        <w:tc>
          <w:tcPr>
            <w:tcW w:w="4080" w:type="dxa"/>
          </w:tcPr>
          <w:p w14:paraId="23C84F22" w14:textId="5EA37141" w:rsidR="009226A3" w:rsidRPr="000B7A3D" w:rsidRDefault="00F02253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teaching status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</w:tcPr>
          <w:p w14:paraId="052405BA" w14:textId="13175008" w:rsidR="00EC31B4" w:rsidRPr="000B7A3D" w:rsidRDefault="000B7A3D" w:rsidP="000B7A3D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0B7A3D">
              <w:rPr>
                <w:rFonts w:ascii="Tahoma" w:hAnsi="Tahoma" w:cs="Tahoma"/>
                <w:sz w:val="20"/>
                <w:szCs w:val="20"/>
              </w:rPr>
              <w:t>Paediatric first aid</w:t>
            </w:r>
          </w:p>
        </w:tc>
      </w:tr>
      <w:tr w:rsidR="00EC31B4" w:rsidRPr="003A6AF3" w14:paraId="74694F79" w14:textId="77777777">
        <w:trPr>
          <w:trHeight w:val="1467"/>
        </w:trPr>
        <w:tc>
          <w:tcPr>
            <w:tcW w:w="1634" w:type="dxa"/>
          </w:tcPr>
          <w:p w14:paraId="5C827BE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4080" w:type="dxa"/>
          </w:tcPr>
          <w:p w14:paraId="14D8B19A" w14:textId="50C4D4C0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Teaching at</w:t>
            </w:r>
            <w:r w:rsidR="00207F29" w:rsidRPr="003A6AF3">
              <w:rPr>
                <w:rFonts w:ascii="Tahoma" w:hAnsi="Tahoma" w:cs="Tahoma"/>
                <w:sz w:val="20"/>
                <w:szCs w:val="20"/>
              </w:rPr>
              <w:t xml:space="preserve"> Key Stage</w:t>
            </w:r>
            <w:r w:rsidR="000F44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5AFA">
              <w:rPr>
                <w:rFonts w:ascii="Tahoma" w:hAnsi="Tahoma" w:cs="Tahoma"/>
                <w:sz w:val="20"/>
                <w:szCs w:val="20"/>
              </w:rPr>
              <w:t>Two</w:t>
            </w:r>
            <w:r w:rsidR="002D066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8222282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Working as part of a team</w:t>
            </w:r>
          </w:p>
          <w:p w14:paraId="3092AC98" w14:textId="77777777" w:rsidR="00507DBC" w:rsidRPr="003A6AF3" w:rsidRDefault="00507DB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Supporting the school leadership team in maintaining the best possible standards for all pupils</w:t>
            </w:r>
          </w:p>
          <w:p w14:paraId="7FDAE7D3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lead a curriculum area</w:t>
            </w:r>
          </w:p>
        </w:tc>
        <w:tc>
          <w:tcPr>
            <w:tcW w:w="3720" w:type="dxa"/>
          </w:tcPr>
          <w:p w14:paraId="3D39D72A" w14:textId="77777777" w:rsidR="008869EC" w:rsidRDefault="00EA1AFA" w:rsidP="00EA1AFA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teaching</w:t>
            </w:r>
            <w:r w:rsidR="000B7A3D">
              <w:rPr>
                <w:rFonts w:ascii="Tahoma" w:hAnsi="Tahoma" w:cs="Tahoma"/>
                <w:sz w:val="20"/>
                <w:szCs w:val="20"/>
              </w:rPr>
              <w:t xml:space="preserve"> in different year groups/key stages</w:t>
            </w:r>
          </w:p>
          <w:p w14:paraId="0BFC983F" w14:textId="54302AA8" w:rsidR="000B7A3D" w:rsidRPr="008869EC" w:rsidRDefault="000B7A3D" w:rsidP="00EA1AFA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teaching SEND pupils</w:t>
            </w:r>
          </w:p>
        </w:tc>
      </w:tr>
      <w:tr w:rsidR="00EC31B4" w:rsidRPr="003A6AF3" w14:paraId="691E41EF" w14:textId="77777777">
        <w:trPr>
          <w:trHeight w:val="525"/>
        </w:trPr>
        <w:tc>
          <w:tcPr>
            <w:tcW w:w="1634" w:type="dxa"/>
          </w:tcPr>
          <w:p w14:paraId="071AC3B4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Professional Development</w:t>
            </w:r>
          </w:p>
        </w:tc>
        <w:tc>
          <w:tcPr>
            <w:tcW w:w="4080" w:type="dxa"/>
          </w:tcPr>
          <w:p w14:paraId="28D295DA" w14:textId="77777777" w:rsidR="00EC31B4" w:rsidRPr="003A6AF3" w:rsidRDefault="000F4403" w:rsidP="000F440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Evidence of 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>professional development</w:t>
            </w:r>
          </w:p>
        </w:tc>
        <w:tc>
          <w:tcPr>
            <w:tcW w:w="3720" w:type="dxa"/>
          </w:tcPr>
          <w:p w14:paraId="31CB8E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Commitment to further professional development</w:t>
            </w:r>
          </w:p>
        </w:tc>
      </w:tr>
      <w:tr w:rsidR="00EC31B4" w:rsidRPr="003A6AF3" w14:paraId="2DD39A8C" w14:textId="77777777">
        <w:trPr>
          <w:trHeight w:val="710"/>
        </w:trPr>
        <w:tc>
          <w:tcPr>
            <w:tcW w:w="1634" w:type="dxa"/>
          </w:tcPr>
          <w:p w14:paraId="48D46F9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Pupils</w:t>
            </w:r>
          </w:p>
        </w:tc>
        <w:tc>
          <w:tcPr>
            <w:tcW w:w="4080" w:type="dxa"/>
          </w:tcPr>
          <w:p w14:paraId="18CA3180" w14:textId="2A48EA8D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Ability to develop and use strategies that inspire every pupil to work to the best of </w:t>
            </w:r>
            <w:r w:rsidR="000B7A3D">
              <w:rPr>
                <w:rFonts w:ascii="Tahoma" w:hAnsi="Tahoma" w:cs="Tahoma"/>
                <w:sz w:val="20"/>
                <w:szCs w:val="20"/>
              </w:rPr>
              <w:t>their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ability</w:t>
            </w:r>
          </w:p>
          <w:p w14:paraId="01506E00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Commitment to setting a positive and caring ethos in the classroom</w:t>
            </w:r>
          </w:p>
          <w:p w14:paraId="05989E2A" w14:textId="7DA78354" w:rsidR="006336F9" w:rsidRDefault="006336F9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Understanding of the use of </w:t>
            </w:r>
            <w:r w:rsidR="000B7A3D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ata analysis to support teaching and learning</w:t>
            </w:r>
          </w:p>
          <w:p w14:paraId="1E661658" w14:textId="7901A51C" w:rsidR="000B7A3D" w:rsidRDefault="000B7A3D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Inspire pupils to live our Christian vision</w:t>
            </w:r>
          </w:p>
          <w:p w14:paraId="4AF87285" w14:textId="51D1EE15" w:rsidR="006336F9" w:rsidRPr="003A6AF3" w:rsidRDefault="006336F9" w:rsidP="000B7A3D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84E45AC" w14:textId="77777777" w:rsidR="00DD40FB" w:rsidRPr="003A6AF3" w:rsidRDefault="00DD40FB" w:rsidP="006336F9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418D62B6" w14:textId="77777777">
        <w:trPr>
          <w:trHeight w:val="306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624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Teaching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F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Excellent classroom practitioner with ability to interest and inspire children</w:t>
            </w:r>
          </w:p>
          <w:p w14:paraId="3EA24C95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identify and work consistently to learning objectives</w:t>
            </w:r>
          </w:p>
          <w:p w14:paraId="7360B848" w14:textId="77777777" w:rsidR="006336F9" w:rsidRPr="006336F9" w:rsidRDefault="006336F9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plan for teaching comprehensively over short and medium term</w:t>
            </w:r>
          </w:p>
          <w:p w14:paraId="608A9F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Recognition of differing abilities of pupils and appropriate adaptation of teaching</w:t>
            </w:r>
          </w:p>
          <w:p w14:paraId="41EEBD55" w14:textId="6EB5C741" w:rsidR="00DD40FB" w:rsidRPr="000B7A3D" w:rsidRDefault="00EC31B4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use a wide range of appropriate teaching methods and styles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215" w14:textId="77777777" w:rsidR="008869EC" w:rsidRDefault="008869E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developing reluctant writers</w:t>
            </w:r>
            <w:r w:rsidR="00EA1AFA">
              <w:rPr>
                <w:rFonts w:ascii="Tahoma" w:hAnsi="Tahoma" w:cs="Tahoma"/>
                <w:sz w:val="20"/>
                <w:szCs w:val="20"/>
              </w:rPr>
              <w:t xml:space="preserve"> and readers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858CBC0" w14:textId="37DE121F" w:rsidR="00EA1AFA" w:rsidRPr="003A6AF3" w:rsidRDefault="00EA1AFA" w:rsidP="002E3895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7597AF8F" w14:textId="77777777">
        <w:trPr>
          <w:trHeight w:val="13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16A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Assessment &amp; Recording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C6B" w14:textId="77777777" w:rsidR="00EC31B4" w:rsidRPr="003A6AF3" w:rsidRDefault="00EC31B4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keep up to date, informative and relevant records of pupils’ progress and to communicate them to all concerned parties</w:t>
            </w:r>
          </w:p>
          <w:p w14:paraId="4FB047B3" w14:textId="77777777" w:rsidR="003A6AF3" w:rsidRDefault="00EC31B4" w:rsidP="0079623D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use assessments effectively to inform planning</w:t>
            </w:r>
            <w:r w:rsidR="00A61A8A">
              <w:rPr>
                <w:rFonts w:ascii="Tahoma" w:hAnsi="Tahoma" w:cs="Tahoma"/>
                <w:sz w:val="20"/>
                <w:szCs w:val="20"/>
              </w:rPr>
              <w:t xml:space="preserve"> and match pupils work appropriately to ne</w:t>
            </w:r>
            <w:r w:rsidR="0079623D">
              <w:rPr>
                <w:rFonts w:ascii="Tahoma" w:hAnsi="Tahoma" w:cs="Tahoma"/>
                <w:sz w:val="20"/>
                <w:szCs w:val="20"/>
              </w:rPr>
              <w:t>ed</w:t>
            </w:r>
          </w:p>
          <w:p w14:paraId="38BB8E45" w14:textId="77777777" w:rsidR="00DD40FB" w:rsidRPr="0079623D" w:rsidRDefault="00DD40FB" w:rsidP="00CE5AFA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Experience of</w:t>
            </w:r>
            <w:r w:rsidR="00CE5AFA">
              <w:rPr>
                <w:rFonts w:ascii="Tahoma" w:hAnsi="Tahoma" w:cs="Tahoma"/>
                <w:sz w:val="20"/>
                <w:szCs w:val="20"/>
              </w:rPr>
              <w:t xml:space="preserve"> giving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constructive and meaningful reports to parents and others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D7C" w14:textId="62A21516" w:rsidR="00EC31B4" w:rsidRPr="003A6AF3" w:rsidRDefault="00EC31B4" w:rsidP="002E3895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72435090" w14:textId="77777777">
        <w:trPr>
          <w:trHeight w:val="2941"/>
        </w:trPr>
        <w:tc>
          <w:tcPr>
            <w:tcW w:w="1634" w:type="dxa"/>
          </w:tcPr>
          <w:p w14:paraId="52613CD0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Curriculum</w:t>
            </w:r>
          </w:p>
          <w:p w14:paraId="7766E09C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C3B3D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D6F9A0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3343A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B6E69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8D392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996207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2D06D21" w14:textId="6ED6B7A5" w:rsidR="006336F9" w:rsidRPr="002E3895" w:rsidRDefault="00EC31B4" w:rsidP="002E3895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</w:t>
            </w:r>
            <w:r w:rsidR="00DD40FB">
              <w:rPr>
                <w:rFonts w:ascii="Tahoma" w:hAnsi="Tahoma" w:cs="Tahoma"/>
                <w:sz w:val="20"/>
                <w:szCs w:val="20"/>
              </w:rPr>
              <w:t>bility to plan, teach and assess using a range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6336F9">
              <w:rPr>
                <w:rFonts w:ascii="Tahoma" w:hAnsi="Tahoma" w:cs="Tahoma"/>
                <w:sz w:val="20"/>
                <w:szCs w:val="20"/>
              </w:rPr>
              <w:t>techniques</w:t>
            </w:r>
          </w:p>
          <w:p w14:paraId="60F7541E" w14:textId="77777777" w:rsidR="00EC31B4" w:rsidRPr="003A6AF3" w:rsidRDefault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Working knowledge of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 xml:space="preserve"> SEN, multicultural and equal opportunities issues</w:t>
            </w:r>
            <w:r w:rsidR="008A7AAB">
              <w:rPr>
                <w:rFonts w:ascii="Tahoma" w:hAnsi="Tahoma" w:cs="Tahoma"/>
                <w:sz w:val="20"/>
                <w:szCs w:val="20"/>
              </w:rPr>
              <w:t xml:space="preserve"> – including all issues pertaining to the Safeguarding of pupils</w:t>
            </w:r>
          </w:p>
          <w:p w14:paraId="0B62E788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Awareness of the importance of the whole curriculum to pupils' progress</w:t>
            </w:r>
          </w:p>
          <w:p w14:paraId="6C58FDB5" w14:textId="77777777" w:rsidR="0056685C" w:rsidRPr="003A6AF3" w:rsidRDefault="0056685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Interest in additional curriculum specialism(s)</w:t>
            </w:r>
          </w:p>
        </w:tc>
        <w:tc>
          <w:tcPr>
            <w:tcW w:w="3720" w:type="dxa"/>
          </w:tcPr>
          <w:p w14:paraId="2D09F686" w14:textId="160415B2" w:rsidR="00EC31B4" w:rsidRPr="002E3895" w:rsidRDefault="002E3895" w:rsidP="002E389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2E3895">
              <w:rPr>
                <w:rFonts w:ascii="Tahoma" w:hAnsi="Tahoma" w:cs="Tahoma"/>
                <w:sz w:val="20"/>
                <w:szCs w:val="20"/>
              </w:rPr>
              <w:t>Knowledge of Latin</w:t>
            </w:r>
          </w:p>
        </w:tc>
      </w:tr>
      <w:tr w:rsidR="00EC31B4" w:rsidRPr="003A6AF3" w14:paraId="360B1993" w14:textId="77777777">
        <w:trPr>
          <w:trHeight w:val="830"/>
        </w:trPr>
        <w:tc>
          <w:tcPr>
            <w:tcW w:w="1634" w:type="dxa"/>
          </w:tcPr>
          <w:p w14:paraId="1B769502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Contribution to School Life</w:t>
            </w:r>
          </w:p>
        </w:tc>
        <w:tc>
          <w:tcPr>
            <w:tcW w:w="4080" w:type="dxa"/>
          </w:tcPr>
          <w:p w14:paraId="2F3F2866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Interest in the whole life of the school</w:t>
            </w:r>
          </w:p>
          <w:p w14:paraId="2E1CB835" w14:textId="77777777" w:rsidR="00DD40FB" w:rsidRPr="003A6AF3" w:rsidRDefault="00DD40FB" w:rsidP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Willingness to promote the Christian ethos of the school</w:t>
            </w:r>
          </w:p>
        </w:tc>
        <w:tc>
          <w:tcPr>
            <w:tcW w:w="3720" w:type="dxa"/>
          </w:tcPr>
          <w:p w14:paraId="1ED39515" w14:textId="77777777" w:rsidR="00EC31B4" w:rsidRPr="008869EC" w:rsidRDefault="008869EC" w:rsidP="008869EC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taking pupils off site for trips/sporting events</w:t>
            </w:r>
          </w:p>
        </w:tc>
      </w:tr>
      <w:tr w:rsidR="00EC31B4" w:rsidRPr="003A6AF3" w14:paraId="402DA5C1" w14:textId="77777777">
        <w:trPr>
          <w:cantSplit/>
          <w:trHeight w:val="1126"/>
        </w:trPr>
        <w:tc>
          <w:tcPr>
            <w:tcW w:w="1634" w:type="dxa"/>
            <w:tcBorders>
              <w:bottom w:val="single" w:sz="4" w:space="0" w:color="auto"/>
            </w:tcBorders>
          </w:tcPr>
          <w:p w14:paraId="62E0F929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Parents and wider community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C39526" w14:textId="77777777" w:rsidR="00EC31B4" w:rsidRDefault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commitment to active stakeholder 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>involvement in school</w:t>
            </w:r>
            <w:r w:rsidR="00B91D14">
              <w:rPr>
                <w:rFonts w:ascii="Tahoma" w:hAnsi="Tahoma" w:cs="Tahoma"/>
                <w:sz w:val="20"/>
                <w:szCs w:val="20"/>
              </w:rPr>
              <w:t xml:space="preserve"> and the wider community</w:t>
            </w:r>
          </w:p>
          <w:p w14:paraId="493DCB4A" w14:textId="77777777" w:rsidR="00DD40FB" w:rsidRPr="003A6AF3" w:rsidRDefault="00DD40FB" w:rsidP="00DD40F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62ACB2B8" w14:textId="77777777" w:rsidR="00EC31B4" w:rsidRPr="003A6AF3" w:rsidRDefault="00EC31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165118B5" w14:textId="77777777" w:rsidR="00EC31B4" w:rsidRPr="003A6AF3" w:rsidRDefault="00EC31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3CBA53" w14:textId="77777777" w:rsidR="00EC31B4" w:rsidRPr="003A6AF3" w:rsidRDefault="00EC31B4">
      <w:pPr>
        <w:jc w:val="both"/>
        <w:rPr>
          <w:rFonts w:ascii="Tahoma" w:hAnsi="Tahoma" w:cs="Tahoma"/>
          <w:sz w:val="20"/>
          <w:szCs w:val="20"/>
        </w:rPr>
      </w:pPr>
    </w:p>
    <w:p w14:paraId="5EC4DA7E" w14:textId="77777777" w:rsidR="00EC31B4" w:rsidRPr="003A6AF3" w:rsidRDefault="00EC31B4">
      <w:pPr>
        <w:rPr>
          <w:rFonts w:ascii="Tahoma" w:hAnsi="Tahoma" w:cs="Tahoma"/>
          <w:sz w:val="20"/>
          <w:szCs w:val="20"/>
        </w:rPr>
      </w:pPr>
    </w:p>
    <w:sectPr w:rsidR="00EC31B4" w:rsidRPr="003A6AF3" w:rsidSect="00051C1C">
      <w:headerReference w:type="default" r:id="rId7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F82B" w14:textId="77777777" w:rsidR="00E31AC1" w:rsidRDefault="00E31AC1">
      <w:r>
        <w:separator/>
      </w:r>
    </w:p>
  </w:endnote>
  <w:endnote w:type="continuationSeparator" w:id="0">
    <w:p w14:paraId="0BF87E23" w14:textId="77777777" w:rsidR="00E31AC1" w:rsidRDefault="00E3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ADCC" w14:textId="77777777" w:rsidR="00E31AC1" w:rsidRDefault="00E31AC1">
      <w:r>
        <w:separator/>
      </w:r>
    </w:p>
  </w:footnote>
  <w:footnote w:type="continuationSeparator" w:id="0">
    <w:p w14:paraId="4A242DA5" w14:textId="77777777" w:rsidR="00E31AC1" w:rsidRDefault="00E3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DE8" w14:textId="49A0189A" w:rsidR="000F4403" w:rsidRPr="000B7A3D" w:rsidRDefault="009226A3">
    <w:pPr>
      <w:pStyle w:val="Header"/>
      <w:jc w:val="center"/>
      <w:rPr>
        <w:rFonts w:ascii="Arial" w:hAnsi="Arial" w:cs="Arial"/>
        <w:b/>
        <w:sz w:val="28"/>
        <w:szCs w:val="28"/>
      </w:rPr>
    </w:pPr>
    <w:r w:rsidRPr="000B7A3D">
      <w:rPr>
        <w:rFonts w:ascii="Arial" w:hAnsi="Arial" w:cs="Arial"/>
        <w:b/>
        <w:sz w:val="28"/>
        <w:szCs w:val="28"/>
      </w:rPr>
      <w:t>Old Dalby C</w:t>
    </w:r>
    <w:r w:rsidR="000B7A3D">
      <w:rPr>
        <w:rFonts w:ascii="Arial" w:hAnsi="Arial" w:cs="Arial"/>
        <w:b/>
        <w:sz w:val="28"/>
        <w:szCs w:val="28"/>
      </w:rPr>
      <w:t xml:space="preserve"> of </w:t>
    </w:r>
    <w:r w:rsidRPr="000B7A3D">
      <w:rPr>
        <w:rFonts w:ascii="Arial" w:hAnsi="Arial" w:cs="Arial"/>
        <w:b/>
        <w:sz w:val="28"/>
        <w:szCs w:val="28"/>
      </w:rPr>
      <w:t>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5DE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" w15:restartNumberingAfterBreak="0">
    <w:nsid w:val="070457A9"/>
    <w:multiLevelType w:val="multilevel"/>
    <w:tmpl w:val="AF968BE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07CC568B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3" w15:restartNumberingAfterBreak="0">
    <w:nsid w:val="08112229"/>
    <w:multiLevelType w:val="hybridMultilevel"/>
    <w:tmpl w:val="90B26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486"/>
    <w:multiLevelType w:val="hybridMultilevel"/>
    <w:tmpl w:val="EFBCC3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F712E"/>
    <w:multiLevelType w:val="multilevel"/>
    <w:tmpl w:val="4B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94D4D3F"/>
    <w:multiLevelType w:val="hybridMultilevel"/>
    <w:tmpl w:val="4BCAEAF8"/>
    <w:lvl w:ilvl="0" w:tplc="2EB41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1C163FF0"/>
    <w:multiLevelType w:val="multilevel"/>
    <w:tmpl w:val="6B088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249C253E"/>
    <w:multiLevelType w:val="hybridMultilevel"/>
    <w:tmpl w:val="9D00B65C"/>
    <w:lvl w:ilvl="0" w:tplc="FAFC37D2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2FD66BF6"/>
    <w:multiLevelType w:val="hybridMultilevel"/>
    <w:tmpl w:val="2E7CDA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36981942"/>
    <w:multiLevelType w:val="hybridMultilevel"/>
    <w:tmpl w:val="6B8097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38FA09A7"/>
    <w:multiLevelType w:val="hybridMultilevel"/>
    <w:tmpl w:val="6E24D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97D87"/>
    <w:multiLevelType w:val="hybridMultilevel"/>
    <w:tmpl w:val="AF968BE8"/>
    <w:lvl w:ilvl="0" w:tplc="FAFC37D2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3A9D5228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4" w15:restartNumberingAfterBreak="0">
    <w:nsid w:val="3D5A63E3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5" w15:restartNumberingAfterBreak="0">
    <w:nsid w:val="3F43306F"/>
    <w:multiLevelType w:val="hybridMultilevel"/>
    <w:tmpl w:val="0150C2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3F2DFF"/>
    <w:multiLevelType w:val="multilevel"/>
    <w:tmpl w:val="6E24D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80F9F"/>
    <w:multiLevelType w:val="multilevel"/>
    <w:tmpl w:val="E0B88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F5A92"/>
    <w:multiLevelType w:val="hybridMultilevel"/>
    <w:tmpl w:val="464AE0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F2AD8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0" w15:restartNumberingAfterBreak="0">
    <w:nsid w:val="52C93B66"/>
    <w:multiLevelType w:val="multilevel"/>
    <w:tmpl w:val="9D00B65C"/>
    <w:lvl w:ilvl="0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5D787DF4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2" w15:restartNumberingAfterBreak="0">
    <w:nsid w:val="5D7B7590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3" w15:restartNumberingAfterBreak="0">
    <w:nsid w:val="66A76153"/>
    <w:multiLevelType w:val="hybridMultilevel"/>
    <w:tmpl w:val="EE82A0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E4F86"/>
    <w:multiLevelType w:val="hybridMultilevel"/>
    <w:tmpl w:val="112C31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0416F"/>
    <w:multiLevelType w:val="hybridMultilevel"/>
    <w:tmpl w:val="E0B888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86150"/>
    <w:multiLevelType w:val="hybridMultilevel"/>
    <w:tmpl w:val="06183C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A5CF7"/>
    <w:multiLevelType w:val="hybridMultilevel"/>
    <w:tmpl w:val="6B088C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num w:numId="1" w16cid:durableId="597375026">
    <w:abstractNumId w:val="0"/>
  </w:num>
  <w:num w:numId="2" w16cid:durableId="1197428228">
    <w:abstractNumId w:val="14"/>
  </w:num>
  <w:num w:numId="3" w16cid:durableId="1483307014">
    <w:abstractNumId w:val="19"/>
  </w:num>
  <w:num w:numId="4" w16cid:durableId="1552615462">
    <w:abstractNumId w:val="22"/>
  </w:num>
  <w:num w:numId="5" w16cid:durableId="1516651022">
    <w:abstractNumId w:val="2"/>
  </w:num>
  <w:num w:numId="6" w16cid:durableId="1082602074">
    <w:abstractNumId w:val="21"/>
  </w:num>
  <w:num w:numId="7" w16cid:durableId="1985887801">
    <w:abstractNumId w:val="13"/>
  </w:num>
  <w:num w:numId="8" w16cid:durableId="366490924">
    <w:abstractNumId w:val="15"/>
  </w:num>
  <w:num w:numId="9" w16cid:durableId="950816723">
    <w:abstractNumId w:val="11"/>
  </w:num>
  <w:num w:numId="10" w16cid:durableId="2123307152">
    <w:abstractNumId w:val="8"/>
  </w:num>
  <w:num w:numId="11" w16cid:durableId="19478315">
    <w:abstractNumId w:val="20"/>
  </w:num>
  <w:num w:numId="12" w16cid:durableId="720248693">
    <w:abstractNumId w:val="27"/>
  </w:num>
  <w:num w:numId="13" w16cid:durableId="521628649">
    <w:abstractNumId w:val="7"/>
  </w:num>
  <w:num w:numId="14" w16cid:durableId="30230530">
    <w:abstractNumId w:val="6"/>
  </w:num>
  <w:num w:numId="15" w16cid:durableId="1367288078">
    <w:abstractNumId w:val="16"/>
  </w:num>
  <w:num w:numId="16" w16cid:durableId="246498887">
    <w:abstractNumId w:val="18"/>
  </w:num>
  <w:num w:numId="17" w16cid:durableId="497695821">
    <w:abstractNumId w:val="5"/>
  </w:num>
  <w:num w:numId="18" w16cid:durableId="1836457681">
    <w:abstractNumId w:val="9"/>
  </w:num>
  <w:num w:numId="19" w16cid:durableId="462191138">
    <w:abstractNumId w:val="4"/>
  </w:num>
  <w:num w:numId="20" w16cid:durableId="2061007958">
    <w:abstractNumId w:val="25"/>
  </w:num>
  <w:num w:numId="21" w16cid:durableId="1531607309">
    <w:abstractNumId w:val="17"/>
  </w:num>
  <w:num w:numId="22" w16cid:durableId="282157862">
    <w:abstractNumId w:val="24"/>
  </w:num>
  <w:num w:numId="23" w16cid:durableId="1949965435">
    <w:abstractNumId w:val="3"/>
  </w:num>
  <w:num w:numId="24" w16cid:durableId="1461269067">
    <w:abstractNumId w:val="23"/>
  </w:num>
  <w:num w:numId="25" w16cid:durableId="369261788">
    <w:abstractNumId w:val="12"/>
  </w:num>
  <w:num w:numId="26" w16cid:durableId="1110200074">
    <w:abstractNumId w:val="1"/>
  </w:num>
  <w:num w:numId="27" w16cid:durableId="1975792861">
    <w:abstractNumId w:val="10"/>
  </w:num>
  <w:num w:numId="28" w16cid:durableId="4903699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C6"/>
    <w:rsid w:val="00034F0B"/>
    <w:rsid w:val="00051C1C"/>
    <w:rsid w:val="000A702B"/>
    <w:rsid w:val="000B7A3D"/>
    <w:rsid w:val="000C3A9D"/>
    <w:rsid w:val="000F4403"/>
    <w:rsid w:val="00180F72"/>
    <w:rsid w:val="001E3E0B"/>
    <w:rsid w:val="00207F29"/>
    <w:rsid w:val="00231DAD"/>
    <w:rsid w:val="002C32A0"/>
    <w:rsid w:val="002D0664"/>
    <w:rsid w:val="002E3895"/>
    <w:rsid w:val="003A6AF3"/>
    <w:rsid w:val="003D153D"/>
    <w:rsid w:val="003E74CE"/>
    <w:rsid w:val="003E7AA8"/>
    <w:rsid w:val="004658DE"/>
    <w:rsid w:val="00484777"/>
    <w:rsid w:val="00507DBC"/>
    <w:rsid w:val="0056685C"/>
    <w:rsid w:val="00586C26"/>
    <w:rsid w:val="006336F9"/>
    <w:rsid w:val="006478E4"/>
    <w:rsid w:val="006A418F"/>
    <w:rsid w:val="00795D37"/>
    <w:rsid w:val="0079623D"/>
    <w:rsid w:val="007C26B0"/>
    <w:rsid w:val="00820108"/>
    <w:rsid w:val="00846740"/>
    <w:rsid w:val="008869EC"/>
    <w:rsid w:val="008A7AAB"/>
    <w:rsid w:val="009226A3"/>
    <w:rsid w:val="009949B5"/>
    <w:rsid w:val="009A4C88"/>
    <w:rsid w:val="009D5CE4"/>
    <w:rsid w:val="00A61A8A"/>
    <w:rsid w:val="00A65EEC"/>
    <w:rsid w:val="00A77D7F"/>
    <w:rsid w:val="00A8271C"/>
    <w:rsid w:val="00B11868"/>
    <w:rsid w:val="00B91D14"/>
    <w:rsid w:val="00B95C6C"/>
    <w:rsid w:val="00BE7DCA"/>
    <w:rsid w:val="00C7391D"/>
    <w:rsid w:val="00CB7FF8"/>
    <w:rsid w:val="00CE5AFA"/>
    <w:rsid w:val="00D01B02"/>
    <w:rsid w:val="00D178A4"/>
    <w:rsid w:val="00DB76C9"/>
    <w:rsid w:val="00DD07C5"/>
    <w:rsid w:val="00DD40FB"/>
    <w:rsid w:val="00E31AC1"/>
    <w:rsid w:val="00E7083C"/>
    <w:rsid w:val="00EA1AFA"/>
    <w:rsid w:val="00EC31B4"/>
    <w:rsid w:val="00EC4DE0"/>
    <w:rsid w:val="00EE1CC4"/>
    <w:rsid w:val="00F02253"/>
    <w:rsid w:val="00F33793"/>
    <w:rsid w:val="00F81A08"/>
    <w:rsid w:val="00F85730"/>
    <w:rsid w:val="00F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C8C6E"/>
  <w15:docId w15:val="{FC203619-15C9-4A53-BD2B-6D8EE42A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C1C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51C1C"/>
    <w:pPr>
      <w:keepNext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rsid w:val="00051C1C"/>
    <w:pPr>
      <w:keepNext/>
      <w:spacing w:line="360" w:lineRule="auto"/>
      <w:outlineLvl w:val="1"/>
    </w:pPr>
    <w:rPr>
      <w:rFonts w:ascii="Arial" w:hAnsi="Arial"/>
      <w:b/>
      <w:szCs w:val="20"/>
    </w:rPr>
  </w:style>
  <w:style w:type="paragraph" w:styleId="Heading9">
    <w:name w:val="heading 9"/>
    <w:basedOn w:val="Normal"/>
    <w:next w:val="Normal"/>
    <w:qFormat/>
    <w:rsid w:val="00051C1C"/>
    <w:pPr>
      <w:keepNext/>
      <w:spacing w:line="360" w:lineRule="auto"/>
      <w:jc w:val="center"/>
      <w:outlineLvl w:val="8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1C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1C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0F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>Packard Bell NEC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creator>Trudi Smith</dc:creator>
  <cp:lastModifiedBy>R Browne</cp:lastModifiedBy>
  <cp:revision>2</cp:revision>
  <cp:lastPrinted>2014-03-26T16:40:00Z</cp:lastPrinted>
  <dcterms:created xsi:type="dcterms:W3CDTF">2025-05-12T13:16:00Z</dcterms:created>
  <dcterms:modified xsi:type="dcterms:W3CDTF">2025-05-12T13:16:00Z</dcterms:modified>
</cp:coreProperties>
</file>