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E" w:rsidRPr="006F495E" w:rsidRDefault="006F495E" w:rsidP="006F495E">
      <w:pPr>
        <w:jc w:val="center"/>
        <w:rPr>
          <w:rFonts w:ascii="Calibri" w:hAnsi="Calibri" w:cs="Arial"/>
          <w:b/>
          <w:bCs/>
          <w:sz w:val="22"/>
          <w:szCs w:val="22"/>
          <w:lang w:val="en-GB" w:eastAsia="en-GB"/>
        </w:rPr>
      </w:pPr>
      <w:r w:rsidRPr="006F495E">
        <w:rPr>
          <w:rFonts w:ascii="Calibri" w:hAnsi="Calibri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CF4DAF" wp14:editId="6BE3FBED">
            <wp:simplePos x="0" y="0"/>
            <wp:positionH relativeFrom="column">
              <wp:posOffset>4886325</wp:posOffset>
            </wp:positionH>
            <wp:positionV relativeFrom="paragraph">
              <wp:posOffset>-390525</wp:posOffset>
            </wp:positionV>
            <wp:extent cx="762000" cy="9321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s logo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95E">
        <w:rPr>
          <w:rFonts w:ascii="Calibri" w:hAnsi="Calibri" w:cs="Arial"/>
          <w:b/>
          <w:bCs/>
          <w:sz w:val="22"/>
          <w:szCs w:val="22"/>
          <w:lang w:val="en-GB" w:eastAsia="en-GB"/>
        </w:rPr>
        <w:t xml:space="preserve">                 Springfields First School</w:t>
      </w:r>
    </w:p>
    <w:p w:rsidR="006F495E" w:rsidRDefault="006F495E" w:rsidP="006F495E">
      <w:pPr>
        <w:jc w:val="center"/>
        <w:rPr>
          <w:rFonts w:ascii="Calibri" w:hAnsi="Calibri" w:cs="Arial"/>
          <w:bCs/>
          <w:sz w:val="22"/>
          <w:szCs w:val="22"/>
          <w:lang w:val="en-GB" w:eastAsia="en-GB"/>
        </w:rPr>
      </w:pPr>
    </w:p>
    <w:p w:rsidR="00E85169" w:rsidRPr="00717C28" w:rsidRDefault="006F495E" w:rsidP="00E85169">
      <w:pPr>
        <w:jc w:val="center"/>
        <w:rPr>
          <w:rFonts w:ascii="Calibri" w:hAnsi="Calibri" w:cs="Arial"/>
          <w:b/>
          <w:bCs/>
          <w:sz w:val="22"/>
          <w:szCs w:val="22"/>
          <w:lang w:val="en-GB" w:eastAsia="en-GB"/>
        </w:rPr>
      </w:pPr>
      <w:r>
        <w:rPr>
          <w:rFonts w:ascii="Calibri" w:hAnsi="Calibri" w:cs="Arial"/>
          <w:bCs/>
          <w:sz w:val="22"/>
          <w:szCs w:val="22"/>
          <w:lang w:val="en-GB" w:eastAsia="en-GB"/>
        </w:rPr>
        <w:t xml:space="preserve">                 </w:t>
      </w:r>
      <w:r w:rsidR="00E85169" w:rsidRPr="00717C28">
        <w:rPr>
          <w:rFonts w:ascii="Calibri" w:hAnsi="Calibri" w:cs="Arial"/>
          <w:b/>
          <w:bCs/>
          <w:sz w:val="22"/>
          <w:szCs w:val="22"/>
          <w:lang w:val="en-GB" w:eastAsia="en-GB"/>
        </w:rPr>
        <w:t xml:space="preserve">Class Teacher </w:t>
      </w:r>
      <w:r w:rsidR="00FA000D" w:rsidRPr="00717C28">
        <w:rPr>
          <w:rFonts w:ascii="Calibri" w:hAnsi="Calibri" w:cs="Arial"/>
          <w:b/>
          <w:bCs/>
          <w:sz w:val="22"/>
          <w:szCs w:val="22"/>
          <w:lang w:val="en-GB" w:eastAsia="en-GB"/>
        </w:rPr>
        <w:t xml:space="preserve">/ Subject Leader </w:t>
      </w:r>
      <w:r w:rsidR="00E85169" w:rsidRPr="00717C28">
        <w:rPr>
          <w:rFonts w:ascii="Calibri" w:hAnsi="Calibri" w:cs="Arial"/>
          <w:b/>
          <w:bCs/>
          <w:sz w:val="22"/>
          <w:szCs w:val="22"/>
          <w:lang w:val="en-GB" w:eastAsia="en-GB"/>
        </w:rPr>
        <w:t>Job Description</w:t>
      </w:r>
      <w:r w:rsidR="005F3A06">
        <w:rPr>
          <w:rFonts w:ascii="Calibri" w:hAnsi="Calibri" w:cs="Arial"/>
          <w:b/>
          <w:bCs/>
          <w:sz w:val="22"/>
          <w:szCs w:val="22"/>
          <w:lang w:val="en-GB" w:eastAsia="en-GB"/>
        </w:rPr>
        <w:t xml:space="preserve"> </w:t>
      </w:r>
    </w:p>
    <w:p w:rsidR="00E85169" w:rsidRDefault="00E85169" w:rsidP="00E85169">
      <w:pPr>
        <w:jc w:val="center"/>
        <w:rPr>
          <w:rFonts w:ascii="Calibri" w:hAnsi="Calibri" w:cs="Arial"/>
          <w:bCs/>
          <w:sz w:val="22"/>
          <w:szCs w:val="22"/>
          <w:lang w:val="en-GB" w:eastAsia="en-GB"/>
        </w:rPr>
      </w:pPr>
    </w:p>
    <w:p w:rsidR="00E85169" w:rsidRDefault="00E85169" w:rsidP="00E85169">
      <w:pPr>
        <w:jc w:val="both"/>
        <w:rPr>
          <w:rFonts w:ascii="Calibri" w:hAnsi="Calibri" w:cs="Arial"/>
          <w:bCs/>
          <w:sz w:val="22"/>
          <w:szCs w:val="22"/>
          <w:lang w:val="en-GB" w:eastAsia="en-GB"/>
        </w:rPr>
      </w:pPr>
      <w:r>
        <w:rPr>
          <w:rFonts w:ascii="Calibri" w:hAnsi="Calibri" w:cs="Arial"/>
          <w:bCs/>
          <w:sz w:val="22"/>
          <w:szCs w:val="22"/>
          <w:lang w:val="en-GB" w:eastAsia="en-GB"/>
        </w:rPr>
        <w:t>This school is committed to safeguarding and promoting the welfare of children and young people/vulnerable adults and expect all staff and volunteers to share this commitment.</w:t>
      </w:r>
    </w:p>
    <w:p w:rsidR="00FA000D" w:rsidRDefault="00FA000D" w:rsidP="00E85169">
      <w:pPr>
        <w:jc w:val="both"/>
        <w:rPr>
          <w:rFonts w:ascii="Calibri" w:hAnsi="Calibri" w:cs="Arial"/>
          <w:bCs/>
          <w:sz w:val="22"/>
          <w:szCs w:val="22"/>
          <w:lang w:val="en-GB" w:eastAsia="en-GB"/>
        </w:rPr>
      </w:pPr>
    </w:p>
    <w:p w:rsidR="00E85169" w:rsidRDefault="00E85169" w:rsidP="00E85169">
      <w:pPr>
        <w:pStyle w:val="Heading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DESCRIPTION OF ACTIVITIES/FUNCTIONS OF SERVICE AREA</w:t>
      </w:r>
    </w:p>
    <w:p w:rsidR="00FA000D" w:rsidRPr="00475A6F" w:rsidRDefault="00FA000D" w:rsidP="00FA00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75A6F">
        <w:rPr>
          <w:rFonts w:ascii="Calibri" w:hAnsi="Calibri" w:cs="Calibri"/>
          <w:sz w:val="22"/>
          <w:szCs w:val="22"/>
        </w:rPr>
        <w:t>The role is subject to the current conditions of employment for class teachers c</w:t>
      </w:r>
      <w:bookmarkStart w:id="0" w:name="_GoBack"/>
      <w:bookmarkEnd w:id="0"/>
      <w:r w:rsidRPr="00475A6F">
        <w:rPr>
          <w:rFonts w:ascii="Calibri" w:hAnsi="Calibri" w:cs="Calibri"/>
          <w:sz w:val="22"/>
          <w:szCs w:val="22"/>
        </w:rPr>
        <w:t>ontained in the School Teachers' Pay and Conditions Document, the 1998 School Standards and Framework Act, the required standards for Qualified Teacher Status and other current legislation.</w:t>
      </w:r>
    </w:p>
    <w:p w:rsidR="00E85169" w:rsidRDefault="00E85169" w:rsidP="00E851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job description should be read alongside the range of professional duties of teachers as set out in Part X11 of the Teachers’ Pay and Conditions Document, sections 48-50. The post holder will be expected to undertake duties in line with the professional standards for qualified teachers and uphold the professional code of the General Teaching Council for England.</w:t>
      </w:r>
    </w:p>
    <w:p w:rsidR="00E85169" w:rsidRDefault="00E85169" w:rsidP="00E851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job description may be amended at any time following discussion between the Head Teacher and member of staff and will be reviewed annually.</w:t>
      </w: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AREAS OF RESPONSIBILITY AND KEY TASKS</w:t>
      </w: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Teaching and Managing Pupil Learning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effective teaching of whole classes, groups and individuals so that teaching objectives are met, momentum and challenge are maintained and best use is made of teaching time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teaching methods which keep pupils engaged, including stimulating pupils’ intellectual curiosity, effective questioning and response, clear presentation and good use of resources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Set high expectations for pupils’ </w:t>
      </w:r>
      <w:proofErr w:type="spellStart"/>
      <w:r>
        <w:rPr>
          <w:rFonts w:ascii="Calibri" w:hAnsi="Calibri" w:cs="Arial"/>
          <w:sz w:val="22"/>
          <w:szCs w:val="22"/>
        </w:rPr>
        <w:t>behaviour</w:t>
      </w:r>
      <w:proofErr w:type="spellEnd"/>
      <w:r>
        <w:rPr>
          <w:rFonts w:ascii="Calibri" w:hAnsi="Calibri" w:cs="Arial"/>
          <w:sz w:val="22"/>
          <w:szCs w:val="22"/>
        </w:rPr>
        <w:t>, establishing and maintaining a good standard of discipline through well-focused teaching and through positive and productive relationships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an attractive, well-ordered and stimulating environment in which children can learn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that there is a safe working and learning environment in which risks are properly assessed</w:t>
      </w:r>
    </w:p>
    <w:p w:rsidR="00E85169" w:rsidRDefault="00E85169" w:rsidP="00E8516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Select and make effective use of strategies, ICT and other learning resources which enable objectives to be met</w:t>
      </w:r>
    </w:p>
    <w:p w:rsidR="005F3A06" w:rsidRPr="005F3A06" w:rsidRDefault="005F3A06" w:rsidP="005F3A0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F3A06">
        <w:rPr>
          <w:rFonts w:ascii="Calibri" w:hAnsi="Calibri" w:cs="Calibri"/>
          <w:b/>
          <w:sz w:val="22"/>
          <w:szCs w:val="22"/>
        </w:rPr>
        <w:t>Subject Leader Areas of Responsibility and Key Tasks In addition to the requirements of a Class Teacher</w:t>
      </w:r>
      <w:r w:rsidRPr="005F3A06">
        <w:rPr>
          <w:rFonts w:ascii="Calibri" w:hAnsi="Calibri" w:cs="Calibri"/>
          <w:sz w:val="22"/>
          <w:szCs w:val="22"/>
        </w:rPr>
        <w:t xml:space="preserve"> </w:t>
      </w:r>
    </w:p>
    <w:p w:rsidR="005F3A06" w:rsidRDefault="005F3A06" w:rsidP="005F3A06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 responsible for the management, implementation and evaluation of </w:t>
      </w:r>
      <w:r w:rsidR="00E43A62">
        <w:rPr>
          <w:rFonts w:ascii="Calibri" w:hAnsi="Calibri" w:cs="Arial"/>
          <w:sz w:val="22"/>
          <w:szCs w:val="22"/>
        </w:rPr>
        <w:t>subject</w:t>
      </w:r>
      <w:r>
        <w:rPr>
          <w:rFonts w:ascii="Calibri" w:hAnsi="Calibri" w:cs="Arial"/>
          <w:sz w:val="22"/>
          <w:szCs w:val="22"/>
        </w:rPr>
        <w:t xml:space="preserve"> within the school.</w:t>
      </w:r>
    </w:p>
    <w:p w:rsidR="005F3A06" w:rsidRDefault="00FD0112" w:rsidP="005F3A06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be </w:t>
      </w:r>
      <w:r w:rsidR="005F3A06">
        <w:rPr>
          <w:rFonts w:ascii="Calibri" w:hAnsi="Calibri" w:cs="Arial"/>
          <w:sz w:val="22"/>
          <w:szCs w:val="22"/>
        </w:rPr>
        <w:t xml:space="preserve">prepared to </w:t>
      </w:r>
      <w:r>
        <w:rPr>
          <w:rFonts w:ascii="Calibri" w:hAnsi="Calibri" w:cs="Arial"/>
          <w:sz w:val="22"/>
          <w:szCs w:val="22"/>
        </w:rPr>
        <w:t xml:space="preserve">lead staff meetings to </w:t>
      </w:r>
      <w:r w:rsidR="005F3A06">
        <w:rPr>
          <w:rFonts w:ascii="Calibri" w:hAnsi="Calibri" w:cs="Arial"/>
          <w:sz w:val="22"/>
          <w:szCs w:val="22"/>
        </w:rPr>
        <w:t>discuss the area of responsibility in staff meetings and support other meetings where necessary.</w:t>
      </w:r>
    </w:p>
    <w:p w:rsidR="005F3A06" w:rsidRDefault="005F3A06" w:rsidP="005F3A06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other schools and agencies.</w:t>
      </w:r>
    </w:p>
    <w:p w:rsidR="005F3A06" w:rsidRDefault="005F3A06" w:rsidP="005F3A06">
      <w:pPr>
        <w:numPr>
          <w:ilvl w:val="0"/>
          <w:numId w:val="9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Keep up to date with educational development in the areas of responsibility</w:t>
      </w:r>
    </w:p>
    <w:p w:rsidR="005F3A06" w:rsidRPr="005F3A06" w:rsidRDefault="005F3A06" w:rsidP="005F3A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717C28">
        <w:rPr>
          <w:rFonts w:ascii="Calibri" w:hAnsi="Calibri" w:cs="Calibri"/>
          <w:sz w:val="22"/>
          <w:szCs w:val="22"/>
        </w:rPr>
        <w:t>ave an enthusiasm for the subject which motivates and supports other staff and encourages a shared understanding of the contribution the subject can make to all aspects of pupils’ lives;</w:t>
      </w:r>
    </w:p>
    <w:p w:rsidR="005F3A06" w:rsidRPr="005F3A06" w:rsidRDefault="005F3A06" w:rsidP="005F3A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717C28">
        <w:rPr>
          <w:rFonts w:ascii="Calibri" w:hAnsi="Calibri" w:cs="Calibri"/>
          <w:sz w:val="22"/>
          <w:szCs w:val="22"/>
        </w:rPr>
        <w:t>se relevant school, local and national data to inform targets for development and further improvement for individuals and groups of pupils;</w:t>
      </w:r>
    </w:p>
    <w:p w:rsidR="005F3A06" w:rsidRDefault="005F3A06" w:rsidP="005F3A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717C28">
        <w:rPr>
          <w:rFonts w:ascii="Calibri" w:hAnsi="Calibri" w:cs="Calibri"/>
          <w:sz w:val="22"/>
          <w:szCs w:val="22"/>
        </w:rPr>
        <w:t>evelop plans for the subject which identify clear targets, times-scales and success criteria for its development and/or maintenance in line with the school development/improvement plan;</w:t>
      </w:r>
    </w:p>
    <w:p w:rsidR="00823CCB" w:rsidRDefault="00823CCB" w:rsidP="005F3A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lead after school sport events</w:t>
      </w:r>
    </w:p>
    <w:p w:rsidR="00823CCB" w:rsidRDefault="00823CCB" w:rsidP="005F3A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manage the </w:t>
      </w:r>
      <w:r w:rsidR="00E43A62">
        <w:rPr>
          <w:rFonts w:ascii="Calibri" w:hAnsi="Calibri" w:cs="Calibri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funding</w:t>
      </w:r>
    </w:p>
    <w:p w:rsidR="005F3A06" w:rsidRDefault="005F3A06" w:rsidP="00E85169">
      <w:pPr>
        <w:jc w:val="both"/>
        <w:rPr>
          <w:rFonts w:ascii="Calibri" w:hAnsi="Calibri" w:cs="Arial"/>
          <w:sz w:val="22"/>
          <w:szCs w:val="22"/>
        </w:rPr>
      </w:pPr>
    </w:p>
    <w:p w:rsidR="005F3A06" w:rsidRDefault="005F3A06" w:rsidP="00E85169">
      <w:pPr>
        <w:jc w:val="both"/>
        <w:rPr>
          <w:rFonts w:ascii="Calibri" w:hAnsi="Calibri" w:cs="Arial"/>
          <w:b/>
          <w:sz w:val="22"/>
          <w:szCs w:val="22"/>
        </w:rPr>
      </w:pPr>
    </w:p>
    <w:p w:rsidR="00823CCB" w:rsidRDefault="00823CCB" w:rsidP="00E85169">
      <w:pPr>
        <w:jc w:val="both"/>
        <w:rPr>
          <w:rFonts w:ascii="Calibri" w:hAnsi="Calibri" w:cs="Arial"/>
          <w:b/>
          <w:sz w:val="22"/>
          <w:szCs w:val="22"/>
        </w:rPr>
      </w:pPr>
    </w:p>
    <w:p w:rsidR="00823CCB" w:rsidRDefault="00823CCB" w:rsidP="00E85169">
      <w:pPr>
        <w:jc w:val="both"/>
        <w:rPr>
          <w:rFonts w:ascii="Calibri" w:hAnsi="Calibri" w:cs="Arial"/>
          <w:b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Planning and Setting Expectations/Pupil Achievement</w:t>
      </w:r>
    </w:p>
    <w:p w:rsidR="00E85169" w:rsidRDefault="00E85169" w:rsidP="00E8516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Identify clear teaching objectives, content, lesson structures and sequences appropriate to the subject matter and the pupils being taught</w:t>
      </w:r>
    </w:p>
    <w:p w:rsidR="00E85169" w:rsidRDefault="00E85169" w:rsidP="00E8516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 appropriate and demanding expectations for pupils’ learning and motivation</w:t>
      </w:r>
    </w:p>
    <w:p w:rsidR="00E85169" w:rsidRDefault="00E85169" w:rsidP="00E8516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 clear targets for pupils’ learning, building on prior attainment</w:t>
      </w:r>
    </w:p>
    <w:p w:rsidR="00E85169" w:rsidRDefault="00E85169" w:rsidP="00E8516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Identify pupils who have special educational needs and know where to get help in order to give positive and targeted support</w:t>
      </w:r>
    </w:p>
    <w:p w:rsidR="00E85169" w:rsidRDefault="00E85169" w:rsidP="00E8516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Implement and keep records on Individual Support Plans (ISPs)</w:t>
      </w:r>
    </w:p>
    <w:p w:rsidR="00E85169" w:rsidRDefault="00E85169" w:rsidP="00E85169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Assessment and Evaluation</w:t>
      </w:r>
    </w:p>
    <w:p w:rsidR="00E85169" w:rsidRDefault="00E85169" w:rsidP="00E85169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Implement and embed Assessment for Learning principles in daily practice</w:t>
      </w:r>
    </w:p>
    <w:p w:rsidR="00E85169" w:rsidRDefault="00E85169" w:rsidP="00E85169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Assess how well learning objectives have been achieved and use this assessment for future teaching</w:t>
      </w:r>
    </w:p>
    <w:p w:rsidR="00E85169" w:rsidRDefault="00E85169" w:rsidP="00E85169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individual pupil tracking systems to monitor progress</w:t>
      </w:r>
    </w:p>
    <w:p w:rsidR="00E85169" w:rsidRDefault="00E85169" w:rsidP="00E85169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Mark and monitor pupils’ class and homework providing constructive oral and written feedback, setting targets for pupils’ progress</w:t>
      </w:r>
    </w:p>
    <w:p w:rsidR="00E85169" w:rsidRDefault="00E85169" w:rsidP="00E85169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 the demands on pupils in relation to the Curriculum</w:t>
      </w:r>
    </w:p>
    <w:p w:rsidR="00E85169" w:rsidRDefault="00E85169" w:rsidP="00E85169">
      <w:pPr>
        <w:jc w:val="both"/>
        <w:rPr>
          <w:rFonts w:ascii="Calibri" w:hAnsi="Calibri" w:cs="Arial"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Relationships with Parents and the Wider Community</w:t>
      </w:r>
    </w:p>
    <w:p w:rsidR="00E85169" w:rsidRDefault="00E85169" w:rsidP="00E85169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and present informative verbal reports to parents</w:t>
      </w:r>
    </w:p>
    <w:p w:rsidR="00E85169" w:rsidRDefault="00E85169" w:rsidP="00E85169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and present informative written reports to parents on an annual basis</w:t>
      </w:r>
    </w:p>
    <w:p w:rsidR="00E85169" w:rsidRDefault="00E85169" w:rsidP="00E85169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Provide opportunities to develop pupils’ understanding by relating their learning to real and work-related examples, </w:t>
      </w:r>
      <w:proofErr w:type="spellStart"/>
      <w:r>
        <w:rPr>
          <w:rFonts w:ascii="Calibri" w:hAnsi="Calibri" w:cs="Arial"/>
          <w:sz w:val="22"/>
          <w:szCs w:val="22"/>
        </w:rPr>
        <w:t>recognising</w:t>
      </w:r>
      <w:proofErr w:type="spellEnd"/>
      <w:r>
        <w:rPr>
          <w:rFonts w:ascii="Calibri" w:hAnsi="Calibri" w:cs="Arial"/>
          <w:sz w:val="22"/>
          <w:szCs w:val="22"/>
        </w:rPr>
        <w:t xml:space="preserve"> that learning takes place outside the school context</w:t>
      </w:r>
    </w:p>
    <w:p w:rsidR="00E85169" w:rsidRDefault="00E85169" w:rsidP="00E85169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agencies responsible for pupils’ welfare</w:t>
      </w:r>
    </w:p>
    <w:p w:rsidR="00E85169" w:rsidRDefault="00E85169" w:rsidP="00E85169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effectively with parents and governors</w:t>
      </w:r>
    </w:p>
    <w:p w:rsidR="00E85169" w:rsidRDefault="00E85169" w:rsidP="00E85169">
      <w:pPr>
        <w:jc w:val="both"/>
        <w:rPr>
          <w:rFonts w:ascii="Calibri" w:hAnsi="Calibri" w:cs="Arial"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Manage Own Performance and Development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 a good example through presentation and personal/professional conduct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Take responsibility for own professional development and keep up to date with research and developments in pedagogy 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Share corporate responsibility for the implementation of school policies and practices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Evaluate own teaching critically and use this to improve effectiveness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on any additional responsibilities which may from time to time be determined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 the ethos of our school by encouraging good discipline, respect within the classroom and throughout the school</w:t>
      </w:r>
    </w:p>
    <w:p w:rsidR="00E85169" w:rsidRDefault="00E85169" w:rsidP="00E85169">
      <w:pPr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Contribute to the corporate life of the school through effective participation in meetings and management systems</w:t>
      </w:r>
    </w:p>
    <w:p w:rsidR="00E85169" w:rsidRDefault="00E85169" w:rsidP="00E85169">
      <w:pPr>
        <w:jc w:val="both"/>
        <w:rPr>
          <w:rFonts w:ascii="Calibri" w:hAnsi="Calibri" w:cs="Arial"/>
          <w:sz w:val="22"/>
          <w:szCs w:val="22"/>
        </w:rPr>
      </w:pPr>
    </w:p>
    <w:p w:rsidR="00E85169" w:rsidRDefault="00E85169" w:rsidP="00E8516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Managing Staff and Other Adults</w:t>
      </w:r>
    </w:p>
    <w:p w:rsidR="00E85169" w:rsidRDefault="00E85169" w:rsidP="00E85169">
      <w:pPr>
        <w:numPr>
          <w:ilvl w:val="0"/>
          <w:numId w:val="6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Establish effective working relationships with professional colleagues</w:t>
      </w:r>
    </w:p>
    <w:p w:rsidR="00E85169" w:rsidRDefault="00E85169" w:rsidP="00E85169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B95FE8">
        <w:rPr>
          <w:rFonts w:ascii="Calibri" w:hAnsi="Calibri" w:cs="Arial"/>
          <w:sz w:val="22"/>
          <w:szCs w:val="22"/>
        </w:rPr>
        <w:t xml:space="preserve">Manage and guide classroom assistants and volunteer helpers within the class and school setting </w:t>
      </w:r>
    </w:p>
    <w:p w:rsidR="00B95FE8" w:rsidRPr="00B95FE8" w:rsidRDefault="00B95FE8" w:rsidP="00B95FE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85169" w:rsidRDefault="00E85169" w:rsidP="00E8516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-Bold"/>
          <w:b/>
          <w:bCs/>
          <w:sz w:val="22"/>
          <w:szCs w:val="22"/>
          <w:lang w:val="en-GB" w:eastAsia="en-GB"/>
        </w:rPr>
        <w:t xml:space="preserve">Support to School </w:t>
      </w:r>
      <w:r>
        <w:rPr>
          <w:rFonts w:ascii="Calibri" w:hAnsi="Calibri" w:cs="Helvetica"/>
          <w:sz w:val="22"/>
          <w:szCs w:val="22"/>
          <w:lang w:val="en-GB" w:eastAsia="en-GB"/>
        </w:rPr>
        <w:t>(this list is not exhaustive and should reflect the ethos of the school)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Promote and safeguard the welfare of children and young persons you are responsible for or come into contact with.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lastRenderedPageBreak/>
        <w:t>Be aware of, support and ensure equal opportunities for all.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Contribute to the overall ethos/work/aims of the school.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Appreciate and support the role of other professionals.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Attend and participate in relevant meetings as required.</w:t>
      </w:r>
    </w:p>
    <w:p w:rsidR="00E85169" w:rsidRDefault="00E85169" w:rsidP="00E8516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en-GB" w:eastAsia="en-GB"/>
        </w:rPr>
      </w:pPr>
      <w:r>
        <w:rPr>
          <w:rFonts w:ascii="Calibri" w:hAnsi="Calibri" w:cs="Helvetica"/>
          <w:sz w:val="22"/>
          <w:szCs w:val="22"/>
          <w:lang w:val="en-GB" w:eastAsia="en-GB"/>
        </w:rPr>
        <w:t>Participate in training and other learning activities and performance development as required.</w:t>
      </w:r>
    </w:p>
    <w:p w:rsidR="00E85169" w:rsidRDefault="00E85169" w:rsidP="00E85169">
      <w:pPr>
        <w:jc w:val="both"/>
        <w:rPr>
          <w:rFonts w:ascii="Calibri" w:hAnsi="Calibri"/>
          <w:sz w:val="22"/>
          <w:szCs w:val="22"/>
          <w:u w:val="single"/>
        </w:rPr>
      </w:pPr>
    </w:p>
    <w:p w:rsidR="00E85169" w:rsidRDefault="00E85169" w:rsidP="00E85169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The content of this job description and person specification will be reviewed on an annual basis in line with the Children and Lifelong Learning Directorate’s training and development review policy.</w:t>
      </w:r>
    </w:p>
    <w:p w:rsidR="00A01F4A" w:rsidRDefault="00A01F4A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CE01C1" w:rsidRDefault="00CE01C1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FD0112" w:rsidRDefault="00FD0112"/>
    <w:p w:rsidR="00CE01C1" w:rsidRDefault="00CE01C1"/>
    <w:p w:rsidR="00CE01C1" w:rsidRPr="007D72B7" w:rsidRDefault="00CE01C1" w:rsidP="00CE01C1">
      <w:r>
        <w:t xml:space="preserve"> </w:t>
      </w:r>
      <w:r w:rsidRPr="007D72B7">
        <w:t xml:space="preserve">    </w:t>
      </w:r>
      <w:r w:rsidRPr="007D72B7">
        <w:rPr>
          <w:rFonts w:ascii="Arial" w:hAnsi="Arial" w:cs="Arial"/>
        </w:rPr>
        <w:t xml:space="preserve">   </w:t>
      </w:r>
      <w:r w:rsidRPr="007D72B7">
        <w:t xml:space="preserve"> </w:t>
      </w:r>
      <w:r>
        <w:t xml:space="preserve"> </w:t>
      </w:r>
      <w:r w:rsidRPr="007D72B7">
        <w:t xml:space="preserve">       </w:t>
      </w:r>
      <w:r>
        <w:rPr>
          <w:rFonts w:ascii="Comic Sans MS" w:hAnsi="Comic Sans MS"/>
        </w:rPr>
        <w:t xml:space="preserve"> </w:t>
      </w:r>
      <w:r w:rsidRPr="007D72B7">
        <w:t xml:space="preserve">                                      </w:t>
      </w:r>
    </w:p>
    <w:p w:rsidR="00CE01C1" w:rsidRDefault="00CE01C1"/>
    <w:sectPr w:rsidR="00CE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F45"/>
    <w:multiLevelType w:val="hybridMultilevel"/>
    <w:tmpl w:val="0C240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91C"/>
    <w:multiLevelType w:val="hybridMultilevel"/>
    <w:tmpl w:val="497A4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4DC"/>
    <w:multiLevelType w:val="hybridMultilevel"/>
    <w:tmpl w:val="0F440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5ED"/>
    <w:multiLevelType w:val="hybridMultilevel"/>
    <w:tmpl w:val="14602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05F"/>
    <w:multiLevelType w:val="hybridMultilevel"/>
    <w:tmpl w:val="A3D23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458EA"/>
    <w:multiLevelType w:val="hybridMultilevel"/>
    <w:tmpl w:val="B8145B22"/>
    <w:lvl w:ilvl="0" w:tplc="D144CB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CA1"/>
    <w:multiLevelType w:val="hybridMultilevel"/>
    <w:tmpl w:val="D9342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073C8"/>
    <w:multiLevelType w:val="hybridMultilevel"/>
    <w:tmpl w:val="DC4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1C1E"/>
    <w:multiLevelType w:val="hybridMultilevel"/>
    <w:tmpl w:val="A8AC4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69"/>
    <w:rsid w:val="00001E47"/>
    <w:rsid w:val="000335F4"/>
    <w:rsid w:val="00140843"/>
    <w:rsid w:val="00181B38"/>
    <w:rsid w:val="00454958"/>
    <w:rsid w:val="004A4CD9"/>
    <w:rsid w:val="004C4A4E"/>
    <w:rsid w:val="005F3A06"/>
    <w:rsid w:val="006F495E"/>
    <w:rsid w:val="00717C28"/>
    <w:rsid w:val="00823CCB"/>
    <w:rsid w:val="00934ADE"/>
    <w:rsid w:val="00A01F4A"/>
    <w:rsid w:val="00B95FE8"/>
    <w:rsid w:val="00CE01C1"/>
    <w:rsid w:val="00D42EEB"/>
    <w:rsid w:val="00E26831"/>
    <w:rsid w:val="00E37B18"/>
    <w:rsid w:val="00E43A62"/>
    <w:rsid w:val="00E85169"/>
    <w:rsid w:val="00E926AC"/>
    <w:rsid w:val="00F929A8"/>
    <w:rsid w:val="00FA000D"/>
    <w:rsid w:val="00FC2066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37FFD-3368-403C-927B-F5594D89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169"/>
    <w:pPr>
      <w:keepNext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85169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1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0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CE01C1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CE01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78E8-25DA-4035-983D-B52F53E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Jackson</dc:creator>
  <cp:lastModifiedBy>Nina Harris</cp:lastModifiedBy>
  <cp:revision>3</cp:revision>
  <cp:lastPrinted>2022-04-08T07:45:00Z</cp:lastPrinted>
  <dcterms:created xsi:type="dcterms:W3CDTF">2022-04-08T07:44:00Z</dcterms:created>
  <dcterms:modified xsi:type="dcterms:W3CDTF">2022-04-08T08:44:00Z</dcterms:modified>
</cp:coreProperties>
</file>