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FD12F6" w14:textId="77777777" w:rsidR="00F46C72" w:rsidRPr="001B1C99" w:rsidRDefault="00D97792" w:rsidP="00F05B6E">
      <w:pPr>
        <w:pStyle w:val="NoSpacing"/>
        <w:rPr>
          <w:rFonts w:asciiTheme="minorHAnsi" w:hAnsiTheme="minorHAnsi" w:cstheme="minorHAnsi"/>
          <w:sz w:val="22"/>
          <w:szCs w:val="22"/>
        </w:rPr>
      </w:pPr>
      <w:r w:rsidRPr="001B1C99">
        <w:rPr>
          <w:rFonts w:asciiTheme="minorHAnsi" w:hAnsiTheme="minorHAnsi" w:cstheme="minorHAnsi"/>
          <w:noProof/>
          <w:lang w:eastAsia="en-GB"/>
        </w:rPr>
        <w:drawing>
          <wp:anchor distT="0" distB="0" distL="114300" distR="114300" simplePos="0" relativeHeight="251659264" behindDoc="1" locked="0" layoutInCell="1" allowOverlap="1" wp14:anchorId="4231A2FC" wp14:editId="7F6FAB77">
            <wp:simplePos x="0" y="0"/>
            <wp:positionH relativeFrom="page">
              <wp:posOffset>-380365</wp:posOffset>
            </wp:positionH>
            <wp:positionV relativeFrom="paragraph">
              <wp:posOffset>-170815</wp:posOffset>
            </wp:positionV>
            <wp:extent cx="8305800" cy="2152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acancy form.png"/>
                    <pic:cNvPicPr/>
                  </pic:nvPicPr>
                  <pic:blipFill rotWithShape="1">
                    <a:blip r:embed="rId10" cstate="print">
                      <a:extLst>
                        <a:ext uri="{28A0092B-C50C-407E-A947-70E740481C1C}">
                          <a14:useLocalDpi xmlns:a14="http://schemas.microsoft.com/office/drawing/2010/main" val="0"/>
                        </a:ext>
                      </a:extLst>
                    </a:blip>
                    <a:srcRect b="70846"/>
                    <a:stretch/>
                  </pic:blipFill>
                  <pic:spPr bwMode="auto">
                    <a:xfrm>
                      <a:off x="0" y="0"/>
                      <a:ext cx="8305800" cy="215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A26FC" w:rsidRPr="001B1C99">
        <w:rPr>
          <w:rFonts w:asciiTheme="minorHAnsi" w:hAnsiTheme="minorHAnsi" w:cstheme="minorHAnsi"/>
          <w:sz w:val="22"/>
          <w:szCs w:val="22"/>
        </w:rPr>
        <w:t xml:space="preserve"> </w:t>
      </w:r>
    </w:p>
    <w:p w14:paraId="43CD5A9B" w14:textId="77777777" w:rsidR="00D97792" w:rsidRPr="001B1C99" w:rsidRDefault="00D97792" w:rsidP="00F05B6E">
      <w:pPr>
        <w:pStyle w:val="NoSpacing"/>
        <w:rPr>
          <w:rFonts w:asciiTheme="minorHAnsi" w:hAnsiTheme="minorHAnsi" w:cstheme="minorHAnsi"/>
          <w:b/>
          <w:color w:val="FF0000"/>
          <w:sz w:val="28"/>
          <w:szCs w:val="28"/>
        </w:rPr>
      </w:pPr>
    </w:p>
    <w:p w14:paraId="3819D43C" w14:textId="77777777" w:rsidR="00D97792" w:rsidRPr="001B1C99" w:rsidRDefault="00D97792" w:rsidP="00F05B6E">
      <w:pPr>
        <w:pStyle w:val="NoSpacing"/>
        <w:rPr>
          <w:rFonts w:asciiTheme="minorHAnsi" w:hAnsiTheme="minorHAnsi" w:cstheme="minorHAnsi"/>
          <w:b/>
          <w:color w:val="FF0000"/>
          <w:sz w:val="28"/>
          <w:szCs w:val="28"/>
        </w:rPr>
      </w:pPr>
    </w:p>
    <w:p w14:paraId="51EFD92A" w14:textId="77777777" w:rsidR="00D97792" w:rsidRPr="001B1C99" w:rsidRDefault="00D97792" w:rsidP="00F05B6E">
      <w:pPr>
        <w:pStyle w:val="NoSpacing"/>
        <w:rPr>
          <w:rFonts w:asciiTheme="minorHAnsi" w:hAnsiTheme="minorHAnsi" w:cstheme="minorHAnsi"/>
          <w:b/>
          <w:color w:val="FF0000"/>
          <w:sz w:val="28"/>
          <w:szCs w:val="28"/>
        </w:rPr>
      </w:pPr>
    </w:p>
    <w:p w14:paraId="796AF227" w14:textId="77777777" w:rsidR="00D97792" w:rsidRPr="001B1C99" w:rsidRDefault="00D97792" w:rsidP="00F05B6E">
      <w:pPr>
        <w:pStyle w:val="NoSpacing"/>
        <w:rPr>
          <w:rFonts w:asciiTheme="minorHAnsi" w:hAnsiTheme="minorHAnsi" w:cstheme="minorHAnsi"/>
          <w:b/>
          <w:color w:val="FF0000"/>
          <w:sz w:val="28"/>
          <w:szCs w:val="28"/>
        </w:rPr>
      </w:pPr>
    </w:p>
    <w:p w14:paraId="16D8B077" w14:textId="77777777" w:rsidR="00D97792" w:rsidRPr="001B1C99" w:rsidRDefault="00D97792" w:rsidP="00F05B6E">
      <w:pPr>
        <w:pStyle w:val="NoSpacing"/>
        <w:rPr>
          <w:rFonts w:asciiTheme="minorHAnsi" w:hAnsiTheme="minorHAnsi" w:cstheme="minorHAnsi"/>
          <w:b/>
          <w:color w:val="FF0000"/>
          <w:sz w:val="28"/>
          <w:szCs w:val="28"/>
        </w:rPr>
      </w:pPr>
    </w:p>
    <w:p w14:paraId="11F68718" w14:textId="77777777" w:rsidR="00D97792" w:rsidRPr="001B1C99" w:rsidRDefault="00D97792" w:rsidP="00F05B6E">
      <w:pPr>
        <w:pStyle w:val="NoSpacing"/>
        <w:rPr>
          <w:rFonts w:asciiTheme="minorHAnsi" w:hAnsiTheme="minorHAnsi" w:cstheme="minorHAnsi"/>
          <w:b/>
          <w:color w:val="FF0000"/>
          <w:sz w:val="28"/>
          <w:szCs w:val="28"/>
        </w:rPr>
      </w:pPr>
    </w:p>
    <w:p w14:paraId="39A97099" w14:textId="77777777" w:rsidR="00D97792" w:rsidRPr="001B1C99" w:rsidRDefault="00D97792" w:rsidP="00F05B6E">
      <w:pPr>
        <w:pStyle w:val="NoSpacing"/>
        <w:rPr>
          <w:rFonts w:asciiTheme="minorHAnsi" w:hAnsiTheme="minorHAnsi" w:cstheme="minorHAnsi"/>
          <w:b/>
          <w:color w:val="FF0000"/>
          <w:sz w:val="28"/>
          <w:szCs w:val="28"/>
        </w:rPr>
      </w:pPr>
    </w:p>
    <w:p w14:paraId="34515EFF" w14:textId="77777777" w:rsidR="00D97792" w:rsidRPr="001B1C99" w:rsidRDefault="00D97792" w:rsidP="00F05B6E">
      <w:pPr>
        <w:pStyle w:val="NoSpacing"/>
        <w:rPr>
          <w:rFonts w:asciiTheme="minorHAnsi" w:hAnsiTheme="minorHAnsi" w:cstheme="minorHAnsi"/>
          <w:b/>
          <w:color w:val="FF0000"/>
          <w:sz w:val="28"/>
          <w:szCs w:val="28"/>
        </w:rPr>
      </w:pPr>
    </w:p>
    <w:p w14:paraId="30B62611" w14:textId="77777777" w:rsidR="00D97792" w:rsidRPr="001B1C99" w:rsidRDefault="00D97792" w:rsidP="00F05B6E">
      <w:pPr>
        <w:pStyle w:val="NoSpacing"/>
        <w:rPr>
          <w:rFonts w:asciiTheme="minorHAnsi" w:hAnsiTheme="minorHAnsi" w:cstheme="minorHAnsi"/>
          <w:b/>
          <w:color w:val="FF0000"/>
          <w:sz w:val="28"/>
          <w:szCs w:val="28"/>
        </w:rPr>
      </w:pPr>
    </w:p>
    <w:p w14:paraId="56DF3450" w14:textId="430E7A3C" w:rsidR="001B1C99" w:rsidRPr="001B1C99" w:rsidRDefault="004E7653" w:rsidP="00F05B6E">
      <w:pPr>
        <w:pStyle w:val="NoSpacing"/>
        <w:rPr>
          <w:rFonts w:asciiTheme="minorHAnsi" w:hAnsiTheme="minorHAnsi" w:cstheme="minorHAnsi"/>
          <w:b/>
          <w:color w:val="FF0000"/>
          <w:sz w:val="28"/>
          <w:szCs w:val="28"/>
        </w:rPr>
      </w:pPr>
      <w:r>
        <w:rPr>
          <w:rFonts w:asciiTheme="minorHAnsi" w:hAnsiTheme="minorHAnsi" w:cstheme="minorHAnsi"/>
          <w:b/>
          <w:color w:val="FF0000"/>
          <w:sz w:val="28"/>
          <w:szCs w:val="28"/>
        </w:rPr>
        <w:t xml:space="preserve">Part Time </w:t>
      </w:r>
      <w:r w:rsidR="001D0845">
        <w:rPr>
          <w:rFonts w:asciiTheme="minorHAnsi" w:hAnsiTheme="minorHAnsi" w:cstheme="minorHAnsi"/>
          <w:b/>
          <w:color w:val="FF0000"/>
          <w:sz w:val="28"/>
          <w:szCs w:val="28"/>
        </w:rPr>
        <w:t xml:space="preserve">Teacher of </w:t>
      </w:r>
      <w:r w:rsidR="00D72EB6">
        <w:rPr>
          <w:rFonts w:asciiTheme="minorHAnsi" w:hAnsiTheme="minorHAnsi" w:cstheme="minorHAnsi"/>
          <w:b/>
          <w:color w:val="FF0000"/>
          <w:sz w:val="28"/>
          <w:szCs w:val="28"/>
        </w:rPr>
        <w:t>Economics</w:t>
      </w:r>
    </w:p>
    <w:p w14:paraId="7090FF93" w14:textId="45DFA02C" w:rsidR="00F46C72" w:rsidRPr="003D7AD0" w:rsidRDefault="00F46C72" w:rsidP="007D363E">
      <w:pPr>
        <w:pStyle w:val="NoSpacing"/>
        <w:tabs>
          <w:tab w:val="left" w:pos="1524"/>
        </w:tabs>
        <w:rPr>
          <w:rFonts w:asciiTheme="minorHAnsi" w:eastAsia="Calibri" w:hAnsiTheme="minorHAnsi" w:cstheme="minorHAnsi"/>
          <w:b/>
          <w:bCs/>
          <w:color w:val="FF0000"/>
          <w:sz w:val="22"/>
          <w:szCs w:val="22"/>
          <w:lang w:eastAsia="en-GB"/>
        </w:rPr>
      </w:pPr>
      <w:r w:rsidRPr="00F52E29">
        <w:rPr>
          <w:rFonts w:asciiTheme="minorHAnsi" w:eastAsia="Calibri" w:hAnsiTheme="minorHAnsi" w:cstheme="minorHAnsi"/>
          <w:b/>
          <w:bCs/>
          <w:color w:val="FF0000"/>
          <w:sz w:val="22"/>
          <w:szCs w:val="22"/>
          <w:lang w:eastAsia="en-GB"/>
        </w:rPr>
        <w:t>Start date:</w:t>
      </w:r>
      <w:r w:rsidRPr="00C2787C">
        <w:rPr>
          <w:rFonts w:asciiTheme="minorHAnsi" w:eastAsia="Calibri" w:hAnsiTheme="minorHAnsi" w:cstheme="minorHAnsi"/>
          <w:b/>
          <w:bCs/>
          <w:color w:val="FF0000"/>
          <w:sz w:val="22"/>
          <w:szCs w:val="22"/>
          <w:lang w:eastAsia="en-GB"/>
        </w:rPr>
        <w:t xml:space="preserve"> </w:t>
      </w:r>
      <w:r w:rsidR="007D363E" w:rsidRPr="00C2787C">
        <w:rPr>
          <w:rFonts w:asciiTheme="minorHAnsi" w:eastAsia="Calibri" w:hAnsiTheme="minorHAnsi" w:cstheme="minorHAnsi"/>
          <w:b/>
          <w:bCs/>
          <w:color w:val="FF0000"/>
          <w:sz w:val="22"/>
          <w:szCs w:val="22"/>
          <w:lang w:eastAsia="en-GB"/>
        </w:rPr>
        <w:t xml:space="preserve">        </w:t>
      </w:r>
      <w:r w:rsidR="001740E3">
        <w:rPr>
          <w:rFonts w:asciiTheme="minorHAnsi" w:eastAsia="Calibri" w:hAnsiTheme="minorHAnsi" w:cstheme="minorHAnsi"/>
          <w:b/>
          <w:bCs/>
          <w:color w:val="FF0000"/>
          <w:sz w:val="22"/>
          <w:szCs w:val="22"/>
          <w:lang w:eastAsia="en-GB"/>
        </w:rPr>
        <w:t>Summer 2023</w:t>
      </w:r>
      <w:r w:rsidR="00F52E29">
        <w:rPr>
          <w:rFonts w:asciiTheme="minorHAnsi" w:eastAsia="Calibri" w:hAnsiTheme="minorHAnsi" w:cstheme="minorHAnsi"/>
          <w:b/>
          <w:bCs/>
          <w:color w:val="FF0000"/>
          <w:sz w:val="22"/>
          <w:szCs w:val="22"/>
          <w:lang w:eastAsia="en-GB"/>
        </w:rPr>
        <w:t xml:space="preserve"> or earlier if </w:t>
      </w:r>
      <w:proofErr w:type="gramStart"/>
      <w:r w:rsidR="00F52E29">
        <w:rPr>
          <w:rFonts w:asciiTheme="minorHAnsi" w:eastAsia="Calibri" w:hAnsiTheme="minorHAnsi" w:cstheme="minorHAnsi"/>
          <w:b/>
          <w:bCs/>
          <w:color w:val="FF0000"/>
          <w:sz w:val="22"/>
          <w:szCs w:val="22"/>
          <w:lang w:eastAsia="en-GB"/>
        </w:rPr>
        <w:t>available</w:t>
      </w:r>
      <w:proofErr w:type="gramEnd"/>
    </w:p>
    <w:p w14:paraId="05A9A07E" w14:textId="3DF1CA1D" w:rsidR="009B1D45" w:rsidRDefault="00F46C72" w:rsidP="00A410AA">
      <w:pPr>
        <w:pStyle w:val="NoSpacing"/>
        <w:rPr>
          <w:rFonts w:asciiTheme="minorHAnsi" w:hAnsiTheme="minorHAnsi" w:cstheme="minorHAnsi"/>
          <w:b/>
          <w:color w:val="FF0000"/>
          <w:sz w:val="22"/>
          <w:szCs w:val="22"/>
        </w:rPr>
      </w:pPr>
      <w:r w:rsidRPr="003D7AD0">
        <w:rPr>
          <w:rFonts w:asciiTheme="minorHAnsi" w:eastAsia="Calibri" w:hAnsiTheme="minorHAnsi" w:cstheme="minorHAnsi"/>
          <w:b/>
          <w:bCs/>
          <w:color w:val="FF0000"/>
          <w:sz w:val="22"/>
          <w:szCs w:val="22"/>
          <w:lang w:eastAsia="en-GB"/>
        </w:rPr>
        <w:t xml:space="preserve">Salary: </w:t>
      </w:r>
      <w:r w:rsidR="00832B65" w:rsidRPr="003D7AD0">
        <w:rPr>
          <w:rFonts w:asciiTheme="minorHAnsi" w:eastAsia="Calibri" w:hAnsiTheme="minorHAnsi" w:cstheme="minorHAnsi"/>
          <w:b/>
          <w:bCs/>
          <w:color w:val="FF0000"/>
          <w:sz w:val="22"/>
          <w:szCs w:val="22"/>
          <w:lang w:eastAsia="en-GB"/>
        </w:rPr>
        <w:tab/>
      </w:r>
      <w:r w:rsidR="00F05B6E" w:rsidRPr="003D7AD0">
        <w:rPr>
          <w:rFonts w:asciiTheme="minorHAnsi" w:eastAsia="Calibri" w:hAnsiTheme="minorHAnsi" w:cstheme="minorHAnsi"/>
          <w:b/>
          <w:bCs/>
          <w:color w:val="FF0000"/>
          <w:sz w:val="22"/>
          <w:szCs w:val="22"/>
          <w:lang w:eastAsia="en-GB"/>
        </w:rPr>
        <w:tab/>
      </w:r>
      <w:r w:rsidR="00842AE5">
        <w:rPr>
          <w:rFonts w:asciiTheme="minorHAnsi" w:eastAsia="Calibri" w:hAnsiTheme="minorHAnsi" w:cstheme="minorHAnsi"/>
          <w:b/>
          <w:bCs/>
          <w:color w:val="FF0000"/>
          <w:sz w:val="22"/>
          <w:szCs w:val="22"/>
          <w:lang w:eastAsia="en-GB"/>
        </w:rPr>
        <w:t xml:space="preserve">MPS/UPS </w:t>
      </w:r>
      <w:r w:rsidR="0085330E" w:rsidRPr="00340136">
        <w:rPr>
          <w:rFonts w:asciiTheme="minorHAnsi" w:hAnsiTheme="minorHAnsi" w:cstheme="minorHAnsi"/>
          <w:b/>
          <w:color w:val="FF0000"/>
          <w:sz w:val="22"/>
          <w:szCs w:val="22"/>
        </w:rPr>
        <w:t>(</w:t>
      </w:r>
      <w:r w:rsidR="0085330E">
        <w:rPr>
          <w:rFonts w:asciiTheme="minorHAnsi" w:hAnsiTheme="minorHAnsi" w:cstheme="minorHAnsi"/>
          <w:b/>
          <w:color w:val="FF0000"/>
          <w:sz w:val="22"/>
          <w:szCs w:val="22"/>
        </w:rPr>
        <w:t xml:space="preserve">+ </w:t>
      </w:r>
      <w:r w:rsidR="0085330E" w:rsidRPr="00340136">
        <w:rPr>
          <w:rFonts w:asciiTheme="minorHAnsi" w:hAnsiTheme="minorHAnsi" w:cstheme="minorHAnsi"/>
          <w:b/>
          <w:color w:val="FF0000"/>
          <w:sz w:val="22"/>
          <w:szCs w:val="22"/>
        </w:rPr>
        <w:t>Inner London weighting)</w:t>
      </w:r>
    </w:p>
    <w:p w14:paraId="7FE39917" w14:textId="59751066" w:rsidR="00C42B31" w:rsidRPr="003D7AD0" w:rsidRDefault="00C42B31" w:rsidP="00C42B31">
      <w:pPr>
        <w:pStyle w:val="NoSpacing"/>
        <w:ind w:left="720" w:firstLine="720"/>
        <w:rPr>
          <w:rFonts w:asciiTheme="minorHAnsi" w:eastAsia="Calibri" w:hAnsiTheme="minorHAnsi" w:cstheme="minorHAnsi"/>
          <w:b/>
          <w:bCs/>
          <w:color w:val="FF0000"/>
          <w:sz w:val="22"/>
          <w:szCs w:val="22"/>
          <w:lang w:eastAsia="en-GB"/>
        </w:rPr>
      </w:pPr>
      <w:r w:rsidRPr="00864C51">
        <w:rPr>
          <w:rFonts w:asciiTheme="minorHAnsi" w:hAnsiTheme="minorHAnsi" w:cstheme="minorHAnsi"/>
          <w:b/>
          <w:color w:val="FF0000"/>
          <w:sz w:val="22"/>
          <w:szCs w:val="22"/>
        </w:rPr>
        <w:t xml:space="preserve">A TLR is negotiable for an outstanding </w:t>
      </w:r>
      <w:proofErr w:type="gramStart"/>
      <w:r w:rsidRPr="00864C51">
        <w:rPr>
          <w:rFonts w:asciiTheme="minorHAnsi" w:hAnsiTheme="minorHAnsi" w:cstheme="minorHAnsi"/>
          <w:b/>
          <w:color w:val="FF0000"/>
          <w:sz w:val="22"/>
          <w:szCs w:val="22"/>
        </w:rPr>
        <w:t>candidate</w:t>
      </w:r>
      <w:proofErr w:type="gramEnd"/>
    </w:p>
    <w:p w14:paraId="577EBF70" w14:textId="6A569C62" w:rsidR="007564D4" w:rsidRPr="003D7AD0" w:rsidRDefault="009D6F45" w:rsidP="00A410AA">
      <w:pPr>
        <w:pStyle w:val="NoSpacing"/>
        <w:rPr>
          <w:rFonts w:asciiTheme="minorHAnsi" w:eastAsia="Calibri" w:hAnsiTheme="minorHAnsi" w:cstheme="minorHAnsi"/>
          <w:b/>
          <w:bCs/>
          <w:color w:val="FF0000"/>
          <w:sz w:val="22"/>
          <w:szCs w:val="22"/>
          <w:lang w:eastAsia="en-GB"/>
        </w:rPr>
      </w:pPr>
      <w:r w:rsidRPr="00F52E29">
        <w:rPr>
          <w:rFonts w:asciiTheme="minorHAnsi" w:eastAsia="Calibri" w:hAnsiTheme="minorHAnsi" w:cstheme="minorHAnsi"/>
          <w:b/>
          <w:bCs/>
          <w:color w:val="FF0000"/>
          <w:sz w:val="22"/>
          <w:szCs w:val="22"/>
          <w:lang w:eastAsia="en-GB"/>
        </w:rPr>
        <w:t>Status:</w:t>
      </w:r>
      <w:r w:rsidRPr="00F52E29">
        <w:rPr>
          <w:rFonts w:asciiTheme="minorHAnsi" w:eastAsia="Calibri" w:hAnsiTheme="minorHAnsi" w:cstheme="minorHAnsi"/>
          <w:b/>
          <w:bCs/>
          <w:color w:val="FF0000"/>
          <w:sz w:val="22"/>
          <w:szCs w:val="22"/>
          <w:lang w:eastAsia="en-GB"/>
        </w:rPr>
        <w:tab/>
      </w:r>
      <w:r w:rsidRPr="00F52E29">
        <w:rPr>
          <w:rFonts w:asciiTheme="minorHAnsi" w:eastAsia="Calibri" w:hAnsiTheme="minorHAnsi" w:cstheme="minorHAnsi"/>
          <w:b/>
          <w:bCs/>
          <w:color w:val="FF0000"/>
          <w:sz w:val="22"/>
          <w:szCs w:val="22"/>
          <w:lang w:eastAsia="en-GB"/>
        </w:rPr>
        <w:tab/>
      </w:r>
      <w:r w:rsidR="00C42B31" w:rsidRPr="00F52E29">
        <w:rPr>
          <w:rFonts w:asciiTheme="minorHAnsi" w:eastAsia="Calibri" w:hAnsiTheme="minorHAnsi" w:cstheme="minorHAnsi"/>
          <w:b/>
          <w:bCs/>
          <w:color w:val="FF0000"/>
          <w:sz w:val="22"/>
          <w:szCs w:val="22"/>
          <w:lang w:eastAsia="en-GB"/>
        </w:rPr>
        <w:t>Permanent</w:t>
      </w:r>
      <w:r w:rsidR="00362D57">
        <w:rPr>
          <w:rFonts w:asciiTheme="minorHAnsi" w:eastAsia="Calibri" w:hAnsiTheme="minorHAnsi" w:cstheme="minorHAnsi"/>
          <w:b/>
          <w:bCs/>
          <w:color w:val="FF0000"/>
          <w:sz w:val="22"/>
          <w:szCs w:val="22"/>
          <w:lang w:eastAsia="en-GB"/>
        </w:rPr>
        <w:t xml:space="preserve"> or </w:t>
      </w:r>
      <w:r w:rsidR="00362D57" w:rsidRPr="00AE636B">
        <w:rPr>
          <w:rFonts w:asciiTheme="minorHAnsi" w:eastAsia="Calibri" w:hAnsiTheme="minorHAnsi" w:cstheme="minorHAnsi"/>
          <w:b/>
          <w:bCs/>
          <w:color w:val="FF0000"/>
          <w:sz w:val="22"/>
          <w:szCs w:val="22"/>
          <w:lang w:eastAsia="en-GB"/>
        </w:rPr>
        <w:t>on a fixed term contract</w:t>
      </w:r>
      <w:r w:rsidR="00362D57">
        <w:rPr>
          <w:rFonts w:asciiTheme="minorHAnsi" w:eastAsia="Calibri" w:hAnsiTheme="minorHAnsi" w:cstheme="minorHAnsi"/>
          <w:b/>
          <w:bCs/>
          <w:color w:val="FF0000"/>
          <w:sz w:val="22"/>
          <w:szCs w:val="22"/>
          <w:lang w:eastAsia="en-GB"/>
        </w:rPr>
        <w:t xml:space="preserve"> </w:t>
      </w:r>
    </w:p>
    <w:p w14:paraId="34831856" w14:textId="146899BD" w:rsidR="00BC25C5" w:rsidRPr="001B1C99" w:rsidRDefault="00BC25C5" w:rsidP="00996773">
      <w:pPr>
        <w:shd w:val="clear" w:color="auto" w:fill="FFFFFF"/>
        <w:spacing w:before="100" w:beforeAutospacing="1" w:after="100" w:afterAutospacing="1" w:line="300" w:lineRule="atLeast"/>
        <w:jc w:val="both"/>
        <w:rPr>
          <w:rFonts w:asciiTheme="minorHAnsi" w:hAnsiTheme="minorHAnsi" w:cstheme="minorHAnsi"/>
          <w:color w:val="000000"/>
          <w:sz w:val="22"/>
          <w:szCs w:val="22"/>
        </w:rPr>
      </w:pPr>
      <w:r w:rsidRPr="001B1C99">
        <w:rPr>
          <w:rFonts w:asciiTheme="minorHAnsi" w:hAnsiTheme="minorHAnsi" w:cstheme="minorHAnsi"/>
          <w:color w:val="000000"/>
          <w:sz w:val="22"/>
          <w:szCs w:val="22"/>
        </w:rPr>
        <w:t xml:space="preserve">We are an OFSTED outstanding school with a culture of high expectations based on our Swanlea Values. We are in the top 120 schools for progress at KS4 and have an ALPs score of 3, making us the best performing sixth form for progress in Tower Hamlets. The vast majority of our students progress onto top universities including Oxford and Cambridge. We have the best attendance and behaviour figures in the local authority. Despite our successes, we are not </w:t>
      </w:r>
      <w:r w:rsidR="007223EC" w:rsidRPr="001B1C99">
        <w:rPr>
          <w:rFonts w:asciiTheme="minorHAnsi" w:hAnsiTheme="minorHAnsi" w:cstheme="minorHAnsi"/>
          <w:color w:val="000000"/>
          <w:sz w:val="22"/>
          <w:szCs w:val="22"/>
        </w:rPr>
        <w:t>complacent,</w:t>
      </w:r>
      <w:r w:rsidRPr="001B1C99">
        <w:rPr>
          <w:rFonts w:asciiTheme="minorHAnsi" w:hAnsiTheme="minorHAnsi" w:cstheme="minorHAnsi"/>
          <w:color w:val="000000"/>
          <w:sz w:val="22"/>
          <w:szCs w:val="22"/>
        </w:rPr>
        <w:t xml:space="preserve"> and we believe that we have the capacity to further improve. </w:t>
      </w:r>
    </w:p>
    <w:p w14:paraId="24495D42" w14:textId="277AF707" w:rsidR="00BC25C5" w:rsidRPr="001B1C99" w:rsidRDefault="00BC25C5" w:rsidP="00996773">
      <w:pPr>
        <w:shd w:val="clear" w:color="auto" w:fill="FFFFFF"/>
        <w:spacing w:before="100" w:beforeAutospacing="1" w:after="100" w:afterAutospacing="1" w:line="300" w:lineRule="atLeast"/>
        <w:jc w:val="both"/>
        <w:rPr>
          <w:rFonts w:asciiTheme="minorHAnsi" w:hAnsiTheme="minorHAnsi" w:cstheme="minorHAnsi"/>
          <w:color w:val="000000"/>
          <w:sz w:val="22"/>
          <w:szCs w:val="22"/>
        </w:rPr>
      </w:pPr>
      <w:r w:rsidRPr="001B1C99">
        <w:rPr>
          <w:rFonts w:asciiTheme="minorHAnsi" w:hAnsiTheme="minorHAnsi" w:cstheme="minorHAnsi"/>
          <w:color w:val="000000"/>
          <w:sz w:val="22"/>
          <w:szCs w:val="22"/>
        </w:rPr>
        <w:t xml:space="preserve">Swanlea students are proud of their </w:t>
      </w:r>
      <w:r w:rsidR="007223EC" w:rsidRPr="001B1C99">
        <w:rPr>
          <w:rFonts w:asciiTheme="minorHAnsi" w:hAnsiTheme="minorHAnsi" w:cstheme="minorHAnsi"/>
          <w:color w:val="000000"/>
          <w:sz w:val="22"/>
          <w:szCs w:val="22"/>
        </w:rPr>
        <w:t>school,</w:t>
      </w:r>
      <w:r w:rsidRPr="001B1C99">
        <w:rPr>
          <w:rFonts w:asciiTheme="minorHAnsi" w:hAnsiTheme="minorHAnsi" w:cstheme="minorHAnsi"/>
          <w:color w:val="000000"/>
          <w:sz w:val="22"/>
          <w:szCs w:val="22"/>
        </w:rPr>
        <w:t xml:space="preserve"> and we have extremely supportive parents/carers and governors. We are highly committed to the development of all colleagues as evident in our comprehensive CPD programme.  </w:t>
      </w:r>
    </w:p>
    <w:p w14:paraId="2D8B616E" w14:textId="68CB571D" w:rsidR="00BC25C5" w:rsidRPr="001B1C99" w:rsidRDefault="00BC25C5" w:rsidP="00996773">
      <w:pPr>
        <w:shd w:val="clear" w:color="auto" w:fill="FFFFFF"/>
        <w:spacing w:before="100" w:beforeAutospacing="1" w:after="100" w:afterAutospacing="1" w:line="300" w:lineRule="atLeast"/>
        <w:jc w:val="both"/>
        <w:rPr>
          <w:rFonts w:asciiTheme="minorHAnsi" w:hAnsiTheme="minorHAnsi" w:cstheme="minorHAnsi"/>
          <w:color w:val="000000"/>
          <w:sz w:val="22"/>
          <w:szCs w:val="22"/>
        </w:rPr>
      </w:pPr>
      <w:r w:rsidRPr="001B1C99">
        <w:rPr>
          <w:rFonts w:asciiTheme="minorHAnsi" w:hAnsiTheme="minorHAnsi" w:cstheme="minorHAnsi"/>
          <w:color w:val="000000"/>
          <w:sz w:val="22"/>
          <w:szCs w:val="22"/>
        </w:rPr>
        <w:t xml:space="preserve">Swanlea School is located in one of the most deprived areas in the UK; 60% of our students are Pupil Premium. Our students may come from disadvantaged </w:t>
      </w:r>
      <w:r w:rsidR="007223EC" w:rsidRPr="001B1C99">
        <w:rPr>
          <w:rFonts w:asciiTheme="minorHAnsi" w:hAnsiTheme="minorHAnsi" w:cstheme="minorHAnsi"/>
          <w:color w:val="000000"/>
          <w:sz w:val="22"/>
          <w:szCs w:val="22"/>
        </w:rPr>
        <w:t>backgrounds,</w:t>
      </w:r>
      <w:r w:rsidRPr="001B1C99">
        <w:rPr>
          <w:rFonts w:asciiTheme="minorHAnsi" w:hAnsiTheme="minorHAnsi" w:cstheme="minorHAnsi"/>
          <w:color w:val="000000"/>
          <w:sz w:val="22"/>
          <w:szCs w:val="22"/>
        </w:rPr>
        <w:t xml:space="preserve"> but they do not lack ambition for their futures, and neither do we as reflected in our no excuses culture. Our highly motivated and hard-working staff are driven by the moral imperative that our young people are capable of achieving highly. </w:t>
      </w:r>
    </w:p>
    <w:p w14:paraId="56EFFD33" w14:textId="0F8959AB" w:rsidR="001D0845" w:rsidRPr="001B1C99" w:rsidRDefault="001D0845" w:rsidP="001D0845">
      <w:pPr>
        <w:jc w:val="both"/>
        <w:rPr>
          <w:rFonts w:asciiTheme="minorHAnsi" w:eastAsia="Calibri" w:hAnsiTheme="minorHAnsi" w:cstheme="minorHAnsi"/>
          <w:sz w:val="22"/>
          <w:szCs w:val="22"/>
          <w:lang w:eastAsia="en-GB"/>
        </w:rPr>
      </w:pPr>
      <w:r w:rsidRPr="00511868">
        <w:rPr>
          <w:rFonts w:asciiTheme="minorHAnsi" w:eastAsia="Calibri" w:hAnsiTheme="minorHAnsi" w:cstheme="minorHAnsi"/>
          <w:sz w:val="22"/>
          <w:szCs w:val="22"/>
          <w:lang w:eastAsia="en-GB"/>
        </w:rPr>
        <w:t xml:space="preserve">We are looking for a passionate teacher of </w:t>
      </w:r>
      <w:r w:rsidR="003E2F59">
        <w:rPr>
          <w:rFonts w:asciiTheme="minorHAnsi" w:eastAsia="Calibri" w:hAnsiTheme="minorHAnsi" w:cstheme="minorHAnsi"/>
          <w:sz w:val="22"/>
          <w:szCs w:val="22"/>
          <w:lang w:eastAsia="en-GB"/>
        </w:rPr>
        <w:t>Economics</w:t>
      </w:r>
      <w:r w:rsidR="00D72EB6" w:rsidRPr="00511868">
        <w:rPr>
          <w:rFonts w:asciiTheme="minorHAnsi" w:eastAsia="Calibri" w:hAnsiTheme="minorHAnsi" w:cstheme="minorHAnsi"/>
          <w:sz w:val="22"/>
          <w:szCs w:val="22"/>
          <w:lang w:eastAsia="en-GB"/>
        </w:rPr>
        <w:t xml:space="preserve"> </w:t>
      </w:r>
      <w:r w:rsidRPr="00511868">
        <w:rPr>
          <w:rFonts w:asciiTheme="minorHAnsi" w:eastAsia="Calibri" w:hAnsiTheme="minorHAnsi" w:cstheme="minorBidi"/>
          <w:sz w:val="22"/>
          <w:szCs w:val="22"/>
          <w:lang w:eastAsia="en-GB"/>
        </w:rPr>
        <w:t>who can teach</w:t>
      </w:r>
      <w:r w:rsidR="00511868" w:rsidRPr="00511868">
        <w:rPr>
          <w:rFonts w:asciiTheme="minorHAnsi" w:eastAsia="Calibri" w:hAnsiTheme="minorHAnsi" w:cstheme="minorBidi"/>
          <w:sz w:val="22"/>
          <w:szCs w:val="22"/>
          <w:lang w:eastAsia="en-GB"/>
        </w:rPr>
        <w:t xml:space="preserve"> across </w:t>
      </w:r>
      <w:r w:rsidRPr="00511868">
        <w:rPr>
          <w:rFonts w:asciiTheme="minorHAnsi" w:eastAsia="Calibri" w:hAnsiTheme="minorHAnsi" w:cstheme="minorBidi"/>
          <w:sz w:val="22"/>
          <w:szCs w:val="22"/>
          <w:lang w:eastAsia="en-GB"/>
        </w:rPr>
        <w:t>KS</w:t>
      </w:r>
      <w:r w:rsidR="00F52E29">
        <w:rPr>
          <w:rFonts w:asciiTheme="minorHAnsi" w:eastAsia="Calibri" w:hAnsiTheme="minorHAnsi" w:cstheme="minorBidi"/>
          <w:sz w:val="22"/>
          <w:szCs w:val="22"/>
          <w:lang w:eastAsia="en-GB"/>
        </w:rPr>
        <w:t>4</w:t>
      </w:r>
      <w:r w:rsidRPr="00511868">
        <w:rPr>
          <w:rFonts w:asciiTheme="minorHAnsi" w:eastAsia="Calibri" w:hAnsiTheme="minorHAnsi" w:cstheme="minorBidi"/>
          <w:sz w:val="22"/>
          <w:szCs w:val="22"/>
          <w:lang w:eastAsia="en-GB"/>
        </w:rPr>
        <w:t>-5</w:t>
      </w:r>
      <w:r w:rsidRPr="00511868">
        <w:rPr>
          <w:rFonts w:asciiTheme="minorHAnsi" w:eastAsia="Calibri" w:hAnsiTheme="minorHAnsi" w:cstheme="minorHAnsi"/>
          <w:sz w:val="22"/>
          <w:szCs w:val="22"/>
          <w:lang w:eastAsia="en-GB"/>
        </w:rPr>
        <w:t xml:space="preserve">. The </w:t>
      </w:r>
      <w:r w:rsidR="00D72EB6" w:rsidRPr="00511868">
        <w:rPr>
          <w:rFonts w:asciiTheme="minorHAnsi" w:eastAsia="Calibri" w:hAnsiTheme="minorHAnsi" w:cstheme="minorHAnsi"/>
          <w:sz w:val="22"/>
          <w:szCs w:val="22"/>
          <w:lang w:eastAsia="en-GB"/>
        </w:rPr>
        <w:t>Business, ICT &amp; Social Sciences Faculty</w:t>
      </w:r>
      <w:r w:rsidRPr="00511868">
        <w:rPr>
          <w:rFonts w:asciiTheme="minorHAnsi" w:eastAsia="Calibri" w:hAnsiTheme="minorHAnsi" w:cstheme="minorHAnsi"/>
          <w:sz w:val="22"/>
          <w:szCs w:val="22"/>
          <w:lang w:eastAsia="en-GB"/>
        </w:rPr>
        <w:t xml:space="preserve"> has a strong record of academic achievement</w:t>
      </w:r>
      <w:r w:rsidR="00511868" w:rsidRPr="00511868">
        <w:rPr>
          <w:rFonts w:asciiTheme="minorHAnsi" w:eastAsia="Calibri" w:hAnsiTheme="minorHAnsi" w:cstheme="minorHAnsi"/>
          <w:sz w:val="22"/>
          <w:szCs w:val="22"/>
          <w:lang w:eastAsia="en-GB"/>
        </w:rPr>
        <w:t xml:space="preserve">. Not only do these A level and BTEC subjects achieve top grades but continue to be at ALPs level 3. In addition, </w:t>
      </w:r>
      <w:r w:rsidRPr="00511868">
        <w:rPr>
          <w:rFonts w:asciiTheme="minorHAnsi" w:eastAsia="Calibri" w:hAnsiTheme="minorHAnsi" w:cstheme="minorHAnsi"/>
          <w:sz w:val="22"/>
          <w:szCs w:val="22"/>
          <w:lang w:eastAsia="en-GB"/>
        </w:rPr>
        <w:t>A</w:t>
      </w:r>
      <w:r w:rsidR="00D72EB6" w:rsidRPr="00511868">
        <w:rPr>
          <w:rFonts w:asciiTheme="minorHAnsi" w:eastAsia="Calibri" w:hAnsiTheme="minorHAnsi" w:cstheme="minorHAnsi"/>
          <w:sz w:val="22"/>
          <w:szCs w:val="22"/>
          <w:lang w:eastAsia="en-GB"/>
        </w:rPr>
        <w:t xml:space="preserve"> </w:t>
      </w:r>
      <w:r w:rsidRPr="00511868">
        <w:rPr>
          <w:rFonts w:asciiTheme="minorHAnsi" w:eastAsia="Calibri" w:hAnsiTheme="minorHAnsi" w:cstheme="minorHAnsi"/>
          <w:sz w:val="22"/>
          <w:szCs w:val="22"/>
          <w:lang w:eastAsia="en-GB"/>
        </w:rPr>
        <w:t xml:space="preserve">Level </w:t>
      </w:r>
      <w:r w:rsidR="00D72EB6" w:rsidRPr="00511868">
        <w:rPr>
          <w:rFonts w:asciiTheme="minorHAnsi" w:eastAsia="Calibri" w:hAnsiTheme="minorHAnsi" w:cstheme="minorHAnsi"/>
          <w:sz w:val="22"/>
          <w:szCs w:val="22"/>
          <w:lang w:eastAsia="en-GB"/>
        </w:rPr>
        <w:t>Economics</w:t>
      </w:r>
      <w:r w:rsidR="00511868" w:rsidRPr="00511868">
        <w:rPr>
          <w:rFonts w:asciiTheme="minorHAnsi" w:eastAsia="Calibri" w:hAnsiTheme="minorHAnsi" w:cstheme="minorHAnsi"/>
          <w:sz w:val="22"/>
          <w:szCs w:val="22"/>
          <w:lang w:eastAsia="en-GB"/>
        </w:rPr>
        <w:t xml:space="preserve"> &amp;</w:t>
      </w:r>
      <w:r w:rsidR="00C2787C" w:rsidRPr="00511868">
        <w:rPr>
          <w:rFonts w:asciiTheme="minorHAnsi" w:eastAsia="Calibri" w:hAnsiTheme="minorHAnsi" w:cstheme="minorHAnsi"/>
          <w:sz w:val="22"/>
          <w:szCs w:val="22"/>
          <w:lang w:eastAsia="en-GB"/>
        </w:rPr>
        <w:t xml:space="preserve"> </w:t>
      </w:r>
      <w:r w:rsidR="00511868" w:rsidRPr="00511868">
        <w:rPr>
          <w:rFonts w:asciiTheme="minorHAnsi" w:eastAsia="Calibri" w:hAnsiTheme="minorHAnsi" w:cstheme="minorHAnsi"/>
          <w:sz w:val="22"/>
          <w:szCs w:val="22"/>
          <w:lang w:eastAsia="en-GB"/>
        </w:rPr>
        <w:t>Business BTEC are</w:t>
      </w:r>
      <w:r w:rsidRPr="00511868">
        <w:rPr>
          <w:rFonts w:asciiTheme="minorHAnsi" w:eastAsia="Calibri" w:hAnsiTheme="minorHAnsi" w:cstheme="minorHAnsi"/>
          <w:sz w:val="22"/>
          <w:szCs w:val="22"/>
          <w:lang w:eastAsia="en-GB"/>
        </w:rPr>
        <w:t xml:space="preserve"> very popular </w:t>
      </w:r>
      <w:r w:rsidR="00511868" w:rsidRPr="00511868">
        <w:rPr>
          <w:rFonts w:asciiTheme="minorHAnsi" w:eastAsia="Calibri" w:hAnsiTheme="minorHAnsi" w:cstheme="minorHAnsi"/>
          <w:sz w:val="22"/>
          <w:szCs w:val="22"/>
          <w:lang w:eastAsia="en-GB"/>
        </w:rPr>
        <w:t>subject choices</w:t>
      </w:r>
      <w:r w:rsidR="00511868">
        <w:rPr>
          <w:rFonts w:asciiTheme="minorHAnsi" w:eastAsia="Calibri" w:hAnsiTheme="minorHAnsi" w:cstheme="minorHAnsi"/>
          <w:sz w:val="22"/>
          <w:szCs w:val="22"/>
          <w:lang w:eastAsia="en-GB"/>
        </w:rPr>
        <w:t xml:space="preserve"> with many of these students continuing to study Economics and Business at university</w:t>
      </w:r>
      <w:r w:rsidRPr="00511868">
        <w:rPr>
          <w:rFonts w:asciiTheme="minorHAnsi" w:eastAsia="Calibri" w:hAnsiTheme="minorHAnsi" w:cstheme="minorHAnsi"/>
          <w:sz w:val="22"/>
          <w:szCs w:val="22"/>
          <w:lang w:eastAsia="en-GB"/>
        </w:rPr>
        <w:t xml:space="preserve">.  </w:t>
      </w:r>
      <w:r w:rsidR="003E2F59">
        <w:rPr>
          <w:rFonts w:asciiTheme="minorHAnsi" w:eastAsia="Calibri" w:hAnsiTheme="minorHAnsi" w:cstheme="minorHAnsi"/>
          <w:sz w:val="22"/>
          <w:szCs w:val="22"/>
          <w:lang w:eastAsia="en-GB"/>
        </w:rPr>
        <w:t>Due to the success of the faculty and the popularity of Economics, w</w:t>
      </w:r>
      <w:r w:rsidRPr="00511868">
        <w:rPr>
          <w:rFonts w:asciiTheme="minorHAnsi" w:eastAsia="Calibri" w:hAnsiTheme="minorHAnsi" w:cstheme="minorHAnsi"/>
          <w:sz w:val="22"/>
          <w:szCs w:val="22"/>
          <w:lang w:eastAsia="en-GB"/>
        </w:rPr>
        <w:t xml:space="preserve">e are seeking to appoint an outstanding teacher of </w:t>
      </w:r>
      <w:r w:rsidR="003E2F59">
        <w:rPr>
          <w:rFonts w:asciiTheme="minorHAnsi" w:eastAsia="Calibri" w:hAnsiTheme="minorHAnsi" w:cstheme="minorHAnsi"/>
          <w:sz w:val="22"/>
          <w:szCs w:val="22"/>
          <w:lang w:eastAsia="en-GB"/>
        </w:rPr>
        <w:t xml:space="preserve">Economics &amp; </w:t>
      </w:r>
      <w:r w:rsidR="003E2F59" w:rsidRPr="00511868">
        <w:rPr>
          <w:rFonts w:asciiTheme="minorHAnsi" w:eastAsia="Calibri" w:hAnsiTheme="minorHAnsi" w:cstheme="minorHAnsi"/>
          <w:sz w:val="22"/>
          <w:szCs w:val="22"/>
          <w:lang w:eastAsia="en-GB"/>
        </w:rPr>
        <w:t xml:space="preserve">Business </w:t>
      </w:r>
      <w:r w:rsidRPr="00511868">
        <w:rPr>
          <w:rFonts w:asciiTheme="minorHAnsi" w:eastAsia="Calibri" w:hAnsiTheme="minorHAnsi" w:cstheme="minorHAnsi"/>
          <w:sz w:val="22"/>
          <w:szCs w:val="22"/>
          <w:lang w:eastAsia="en-GB"/>
        </w:rPr>
        <w:t>to join us on our journey to be an exceptional school.</w:t>
      </w:r>
    </w:p>
    <w:p w14:paraId="4FD16D6F" w14:textId="77777777" w:rsidR="001D0845" w:rsidRPr="001B1C99" w:rsidRDefault="001D0845" w:rsidP="001D0845">
      <w:pPr>
        <w:jc w:val="both"/>
        <w:rPr>
          <w:rFonts w:asciiTheme="minorHAnsi" w:eastAsia="Calibri" w:hAnsiTheme="minorHAnsi" w:cstheme="minorHAnsi"/>
          <w:sz w:val="22"/>
          <w:szCs w:val="22"/>
          <w:lang w:eastAsia="en-GB"/>
        </w:rPr>
      </w:pPr>
    </w:p>
    <w:p w14:paraId="30602859" w14:textId="77777777" w:rsidR="001D0845" w:rsidRPr="001B1C99" w:rsidRDefault="001D0845" w:rsidP="001D0845">
      <w:pPr>
        <w:jc w:val="both"/>
        <w:rPr>
          <w:rFonts w:asciiTheme="minorHAnsi" w:hAnsiTheme="minorHAnsi" w:cstheme="minorHAnsi"/>
          <w:sz w:val="22"/>
          <w:szCs w:val="22"/>
          <w:lang w:eastAsia="en-GB"/>
        </w:rPr>
      </w:pPr>
      <w:r w:rsidRPr="001B1C99">
        <w:rPr>
          <w:rFonts w:asciiTheme="minorHAnsi" w:hAnsiTheme="minorHAnsi" w:cstheme="minorHAnsi"/>
          <w:sz w:val="22"/>
          <w:szCs w:val="22"/>
          <w:lang w:eastAsia="en-GB"/>
        </w:rPr>
        <w:t>As you would expect, we are looking for the best. A good honours degree and qualified teacher status are essential. You will be able to demonstrate unwavering commitment to raising student progress and standards. Like us, you believe that social disadvantage is no barrier to achievement and that every student can share in the joy of education.  Most importantly, you will possess integrity, good humour and moral purpose.</w:t>
      </w:r>
    </w:p>
    <w:p w14:paraId="37BCD081" w14:textId="77777777" w:rsidR="00A410AA" w:rsidRPr="001B1C99" w:rsidRDefault="00A410AA" w:rsidP="006F0115">
      <w:pPr>
        <w:jc w:val="both"/>
        <w:rPr>
          <w:rFonts w:asciiTheme="minorHAnsi" w:hAnsiTheme="minorHAnsi" w:cstheme="minorHAnsi"/>
          <w:sz w:val="22"/>
          <w:szCs w:val="22"/>
          <w:highlight w:val="yellow"/>
          <w:lang w:eastAsia="en-GB"/>
        </w:rPr>
      </w:pPr>
    </w:p>
    <w:p w14:paraId="6197A932" w14:textId="77777777" w:rsidR="00015B43" w:rsidRPr="001B1C99" w:rsidRDefault="00015B43" w:rsidP="006F0115">
      <w:pPr>
        <w:jc w:val="both"/>
        <w:rPr>
          <w:rFonts w:asciiTheme="minorHAnsi" w:hAnsiTheme="minorHAnsi" w:cstheme="minorHAnsi"/>
          <w:sz w:val="22"/>
          <w:szCs w:val="22"/>
        </w:rPr>
      </w:pPr>
      <w:r w:rsidRPr="001B1C99">
        <w:rPr>
          <w:rFonts w:asciiTheme="minorHAnsi" w:hAnsiTheme="minorHAnsi" w:cstheme="minorHAnsi"/>
          <w:sz w:val="22"/>
          <w:szCs w:val="22"/>
        </w:rPr>
        <w:t>In return, we can offer the following:</w:t>
      </w:r>
    </w:p>
    <w:p w14:paraId="1242D62F" w14:textId="77777777" w:rsidR="00015B43" w:rsidRPr="001B1C99" w:rsidRDefault="00015B43" w:rsidP="006F0115">
      <w:pPr>
        <w:pStyle w:val="ListParagraph"/>
        <w:numPr>
          <w:ilvl w:val="0"/>
          <w:numId w:val="2"/>
        </w:numPr>
        <w:jc w:val="both"/>
        <w:rPr>
          <w:rFonts w:asciiTheme="minorHAnsi" w:hAnsiTheme="minorHAnsi" w:cstheme="minorHAnsi"/>
          <w:sz w:val="22"/>
          <w:szCs w:val="22"/>
        </w:rPr>
      </w:pPr>
      <w:r w:rsidRPr="001B1C99">
        <w:rPr>
          <w:rFonts w:asciiTheme="minorHAnsi" w:hAnsiTheme="minorHAnsi" w:cstheme="minorHAnsi"/>
          <w:sz w:val="22"/>
          <w:szCs w:val="22"/>
        </w:rPr>
        <w:t xml:space="preserve">A competitive salary with inner London weighting and pension </w:t>
      </w:r>
      <w:proofErr w:type="gramStart"/>
      <w:r w:rsidRPr="001B1C99">
        <w:rPr>
          <w:rFonts w:asciiTheme="minorHAnsi" w:hAnsiTheme="minorHAnsi" w:cstheme="minorHAnsi"/>
          <w:sz w:val="22"/>
          <w:szCs w:val="22"/>
        </w:rPr>
        <w:t>scheme;</w:t>
      </w:r>
      <w:proofErr w:type="gramEnd"/>
    </w:p>
    <w:p w14:paraId="291F7595" w14:textId="77777777" w:rsidR="009C51F2" w:rsidRPr="001B1C99" w:rsidRDefault="00713762" w:rsidP="009C51F2">
      <w:pPr>
        <w:pStyle w:val="ListParagraph"/>
        <w:numPr>
          <w:ilvl w:val="0"/>
          <w:numId w:val="2"/>
        </w:numPr>
        <w:jc w:val="both"/>
        <w:rPr>
          <w:rFonts w:asciiTheme="minorHAnsi" w:hAnsiTheme="minorHAnsi" w:cstheme="minorHAnsi"/>
          <w:sz w:val="22"/>
          <w:szCs w:val="22"/>
        </w:rPr>
      </w:pPr>
      <w:r>
        <w:rPr>
          <w:rFonts w:asciiTheme="minorHAnsi" w:hAnsiTheme="minorHAnsi" w:cstheme="minorHAnsi"/>
          <w:sz w:val="22"/>
          <w:szCs w:val="22"/>
        </w:rPr>
        <w:t>A highly regarded middle and</w:t>
      </w:r>
      <w:r w:rsidR="009C51F2" w:rsidRPr="001B1C99">
        <w:rPr>
          <w:rFonts w:asciiTheme="minorHAnsi" w:hAnsiTheme="minorHAnsi" w:cstheme="minorHAnsi"/>
          <w:sz w:val="22"/>
          <w:szCs w:val="22"/>
        </w:rPr>
        <w:t xml:space="preserve"> emergent leadership </w:t>
      </w:r>
      <w:proofErr w:type="gramStart"/>
      <w:r w:rsidR="009C51F2" w:rsidRPr="001B1C99">
        <w:rPr>
          <w:rFonts w:asciiTheme="minorHAnsi" w:hAnsiTheme="minorHAnsi" w:cstheme="minorHAnsi"/>
          <w:sz w:val="22"/>
          <w:szCs w:val="22"/>
        </w:rPr>
        <w:t>programme;</w:t>
      </w:r>
      <w:proofErr w:type="gramEnd"/>
    </w:p>
    <w:p w14:paraId="36EEAAEC" w14:textId="4ED67FF8" w:rsidR="009C51F2" w:rsidRPr="001B1C99" w:rsidRDefault="009C51F2" w:rsidP="009C51F2">
      <w:pPr>
        <w:pStyle w:val="ListParagraph"/>
        <w:numPr>
          <w:ilvl w:val="0"/>
          <w:numId w:val="2"/>
        </w:numPr>
        <w:jc w:val="both"/>
        <w:rPr>
          <w:rFonts w:asciiTheme="minorHAnsi" w:hAnsiTheme="minorHAnsi" w:cstheme="minorHAnsi"/>
          <w:sz w:val="22"/>
          <w:szCs w:val="22"/>
        </w:rPr>
      </w:pPr>
      <w:r w:rsidRPr="001B1C99">
        <w:rPr>
          <w:rFonts w:asciiTheme="minorHAnsi" w:hAnsiTheme="minorHAnsi" w:cstheme="minorHAnsi"/>
          <w:sz w:val="22"/>
          <w:szCs w:val="22"/>
        </w:rPr>
        <w:t xml:space="preserve">A broad and </w:t>
      </w:r>
      <w:r w:rsidR="007223EC" w:rsidRPr="001B1C99">
        <w:rPr>
          <w:rFonts w:asciiTheme="minorHAnsi" w:hAnsiTheme="minorHAnsi" w:cstheme="minorHAnsi"/>
          <w:sz w:val="22"/>
          <w:szCs w:val="22"/>
        </w:rPr>
        <w:t>wide-ranging</w:t>
      </w:r>
      <w:r w:rsidRPr="001B1C99">
        <w:rPr>
          <w:rFonts w:asciiTheme="minorHAnsi" w:hAnsiTheme="minorHAnsi" w:cstheme="minorHAnsi"/>
          <w:sz w:val="22"/>
          <w:szCs w:val="22"/>
        </w:rPr>
        <w:t xml:space="preserve"> staff development programme, delivered by outstanding experts;</w:t>
      </w:r>
    </w:p>
    <w:p w14:paraId="7D1FF8BF" w14:textId="77777777" w:rsidR="00015B43" w:rsidRPr="001B1C99" w:rsidRDefault="00015B43" w:rsidP="006F0115">
      <w:pPr>
        <w:pStyle w:val="ListParagraph"/>
        <w:numPr>
          <w:ilvl w:val="0"/>
          <w:numId w:val="2"/>
        </w:numPr>
        <w:jc w:val="both"/>
        <w:rPr>
          <w:rFonts w:asciiTheme="minorHAnsi" w:hAnsiTheme="minorHAnsi" w:cstheme="minorHAnsi"/>
          <w:sz w:val="22"/>
          <w:szCs w:val="22"/>
        </w:rPr>
      </w:pPr>
      <w:r w:rsidRPr="001B1C99">
        <w:rPr>
          <w:rFonts w:asciiTheme="minorHAnsi" w:hAnsiTheme="minorHAnsi" w:cstheme="minorHAnsi"/>
          <w:sz w:val="22"/>
          <w:szCs w:val="22"/>
        </w:rPr>
        <w:t xml:space="preserve">A central location with excellent transport </w:t>
      </w:r>
      <w:proofErr w:type="gramStart"/>
      <w:r w:rsidRPr="001B1C99">
        <w:rPr>
          <w:rFonts w:asciiTheme="minorHAnsi" w:hAnsiTheme="minorHAnsi" w:cstheme="minorHAnsi"/>
          <w:sz w:val="22"/>
          <w:szCs w:val="22"/>
        </w:rPr>
        <w:t>links;</w:t>
      </w:r>
      <w:proofErr w:type="gramEnd"/>
    </w:p>
    <w:p w14:paraId="4E96AF7F" w14:textId="77777777" w:rsidR="00015B43" w:rsidRPr="001B1C99" w:rsidRDefault="00015B43" w:rsidP="006F0115">
      <w:pPr>
        <w:pStyle w:val="ListParagraph"/>
        <w:numPr>
          <w:ilvl w:val="0"/>
          <w:numId w:val="2"/>
        </w:numPr>
        <w:jc w:val="both"/>
        <w:rPr>
          <w:rFonts w:asciiTheme="minorHAnsi" w:hAnsiTheme="minorHAnsi" w:cstheme="minorHAnsi"/>
          <w:sz w:val="22"/>
          <w:szCs w:val="22"/>
        </w:rPr>
      </w:pPr>
      <w:r w:rsidRPr="001B1C99">
        <w:rPr>
          <w:rFonts w:asciiTheme="minorHAnsi" w:hAnsiTheme="minorHAnsi" w:cstheme="minorHAnsi"/>
          <w:sz w:val="22"/>
          <w:szCs w:val="22"/>
        </w:rPr>
        <w:t>Outstanding facilities and resources to support teaching and learning;</w:t>
      </w:r>
    </w:p>
    <w:p w14:paraId="05D77B93" w14:textId="77777777" w:rsidR="00015B43" w:rsidRPr="001B1C99" w:rsidRDefault="00015B43" w:rsidP="006F0115">
      <w:pPr>
        <w:pStyle w:val="ListParagraph"/>
        <w:numPr>
          <w:ilvl w:val="0"/>
          <w:numId w:val="2"/>
        </w:numPr>
        <w:jc w:val="both"/>
        <w:rPr>
          <w:rFonts w:asciiTheme="minorHAnsi" w:hAnsiTheme="minorHAnsi" w:cstheme="minorHAnsi"/>
          <w:sz w:val="22"/>
          <w:szCs w:val="22"/>
        </w:rPr>
      </w:pPr>
      <w:r w:rsidRPr="001B1C99">
        <w:rPr>
          <w:rFonts w:asciiTheme="minorHAnsi" w:hAnsiTheme="minorHAnsi" w:cstheme="minorHAnsi"/>
          <w:sz w:val="22"/>
          <w:szCs w:val="22"/>
        </w:rPr>
        <w:t xml:space="preserve">A friendly and diverse student and staff </w:t>
      </w:r>
      <w:proofErr w:type="gramStart"/>
      <w:r w:rsidRPr="001B1C99">
        <w:rPr>
          <w:rFonts w:asciiTheme="minorHAnsi" w:hAnsiTheme="minorHAnsi" w:cstheme="minorHAnsi"/>
          <w:sz w:val="22"/>
          <w:szCs w:val="22"/>
        </w:rPr>
        <w:t>community;</w:t>
      </w:r>
      <w:proofErr w:type="gramEnd"/>
    </w:p>
    <w:p w14:paraId="36AC611D" w14:textId="77777777" w:rsidR="00015B43" w:rsidRPr="001B1C99" w:rsidRDefault="00015B43" w:rsidP="006F0115">
      <w:pPr>
        <w:pStyle w:val="ListParagraph"/>
        <w:numPr>
          <w:ilvl w:val="0"/>
          <w:numId w:val="2"/>
        </w:numPr>
        <w:jc w:val="both"/>
        <w:rPr>
          <w:rFonts w:asciiTheme="minorHAnsi" w:hAnsiTheme="minorHAnsi" w:cstheme="minorHAnsi"/>
          <w:sz w:val="22"/>
          <w:szCs w:val="22"/>
        </w:rPr>
      </w:pPr>
      <w:r w:rsidRPr="001B1C99">
        <w:rPr>
          <w:rFonts w:asciiTheme="minorHAnsi" w:hAnsiTheme="minorHAnsi" w:cstheme="minorHAnsi"/>
          <w:sz w:val="22"/>
          <w:szCs w:val="22"/>
        </w:rPr>
        <w:t>Discount scheme that offers savings</w:t>
      </w:r>
      <w:r w:rsidR="00713762">
        <w:rPr>
          <w:rFonts w:asciiTheme="minorHAnsi" w:hAnsiTheme="minorHAnsi" w:cstheme="minorHAnsi"/>
          <w:sz w:val="22"/>
          <w:szCs w:val="22"/>
        </w:rPr>
        <w:t xml:space="preserve"> on purchases, including groceries</w:t>
      </w:r>
      <w:r w:rsidRPr="001B1C99">
        <w:rPr>
          <w:rFonts w:asciiTheme="minorHAnsi" w:hAnsiTheme="minorHAnsi" w:cstheme="minorHAnsi"/>
          <w:sz w:val="22"/>
          <w:szCs w:val="22"/>
        </w:rPr>
        <w:t xml:space="preserve">, eating out, entertainment, </w:t>
      </w:r>
      <w:proofErr w:type="gramStart"/>
      <w:r w:rsidRPr="001B1C99">
        <w:rPr>
          <w:rFonts w:asciiTheme="minorHAnsi" w:hAnsiTheme="minorHAnsi" w:cstheme="minorHAnsi"/>
          <w:sz w:val="22"/>
          <w:szCs w:val="22"/>
        </w:rPr>
        <w:t>etc;</w:t>
      </w:r>
      <w:proofErr w:type="gramEnd"/>
    </w:p>
    <w:p w14:paraId="005B81D6" w14:textId="19DEDEAC" w:rsidR="00D72EB6" w:rsidRDefault="00015B43" w:rsidP="00D72EB6">
      <w:pPr>
        <w:pStyle w:val="ListParagraph"/>
        <w:numPr>
          <w:ilvl w:val="0"/>
          <w:numId w:val="2"/>
        </w:numPr>
        <w:jc w:val="both"/>
        <w:rPr>
          <w:rFonts w:asciiTheme="minorHAnsi" w:hAnsiTheme="minorHAnsi" w:cstheme="minorHAnsi"/>
          <w:sz w:val="22"/>
          <w:szCs w:val="22"/>
        </w:rPr>
      </w:pPr>
      <w:r w:rsidRPr="001B1C99">
        <w:rPr>
          <w:rFonts w:asciiTheme="minorHAnsi" w:hAnsiTheme="minorHAnsi" w:cstheme="minorHAnsi"/>
          <w:sz w:val="22"/>
          <w:szCs w:val="22"/>
        </w:rPr>
        <w:t xml:space="preserve">Season ticket loan </w:t>
      </w:r>
      <w:proofErr w:type="gramStart"/>
      <w:r w:rsidRPr="001B1C99">
        <w:rPr>
          <w:rFonts w:asciiTheme="minorHAnsi" w:hAnsiTheme="minorHAnsi" w:cstheme="minorHAnsi"/>
          <w:sz w:val="22"/>
          <w:szCs w:val="22"/>
        </w:rPr>
        <w:t>scheme;</w:t>
      </w:r>
      <w:proofErr w:type="gramEnd"/>
    </w:p>
    <w:p w14:paraId="161125F5" w14:textId="31DE8A2E" w:rsidR="00D72EB6" w:rsidRDefault="00D72EB6">
      <w:pPr>
        <w:spacing w:after="200" w:line="276" w:lineRule="auto"/>
        <w:rPr>
          <w:rFonts w:asciiTheme="minorHAnsi" w:hAnsiTheme="minorHAnsi" w:cstheme="minorHAnsi"/>
          <w:sz w:val="22"/>
          <w:szCs w:val="22"/>
        </w:rPr>
      </w:pPr>
    </w:p>
    <w:p w14:paraId="6A6A5A46" w14:textId="0D161BA1" w:rsidR="00D72EB6" w:rsidRDefault="00D72EB6" w:rsidP="00D72EB6">
      <w:pPr>
        <w:pStyle w:val="ListParagraph"/>
        <w:jc w:val="both"/>
        <w:rPr>
          <w:rFonts w:asciiTheme="minorHAnsi" w:hAnsiTheme="minorHAnsi" w:cstheme="minorHAnsi"/>
          <w:sz w:val="22"/>
          <w:szCs w:val="22"/>
        </w:rPr>
      </w:pPr>
    </w:p>
    <w:p w14:paraId="242EAE0E" w14:textId="77777777" w:rsidR="00D72EB6" w:rsidRPr="00D72EB6" w:rsidRDefault="00D72EB6" w:rsidP="00D72EB6">
      <w:pPr>
        <w:pStyle w:val="ListParagraph"/>
        <w:jc w:val="both"/>
        <w:rPr>
          <w:rFonts w:asciiTheme="minorHAnsi" w:hAnsiTheme="minorHAnsi" w:cstheme="minorHAnsi"/>
          <w:sz w:val="22"/>
          <w:szCs w:val="22"/>
        </w:rPr>
      </w:pPr>
    </w:p>
    <w:p w14:paraId="0B0F6654" w14:textId="2B5A5093" w:rsidR="00015B43" w:rsidRPr="001B1C99" w:rsidRDefault="00015B43" w:rsidP="006F0115">
      <w:pPr>
        <w:pStyle w:val="ListParagraph"/>
        <w:numPr>
          <w:ilvl w:val="0"/>
          <w:numId w:val="2"/>
        </w:numPr>
        <w:jc w:val="both"/>
        <w:rPr>
          <w:rFonts w:asciiTheme="minorHAnsi" w:hAnsiTheme="minorHAnsi" w:cstheme="minorHAnsi"/>
          <w:sz w:val="22"/>
          <w:szCs w:val="22"/>
        </w:rPr>
      </w:pPr>
      <w:r w:rsidRPr="001B1C99">
        <w:rPr>
          <w:rFonts w:asciiTheme="minorHAnsi" w:hAnsiTheme="minorHAnsi" w:cstheme="minorHAnsi"/>
          <w:sz w:val="22"/>
          <w:szCs w:val="22"/>
        </w:rPr>
        <w:t xml:space="preserve">Cycle to work </w:t>
      </w:r>
      <w:proofErr w:type="gramStart"/>
      <w:r w:rsidRPr="001B1C99">
        <w:rPr>
          <w:rFonts w:asciiTheme="minorHAnsi" w:hAnsiTheme="minorHAnsi" w:cstheme="minorHAnsi"/>
          <w:sz w:val="22"/>
          <w:szCs w:val="22"/>
        </w:rPr>
        <w:t>scheme;</w:t>
      </w:r>
      <w:proofErr w:type="gramEnd"/>
    </w:p>
    <w:p w14:paraId="68D56D45" w14:textId="77777777" w:rsidR="00015B43" w:rsidRPr="001B1C99" w:rsidRDefault="00015B43" w:rsidP="006F0115">
      <w:pPr>
        <w:pStyle w:val="ListParagraph"/>
        <w:numPr>
          <w:ilvl w:val="0"/>
          <w:numId w:val="2"/>
        </w:numPr>
        <w:jc w:val="both"/>
        <w:rPr>
          <w:rFonts w:asciiTheme="minorHAnsi" w:hAnsiTheme="minorHAnsi" w:cstheme="minorHAnsi"/>
          <w:sz w:val="22"/>
          <w:szCs w:val="22"/>
        </w:rPr>
      </w:pPr>
      <w:r w:rsidRPr="001B1C99">
        <w:rPr>
          <w:rFonts w:asciiTheme="minorHAnsi" w:hAnsiTheme="minorHAnsi" w:cstheme="minorHAnsi"/>
          <w:sz w:val="22"/>
          <w:szCs w:val="22"/>
        </w:rPr>
        <w:t xml:space="preserve">Free eye tests and discounted eye-care </w:t>
      </w:r>
      <w:proofErr w:type="gramStart"/>
      <w:r w:rsidRPr="001B1C99">
        <w:rPr>
          <w:rFonts w:asciiTheme="minorHAnsi" w:hAnsiTheme="minorHAnsi" w:cstheme="minorHAnsi"/>
          <w:sz w:val="22"/>
          <w:szCs w:val="22"/>
        </w:rPr>
        <w:t>scheme;</w:t>
      </w:r>
      <w:proofErr w:type="gramEnd"/>
    </w:p>
    <w:p w14:paraId="5ECDD837" w14:textId="77777777" w:rsidR="00015B43" w:rsidRPr="001B1C99" w:rsidRDefault="00015B43" w:rsidP="006F0115">
      <w:pPr>
        <w:pStyle w:val="ListParagraph"/>
        <w:numPr>
          <w:ilvl w:val="0"/>
          <w:numId w:val="2"/>
        </w:numPr>
        <w:jc w:val="both"/>
        <w:rPr>
          <w:rFonts w:asciiTheme="minorHAnsi" w:hAnsiTheme="minorHAnsi" w:cstheme="minorHAnsi"/>
          <w:sz w:val="22"/>
          <w:szCs w:val="22"/>
        </w:rPr>
      </w:pPr>
      <w:r w:rsidRPr="001B1C99">
        <w:rPr>
          <w:rFonts w:asciiTheme="minorHAnsi" w:hAnsiTheme="minorHAnsi" w:cstheme="minorHAnsi"/>
          <w:sz w:val="22"/>
          <w:szCs w:val="22"/>
        </w:rPr>
        <w:t>Access to confidential emotional and practical advice support services.</w:t>
      </w:r>
    </w:p>
    <w:p w14:paraId="03A3161B" w14:textId="77777777" w:rsidR="00B3048E" w:rsidRDefault="00B3048E" w:rsidP="006F0115">
      <w:pPr>
        <w:jc w:val="both"/>
        <w:rPr>
          <w:rFonts w:asciiTheme="minorHAnsi" w:eastAsia="Calibri" w:hAnsiTheme="minorHAnsi" w:cstheme="minorHAnsi"/>
          <w:b/>
          <w:bCs/>
          <w:sz w:val="22"/>
          <w:szCs w:val="22"/>
          <w:lang w:eastAsia="en-GB"/>
        </w:rPr>
      </w:pPr>
    </w:p>
    <w:p w14:paraId="35932C95" w14:textId="6F9E1D97" w:rsidR="0004031B" w:rsidRPr="001B1C99" w:rsidRDefault="0004031B" w:rsidP="006F0115">
      <w:pPr>
        <w:jc w:val="both"/>
        <w:rPr>
          <w:rFonts w:asciiTheme="minorHAnsi" w:eastAsia="Calibri" w:hAnsiTheme="minorHAnsi" w:cstheme="minorHAnsi"/>
          <w:b/>
          <w:bCs/>
          <w:sz w:val="22"/>
          <w:szCs w:val="22"/>
          <w:lang w:eastAsia="en-GB"/>
        </w:rPr>
      </w:pPr>
      <w:r w:rsidRPr="001B1C99">
        <w:rPr>
          <w:rFonts w:asciiTheme="minorHAnsi" w:eastAsia="Calibri" w:hAnsiTheme="minorHAnsi" w:cstheme="minorHAnsi"/>
          <w:b/>
          <w:bCs/>
          <w:sz w:val="22"/>
          <w:szCs w:val="22"/>
          <w:lang w:eastAsia="en-GB"/>
        </w:rPr>
        <w:t>To apply, please send your completed application form to</w:t>
      </w:r>
      <w:r w:rsidR="00867A86">
        <w:rPr>
          <w:rFonts w:asciiTheme="minorHAnsi" w:eastAsia="Calibri" w:hAnsiTheme="minorHAnsi" w:cstheme="minorHAnsi"/>
          <w:b/>
          <w:bCs/>
          <w:sz w:val="22"/>
          <w:szCs w:val="22"/>
          <w:lang w:eastAsia="en-GB"/>
        </w:rPr>
        <w:t xml:space="preserve"> </w:t>
      </w:r>
      <w:hyperlink r:id="rId11" w:history="1">
        <w:r w:rsidR="00867A86" w:rsidRPr="00C41FF5">
          <w:rPr>
            <w:rStyle w:val="Hyperlink"/>
            <w:rFonts w:asciiTheme="minorHAnsi" w:eastAsia="Calibri" w:hAnsiTheme="minorHAnsi" w:cstheme="minorHAnsi"/>
            <w:b/>
            <w:bCs/>
            <w:sz w:val="22"/>
            <w:szCs w:val="22"/>
            <w:lang w:eastAsia="en-GB"/>
          </w:rPr>
          <w:t>recruitment@swanlea.co.uk</w:t>
        </w:r>
      </w:hyperlink>
      <w:r w:rsidR="00867A86">
        <w:rPr>
          <w:rFonts w:asciiTheme="minorHAnsi" w:eastAsia="Calibri" w:hAnsiTheme="minorHAnsi" w:cstheme="minorHAnsi"/>
          <w:b/>
          <w:bCs/>
          <w:sz w:val="22"/>
          <w:szCs w:val="22"/>
          <w:lang w:eastAsia="en-GB"/>
        </w:rPr>
        <w:t xml:space="preserve"> </w:t>
      </w:r>
    </w:p>
    <w:p w14:paraId="6A222BEA" w14:textId="77777777" w:rsidR="0004031B" w:rsidRPr="001B1C99" w:rsidRDefault="0004031B" w:rsidP="006F0115">
      <w:pPr>
        <w:jc w:val="both"/>
        <w:rPr>
          <w:rFonts w:asciiTheme="minorHAnsi" w:hAnsiTheme="minorHAnsi" w:cstheme="minorHAnsi"/>
          <w:color w:val="000000"/>
          <w:sz w:val="22"/>
          <w:szCs w:val="22"/>
        </w:rPr>
      </w:pPr>
    </w:p>
    <w:p w14:paraId="3BFB9D67" w14:textId="2126ADB0" w:rsidR="0004031B" w:rsidRDefault="0004031B" w:rsidP="006F0115">
      <w:pPr>
        <w:jc w:val="both"/>
        <w:rPr>
          <w:rFonts w:asciiTheme="minorHAnsi" w:eastAsia="Calibri" w:hAnsiTheme="minorHAnsi" w:cstheme="minorHAnsi"/>
          <w:b/>
          <w:bCs/>
          <w:color w:val="FF0000"/>
          <w:sz w:val="22"/>
          <w:szCs w:val="22"/>
          <w:lang w:eastAsia="en-GB"/>
        </w:rPr>
      </w:pPr>
      <w:r w:rsidRPr="000141CD">
        <w:rPr>
          <w:rFonts w:asciiTheme="minorHAnsi" w:eastAsia="Calibri" w:hAnsiTheme="minorHAnsi" w:cstheme="minorHAnsi"/>
          <w:b/>
          <w:bCs/>
          <w:color w:val="FF0000"/>
          <w:sz w:val="22"/>
          <w:szCs w:val="22"/>
          <w:lang w:eastAsia="en-GB"/>
        </w:rPr>
        <w:t>Closing date:</w:t>
      </w:r>
      <w:r w:rsidR="00DA1B58">
        <w:rPr>
          <w:rFonts w:asciiTheme="minorHAnsi" w:eastAsia="Calibri" w:hAnsiTheme="minorHAnsi" w:cstheme="minorHAnsi"/>
          <w:b/>
          <w:bCs/>
          <w:color w:val="FF0000"/>
          <w:sz w:val="22"/>
          <w:szCs w:val="22"/>
          <w:lang w:eastAsia="en-GB"/>
        </w:rPr>
        <w:t xml:space="preserve"> </w:t>
      </w:r>
      <w:r w:rsidR="003D7AD0">
        <w:rPr>
          <w:rFonts w:asciiTheme="minorHAnsi" w:eastAsia="Calibri" w:hAnsiTheme="minorHAnsi" w:cstheme="minorHAnsi"/>
          <w:b/>
          <w:bCs/>
          <w:sz w:val="22"/>
          <w:szCs w:val="22"/>
          <w:lang w:eastAsia="en-GB"/>
        </w:rPr>
        <w:tab/>
      </w:r>
      <w:r w:rsidR="003D7AD0">
        <w:rPr>
          <w:rFonts w:asciiTheme="minorHAnsi" w:eastAsia="Calibri" w:hAnsiTheme="minorHAnsi" w:cstheme="minorHAnsi"/>
          <w:b/>
          <w:bCs/>
          <w:sz w:val="22"/>
          <w:szCs w:val="22"/>
          <w:lang w:eastAsia="en-GB"/>
        </w:rPr>
        <w:tab/>
      </w:r>
      <w:r w:rsidR="003D7AD0" w:rsidRPr="003D7AD0">
        <w:rPr>
          <w:rFonts w:asciiTheme="minorHAnsi" w:eastAsia="Calibri" w:hAnsiTheme="minorHAnsi" w:cstheme="minorHAnsi"/>
          <w:b/>
          <w:bCs/>
          <w:color w:val="FF0000"/>
          <w:sz w:val="22"/>
          <w:szCs w:val="22"/>
          <w:lang w:eastAsia="en-GB"/>
        </w:rPr>
        <w:t xml:space="preserve">9.00am on </w:t>
      </w:r>
      <w:r w:rsidR="009A5649">
        <w:rPr>
          <w:rFonts w:asciiTheme="minorHAnsi" w:eastAsia="Calibri" w:hAnsiTheme="minorHAnsi" w:cstheme="minorHAnsi"/>
          <w:b/>
          <w:bCs/>
          <w:color w:val="FF0000"/>
          <w:sz w:val="22"/>
          <w:szCs w:val="22"/>
          <w:lang w:eastAsia="en-GB"/>
        </w:rPr>
        <w:t xml:space="preserve">Monday </w:t>
      </w:r>
      <w:r w:rsidR="0022686E">
        <w:rPr>
          <w:rFonts w:asciiTheme="minorHAnsi" w:eastAsia="Calibri" w:hAnsiTheme="minorHAnsi" w:cstheme="minorHAnsi"/>
          <w:b/>
          <w:bCs/>
          <w:color w:val="FF0000"/>
          <w:sz w:val="22"/>
          <w:szCs w:val="22"/>
          <w:lang w:eastAsia="en-GB"/>
        </w:rPr>
        <w:t>6</w:t>
      </w:r>
      <w:r w:rsidR="0022686E" w:rsidRPr="0022686E">
        <w:rPr>
          <w:rFonts w:asciiTheme="minorHAnsi" w:eastAsia="Calibri" w:hAnsiTheme="minorHAnsi" w:cstheme="minorHAnsi"/>
          <w:b/>
          <w:bCs/>
          <w:color w:val="FF0000"/>
          <w:sz w:val="22"/>
          <w:szCs w:val="22"/>
          <w:vertAlign w:val="superscript"/>
          <w:lang w:eastAsia="en-GB"/>
        </w:rPr>
        <w:t>th</w:t>
      </w:r>
      <w:r w:rsidR="0022686E">
        <w:rPr>
          <w:rFonts w:asciiTheme="minorHAnsi" w:eastAsia="Calibri" w:hAnsiTheme="minorHAnsi" w:cstheme="minorHAnsi"/>
          <w:b/>
          <w:bCs/>
          <w:color w:val="FF0000"/>
          <w:sz w:val="22"/>
          <w:szCs w:val="22"/>
          <w:lang w:eastAsia="en-GB"/>
        </w:rPr>
        <w:t xml:space="preserve"> February 202</w:t>
      </w:r>
      <w:r w:rsidR="009A5649">
        <w:rPr>
          <w:rFonts w:asciiTheme="minorHAnsi" w:eastAsia="Calibri" w:hAnsiTheme="minorHAnsi" w:cstheme="minorHAnsi"/>
          <w:b/>
          <w:bCs/>
          <w:color w:val="FF0000"/>
          <w:sz w:val="22"/>
          <w:szCs w:val="22"/>
          <w:lang w:eastAsia="en-GB"/>
        </w:rPr>
        <w:t>3</w:t>
      </w:r>
      <w:r w:rsidRPr="003D7AD0">
        <w:rPr>
          <w:rFonts w:asciiTheme="minorHAnsi" w:eastAsia="Calibri" w:hAnsiTheme="minorHAnsi" w:cstheme="minorHAnsi"/>
          <w:b/>
          <w:bCs/>
          <w:color w:val="FF0000"/>
          <w:sz w:val="22"/>
          <w:szCs w:val="22"/>
          <w:lang w:eastAsia="en-GB"/>
        </w:rPr>
        <w:tab/>
      </w:r>
    </w:p>
    <w:p w14:paraId="5DA652EF" w14:textId="50C873B0" w:rsidR="001D1F31" w:rsidRDefault="001D1F31" w:rsidP="006F0115">
      <w:pPr>
        <w:jc w:val="both"/>
        <w:rPr>
          <w:rFonts w:asciiTheme="minorHAnsi" w:eastAsia="Calibri" w:hAnsiTheme="minorHAnsi" w:cstheme="minorHAnsi"/>
          <w:b/>
          <w:bCs/>
          <w:color w:val="FF0000"/>
          <w:sz w:val="22"/>
          <w:szCs w:val="22"/>
          <w:lang w:eastAsia="en-GB"/>
        </w:rPr>
      </w:pPr>
    </w:p>
    <w:p w14:paraId="350B111D" w14:textId="74C7CF37" w:rsidR="001D1F31" w:rsidRPr="000141CD" w:rsidRDefault="007223EC" w:rsidP="006F0115">
      <w:pPr>
        <w:jc w:val="both"/>
        <w:rPr>
          <w:rFonts w:asciiTheme="minorHAnsi" w:eastAsia="Calibri" w:hAnsiTheme="minorHAnsi" w:cstheme="minorHAnsi"/>
          <w:b/>
          <w:bCs/>
          <w:color w:val="FF0000"/>
          <w:sz w:val="22"/>
          <w:szCs w:val="22"/>
          <w:lang w:eastAsia="en-GB"/>
        </w:rPr>
      </w:pPr>
      <w:r>
        <w:rPr>
          <w:rFonts w:asciiTheme="minorHAnsi" w:eastAsia="Calibri" w:hAnsiTheme="minorHAnsi" w:cstheme="minorHAnsi"/>
          <w:b/>
          <w:bCs/>
          <w:color w:val="FF0000"/>
          <w:sz w:val="22"/>
          <w:szCs w:val="22"/>
          <w:lang w:eastAsia="en-GB"/>
        </w:rPr>
        <w:t>Interview</w:t>
      </w:r>
      <w:r w:rsidR="001D1F31">
        <w:rPr>
          <w:rFonts w:asciiTheme="minorHAnsi" w:eastAsia="Calibri" w:hAnsiTheme="minorHAnsi" w:cstheme="minorHAnsi"/>
          <w:b/>
          <w:bCs/>
          <w:color w:val="FF0000"/>
          <w:sz w:val="22"/>
          <w:szCs w:val="22"/>
          <w:lang w:eastAsia="en-GB"/>
        </w:rPr>
        <w:t xml:space="preserve"> Date:</w:t>
      </w:r>
      <w:r w:rsidR="001D1F31">
        <w:rPr>
          <w:rFonts w:asciiTheme="minorHAnsi" w:eastAsia="Calibri" w:hAnsiTheme="minorHAnsi" w:cstheme="minorHAnsi"/>
          <w:b/>
          <w:bCs/>
          <w:color w:val="FF0000"/>
          <w:sz w:val="22"/>
          <w:szCs w:val="22"/>
          <w:lang w:eastAsia="en-GB"/>
        </w:rPr>
        <w:tab/>
      </w:r>
      <w:r w:rsidR="008111EE">
        <w:rPr>
          <w:rFonts w:asciiTheme="minorHAnsi" w:eastAsia="Calibri" w:hAnsiTheme="minorHAnsi" w:cstheme="minorHAnsi"/>
          <w:b/>
          <w:bCs/>
          <w:color w:val="FF0000"/>
          <w:sz w:val="22"/>
          <w:szCs w:val="22"/>
          <w:lang w:eastAsia="en-GB"/>
        </w:rPr>
        <w:tab/>
      </w:r>
      <w:r w:rsidR="009A5649">
        <w:rPr>
          <w:rFonts w:asciiTheme="minorHAnsi" w:eastAsia="Calibri" w:hAnsiTheme="minorHAnsi" w:cstheme="minorHAnsi"/>
          <w:b/>
          <w:bCs/>
          <w:color w:val="FF0000"/>
          <w:sz w:val="22"/>
          <w:szCs w:val="22"/>
          <w:lang w:eastAsia="en-GB"/>
        </w:rPr>
        <w:t>w/c 6</w:t>
      </w:r>
      <w:r w:rsidR="009A5649" w:rsidRPr="009A5649">
        <w:rPr>
          <w:rFonts w:asciiTheme="minorHAnsi" w:eastAsia="Calibri" w:hAnsiTheme="minorHAnsi" w:cstheme="minorHAnsi"/>
          <w:b/>
          <w:bCs/>
          <w:color w:val="FF0000"/>
          <w:sz w:val="22"/>
          <w:szCs w:val="22"/>
          <w:vertAlign w:val="superscript"/>
          <w:lang w:eastAsia="en-GB"/>
        </w:rPr>
        <w:t>th</w:t>
      </w:r>
      <w:r w:rsidR="009A5649">
        <w:rPr>
          <w:rFonts w:asciiTheme="minorHAnsi" w:eastAsia="Calibri" w:hAnsiTheme="minorHAnsi" w:cstheme="minorHAnsi"/>
          <w:b/>
          <w:bCs/>
          <w:color w:val="FF0000"/>
          <w:sz w:val="22"/>
          <w:szCs w:val="22"/>
          <w:lang w:eastAsia="en-GB"/>
        </w:rPr>
        <w:t xml:space="preserve"> February 2023</w:t>
      </w:r>
      <w:r w:rsidR="00362D57">
        <w:rPr>
          <w:rFonts w:asciiTheme="minorHAnsi" w:eastAsia="Calibri" w:hAnsiTheme="minorHAnsi" w:cstheme="minorHAnsi"/>
          <w:b/>
          <w:bCs/>
          <w:color w:val="FF0000"/>
          <w:sz w:val="22"/>
          <w:szCs w:val="22"/>
          <w:lang w:eastAsia="en-GB"/>
        </w:rPr>
        <w:t xml:space="preserve"> </w:t>
      </w:r>
      <w:r w:rsidR="00362D57" w:rsidRPr="00AE636B">
        <w:rPr>
          <w:rFonts w:asciiTheme="minorHAnsi" w:eastAsia="Calibri" w:hAnsiTheme="minorHAnsi" w:cstheme="minorHAnsi"/>
          <w:b/>
          <w:bCs/>
          <w:color w:val="FF0000"/>
          <w:sz w:val="22"/>
          <w:szCs w:val="22"/>
          <w:lang w:eastAsia="en-GB"/>
        </w:rPr>
        <w:t>or earlier</w:t>
      </w:r>
    </w:p>
    <w:p w14:paraId="0EC1BB2B" w14:textId="1FAD14C1" w:rsidR="0004031B" w:rsidRPr="001B1C99" w:rsidRDefault="0004031B" w:rsidP="006F0115">
      <w:pPr>
        <w:jc w:val="both"/>
        <w:rPr>
          <w:rFonts w:asciiTheme="minorHAnsi" w:hAnsiTheme="minorHAnsi" w:cstheme="minorHAnsi"/>
          <w:color w:val="000000"/>
          <w:sz w:val="22"/>
          <w:szCs w:val="22"/>
        </w:rPr>
      </w:pPr>
    </w:p>
    <w:p w14:paraId="3936257B" w14:textId="323A9452" w:rsidR="009B1D45" w:rsidRPr="001B1C99" w:rsidRDefault="0004031B" w:rsidP="006F0115">
      <w:pPr>
        <w:jc w:val="both"/>
        <w:rPr>
          <w:rFonts w:asciiTheme="minorHAnsi" w:hAnsiTheme="minorHAnsi" w:cstheme="minorHAnsi"/>
          <w:i/>
          <w:color w:val="000000"/>
          <w:sz w:val="22"/>
          <w:szCs w:val="22"/>
        </w:rPr>
      </w:pPr>
      <w:r w:rsidRPr="001B1C99">
        <w:rPr>
          <w:rFonts w:asciiTheme="minorHAnsi" w:hAnsiTheme="minorHAnsi" w:cstheme="minorHAnsi"/>
          <w:i/>
          <w:color w:val="000000"/>
          <w:sz w:val="22"/>
          <w:szCs w:val="22"/>
        </w:rPr>
        <w:t>Swanlea School is committed to safeguarding and promoting the welfare of children and young people and expects all staff and volunteers to share this commitment. All posts are subject to a satisfactory enhanced Disclosure and Barring Service check and references.</w:t>
      </w:r>
      <w:r w:rsidR="009A5649" w:rsidRPr="009A5649">
        <w:rPr>
          <w:rFonts w:asciiTheme="minorHAnsi" w:hAnsiTheme="minorHAnsi" w:cstheme="minorHAnsi"/>
          <w:i/>
          <w:color w:val="000000"/>
          <w:sz w:val="22"/>
          <w:szCs w:val="22"/>
        </w:rPr>
        <w:t xml:space="preserve"> </w:t>
      </w:r>
      <w:r w:rsidR="009A5649">
        <w:rPr>
          <w:rFonts w:asciiTheme="minorHAnsi" w:hAnsiTheme="minorHAnsi" w:cstheme="minorHAnsi"/>
          <w:i/>
          <w:color w:val="000000"/>
          <w:sz w:val="22"/>
          <w:szCs w:val="22"/>
        </w:rPr>
        <w:t xml:space="preserve">You can find our school safeguarding policy on </w:t>
      </w:r>
      <w:hyperlink r:id="rId12" w:history="1">
        <w:r w:rsidR="009A5649">
          <w:rPr>
            <w:rStyle w:val="Hyperlink"/>
            <w:rFonts w:asciiTheme="minorHAnsi" w:hAnsiTheme="minorHAnsi" w:cstheme="minorHAnsi"/>
            <w:i/>
            <w:sz w:val="22"/>
            <w:szCs w:val="22"/>
          </w:rPr>
          <w:t>https://swanlea.co.uk/</w:t>
        </w:r>
      </w:hyperlink>
      <w:r w:rsidR="009A5649">
        <w:rPr>
          <w:rFonts w:asciiTheme="minorHAnsi" w:hAnsiTheme="minorHAnsi" w:cstheme="minorHAnsi"/>
          <w:i/>
          <w:color w:val="000000"/>
          <w:sz w:val="22"/>
          <w:szCs w:val="22"/>
        </w:rPr>
        <w:t xml:space="preserve"> .</w:t>
      </w:r>
    </w:p>
    <w:sectPr w:rsidR="009B1D45" w:rsidRPr="001B1C99" w:rsidSect="00D97792">
      <w:footerReference w:type="default" r:id="rId13"/>
      <w:pgSz w:w="11906" w:h="16838"/>
      <w:pgMar w:top="284" w:right="851" w:bottom="567" w:left="85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222BF2" w14:textId="77777777" w:rsidR="009E093E" w:rsidRDefault="009E093E" w:rsidP="00F46C72">
      <w:r>
        <w:separator/>
      </w:r>
    </w:p>
  </w:endnote>
  <w:endnote w:type="continuationSeparator" w:id="0">
    <w:p w14:paraId="2B167580" w14:textId="77777777" w:rsidR="009E093E" w:rsidRDefault="009E093E" w:rsidP="00F46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6516A" w14:textId="1AC71266" w:rsidR="001A26FC" w:rsidRPr="008C6C8C" w:rsidRDefault="009705A2" w:rsidP="001A26FC">
    <w:pPr>
      <w:pStyle w:val="Footer"/>
      <w:jc w:val="center"/>
      <w:rPr>
        <w:i/>
        <w:sz w:val="18"/>
        <w:szCs w:val="18"/>
      </w:rPr>
    </w:pPr>
    <w:r>
      <w:rPr>
        <w:i/>
        <w:noProof/>
        <w:sz w:val="18"/>
        <w:szCs w:val="18"/>
        <w:lang w:eastAsia="en-GB"/>
      </w:rPr>
      <w:drawing>
        <wp:anchor distT="0" distB="0" distL="114300" distR="114300" simplePos="0" relativeHeight="251658240" behindDoc="0" locked="0" layoutInCell="1" allowOverlap="1" wp14:anchorId="7CD257CF" wp14:editId="42569961">
          <wp:simplePos x="0" y="0"/>
          <wp:positionH relativeFrom="column">
            <wp:posOffset>-549910</wp:posOffset>
          </wp:positionH>
          <wp:positionV relativeFrom="paragraph">
            <wp:posOffset>-482600</wp:posOffset>
          </wp:positionV>
          <wp:extent cx="7562850" cy="10668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850" cy="1066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43CD6" w14:textId="77777777" w:rsidR="009E093E" w:rsidRDefault="009E093E" w:rsidP="00F46C72">
      <w:r>
        <w:separator/>
      </w:r>
    </w:p>
  </w:footnote>
  <w:footnote w:type="continuationSeparator" w:id="0">
    <w:p w14:paraId="12FEA7FD" w14:textId="77777777" w:rsidR="009E093E" w:rsidRDefault="009E093E" w:rsidP="00F46C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3C372C"/>
    <w:multiLevelType w:val="hybridMultilevel"/>
    <w:tmpl w:val="B01A7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D2614B6"/>
    <w:multiLevelType w:val="hybridMultilevel"/>
    <w:tmpl w:val="6E9CC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3930759">
    <w:abstractNumId w:val="0"/>
  </w:num>
  <w:num w:numId="2" w16cid:durableId="9818829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C72"/>
    <w:rsid w:val="000141CD"/>
    <w:rsid w:val="00015B43"/>
    <w:rsid w:val="0004031B"/>
    <w:rsid w:val="00063D5D"/>
    <w:rsid w:val="000A4E5D"/>
    <w:rsid w:val="000F29EF"/>
    <w:rsid w:val="000F7418"/>
    <w:rsid w:val="00142C37"/>
    <w:rsid w:val="001740E3"/>
    <w:rsid w:val="001A036F"/>
    <w:rsid w:val="001A26FC"/>
    <w:rsid w:val="001B1218"/>
    <w:rsid w:val="001B1C99"/>
    <w:rsid w:val="001B24CC"/>
    <w:rsid w:val="001C7AF8"/>
    <w:rsid w:val="001D0845"/>
    <w:rsid w:val="001D1F31"/>
    <w:rsid w:val="00216E1F"/>
    <w:rsid w:val="00224F59"/>
    <w:rsid w:val="00225566"/>
    <w:rsid w:val="0022686E"/>
    <w:rsid w:val="002277EC"/>
    <w:rsid w:val="00273CED"/>
    <w:rsid w:val="00287FCB"/>
    <w:rsid w:val="00292AE0"/>
    <w:rsid w:val="0029683E"/>
    <w:rsid w:val="002A3F0F"/>
    <w:rsid w:val="002B1973"/>
    <w:rsid w:val="003229A1"/>
    <w:rsid w:val="00340904"/>
    <w:rsid w:val="0035158C"/>
    <w:rsid w:val="00353C05"/>
    <w:rsid w:val="00362D57"/>
    <w:rsid w:val="00366B24"/>
    <w:rsid w:val="003903DB"/>
    <w:rsid w:val="003D7AD0"/>
    <w:rsid w:val="003E014D"/>
    <w:rsid w:val="003E2F59"/>
    <w:rsid w:val="0041649D"/>
    <w:rsid w:val="0042669D"/>
    <w:rsid w:val="00436E7A"/>
    <w:rsid w:val="004430A1"/>
    <w:rsid w:val="00457352"/>
    <w:rsid w:val="004674CD"/>
    <w:rsid w:val="004927F9"/>
    <w:rsid w:val="004B4CBC"/>
    <w:rsid w:val="004E7653"/>
    <w:rsid w:val="004F2433"/>
    <w:rsid w:val="005039C7"/>
    <w:rsid w:val="00511868"/>
    <w:rsid w:val="0051480B"/>
    <w:rsid w:val="00515E91"/>
    <w:rsid w:val="00517669"/>
    <w:rsid w:val="00535E4E"/>
    <w:rsid w:val="0054468C"/>
    <w:rsid w:val="00552412"/>
    <w:rsid w:val="00637364"/>
    <w:rsid w:val="006611AB"/>
    <w:rsid w:val="0067769F"/>
    <w:rsid w:val="0068439F"/>
    <w:rsid w:val="006A30D5"/>
    <w:rsid w:val="006A3B1F"/>
    <w:rsid w:val="006A47E9"/>
    <w:rsid w:val="006A68BE"/>
    <w:rsid w:val="006C3B75"/>
    <w:rsid w:val="006F0115"/>
    <w:rsid w:val="006F246B"/>
    <w:rsid w:val="00707B53"/>
    <w:rsid w:val="00713762"/>
    <w:rsid w:val="007223EC"/>
    <w:rsid w:val="00731A06"/>
    <w:rsid w:val="007564D4"/>
    <w:rsid w:val="007644E8"/>
    <w:rsid w:val="00774728"/>
    <w:rsid w:val="0079312D"/>
    <w:rsid w:val="007B7D3B"/>
    <w:rsid w:val="007D363E"/>
    <w:rsid w:val="007E7D83"/>
    <w:rsid w:val="008111EE"/>
    <w:rsid w:val="0083287F"/>
    <w:rsid w:val="00832B65"/>
    <w:rsid w:val="00841CE3"/>
    <w:rsid w:val="00842AE5"/>
    <w:rsid w:val="008442EF"/>
    <w:rsid w:val="00852387"/>
    <w:rsid w:val="0085330E"/>
    <w:rsid w:val="00866CAF"/>
    <w:rsid w:val="00867A86"/>
    <w:rsid w:val="00872F78"/>
    <w:rsid w:val="00885BF7"/>
    <w:rsid w:val="00886DAE"/>
    <w:rsid w:val="008933E5"/>
    <w:rsid w:val="008C243E"/>
    <w:rsid w:val="00915B7B"/>
    <w:rsid w:val="009705A2"/>
    <w:rsid w:val="00996773"/>
    <w:rsid w:val="009A2D72"/>
    <w:rsid w:val="009A5649"/>
    <w:rsid w:val="009B1D45"/>
    <w:rsid w:val="009C35F6"/>
    <w:rsid w:val="009C51F2"/>
    <w:rsid w:val="009D6F45"/>
    <w:rsid w:val="009E093E"/>
    <w:rsid w:val="009F1D8E"/>
    <w:rsid w:val="009F2247"/>
    <w:rsid w:val="009F5FB6"/>
    <w:rsid w:val="009F6848"/>
    <w:rsid w:val="009F69D2"/>
    <w:rsid w:val="00A027F4"/>
    <w:rsid w:val="00A221AE"/>
    <w:rsid w:val="00A35179"/>
    <w:rsid w:val="00A410AA"/>
    <w:rsid w:val="00A5651E"/>
    <w:rsid w:val="00A70D11"/>
    <w:rsid w:val="00A953F9"/>
    <w:rsid w:val="00AB4A78"/>
    <w:rsid w:val="00AE636B"/>
    <w:rsid w:val="00B06C00"/>
    <w:rsid w:val="00B23022"/>
    <w:rsid w:val="00B3048E"/>
    <w:rsid w:val="00B3737D"/>
    <w:rsid w:val="00B53713"/>
    <w:rsid w:val="00B67081"/>
    <w:rsid w:val="00B83ABD"/>
    <w:rsid w:val="00B87535"/>
    <w:rsid w:val="00B97B94"/>
    <w:rsid w:val="00BB7834"/>
    <w:rsid w:val="00BC25C5"/>
    <w:rsid w:val="00BC2A1D"/>
    <w:rsid w:val="00BC3DC0"/>
    <w:rsid w:val="00BC6E58"/>
    <w:rsid w:val="00BD12E4"/>
    <w:rsid w:val="00BF2914"/>
    <w:rsid w:val="00C05073"/>
    <w:rsid w:val="00C100F4"/>
    <w:rsid w:val="00C227DC"/>
    <w:rsid w:val="00C22F10"/>
    <w:rsid w:val="00C2787C"/>
    <w:rsid w:val="00C40E65"/>
    <w:rsid w:val="00C42B31"/>
    <w:rsid w:val="00C84868"/>
    <w:rsid w:val="00C90C1C"/>
    <w:rsid w:val="00CB5D63"/>
    <w:rsid w:val="00CF42B2"/>
    <w:rsid w:val="00CF6C14"/>
    <w:rsid w:val="00D33850"/>
    <w:rsid w:val="00D37A7C"/>
    <w:rsid w:val="00D55FEE"/>
    <w:rsid w:val="00D65EF7"/>
    <w:rsid w:val="00D72EB6"/>
    <w:rsid w:val="00D93094"/>
    <w:rsid w:val="00D97792"/>
    <w:rsid w:val="00DA1B58"/>
    <w:rsid w:val="00DB2A18"/>
    <w:rsid w:val="00DB2F6C"/>
    <w:rsid w:val="00DC75FF"/>
    <w:rsid w:val="00DD4385"/>
    <w:rsid w:val="00E37043"/>
    <w:rsid w:val="00E43589"/>
    <w:rsid w:val="00E75B75"/>
    <w:rsid w:val="00E80515"/>
    <w:rsid w:val="00EB7F7B"/>
    <w:rsid w:val="00ED2F1F"/>
    <w:rsid w:val="00EE28D0"/>
    <w:rsid w:val="00F05B6E"/>
    <w:rsid w:val="00F065A6"/>
    <w:rsid w:val="00F16D74"/>
    <w:rsid w:val="00F46C72"/>
    <w:rsid w:val="00F52E29"/>
    <w:rsid w:val="00F84A67"/>
    <w:rsid w:val="00FB4047"/>
    <w:rsid w:val="00FD3DCC"/>
    <w:rsid w:val="00FE6F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96ED3"/>
  <w15:docId w15:val="{4159D40F-E4B4-44D7-8D29-83C8C9BB7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6C72"/>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46C72"/>
    <w:rPr>
      <w:color w:val="0000FF"/>
      <w:u w:val="single"/>
    </w:rPr>
  </w:style>
  <w:style w:type="paragraph" w:styleId="Footer">
    <w:name w:val="footer"/>
    <w:basedOn w:val="Normal"/>
    <w:link w:val="FooterChar"/>
    <w:uiPriority w:val="99"/>
    <w:rsid w:val="00F46C72"/>
    <w:pPr>
      <w:tabs>
        <w:tab w:val="center" w:pos="4153"/>
        <w:tab w:val="right" w:pos="8306"/>
      </w:tabs>
    </w:pPr>
  </w:style>
  <w:style w:type="character" w:customStyle="1" w:styleId="FooterChar">
    <w:name w:val="Footer Char"/>
    <w:basedOn w:val="DefaultParagraphFont"/>
    <w:link w:val="Footer"/>
    <w:uiPriority w:val="99"/>
    <w:rsid w:val="00F46C72"/>
    <w:rPr>
      <w:rFonts w:ascii="Times New Roman" w:eastAsia="Times New Roman" w:hAnsi="Times New Roman" w:cs="Times New Roman"/>
      <w:sz w:val="24"/>
      <w:szCs w:val="24"/>
    </w:rPr>
  </w:style>
  <w:style w:type="paragraph" w:styleId="NoSpacing">
    <w:name w:val="No Spacing"/>
    <w:uiPriority w:val="1"/>
    <w:qFormat/>
    <w:rsid w:val="00F46C72"/>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46C72"/>
    <w:pPr>
      <w:tabs>
        <w:tab w:val="center" w:pos="4513"/>
        <w:tab w:val="right" w:pos="9026"/>
      </w:tabs>
    </w:pPr>
  </w:style>
  <w:style w:type="character" w:customStyle="1" w:styleId="HeaderChar">
    <w:name w:val="Header Char"/>
    <w:basedOn w:val="DefaultParagraphFont"/>
    <w:link w:val="Header"/>
    <w:uiPriority w:val="99"/>
    <w:rsid w:val="00F46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46C72"/>
    <w:rPr>
      <w:rFonts w:ascii="Tahoma" w:hAnsi="Tahoma" w:cs="Tahoma"/>
      <w:sz w:val="16"/>
      <w:szCs w:val="16"/>
    </w:rPr>
  </w:style>
  <w:style w:type="character" w:customStyle="1" w:styleId="BalloonTextChar">
    <w:name w:val="Balloon Text Char"/>
    <w:basedOn w:val="DefaultParagraphFont"/>
    <w:link w:val="BalloonText"/>
    <w:uiPriority w:val="99"/>
    <w:semiHidden/>
    <w:rsid w:val="00F46C72"/>
    <w:rPr>
      <w:rFonts w:ascii="Tahoma" w:eastAsia="Times New Roman" w:hAnsi="Tahoma" w:cs="Tahoma"/>
      <w:sz w:val="16"/>
      <w:szCs w:val="16"/>
    </w:rPr>
  </w:style>
  <w:style w:type="paragraph" w:styleId="ListParagraph">
    <w:name w:val="List Paragraph"/>
    <w:basedOn w:val="Normal"/>
    <w:uiPriority w:val="34"/>
    <w:qFormat/>
    <w:rsid w:val="00015B43"/>
    <w:pPr>
      <w:ind w:left="720"/>
      <w:contextualSpacing/>
    </w:pPr>
  </w:style>
  <w:style w:type="character" w:styleId="UnresolvedMention">
    <w:name w:val="Unresolved Mention"/>
    <w:basedOn w:val="DefaultParagraphFont"/>
    <w:uiPriority w:val="99"/>
    <w:semiHidden/>
    <w:unhideWhenUsed/>
    <w:rsid w:val="00867A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968221">
      <w:bodyDiv w:val="1"/>
      <w:marLeft w:val="0"/>
      <w:marRight w:val="0"/>
      <w:marTop w:val="0"/>
      <w:marBottom w:val="0"/>
      <w:divBdr>
        <w:top w:val="none" w:sz="0" w:space="0" w:color="auto"/>
        <w:left w:val="none" w:sz="0" w:space="0" w:color="auto"/>
        <w:bottom w:val="none" w:sz="0" w:space="0" w:color="auto"/>
        <w:right w:val="none" w:sz="0" w:space="0" w:color="auto"/>
      </w:divBdr>
    </w:div>
    <w:div w:id="146218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wanlea.co.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swanlea.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B3A58C9C89B01418D8E78690CE8FA13" ma:contentTypeVersion="16" ma:contentTypeDescription="Create a new document." ma:contentTypeScope="" ma:versionID="7205f6477c969fe8650923c6130fe513">
  <xsd:schema xmlns:xsd="http://www.w3.org/2001/XMLSchema" xmlns:xs="http://www.w3.org/2001/XMLSchema" xmlns:p="http://schemas.microsoft.com/office/2006/metadata/properties" xmlns:ns2="94c6b9a5-e2f4-4f80-bf28-92f7296974f8" xmlns:ns3="6199047f-22e3-4969-a324-042093b5494f" targetNamespace="http://schemas.microsoft.com/office/2006/metadata/properties" ma:root="true" ma:fieldsID="02cb666b46f7165bf6f0936eb6436165" ns2:_="" ns3:_="">
    <xsd:import namespace="94c6b9a5-e2f4-4f80-bf28-92f7296974f8"/>
    <xsd:import namespace="6199047f-22e3-4969-a324-042093b549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c6b9a5-e2f4-4f80-bf28-92f729697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c3332d8-f319-4f70-b0ff-5cb0a9213c0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199047f-22e3-4969-a324-042093b5494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44e7e9f-7f57-4fe8-b82d-82a185aeebe9}" ma:internalName="TaxCatchAll" ma:showField="CatchAllData" ma:web="6199047f-22e3-4969-a324-042093b549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c6b9a5-e2f4-4f80-bf28-92f7296974f8">
      <Terms xmlns="http://schemas.microsoft.com/office/infopath/2007/PartnerControls"/>
    </lcf76f155ced4ddcb4097134ff3c332f>
    <TaxCatchAll xmlns="6199047f-22e3-4969-a324-042093b5494f" xsi:nil="true"/>
  </documentManagement>
</p:properties>
</file>

<file path=customXml/itemProps1.xml><?xml version="1.0" encoding="utf-8"?>
<ds:datastoreItem xmlns:ds="http://schemas.openxmlformats.org/officeDocument/2006/customXml" ds:itemID="{A4CBA691-DA84-44A1-A2DE-B8490C852169}">
  <ds:schemaRefs>
    <ds:schemaRef ds:uri="http://schemas.microsoft.com/sharepoint/v3/contenttype/forms"/>
  </ds:schemaRefs>
</ds:datastoreItem>
</file>

<file path=customXml/itemProps2.xml><?xml version="1.0" encoding="utf-8"?>
<ds:datastoreItem xmlns:ds="http://schemas.openxmlformats.org/officeDocument/2006/customXml" ds:itemID="{730D6512-829A-4506-9A5D-7D29BEDCE5A7}"/>
</file>

<file path=customXml/itemProps3.xml><?xml version="1.0" encoding="utf-8"?>
<ds:datastoreItem xmlns:ds="http://schemas.openxmlformats.org/officeDocument/2006/customXml" ds:itemID="{6CDDB38E-4BAF-41C9-9206-58F8F4A124E6}">
  <ds:schemaRefs>
    <ds:schemaRef ds:uri="http://schemas.microsoft.com/office/infopath/2007/PartnerControls"/>
    <ds:schemaRef ds:uri="6199047f-22e3-4969-a324-042093b5494f"/>
    <ds:schemaRef ds:uri="http://schemas.microsoft.com/office/2006/documentManagement/types"/>
    <ds:schemaRef ds:uri="http://www.w3.org/XML/1998/namespace"/>
    <ds:schemaRef ds:uri="http://schemas.openxmlformats.org/package/2006/metadata/core-properties"/>
    <ds:schemaRef ds:uri="http://purl.org/dc/dcmitype/"/>
    <ds:schemaRef ds:uri="http://schemas.microsoft.com/office/2006/metadata/properties"/>
    <ds:schemaRef ds:uri="94c6b9a5-e2f4-4f80-bf28-92f7296974f8"/>
    <ds:schemaRef ds:uri="http://purl.org/dc/term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Authorised Users Only</Company>
  <LinksUpToDate>false</LinksUpToDate>
  <CharactersWithSpaces>3762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r.gavens-hollis</dc:creator>
  <cp:lastModifiedBy>Naviya Azmin</cp:lastModifiedBy>
  <cp:revision>3</cp:revision>
  <cp:lastPrinted>2022-04-21T08:18:00Z</cp:lastPrinted>
  <dcterms:created xsi:type="dcterms:W3CDTF">2023-01-26T15:54:00Z</dcterms:created>
  <dcterms:modified xsi:type="dcterms:W3CDTF">2023-01-26T15:54:00Z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0x010100AB3A58C9C89B01418D8E78690CE8FA13</vt:lpwstr>
  </property>
  <property fmtid="{D5CDD505-2E9C-101B-9397-08002B2CF9AE}" pid="3" name="MediaServiceImageTags">
    <vt:lpwstr/>
  </property>
</Properties>
</file>