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A1C1" w14:textId="77777777" w:rsidR="00227D2A" w:rsidRDefault="00227D2A" w:rsidP="00345A75">
      <w:pPr>
        <w:pStyle w:val="NoSpacing"/>
        <w:rPr>
          <w:rFonts w:ascii="Arial" w:hAnsi="Arial" w:cs="Arial"/>
          <w:lang w:val="en-GB"/>
        </w:rPr>
      </w:pPr>
    </w:p>
    <w:p w14:paraId="30EE2B76" w14:textId="77777777" w:rsidR="00227D2A" w:rsidRDefault="00227D2A" w:rsidP="00345A75">
      <w:pPr>
        <w:pStyle w:val="NoSpacing"/>
        <w:rPr>
          <w:rFonts w:ascii="Arial" w:hAnsi="Arial" w:cs="Arial"/>
          <w:lang w:val="en-GB"/>
        </w:rPr>
      </w:pPr>
    </w:p>
    <w:p w14:paraId="205EC685" w14:textId="77777777" w:rsidR="0068315D" w:rsidRPr="0068315D" w:rsidRDefault="0068315D" w:rsidP="00345A75">
      <w:pPr>
        <w:pStyle w:val="NoSpacing"/>
        <w:rPr>
          <w:rFonts w:ascii="Arial" w:hAnsi="Arial" w:cs="Arial"/>
          <w:sz w:val="10"/>
          <w:szCs w:val="10"/>
          <w:lang w:val="en-GB"/>
        </w:rPr>
      </w:pPr>
    </w:p>
    <w:p w14:paraId="0AEC784D" w14:textId="19BF355A" w:rsidR="00345A75" w:rsidRPr="00481302" w:rsidRDefault="00345A75" w:rsidP="00345A75">
      <w:pPr>
        <w:pStyle w:val="NoSpacing"/>
        <w:rPr>
          <w:rFonts w:ascii="Arial" w:hAnsi="Arial" w:cs="Arial"/>
          <w:lang w:val="en-GB"/>
        </w:rPr>
      </w:pPr>
      <w:r w:rsidRPr="00481302">
        <w:rPr>
          <w:rFonts w:ascii="Arial" w:hAnsi="Arial" w:cs="Arial"/>
          <w:lang w:val="en-GB"/>
        </w:rPr>
        <w:t>The East Manchester Academy</w:t>
      </w:r>
    </w:p>
    <w:p w14:paraId="2CCFDFF1" w14:textId="0F6F0848" w:rsidR="00345A75" w:rsidRPr="00481302" w:rsidRDefault="00345A75" w:rsidP="00345A75">
      <w:pPr>
        <w:rPr>
          <w:rFonts w:ascii="Arial" w:hAnsi="Arial" w:cs="Arial"/>
          <w:b/>
          <w:lang w:val="en-GB"/>
        </w:rPr>
      </w:pPr>
      <w:r w:rsidRPr="00481302">
        <w:rPr>
          <w:rFonts w:ascii="Arial" w:hAnsi="Arial" w:cs="Arial"/>
          <w:b/>
          <w:lang w:val="en-GB"/>
        </w:rPr>
        <w:t xml:space="preserve">A Member of the </w:t>
      </w:r>
      <w:r w:rsidR="007350C0" w:rsidRPr="00481302">
        <w:rPr>
          <w:rFonts w:ascii="Arial" w:hAnsi="Arial" w:cs="Arial"/>
          <w:b/>
          <w:lang w:val="en-GB"/>
        </w:rPr>
        <w:t xml:space="preserve">Greater Manchester </w:t>
      </w:r>
      <w:r w:rsidRPr="00481302">
        <w:rPr>
          <w:rFonts w:ascii="Arial" w:hAnsi="Arial" w:cs="Arial"/>
          <w:b/>
          <w:lang w:val="en-GB"/>
        </w:rPr>
        <w:t>Education</w:t>
      </w:r>
      <w:r w:rsidR="00676B38" w:rsidRPr="00481302">
        <w:rPr>
          <w:rFonts w:ascii="Arial" w:hAnsi="Arial" w:cs="Arial"/>
          <w:b/>
          <w:lang w:val="en-GB"/>
        </w:rPr>
        <w:t xml:space="preserve"> </w:t>
      </w:r>
      <w:r w:rsidRPr="00481302">
        <w:rPr>
          <w:rFonts w:ascii="Arial" w:hAnsi="Arial" w:cs="Arial"/>
          <w:b/>
          <w:lang w:val="en-GB"/>
        </w:rPr>
        <w:t>Trust</w:t>
      </w:r>
    </w:p>
    <w:p w14:paraId="3DCEDC58" w14:textId="77777777" w:rsidR="00345A75" w:rsidRPr="00481302" w:rsidRDefault="00345A75" w:rsidP="00345A75">
      <w:pPr>
        <w:rPr>
          <w:rFonts w:ascii="Arial" w:hAnsi="Arial" w:cs="Arial"/>
          <w:lang w:val="en-GB"/>
        </w:rPr>
      </w:pPr>
      <w:r w:rsidRPr="00481302">
        <w:rPr>
          <w:rFonts w:ascii="Arial" w:hAnsi="Arial" w:cs="Arial"/>
          <w:lang w:val="en-GB"/>
        </w:rPr>
        <w:t>60 Grey Mare Lane, Manchester, M11 3DS</w:t>
      </w:r>
    </w:p>
    <w:p w14:paraId="43E7F3DC" w14:textId="76D9F0A9" w:rsidR="00345A75" w:rsidRPr="00481302" w:rsidRDefault="00345A75" w:rsidP="00345A75">
      <w:pPr>
        <w:rPr>
          <w:rFonts w:ascii="Arial" w:hAnsi="Arial" w:cs="Arial"/>
          <w:b/>
          <w:lang w:val="en-GB"/>
        </w:rPr>
      </w:pPr>
      <w:r w:rsidRPr="00481302">
        <w:rPr>
          <w:rFonts w:ascii="Arial" w:hAnsi="Arial" w:cs="Arial"/>
          <w:b/>
          <w:lang w:val="en-GB"/>
        </w:rPr>
        <w:t>Headteacher:  Ms J Bowen</w:t>
      </w:r>
    </w:p>
    <w:p w14:paraId="34831B3C" w14:textId="7D64ED42" w:rsidR="00345A75" w:rsidRPr="00481302" w:rsidRDefault="00345A75" w:rsidP="00345A75">
      <w:pPr>
        <w:rPr>
          <w:rFonts w:ascii="Arial" w:hAnsi="Arial" w:cs="Arial"/>
          <w:b/>
          <w:lang w:val="en-GB"/>
        </w:rPr>
      </w:pPr>
      <w:r w:rsidRPr="00481302">
        <w:rPr>
          <w:rFonts w:ascii="Arial" w:hAnsi="Arial" w:cs="Arial"/>
          <w:b/>
          <w:lang w:val="en-GB"/>
        </w:rPr>
        <w:t>Tel:</w:t>
      </w:r>
      <w:r w:rsidRPr="00481302">
        <w:rPr>
          <w:rFonts w:ascii="Arial" w:hAnsi="Arial" w:cs="Arial"/>
          <w:lang w:val="en-GB"/>
        </w:rPr>
        <w:t xml:space="preserve">  0161 230 8039   </w:t>
      </w:r>
    </w:p>
    <w:p w14:paraId="24B89E3F" w14:textId="77777777" w:rsidR="00345A75" w:rsidRPr="00481302" w:rsidRDefault="00345A75" w:rsidP="00345A75">
      <w:pPr>
        <w:jc w:val="both"/>
        <w:rPr>
          <w:color w:val="1F3864"/>
        </w:rPr>
      </w:pPr>
      <w:r w:rsidRPr="00481302">
        <w:rPr>
          <w:rFonts w:ascii="Arial" w:hAnsi="Arial" w:cs="Arial"/>
          <w:b/>
          <w:lang w:val="en-GB"/>
        </w:rPr>
        <w:t>Web site:</w:t>
      </w:r>
      <w:r w:rsidRPr="00481302">
        <w:rPr>
          <w:rFonts w:ascii="Arial" w:hAnsi="Arial" w:cs="Arial"/>
          <w:lang w:val="en-GB"/>
        </w:rPr>
        <w:t xml:space="preserve">  </w:t>
      </w:r>
      <w:hyperlink r:id="rId7" w:history="1">
        <w:r w:rsidRPr="00481302">
          <w:rPr>
            <w:rStyle w:val="Hyperlink"/>
            <w:rFonts w:ascii="Arial" w:hAnsi="Arial" w:cs="Arial"/>
          </w:rPr>
          <w:t>www.theeastmanchesteracademy.co.uk</w:t>
        </w:r>
      </w:hyperlink>
    </w:p>
    <w:p w14:paraId="599B9B5F" w14:textId="77777777" w:rsidR="00345A75" w:rsidRPr="00481302" w:rsidRDefault="00345A75" w:rsidP="00EC7D5A">
      <w:pPr>
        <w:spacing w:after="120"/>
        <w:jc w:val="both"/>
        <w:rPr>
          <w:rFonts w:ascii="Arial" w:hAnsi="Arial" w:cs="Arial"/>
          <w:lang w:val="en-GB"/>
        </w:rPr>
      </w:pPr>
      <w:r w:rsidRPr="00481302">
        <w:rPr>
          <w:rFonts w:ascii="Arial" w:hAnsi="Arial" w:cs="Arial"/>
          <w:b/>
          <w:lang w:val="en-GB"/>
        </w:rPr>
        <w:t>Email:</w:t>
      </w:r>
      <w:r w:rsidRPr="00481302">
        <w:rPr>
          <w:rFonts w:ascii="Arial" w:hAnsi="Arial" w:cs="Arial"/>
          <w:lang w:val="en-GB"/>
        </w:rPr>
        <w:t xml:space="preserve">  </w:t>
      </w:r>
      <w:hyperlink r:id="rId8" w:history="1">
        <w:r w:rsidRPr="00481302">
          <w:rPr>
            <w:rStyle w:val="Hyperlink"/>
            <w:rFonts w:ascii="Arial" w:hAnsi="Arial" w:cs="Arial"/>
            <w:lang w:val="en-GB"/>
          </w:rPr>
          <w:t>recruitment@temac.co.uk</w:t>
        </w:r>
      </w:hyperlink>
      <w:r w:rsidRPr="00481302">
        <w:rPr>
          <w:rFonts w:ascii="Arial" w:hAnsi="Arial" w:cs="Arial"/>
          <w:lang w:val="en-GB"/>
        </w:rPr>
        <w:tab/>
      </w:r>
    </w:p>
    <w:p w14:paraId="35729FC7" w14:textId="77777777" w:rsidR="006F3592" w:rsidRPr="00481302" w:rsidRDefault="006F3592" w:rsidP="0068315D">
      <w:pPr>
        <w:rPr>
          <w:rFonts w:ascii="Arial" w:hAnsi="Arial" w:cs="Arial"/>
          <w:b/>
          <w:lang w:val="en-GB"/>
        </w:rPr>
      </w:pPr>
    </w:p>
    <w:p w14:paraId="332C8066" w14:textId="7EA58D36" w:rsidR="00516D2D" w:rsidRPr="00481302" w:rsidRDefault="00F733AA" w:rsidP="00516D2D">
      <w:pPr>
        <w:jc w:val="center"/>
        <w:rPr>
          <w:rFonts w:ascii="Arial" w:hAnsi="Arial" w:cs="Arial"/>
          <w:b/>
          <w:sz w:val="52"/>
          <w:szCs w:val="52"/>
          <w:lang w:val="en-GB"/>
        </w:rPr>
      </w:pPr>
      <w:r>
        <w:rPr>
          <w:rFonts w:ascii="Arial" w:hAnsi="Arial" w:cs="Arial"/>
          <w:b/>
          <w:sz w:val="52"/>
          <w:szCs w:val="52"/>
          <w:lang w:val="en-GB"/>
        </w:rPr>
        <w:t xml:space="preserve">Part-Time </w:t>
      </w:r>
      <w:r w:rsidR="00FF46E2" w:rsidRPr="00481302">
        <w:rPr>
          <w:rFonts w:ascii="Arial" w:hAnsi="Arial" w:cs="Arial"/>
          <w:b/>
          <w:sz w:val="52"/>
          <w:szCs w:val="52"/>
          <w:lang w:val="en-GB"/>
        </w:rPr>
        <w:t>Teacher of</w:t>
      </w:r>
      <w:r w:rsidR="009C1A1D" w:rsidRPr="00481302">
        <w:rPr>
          <w:rFonts w:ascii="Arial" w:hAnsi="Arial" w:cs="Arial"/>
          <w:b/>
          <w:sz w:val="52"/>
          <w:szCs w:val="52"/>
          <w:lang w:val="en-GB"/>
        </w:rPr>
        <w:t xml:space="preserve"> MFL</w:t>
      </w:r>
      <w:r w:rsidR="00194EFD" w:rsidRPr="00481302">
        <w:rPr>
          <w:rFonts w:ascii="Arial" w:hAnsi="Arial" w:cs="Arial"/>
          <w:b/>
          <w:sz w:val="52"/>
          <w:szCs w:val="52"/>
          <w:lang w:val="en-GB"/>
        </w:rPr>
        <w:t xml:space="preserve"> (Spanish)</w:t>
      </w:r>
    </w:p>
    <w:p w14:paraId="4D469DF3" w14:textId="3F1B4BD6" w:rsidR="00516D2D" w:rsidRDefault="00516D2D" w:rsidP="00516D2D">
      <w:pPr>
        <w:jc w:val="center"/>
        <w:rPr>
          <w:rFonts w:ascii="Arial" w:hAnsi="Arial" w:cs="Arial"/>
          <w:b/>
          <w:sz w:val="32"/>
          <w:szCs w:val="32"/>
          <w:lang w:val="en-GB"/>
        </w:rPr>
      </w:pPr>
      <w:r w:rsidRPr="00481302">
        <w:rPr>
          <w:rFonts w:ascii="Arial" w:hAnsi="Arial" w:cs="Arial"/>
          <w:b/>
          <w:sz w:val="32"/>
          <w:szCs w:val="32"/>
          <w:lang w:val="en-GB"/>
        </w:rPr>
        <w:t xml:space="preserve">Required for </w:t>
      </w:r>
      <w:r w:rsidR="00FF46E2" w:rsidRPr="00481302">
        <w:rPr>
          <w:rFonts w:ascii="Arial" w:hAnsi="Arial" w:cs="Arial"/>
          <w:b/>
          <w:sz w:val="32"/>
          <w:szCs w:val="32"/>
          <w:lang w:val="en-GB"/>
        </w:rPr>
        <w:t>September 2024</w:t>
      </w:r>
      <w:r w:rsidR="0083516E" w:rsidRPr="00481302">
        <w:rPr>
          <w:rFonts w:ascii="Arial" w:hAnsi="Arial" w:cs="Arial"/>
          <w:b/>
          <w:sz w:val="32"/>
          <w:szCs w:val="32"/>
          <w:lang w:val="en-GB"/>
        </w:rPr>
        <w:t xml:space="preserve"> </w:t>
      </w:r>
    </w:p>
    <w:p w14:paraId="0FF70777" w14:textId="3CFACDE5" w:rsidR="005800F7" w:rsidRPr="00481302" w:rsidRDefault="005800F7" w:rsidP="00516D2D">
      <w:pPr>
        <w:jc w:val="center"/>
        <w:rPr>
          <w:rFonts w:ascii="Arial" w:hAnsi="Arial" w:cs="Arial"/>
          <w:b/>
          <w:sz w:val="32"/>
          <w:szCs w:val="32"/>
          <w:lang w:val="en-GB"/>
        </w:rPr>
      </w:pPr>
      <w:r>
        <w:rPr>
          <w:rFonts w:ascii="Arial" w:hAnsi="Arial" w:cs="Arial"/>
          <w:b/>
          <w:sz w:val="32"/>
          <w:szCs w:val="32"/>
          <w:lang w:val="en-GB"/>
        </w:rPr>
        <w:t xml:space="preserve">Part Time Role: 0.6FTE or 0.8FTE </w:t>
      </w:r>
      <w:proofErr w:type="gramStart"/>
      <w:r>
        <w:rPr>
          <w:rFonts w:ascii="Arial" w:hAnsi="Arial" w:cs="Arial"/>
          <w:b/>
          <w:sz w:val="32"/>
          <w:szCs w:val="32"/>
          <w:lang w:val="en-GB"/>
        </w:rPr>
        <w:t>considered</w:t>
      </w:r>
      <w:proofErr w:type="gramEnd"/>
    </w:p>
    <w:p w14:paraId="78838CE7" w14:textId="15393885" w:rsidR="00BF1296" w:rsidRPr="00481302" w:rsidRDefault="004015C5" w:rsidP="004015C5">
      <w:pPr>
        <w:jc w:val="center"/>
        <w:rPr>
          <w:rFonts w:ascii="Arial" w:hAnsi="Arial" w:cs="Arial"/>
          <w:b/>
          <w:bCs/>
          <w:sz w:val="32"/>
          <w:szCs w:val="32"/>
          <w:lang w:val="en-GB"/>
        </w:rPr>
      </w:pPr>
      <w:r w:rsidRPr="00481302">
        <w:rPr>
          <w:rFonts w:ascii="Arial" w:hAnsi="Arial" w:cs="Arial"/>
          <w:b/>
          <w:sz w:val="32"/>
          <w:szCs w:val="32"/>
          <w:lang w:val="en-GB"/>
        </w:rPr>
        <w:t xml:space="preserve">Salary:  </w:t>
      </w:r>
      <w:r w:rsidRPr="00481302">
        <w:rPr>
          <w:rFonts w:ascii="Arial" w:hAnsi="Arial" w:cs="Arial"/>
          <w:b/>
          <w:bCs/>
          <w:sz w:val="32"/>
          <w:szCs w:val="32"/>
          <w:lang w:val="en-GB"/>
        </w:rPr>
        <w:t>Teachers’ MPS/UPS</w:t>
      </w:r>
      <w:r w:rsidR="008A1FD1" w:rsidRPr="00481302">
        <w:rPr>
          <w:rFonts w:ascii="Arial" w:hAnsi="Arial" w:cs="Arial"/>
          <w:b/>
          <w:bCs/>
          <w:sz w:val="32"/>
          <w:szCs w:val="32"/>
          <w:lang w:val="en-GB"/>
        </w:rPr>
        <w:t xml:space="preserve"> </w:t>
      </w:r>
    </w:p>
    <w:p w14:paraId="79C1B67F" w14:textId="278A1CE7" w:rsidR="004015C5" w:rsidRPr="00481302" w:rsidRDefault="00733116" w:rsidP="004015C5">
      <w:pPr>
        <w:jc w:val="center"/>
        <w:rPr>
          <w:rFonts w:ascii="Arial" w:hAnsi="Arial" w:cs="Arial"/>
          <w:b/>
          <w:bCs/>
          <w:sz w:val="6"/>
          <w:szCs w:val="6"/>
          <w:lang w:val="en-GB"/>
        </w:rPr>
      </w:pPr>
      <w:r w:rsidRPr="00481302">
        <w:rPr>
          <w:rFonts w:ascii="Arial" w:hAnsi="Arial" w:cs="Arial"/>
          <w:b/>
          <w:bCs/>
          <w:sz w:val="32"/>
          <w:szCs w:val="32"/>
          <w:lang w:val="en-GB"/>
        </w:rPr>
        <w:t xml:space="preserve"> </w:t>
      </w:r>
    </w:p>
    <w:p w14:paraId="31F99AFB" w14:textId="77777777" w:rsidR="00733116" w:rsidRPr="00481302" w:rsidRDefault="00733116" w:rsidP="00733116">
      <w:pPr>
        <w:jc w:val="center"/>
        <w:rPr>
          <w:rFonts w:ascii="Arial" w:hAnsi="Arial" w:cs="Arial"/>
          <w:b/>
          <w:sz w:val="32"/>
          <w:szCs w:val="32"/>
          <w:lang w:val="en-GB"/>
        </w:rPr>
      </w:pPr>
      <w:r w:rsidRPr="00481302">
        <w:rPr>
          <w:rFonts w:ascii="Arial" w:hAnsi="Arial" w:cs="Arial"/>
          <w:b/>
          <w:sz w:val="32"/>
          <w:szCs w:val="32"/>
          <w:lang w:val="en-GB"/>
        </w:rPr>
        <w:t>‘</w:t>
      </w:r>
      <w:r w:rsidRPr="00481302">
        <w:rPr>
          <w:rFonts w:ascii="Arial" w:hAnsi="Arial" w:cs="Arial"/>
          <w:b/>
        </w:rPr>
        <w:t>The East Manchester Academy is a beacon of hope and aspiration for pupils’ (Ofsted 2023)</w:t>
      </w:r>
    </w:p>
    <w:p w14:paraId="6749F88D" w14:textId="75F2E2B7" w:rsidR="00F125D8" w:rsidRPr="00481302" w:rsidRDefault="00452009" w:rsidP="00F125D8">
      <w:pPr>
        <w:spacing w:before="120"/>
        <w:jc w:val="both"/>
        <w:rPr>
          <w:rFonts w:ascii="Arial" w:hAnsi="Arial" w:cs="Arial"/>
          <w:sz w:val="22"/>
          <w:szCs w:val="22"/>
        </w:rPr>
      </w:pPr>
      <w:r w:rsidRPr="00481302">
        <w:rPr>
          <w:rFonts w:ascii="Arial" w:hAnsi="Arial" w:cs="Arial"/>
          <w:sz w:val="22"/>
          <w:szCs w:val="22"/>
        </w:rPr>
        <w:t xml:space="preserve">This is an exciting time for the academy and to help transform the life chances of students within East Manchester. As you will see from our recent Ofsted inspection report, we have driven rapid improvements to all areas: ‘The East Manchester Academy is a beacon of hope and aspiration for pupils.’ We are now looking to add further capacity to </w:t>
      </w:r>
      <w:r w:rsidR="003A2CED" w:rsidRPr="00481302">
        <w:rPr>
          <w:rFonts w:ascii="Arial" w:hAnsi="Arial" w:cs="Arial"/>
          <w:sz w:val="22"/>
          <w:szCs w:val="22"/>
        </w:rPr>
        <w:t xml:space="preserve">our </w:t>
      </w:r>
      <w:r w:rsidRPr="00481302">
        <w:rPr>
          <w:rFonts w:ascii="Arial" w:hAnsi="Arial" w:cs="Arial"/>
          <w:sz w:val="22"/>
          <w:szCs w:val="22"/>
        </w:rPr>
        <w:t xml:space="preserve">team as we enter the next stage of our development; to become an exceptional school that ensures the children of East Manchester flourish both academically and socially. We are a forward thinking and happy </w:t>
      </w:r>
      <w:proofErr w:type="gramStart"/>
      <w:r w:rsidRPr="00481302">
        <w:rPr>
          <w:rFonts w:ascii="Arial" w:hAnsi="Arial" w:cs="Arial"/>
          <w:sz w:val="22"/>
          <w:szCs w:val="22"/>
        </w:rPr>
        <w:t>school,</w:t>
      </w:r>
      <w:proofErr w:type="gramEnd"/>
      <w:r w:rsidRPr="00481302">
        <w:rPr>
          <w:rFonts w:ascii="Arial" w:hAnsi="Arial" w:cs="Arial"/>
          <w:sz w:val="22"/>
          <w:szCs w:val="22"/>
        </w:rPr>
        <w:t xml:space="preserve"> we embrace research and work collaboratively with colleagues within and beyond our trust to drive standards. </w:t>
      </w:r>
    </w:p>
    <w:p w14:paraId="7FE801DF" w14:textId="77777777" w:rsidR="00F125D8" w:rsidRPr="00481302" w:rsidRDefault="00F125D8" w:rsidP="00F125D8">
      <w:pPr>
        <w:spacing w:before="120"/>
        <w:jc w:val="both"/>
        <w:rPr>
          <w:rFonts w:ascii="Arial" w:hAnsi="Arial" w:cs="Arial"/>
          <w:sz w:val="2"/>
          <w:szCs w:val="2"/>
        </w:rPr>
      </w:pPr>
    </w:p>
    <w:p w14:paraId="738D18BD" w14:textId="77777777" w:rsidR="00F125D8" w:rsidRPr="00481302" w:rsidRDefault="00FF46E2" w:rsidP="00F125D8">
      <w:pPr>
        <w:jc w:val="both"/>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 xml:space="preserve">This role would be an ideal opportunity for both experienced practitioners </w:t>
      </w:r>
      <w:proofErr w:type="gramStart"/>
      <w:r w:rsidRPr="00481302">
        <w:rPr>
          <w:rFonts w:ascii="Arial" w:hAnsi="Arial" w:cs="Arial"/>
          <w:snapToGrid w:val="0"/>
          <w:color w:val="000000"/>
          <w:sz w:val="22"/>
          <w:szCs w:val="22"/>
          <w:lang w:val="en-GB"/>
        </w:rPr>
        <w:t>or</w:t>
      </w:r>
      <w:proofErr w:type="gramEnd"/>
      <w:r w:rsidRPr="00481302">
        <w:rPr>
          <w:rFonts w:ascii="Arial" w:hAnsi="Arial" w:cs="Arial"/>
          <w:snapToGrid w:val="0"/>
          <w:color w:val="000000"/>
          <w:sz w:val="22"/>
          <w:szCs w:val="22"/>
          <w:lang w:val="en-GB"/>
        </w:rPr>
        <w:t xml:space="preserve"> ECTs. At TEMA, we have a strong commitment to professional </w:t>
      </w:r>
      <w:r w:rsidR="00DF1153" w:rsidRPr="00481302">
        <w:rPr>
          <w:rFonts w:ascii="Arial" w:hAnsi="Arial" w:cs="Arial"/>
          <w:snapToGrid w:val="0"/>
          <w:color w:val="000000"/>
          <w:sz w:val="22"/>
          <w:szCs w:val="22"/>
          <w:lang w:val="en-GB"/>
        </w:rPr>
        <w:t>development,</w:t>
      </w:r>
      <w:r w:rsidRPr="00481302">
        <w:rPr>
          <w:rFonts w:ascii="Arial" w:hAnsi="Arial" w:cs="Arial"/>
          <w:snapToGrid w:val="0"/>
          <w:color w:val="000000"/>
          <w:sz w:val="22"/>
          <w:szCs w:val="22"/>
          <w:lang w:val="en-GB"/>
        </w:rPr>
        <w:t xml:space="preserve"> and we will ensure you are challenged and supported to be an excellent teacher. We are looking for someone who can inspire, </w:t>
      </w:r>
      <w:r w:rsidR="00DF1153" w:rsidRPr="00481302">
        <w:rPr>
          <w:rFonts w:ascii="Arial" w:hAnsi="Arial" w:cs="Arial"/>
          <w:snapToGrid w:val="0"/>
          <w:color w:val="000000"/>
          <w:sz w:val="22"/>
          <w:szCs w:val="22"/>
          <w:lang w:val="en-GB"/>
        </w:rPr>
        <w:t>motivate,</w:t>
      </w:r>
      <w:r w:rsidRPr="00481302">
        <w:rPr>
          <w:rFonts w:ascii="Arial" w:hAnsi="Arial" w:cs="Arial"/>
          <w:snapToGrid w:val="0"/>
          <w:color w:val="000000"/>
          <w:sz w:val="22"/>
          <w:szCs w:val="22"/>
          <w:lang w:val="en-GB"/>
        </w:rPr>
        <w:t xml:space="preserve"> and challenge all students to develop their knowledge and skills whilst engendering a love of the subject.</w:t>
      </w:r>
    </w:p>
    <w:p w14:paraId="5A1E7FFA" w14:textId="0E913439" w:rsidR="00FF46E2" w:rsidRPr="00481302" w:rsidRDefault="00FF46E2" w:rsidP="00F125D8">
      <w:pPr>
        <w:jc w:val="both"/>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 xml:space="preserve"> </w:t>
      </w:r>
    </w:p>
    <w:p w14:paraId="174558CB" w14:textId="77777777" w:rsidR="003A4A27" w:rsidRPr="00481302" w:rsidRDefault="003A4A27"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w:t>
      </w:r>
      <w:r w:rsidRPr="00481302">
        <w:rPr>
          <w:rFonts w:ascii="Arial" w:hAnsi="Arial" w:cs="Arial"/>
          <w:sz w:val="22"/>
          <w:szCs w:val="22"/>
        </w:rPr>
        <w:t xml:space="preserve">MFL is a subject which makes a striking contribution to those key strengths in overall curriculum development highlighted through the January 2023 Ofsted report.” </w:t>
      </w:r>
      <w:r w:rsidRPr="00481302">
        <w:rPr>
          <w:rFonts w:ascii="Arial" w:hAnsi="Arial" w:cs="Arial"/>
          <w:snapToGrid w:val="0"/>
          <w:color w:val="000000"/>
          <w:sz w:val="22"/>
          <w:szCs w:val="22"/>
        </w:rPr>
        <w:t>(Manchester City Council QA visit, June 2023).</w:t>
      </w:r>
    </w:p>
    <w:p w14:paraId="41841F93" w14:textId="77777777" w:rsidR="00F125D8" w:rsidRPr="00481302" w:rsidRDefault="00F125D8" w:rsidP="00F125D8">
      <w:pPr>
        <w:jc w:val="both"/>
        <w:rPr>
          <w:rFonts w:ascii="Arial" w:hAnsi="Arial" w:cs="Arial"/>
          <w:snapToGrid w:val="0"/>
          <w:color w:val="000000"/>
          <w:sz w:val="22"/>
          <w:szCs w:val="22"/>
        </w:rPr>
      </w:pPr>
    </w:p>
    <w:p w14:paraId="3A20F474" w14:textId="3DA43F72" w:rsidR="00F125D8" w:rsidRPr="00481302" w:rsidRDefault="007E4CA9"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The MFL department at The East Manchester Academy aims to develop a life-long love of language learning which opens students’ minds and opens their world. We aim to show young people that learning a new language is the key to new and exciting opportunities. It is our aim to teach real communication skills, an ability to manipulate language and a confidence to thrive in unpredictable situations.</w:t>
      </w:r>
    </w:p>
    <w:p w14:paraId="10F42D43" w14:textId="77777777" w:rsidR="00F125D8" w:rsidRPr="00481302" w:rsidRDefault="00F125D8" w:rsidP="00F125D8">
      <w:pPr>
        <w:jc w:val="both"/>
        <w:rPr>
          <w:rFonts w:ascii="Arial" w:hAnsi="Arial" w:cs="Arial"/>
          <w:snapToGrid w:val="0"/>
          <w:color w:val="000000"/>
          <w:sz w:val="22"/>
          <w:szCs w:val="22"/>
        </w:rPr>
      </w:pPr>
    </w:p>
    <w:p w14:paraId="25502F71" w14:textId="11BAD497" w:rsidR="00F125D8" w:rsidRPr="00481302" w:rsidRDefault="00961022" w:rsidP="00F125D8">
      <w:pPr>
        <w:spacing w:after="160"/>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Our MFL curriculum is bespoke to the needs of our students and informed by the research of Dr. Gianfranco Conti. We have taken the work of Dr. Conti and adapted his Extensive processing instruction (EPI) method to </w:t>
      </w:r>
      <w:r w:rsidR="00A858EF" w:rsidRPr="00481302">
        <w:rPr>
          <w:rFonts w:ascii="Arial" w:hAnsi="Arial" w:cs="Arial"/>
          <w:snapToGrid w:val="0"/>
          <w:color w:val="000000"/>
          <w:sz w:val="22"/>
          <w:szCs w:val="22"/>
        </w:rPr>
        <w:t>achieve</w:t>
      </w:r>
      <w:r w:rsidRPr="00481302">
        <w:rPr>
          <w:rFonts w:ascii="Arial" w:hAnsi="Arial" w:cs="Arial"/>
          <w:snapToGrid w:val="0"/>
          <w:color w:val="000000"/>
          <w:sz w:val="22"/>
          <w:szCs w:val="22"/>
        </w:rPr>
        <w:t xml:space="preserve"> for </w:t>
      </w:r>
      <w:r w:rsidR="00A858EF" w:rsidRPr="00481302">
        <w:rPr>
          <w:rFonts w:ascii="Arial" w:hAnsi="Arial" w:cs="Arial"/>
          <w:snapToGrid w:val="0"/>
          <w:color w:val="000000"/>
          <w:sz w:val="22"/>
          <w:szCs w:val="22"/>
        </w:rPr>
        <w:t>fluency</w:t>
      </w:r>
      <w:r w:rsidRPr="00481302">
        <w:rPr>
          <w:rFonts w:ascii="Arial" w:hAnsi="Arial" w:cs="Arial"/>
          <w:snapToGrid w:val="0"/>
          <w:color w:val="000000"/>
          <w:sz w:val="22"/>
          <w:szCs w:val="22"/>
        </w:rPr>
        <w:t xml:space="preserve"> for all students. </w:t>
      </w:r>
      <w:proofErr w:type="spellStart"/>
      <w:r w:rsidRPr="00481302">
        <w:rPr>
          <w:rFonts w:ascii="Arial" w:hAnsi="Arial" w:cs="Arial"/>
          <w:snapToGrid w:val="0"/>
          <w:color w:val="000000"/>
          <w:sz w:val="22"/>
          <w:szCs w:val="22"/>
        </w:rPr>
        <w:t>Dr.Conti</w:t>
      </w:r>
      <w:proofErr w:type="spellEnd"/>
      <w:r w:rsidRPr="00481302">
        <w:rPr>
          <w:rFonts w:ascii="Arial" w:hAnsi="Arial" w:cs="Arial"/>
          <w:snapToGrid w:val="0"/>
          <w:color w:val="000000"/>
          <w:sz w:val="22"/>
          <w:szCs w:val="22"/>
        </w:rPr>
        <w:t xml:space="preserve"> has been a frequent visitor to TEMA and delivered CPD on numerous occasions.</w:t>
      </w:r>
    </w:p>
    <w:p w14:paraId="3B118CC2" w14:textId="77777777" w:rsidR="00F125D8" w:rsidRPr="00481302" w:rsidRDefault="00F125D8" w:rsidP="00F125D8">
      <w:pPr>
        <w:spacing w:after="160"/>
        <w:jc w:val="both"/>
        <w:rPr>
          <w:rFonts w:ascii="Arial" w:hAnsi="Arial" w:cs="Arial"/>
          <w:snapToGrid w:val="0"/>
          <w:color w:val="000000"/>
          <w:sz w:val="2"/>
          <w:szCs w:val="2"/>
        </w:rPr>
      </w:pPr>
    </w:p>
    <w:p w14:paraId="2DCA1070" w14:textId="7A6A41B9" w:rsidR="00ED0A0F" w:rsidRPr="00481302" w:rsidRDefault="00ED0A0F" w:rsidP="00F125D8">
      <w:pPr>
        <w:spacing w:after="160" w:line="259" w:lineRule="auto"/>
        <w:jc w:val="both"/>
        <w:rPr>
          <w:rFonts w:ascii="Arial" w:hAnsi="Arial" w:cs="Arial"/>
          <w:sz w:val="22"/>
          <w:szCs w:val="22"/>
        </w:rPr>
      </w:pPr>
      <w:r w:rsidRPr="00481302">
        <w:rPr>
          <w:rFonts w:ascii="Arial" w:hAnsi="Arial" w:cs="Arial"/>
          <w:snapToGrid w:val="0"/>
          <w:color w:val="000000"/>
          <w:sz w:val="22"/>
          <w:szCs w:val="22"/>
        </w:rPr>
        <w:t>The lead inspector in our most recent Ofsted inspection in January 2023 commented that the MFL</w:t>
      </w:r>
      <w:r w:rsidRPr="00481302">
        <w:rPr>
          <w:rFonts w:ascii="Arial" w:hAnsi="Arial" w:cs="Arial"/>
          <w:sz w:val="22"/>
          <w:szCs w:val="22"/>
        </w:rPr>
        <w:t xml:space="preserve"> is on a clear journey and there’s considerable momentum, the ambitious </w:t>
      </w:r>
      <w:r w:rsidRPr="00481302">
        <w:rPr>
          <w:rFonts w:ascii="Arial" w:hAnsi="Arial" w:cs="Arial"/>
          <w:snapToGrid w:val="0"/>
          <w:color w:val="000000"/>
          <w:sz w:val="22"/>
          <w:szCs w:val="22"/>
        </w:rPr>
        <w:t>curriculum and that p</w:t>
      </w:r>
      <w:r w:rsidRPr="00481302">
        <w:rPr>
          <w:rFonts w:ascii="Arial" w:hAnsi="Arial" w:cs="Arial"/>
          <w:sz w:val="22"/>
          <w:szCs w:val="22"/>
        </w:rPr>
        <w:t xml:space="preserve">upils achieve well and they have a sense of success from students about MFL. </w:t>
      </w:r>
    </w:p>
    <w:p w14:paraId="0B4F7985" w14:textId="77777777" w:rsidR="00F125D8" w:rsidRPr="00481302" w:rsidRDefault="00ED0A0F" w:rsidP="00F125D8">
      <w:pPr>
        <w:spacing w:after="160" w:line="259" w:lineRule="auto"/>
        <w:jc w:val="both"/>
        <w:rPr>
          <w:rFonts w:ascii="Arial" w:hAnsi="Arial" w:cs="Arial"/>
          <w:sz w:val="22"/>
          <w:szCs w:val="22"/>
        </w:rPr>
      </w:pPr>
      <w:r w:rsidRPr="00481302">
        <w:rPr>
          <w:rFonts w:ascii="Arial" w:hAnsi="Arial" w:cs="Arial"/>
          <w:snapToGrid w:val="0"/>
          <w:color w:val="000000"/>
          <w:sz w:val="22"/>
          <w:szCs w:val="22"/>
        </w:rPr>
        <w:lastRenderedPageBreak/>
        <w:t>In MFL a</w:t>
      </w:r>
      <w:r w:rsidR="0080328C" w:rsidRPr="00481302">
        <w:rPr>
          <w:rFonts w:ascii="Arial" w:hAnsi="Arial" w:cs="Arial"/>
          <w:snapToGrid w:val="0"/>
          <w:color w:val="000000"/>
          <w:sz w:val="22"/>
          <w:szCs w:val="22"/>
        </w:rPr>
        <w:t xml:space="preserve">t TEMA we have a proud history of </w:t>
      </w:r>
      <w:r w:rsidR="00A858EF" w:rsidRPr="00481302">
        <w:rPr>
          <w:rFonts w:ascii="Arial" w:hAnsi="Arial" w:cs="Arial"/>
          <w:snapToGrid w:val="0"/>
          <w:color w:val="000000"/>
          <w:sz w:val="22"/>
          <w:szCs w:val="22"/>
        </w:rPr>
        <w:t>supporting</w:t>
      </w:r>
      <w:r w:rsidR="0080328C" w:rsidRPr="00481302">
        <w:rPr>
          <w:rFonts w:ascii="Arial" w:hAnsi="Arial" w:cs="Arial"/>
          <w:snapToGrid w:val="0"/>
          <w:color w:val="000000"/>
          <w:sz w:val="22"/>
          <w:szCs w:val="22"/>
        </w:rPr>
        <w:t xml:space="preserve"> other schools in from across the north </w:t>
      </w:r>
      <w:r w:rsidR="00D14D31" w:rsidRPr="00481302">
        <w:rPr>
          <w:rFonts w:ascii="Arial" w:hAnsi="Arial" w:cs="Arial"/>
          <w:snapToGrid w:val="0"/>
          <w:color w:val="000000"/>
          <w:sz w:val="22"/>
          <w:szCs w:val="22"/>
        </w:rPr>
        <w:t>to see</w:t>
      </w:r>
      <w:r w:rsidR="0080328C" w:rsidRPr="00481302">
        <w:rPr>
          <w:rFonts w:ascii="Arial" w:hAnsi="Arial" w:cs="Arial"/>
          <w:snapToGrid w:val="0"/>
          <w:color w:val="000000"/>
          <w:sz w:val="22"/>
          <w:szCs w:val="22"/>
        </w:rPr>
        <w:t xml:space="preserve"> our</w:t>
      </w:r>
      <w:r w:rsidR="00D14D31" w:rsidRPr="00481302">
        <w:rPr>
          <w:rFonts w:ascii="Arial" w:hAnsi="Arial" w:cs="Arial"/>
          <w:snapToGrid w:val="0"/>
          <w:color w:val="000000"/>
          <w:sz w:val="22"/>
          <w:szCs w:val="22"/>
        </w:rPr>
        <w:t xml:space="preserve"> </w:t>
      </w:r>
      <w:r w:rsidR="00621B95" w:rsidRPr="00481302">
        <w:rPr>
          <w:rFonts w:ascii="Arial" w:hAnsi="Arial" w:cs="Arial"/>
          <w:snapToGrid w:val="0"/>
          <w:color w:val="000000"/>
          <w:sz w:val="22"/>
          <w:szCs w:val="22"/>
        </w:rPr>
        <w:t>curriculum</w:t>
      </w:r>
      <w:r w:rsidR="0080328C" w:rsidRPr="00481302">
        <w:rPr>
          <w:rFonts w:ascii="Arial" w:hAnsi="Arial" w:cs="Arial"/>
          <w:snapToGrid w:val="0"/>
          <w:color w:val="000000"/>
          <w:sz w:val="22"/>
          <w:szCs w:val="22"/>
        </w:rPr>
        <w:t xml:space="preserve"> in action</w:t>
      </w:r>
      <w:r w:rsidR="00621B95" w:rsidRPr="00481302">
        <w:rPr>
          <w:rFonts w:ascii="Arial" w:hAnsi="Arial" w:cs="Arial"/>
          <w:snapToGrid w:val="0"/>
          <w:color w:val="000000"/>
          <w:sz w:val="22"/>
          <w:szCs w:val="22"/>
        </w:rPr>
        <w:t>. We have welcomed schools from both the state and private sectors and s</w:t>
      </w:r>
      <w:r w:rsidR="00A858EF" w:rsidRPr="00481302">
        <w:rPr>
          <w:rFonts w:ascii="Arial" w:hAnsi="Arial" w:cs="Arial"/>
          <w:snapToGrid w:val="0"/>
          <w:color w:val="000000"/>
          <w:sz w:val="22"/>
          <w:szCs w:val="22"/>
        </w:rPr>
        <w:t>hared our best practice in order to support</w:t>
      </w:r>
      <w:r w:rsidR="00621B95" w:rsidRPr="00481302">
        <w:rPr>
          <w:rFonts w:ascii="Arial" w:hAnsi="Arial" w:cs="Arial"/>
          <w:snapToGrid w:val="0"/>
          <w:color w:val="000000"/>
          <w:sz w:val="22"/>
          <w:szCs w:val="22"/>
        </w:rPr>
        <w:t xml:space="preserve"> them to develop</w:t>
      </w:r>
      <w:r w:rsidR="00A858EF" w:rsidRPr="00481302">
        <w:rPr>
          <w:rFonts w:ascii="Arial" w:hAnsi="Arial" w:cs="Arial"/>
          <w:snapToGrid w:val="0"/>
          <w:color w:val="000000"/>
          <w:sz w:val="22"/>
          <w:szCs w:val="22"/>
        </w:rPr>
        <w:t xml:space="preserve"> their own curriculum.</w:t>
      </w:r>
      <w:r w:rsidR="00621B95" w:rsidRPr="00481302">
        <w:rPr>
          <w:rFonts w:ascii="Arial" w:hAnsi="Arial" w:cs="Arial"/>
          <w:snapToGrid w:val="0"/>
          <w:color w:val="000000"/>
          <w:sz w:val="22"/>
          <w:szCs w:val="22"/>
        </w:rPr>
        <w:t xml:space="preserve"> </w:t>
      </w:r>
    </w:p>
    <w:p w14:paraId="61EDDE73" w14:textId="59685A15" w:rsidR="007E4CA9" w:rsidRPr="00481302" w:rsidRDefault="003A4A27" w:rsidP="00F125D8">
      <w:pPr>
        <w:spacing w:after="160" w:line="259" w:lineRule="auto"/>
        <w:jc w:val="both"/>
        <w:rPr>
          <w:rFonts w:ascii="Arial" w:hAnsi="Arial" w:cs="Arial"/>
          <w:sz w:val="22"/>
          <w:szCs w:val="22"/>
        </w:rPr>
      </w:pPr>
      <w:r w:rsidRPr="00481302">
        <w:rPr>
          <w:rFonts w:ascii="Arial" w:hAnsi="Arial" w:cs="Arial"/>
          <w:snapToGrid w:val="0"/>
          <w:color w:val="000000"/>
          <w:sz w:val="22"/>
          <w:szCs w:val="22"/>
        </w:rPr>
        <w:t>The number of students choosing Spanish as an option has increased to almost half of the year group in the current year 10 and year 11 cohorts</w:t>
      </w:r>
      <w:r w:rsidR="00B713E1" w:rsidRPr="00481302">
        <w:rPr>
          <w:rFonts w:ascii="Arial" w:hAnsi="Arial" w:cs="Arial"/>
          <w:snapToGrid w:val="0"/>
          <w:color w:val="000000"/>
          <w:sz w:val="22"/>
          <w:szCs w:val="22"/>
        </w:rPr>
        <w:t xml:space="preserve"> although</w:t>
      </w:r>
      <w:r w:rsidRPr="00481302">
        <w:rPr>
          <w:rFonts w:ascii="Arial" w:hAnsi="Arial" w:cs="Arial"/>
          <w:snapToGrid w:val="0"/>
          <w:color w:val="000000"/>
          <w:sz w:val="22"/>
          <w:szCs w:val="22"/>
        </w:rPr>
        <w:t xml:space="preserve"> </w:t>
      </w:r>
      <w:r w:rsidR="00B713E1" w:rsidRPr="00481302">
        <w:rPr>
          <w:rFonts w:ascii="Arial" w:hAnsi="Arial" w:cs="Arial"/>
          <w:snapToGrid w:val="0"/>
          <w:color w:val="000000"/>
          <w:sz w:val="22"/>
          <w:szCs w:val="22"/>
        </w:rPr>
        <w:t>l</w:t>
      </w:r>
      <w:r w:rsidRPr="00481302">
        <w:rPr>
          <w:rFonts w:ascii="Arial" w:hAnsi="Arial" w:cs="Arial"/>
          <w:snapToGrid w:val="0"/>
          <w:color w:val="000000"/>
          <w:sz w:val="22"/>
          <w:szCs w:val="22"/>
        </w:rPr>
        <w:t>anguages are not compulsory. We firmly believe that languages are for all and actively encourage all students that want to study a language at GCSE, to choose Spanish.</w:t>
      </w:r>
    </w:p>
    <w:p w14:paraId="3E1B8737" w14:textId="1354BC8F" w:rsidR="003A4A27" w:rsidRPr="00481302" w:rsidRDefault="003A4A27"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Outcomes in MFL have been consistency strong. Last year, students made more progress in Spanish when compared with how they performed in other subjects. Additionally, students performed above national average in speaking and writing.</w:t>
      </w:r>
    </w:p>
    <w:p w14:paraId="0B96B3EA" w14:textId="77777777" w:rsidR="00F125D8" w:rsidRPr="00481302" w:rsidRDefault="00F125D8" w:rsidP="00F125D8">
      <w:pPr>
        <w:jc w:val="both"/>
        <w:rPr>
          <w:rFonts w:ascii="Arial" w:hAnsi="Arial" w:cs="Arial"/>
          <w:snapToGrid w:val="0"/>
          <w:color w:val="000000"/>
          <w:sz w:val="22"/>
          <w:szCs w:val="22"/>
        </w:rPr>
      </w:pPr>
    </w:p>
    <w:p w14:paraId="13D5B4A7" w14:textId="2F80D0F4" w:rsidR="007E4CA9" w:rsidRPr="00481302" w:rsidRDefault="00D14D31"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Staff development </w:t>
      </w:r>
      <w:r w:rsidR="00A858EF" w:rsidRPr="00481302">
        <w:rPr>
          <w:rFonts w:ascii="Arial" w:hAnsi="Arial" w:cs="Arial"/>
          <w:snapToGrid w:val="0"/>
          <w:color w:val="000000"/>
          <w:sz w:val="22"/>
          <w:szCs w:val="22"/>
        </w:rPr>
        <w:t>is at the heart of the vision for the department and the school.</w:t>
      </w:r>
      <w:r w:rsidRPr="00481302">
        <w:rPr>
          <w:rFonts w:ascii="Arial" w:hAnsi="Arial" w:cs="Arial"/>
          <w:snapToGrid w:val="0"/>
          <w:color w:val="000000"/>
          <w:sz w:val="22"/>
          <w:szCs w:val="22"/>
        </w:rPr>
        <w:t xml:space="preserve"> </w:t>
      </w:r>
      <w:r w:rsidR="003A4A27" w:rsidRPr="00481302">
        <w:rPr>
          <w:rFonts w:ascii="Arial" w:hAnsi="Arial" w:cs="Arial"/>
          <w:snapToGrid w:val="0"/>
          <w:color w:val="000000"/>
          <w:sz w:val="22"/>
          <w:szCs w:val="22"/>
        </w:rPr>
        <w:t>Under the current leadership we have</w:t>
      </w:r>
      <w:r w:rsidR="00A858EF" w:rsidRPr="00481302">
        <w:rPr>
          <w:rFonts w:ascii="Arial" w:hAnsi="Arial" w:cs="Arial"/>
          <w:snapToGrid w:val="0"/>
          <w:color w:val="000000"/>
          <w:sz w:val="22"/>
          <w:szCs w:val="22"/>
        </w:rPr>
        <w:t xml:space="preserve"> develop</w:t>
      </w:r>
      <w:r w:rsidR="003A4A27" w:rsidRPr="00481302">
        <w:rPr>
          <w:rFonts w:ascii="Arial" w:hAnsi="Arial" w:cs="Arial"/>
          <w:snapToGrid w:val="0"/>
          <w:color w:val="000000"/>
          <w:sz w:val="22"/>
          <w:szCs w:val="22"/>
        </w:rPr>
        <w:t>ed</w:t>
      </w:r>
      <w:r w:rsidR="00A858EF" w:rsidRPr="00481302">
        <w:rPr>
          <w:rFonts w:ascii="Arial" w:hAnsi="Arial" w:cs="Arial"/>
          <w:snapToGrid w:val="0"/>
          <w:color w:val="000000"/>
          <w:sz w:val="22"/>
          <w:szCs w:val="22"/>
        </w:rPr>
        <w:t xml:space="preserve"> staff into TLR holders </w:t>
      </w:r>
      <w:r w:rsidR="003A4A27" w:rsidRPr="00481302">
        <w:rPr>
          <w:rFonts w:ascii="Arial" w:hAnsi="Arial" w:cs="Arial"/>
          <w:snapToGrid w:val="0"/>
          <w:color w:val="000000"/>
          <w:sz w:val="22"/>
          <w:szCs w:val="22"/>
        </w:rPr>
        <w:t>and</w:t>
      </w:r>
      <w:r w:rsidR="00A858EF" w:rsidRPr="00481302">
        <w:rPr>
          <w:rFonts w:ascii="Arial" w:hAnsi="Arial" w:cs="Arial"/>
          <w:snapToGrid w:val="0"/>
          <w:color w:val="000000"/>
          <w:sz w:val="22"/>
          <w:szCs w:val="22"/>
        </w:rPr>
        <w:t xml:space="preserve"> heads of department.</w:t>
      </w:r>
    </w:p>
    <w:p w14:paraId="67C70F40" w14:textId="77777777" w:rsidR="00F125D8" w:rsidRPr="00481302" w:rsidRDefault="00F125D8" w:rsidP="00F125D8">
      <w:pPr>
        <w:jc w:val="both"/>
        <w:rPr>
          <w:rFonts w:ascii="Arial" w:hAnsi="Arial" w:cs="Arial"/>
          <w:snapToGrid w:val="0"/>
          <w:color w:val="000000"/>
          <w:sz w:val="22"/>
          <w:szCs w:val="22"/>
        </w:rPr>
      </w:pPr>
    </w:p>
    <w:p w14:paraId="42E8A3A7" w14:textId="5AA0F3F9" w:rsidR="003A4A27" w:rsidRPr="00481302" w:rsidRDefault="00A858EF"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Every effort is made at a whole-school and departmental level </w:t>
      </w:r>
      <w:r w:rsidR="00B713E1" w:rsidRPr="00481302">
        <w:rPr>
          <w:rFonts w:ascii="Arial" w:hAnsi="Arial" w:cs="Arial"/>
          <w:snapToGrid w:val="0"/>
          <w:color w:val="000000"/>
          <w:sz w:val="22"/>
          <w:szCs w:val="22"/>
        </w:rPr>
        <w:t>to</w:t>
      </w:r>
      <w:r w:rsidRPr="00481302">
        <w:rPr>
          <w:rFonts w:ascii="Arial" w:hAnsi="Arial" w:cs="Arial"/>
          <w:snapToGrid w:val="0"/>
          <w:color w:val="000000"/>
          <w:sz w:val="22"/>
          <w:szCs w:val="22"/>
        </w:rPr>
        <w:t xml:space="preserve"> support staff to manage their w</w:t>
      </w:r>
      <w:r w:rsidR="00D14D31" w:rsidRPr="00481302">
        <w:rPr>
          <w:rFonts w:ascii="Arial" w:hAnsi="Arial" w:cs="Arial"/>
          <w:snapToGrid w:val="0"/>
          <w:color w:val="000000"/>
          <w:sz w:val="22"/>
          <w:szCs w:val="22"/>
        </w:rPr>
        <w:t>orkload</w:t>
      </w:r>
      <w:r w:rsidRPr="00481302">
        <w:rPr>
          <w:rFonts w:ascii="Arial" w:hAnsi="Arial" w:cs="Arial"/>
          <w:snapToGrid w:val="0"/>
          <w:color w:val="000000"/>
          <w:sz w:val="22"/>
          <w:szCs w:val="22"/>
        </w:rPr>
        <w:t>. In MFL,</w:t>
      </w:r>
      <w:r w:rsidR="00D14D31" w:rsidRPr="00481302">
        <w:rPr>
          <w:rFonts w:ascii="Arial" w:hAnsi="Arial" w:cs="Arial"/>
          <w:snapToGrid w:val="0"/>
          <w:color w:val="000000"/>
          <w:sz w:val="22"/>
          <w:szCs w:val="22"/>
        </w:rPr>
        <w:t xml:space="preserve"> </w:t>
      </w:r>
      <w:r w:rsidRPr="00481302">
        <w:rPr>
          <w:rFonts w:ascii="Arial" w:hAnsi="Arial" w:cs="Arial"/>
          <w:snapToGrid w:val="0"/>
          <w:color w:val="000000"/>
          <w:sz w:val="22"/>
          <w:szCs w:val="22"/>
        </w:rPr>
        <w:t xml:space="preserve">planning is centralised with support provided by </w:t>
      </w:r>
      <w:r w:rsidR="003A4A27" w:rsidRPr="00481302">
        <w:rPr>
          <w:rFonts w:ascii="Arial" w:hAnsi="Arial" w:cs="Arial"/>
          <w:snapToGrid w:val="0"/>
          <w:color w:val="000000"/>
          <w:sz w:val="22"/>
          <w:szCs w:val="22"/>
        </w:rPr>
        <w:t xml:space="preserve">a consistent lesson sequence. We also use a combination of </w:t>
      </w:r>
      <w:r w:rsidR="00D14D31" w:rsidRPr="00481302">
        <w:rPr>
          <w:rFonts w:ascii="Arial" w:hAnsi="Arial" w:cs="Arial"/>
          <w:snapToGrid w:val="0"/>
          <w:color w:val="000000"/>
          <w:sz w:val="22"/>
          <w:szCs w:val="22"/>
        </w:rPr>
        <w:t>live mark</w:t>
      </w:r>
      <w:r w:rsidR="003A4A27" w:rsidRPr="00481302">
        <w:rPr>
          <w:rFonts w:ascii="Arial" w:hAnsi="Arial" w:cs="Arial"/>
          <w:snapToGrid w:val="0"/>
          <w:color w:val="000000"/>
          <w:sz w:val="22"/>
          <w:szCs w:val="22"/>
        </w:rPr>
        <w:t>in</w:t>
      </w:r>
      <w:r w:rsidR="00D14D31" w:rsidRPr="00481302">
        <w:rPr>
          <w:rFonts w:ascii="Arial" w:hAnsi="Arial" w:cs="Arial"/>
          <w:snapToGrid w:val="0"/>
          <w:color w:val="000000"/>
          <w:sz w:val="22"/>
          <w:szCs w:val="22"/>
        </w:rPr>
        <w:t xml:space="preserve">g </w:t>
      </w:r>
      <w:r w:rsidR="003A4A27" w:rsidRPr="00481302">
        <w:rPr>
          <w:rFonts w:ascii="Arial" w:hAnsi="Arial" w:cs="Arial"/>
          <w:snapToGrid w:val="0"/>
          <w:color w:val="000000"/>
          <w:sz w:val="22"/>
          <w:szCs w:val="22"/>
        </w:rPr>
        <w:t>and</w:t>
      </w:r>
      <w:r w:rsidR="00D14D31" w:rsidRPr="00481302">
        <w:rPr>
          <w:rFonts w:ascii="Arial" w:hAnsi="Arial" w:cs="Arial"/>
          <w:snapToGrid w:val="0"/>
          <w:color w:val="000000"/>
          <w:sz w:val="22"/>
          <w:szCs w:val="22"/>
        </w:rPr>
        <w:t xml:space="preserve"> whole-class feedback</w:t>
      </w:r>
      <w:r w:rsidR="003A4A27" w:rsidRPr="00481302">
        <w:rPr>
          <w:rFonts w:ascii="Arial" w:hAnsi="Arial" w:cs="Arial"/>
          <w:snapToGrid w:val="0"/>
          <w:color w:val="000000"/>
          <w:sz w:val="22"/>
          <w:szCs w:val="22"/>
        </w:rPr>
        <w:t xml:space="preserve"> to ensure that staff are supported by not making books </w:t>
      </w:r>
      <w:r w:rsidR="00D14D31" w:rsidRPr="00481302">
        <w:rPr>
          <w:rFonts w:ascii="Arial" w:hAnsi="Arial" w:cs="Arial"/>
          <w:snapToGrid w:val="0"/>
          <w:color w:val="000000"/>
          <w:sz w:val="22"/>
          <w:szCs w:val="22"/>
        </w:rPr>
        <w:t>outside of lessons</w:t>
      </w:r>
      <w:r w:rsidR="003A4A27" w:rsidRPr="00481302">
        <w:rPr>
          <w:rFonts w:ascii="Arial" w:hAnsi="Arial" w:cs="Arial"/>
          <w:snapToGrid w:val="0"/>
          <w:color w:val="000000"/>
          <w:sz w:val="22"/>
          <w:szCs w:val="22"/>
        </w:rPr>
        <w:t xml:space="preserve"> but also that students are supported and provided with high quality, timely feedback.</w:t>
      </w:r>
    </w:p>
    <w:p w14:paraId="39054EC1" w14:textId="77777777" w:rsidR="00F125D8" w:rsidRPr="00481302" w:rsidRDefault="00F125D8" w:rsidP="00F125D8">
      <w:pPr>
        <w:jc w:val="both"/>
        <w:rPr>
          <w:rFonts w:ascii="Arial" w:hAnsi="Arial" w:cs="Arial"/>
          <w:snapToGrid w:val="0"/>
          <w:color w:val="000000"/>
          <w:sz w:val="22"/>
          <w:szCs w:val="22"/>
        </w:rPr>
      </w:pPr>
    </w:p>
    <w:p w14:paraId="17545492" w14:textId="3F6000A4" w:rsidR="00621B95" w:rsidRPr="00481302" w:rsidRDefault="00D14D31"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If you would like to visit the department or have any questions, please contact James Eyres, head of MFL </w:t>
      </w:r>
      <w:hyperlink r:id="rId9" w:history="1">
        <w:r w:rsidRPr="00481302">
          <w:rPr>
            <w:rStyle w:val="Hyperlink"/>
            <w:rFonts w:ascii="Arial" w:hAnsi="Arial" w:cs="Arial"/>
            <w:snapToGrid w:val="0"/>
            <w:sz w:val="22"/>
            <w:szCs w:val="22"/>
          </w:rPr>
          <w:t>j.eyres@temac.co.uk</w:t>
        </w:r>
      </w:hyperlink>
      <w:r w:rsidRPr="00481302">
        <w:rPr>
          <w:rFonts w:ascii="Arial" w:hAnsi="Arial" w:cs="Arial"/>
          <w:snapToGrid w:val="0"/>
          <w:color w:val="000000"/>
          <w:sz w:val="22"/>
          <w:szCs w:val="22"/>
        </w:rPr>
        <w:t xml:space="preserve"> </w:t>
      </w:r>
    </w:p>
    <w:p w14:paraId="3927DF3E" w14:textId="77777777" w:rsidR="00194EFD" w:rsidRPr="00481302" w:rsidRDefault="00194EFD" w:rsidP="00F125D8">
      <w:pPr>
        <w:spacing w:line="240" w:lineRule="atLeast"/>
        <w:ind w:left="720"/>
        <w:jc w:val="both"/>
        <w:rPr>
          <w:rFonts w:ascii="Arial" w:hAnsi="Arial" w:cs="Arial"/>
          <w:sz w:val="22"/>
          <w:szCs w:val="22"/>
        </w:rPr>
      </w:pPr>
    </w:p>
    <w:p w14:paraId="14A07513" w14:textId="034A6F71" w:rsidR="00733116" w:rsidRPr="00481302" w:rsidRDefault="00733116" w:rsidP="00F125D8">
      <w:pPr>
        <w:spacing w:line="240" w:lineRule="atLeast"/>
        <w:jc w:val="both"/>
        <w:rPr>
          <w:rFonts w:ascii="Arial" w:hAnsi="Arial" w:cs="Arial"/>
          <w:sz w:val="22"/>
          <w:szCs w:val="22"/>
        </w:rPr>
      </w:pPr>
      <w:r w:rsidRPr="00481302">
        <w:rPr>
          <w:rFonts w:ascii="Arial" w:hAnsi="Arial" w:cs="Arial"/>
          <w:sz w:val="22"/>
          <w:szCs w:val="22"/>
        </w:rPr>
        <w:t xml:space="preserve">Results have risen rapidly in recent years and all teachers benefit from a 20% PPA allowance and timetabled faculty slots to develop the curriculum and pedagogy that will enable students to achieve the high standards they are capable of. </w:t>
      </w:r>
      <w:r w:rsidRPr="00481302">
        <w:rPr>
          <w:rFonts w:ascii="Arial" w:hAnsi="Arial" w:cs="Arial"/>
          <w:snapToGrid w:val="0"/>
          <w:color w:val="000000"/>
          <w:sz w:val="22"/>
          <w:szCs w:val="22"/>
          <w:lang w:val="en-GB"/>
        </w:rPr>
        <w:t>You will be a passionate advocate for students’ learning and development and be relentless in your pursuit of excellence whilst providing high levels of challenge and support. You will work with a wide range of people both internally and externally to develop best practice and supportive relationships which ensure students realise their full potential. In return you will benefit from a highly supportive staff team both within the academy and across the trust and have personalised support and development to be exceptional in this role. We are utterly committed to working with people and developing potential.</w:t>
      </w:r>
    </w:p>
    <w:p w14:paraId="38012EF0" w14:textId="77777777" w:rsidR="00F125D8" w:rsidRPr="00481302" w:rsidRDefault="00F125D8" w:rsidP="00F125D8">
      <w:pPr>
        <w:spacing w:line="240" w:lineRule="atLeast"/>
        <w:jc w:val="both"/>
        <w:rPr>
          <w:rFonts w:ascii="Arial" w:hAnsi="Arial" w:cs="Arial"/>
          <w:sz w:val="22"/>
          <w:szCs w:val="22"/>
        </w:rPr>
      </w:pPr>
    </w:p>
    <w:p w14:paraId="34363945" w14:textId="1BAB131D" w:rsidR="00733116" w:rsidRPr="00481302" w:rsidRDefault="00733116" w:rsidP="00F125D8">
      <w:pPr>
        <w:spacing w:line="240" w:lineRule="atLeast"/>
        <w:jc w:val="both"/>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 xml:space="preserve">The successful candidate will join an academy that is relentless in its drive to ensure our students and staff alike achieve their very best and our proud of themselves. We are proud to serve our diverse and inclusive community and wish to appoint a practitioner who shares our commitment to young people in challenging circumstances who believes that education is the best way to ensure social justice. </w:t>
      </w:r>
    </w:p>
    <w:p w14:paraId="7BB0492A" w14:textId="77777777" w:rsidR="00F125D8" w:rsidRPr="00481302" w:rsidRDefault="00F125D8" w:rsidP="00F125D8">
      <w:pPr>
        <w:spacing w:line="240" w:lineRule="atLeast"/>
        <w:jc w:val="both"/>
        <w:rPr>
          <w:rFonts w:ascii="Arial" w:hAnsi="Arial" w:cs="Arial"/>
          <w:snapToGrid w:val="0"/>
          <w:color w:val="000000"/>
          <w:sz w:val="22"/>
          <w:szCs w:val="22"/>
          <w:lang w:val="en-GB"/>
        </w:rPr>
      </w:pPr>
    </w:p>
    <w:p w14:paraId="5550325D" w14:textId="77777777" w:rsidR="00733116" w:rsidRPr="00481302" w:rsidRDefault="00733116" w:rsidP="00F125D8">
      <w:pPr>
        <w:shd w:val="clear" w:color="auto" w:fill="FFFFFF"/>
        <w:rPr>
          <w:rFonts w:ascii="Arial" w:hAnsi="Arial" w:cs="Arial"/>
          <w:b/>
          <w:bCs/>
          <w:color w:val="222222"/>
          <w:sz w:val="22"/>
          <w:szCs w:val="22"/>
        </w:rPr>
      </w:pPr>
      <w:r w:rsidRPr="00481302">
        <w:rPr>
          <w:rFonts w:ascii="Arial" w:hAnsi="Arial" w:cs="Arial"/>
          <w:b/>
          <w:bCs/>
          <w:color w:val="222222"/>
          <w:sz w:val="22"/>
          <w:szCs w:val="22"/>
        </w:rPr>
        <w:t xml:space="preserve">We value our colleagues and also offer the following: </w:t>
      </w:r>
    </w:p>
    <w:p w14:paraId="00A8FA39" w14:textId="77777777" w:rsidR="00733116" w:rsidRPr="00481302" w:rsidRDefault="00733116" w:rsidP="00F125D8">
      <w:pPr>
        <w:spacing w:line="240" w:lineRule="atLeast"/>
        <w:ind w:left="720"/>
        <w:jc w:val="both"/>
        <w:rPr>
          <w:rFonts w:ascii="Arial" w:hAnsi="Arial" w:cs="Arial"/>
          <w:snapToGrid w:val="0"/>
          <w:color w:val="000000"/>
          <w:sz w:val="22"/>
          <w:szCs w:val="22"/>
          <w:lang w:val="en-GB"/>
        </w:rPr>
      </w:pPr>
    </w:p>
    <w:p w14:paraId="4281017E"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minimum 20% PPA allowance for all staff</w:t>
      </w:r>
    </w:p>
    <w:p w14:paraId="6A230F2B"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Joint PPA time for departments to plan collaboratively</w:t>
      </w:r>
    </w:p>
    <w:p w14:paraId="5E09E100"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Bike2work scheme</w:t>
      </w:r>
    </w:p>
    <w:p w14:paraId="3C09AAEC"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Gym membership</w:t>
      </w:r>
    </w:p>
    <w:p w14:paraId="59EEE51E"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Employee Assistance</w:t>
      </w:r>
    </w:p>
    <w:p w14:paraId="3CD89161"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Health Cash Plan</w:t>
      </w:r>
    </w:p>
    <w:p w14:paraId="5B4E1C24"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comprehensive CPD programme to support pedagogical and leadership development</w:t>
      </w:r>
    </w:p>
    <w:p w14:paraId="5E9A6C1D"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low stakes approach to QA to ensure teachers keep getting better</w:t>
      </w:r>
    </w:p>
    <w:p w14:paraId="653288F9"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Strategic partnerships with external organisations to support staff development</w:t>
      </w:r>
    </w:p>
    <w:p w14:paraId="5EBD9CA2"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genuine commitment to wellbeing and effective workload management</w:t>
      </w:r>
    </w:p>
    <w:p w14:paraId="2DD07F1D" w14:textId="77777777" w:rsidR="00733116" w:rsidRPr="00481302" w:rsidRDefault="00733116" w:rsidP="00F125D8">
      <w:pPr>
        <w:spacing w:line="240" w:lineRule="atLeast"/>
        <w:ind w:left="720"/>
        <w:jc w:val="both"/>
        <w:rPr>
          <w:rFonts w:ascii="Arial" w:hAnsi="Arial" w:cs="Arial"/>
          <w:snapToGrid w:val="0"/>
          <w:color w:val="000000"/>
          <w:sz w:val="22"/>
          <w:szCs w:val="22"/>
          <w:lang w:val="en-GB"/>
        </w:rPr>
      </w:pPr>
    </w:p>
    <w:p w14:paraId="550D4EF9" w14:textId="77777777" w:rsidR="00F125D8" w:rsidRPr="00481302" w:rsidRDefault="00F125D8" w:rsidP="00F125D8">
      <w:pPr>
        <w:spacing w:after="160" w:line="259" w:lineRule="auto"/>
        <w:rPr>
          <w:rFonts w:ascii="Arial" w:hAnsi="Arial" w:cs="Arial"/>
          <w:snapToGrid w:val="0"/>
          <w:color w:val="000000"/>
          <w:sz w:val="22"/>
          <w:szCs w:val="22"/>
          <w:lang w:val="en-GB"/>
        </w:rPr>
      </w:pPr>
    </w:p>
    <w:p w14:paraId="32A935E8" w14:textId="65A73EFC" w:rsidR="00733116" w:rsidRPr="00481302" w:rsidRDefault="00733116" w:rsidP="00F125D8">
      <w:pPr>
        <w:spacing w:after="160" w:line="259" w:lineRule="auto"/>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Please visit our website to learn more about us (</w:t>
      </w:r>
      <w:hyperlink r:id="rId10" w:history="1">
        <w:r w:rsidRPr="00481302">
          <w:rPr>
            <w:rStyle w:val="Hyperlink"/>
            <w:rFonts w:ascii="Arial" w:hAnsi="Arial" w:cs="Arial"/>
            <w:snapToGrid w:val="0"/>
            <w:sz w:val="22"/>
            <w:szCs w:val="22"/>
            <w:lang w:val="en-GB"/>
          </w:rPr>
          <w:t>https://www.theeastmanchesteracademy.co.uk</w:t>
        </w:r>
      </w:hyperlink>
      <w:r w:rsidRPr="00481302">
        <w:rPr>
          <w:rFonts w:ascii="Arial" w:hAnsi="Arial" w:cs="Arial"/>
          <w:snapToGrid w:val="0"/>
          <w:color w:val="000000"/>
          <w:sz w:val="22"/>
          <w:szCs w:val="22"/>
          <w:lang w:val="en-GB"/>
        </w:rPr>
        <w:t xml:space="preserve">)  and contact: </w:t>
      </w:r>
      <w:hyperlink r:id="rId11" w:history="1">
        <w:r w:rsidRPr="00481302">
          <w:rPr>
            <w:rStyle w:val="Hyperlink"/>
            <w:rFonts w:ascii="Arial" w:hAnsi="Arial" w:cs="Arial"/>
            <w:snapToGrid w:val="0"/>
            <w:sz w:val="22"/>
            <w:szCs w:val="22"/>
            <w:lang w:val="en-GB"/>
          </w:rPr>
          <w:t>recruitment@temac.co.uk</w:t>
        </w:r>
      </w:hyperlink>
      <w:r w:rsidRPr="00481302">
        <w:rPr>
          <w:rFonts w:ascii="Arial" w:hAnsi="Arial" w:cs="Arial"/>
          <w:snapToGrid w:val="0"/>
          <w:color w:val="000000"/>
          <w:sz w:val="22"/>
          <w:szCs w:val="22"/>
          <w:lang w:val="en-GB"/>
        </w:rPr>
        <w:t xml:space="preserve"> if you would like to arrange a visit to the academy prior to application.</w:t>
      </w:r>
    </w:p>
    <w:p w14:paraId="2085CBDE" w14:textId="77777777" w:rsidR="00733116" w:rsidRPr="00481302" w:rsidRDefault="00733116" w:rsidP="00F125D8">
      <w:pPr>
        <w:shd w:val="clear" w:color="auto" w:fill="FFFFFF"/>
        <w:ind w:left="720"/>
        <w:rPr>
          <w:rFonts w:ascii="Arial" w:hAnsi="Arial" w:cs="Arial"/>
          <w:b/>
          <w:bCs/>
          <w:color w:val="222222"/>
          <w:sz w:val="22"/>
          <w:szCs w:val="22"/>
        </w:rPr>
      </w:pPr>
    </w:p>
    <w:p w14:paraId="47EABB2C" w14:textId="77777777" w:rsidR="00733116" w:rsidRPr="00481302" w:rsidRDefault="00733116" w:rsidP="00F125D8">
      <w:pPr>
        <w:spacing w:after="240"/>
        <w:jc w:val="both"/>
        <w:rPr>
          <w:rFonts w:ascii="Arial" w:hAnsi="Arial" w:cs="Arial"/>
          <w:sz w:val="22"/>
          <w:szCs w:val="22"/>
          <w:lang w:val="en-GB"/>
        </w:rPr>
      </w:pPr>
      <w:r w:rsidRPr="00481302">
        <w:rPr>
          <w:rFonts w:ascii="Arial" w:hAnsi="Arial" w:cs="Arial"/>
          <w:b/>
          <w:color w:val="222222"/>
          <w:sz w:val="22"/>
          <w:szCs w:val="22"/>
        </w:rPr>
        <w:t xml:space="preserve">The academy is part of The Greater Manchester Education Trust. </w:t>
      </w:r>
      <w:r w:rsidRPr="00481302">
        <w:rPr>
          <w:rFonts w:ascii="Arial" w:hAnsi="Arial" w:cs="Arial"/>
          <w:sz w:val="22"/>
          <w:szCs w:val="22"/>
          <w:lang w:val="en-GB"/>
        </w:rPr>
        <w:t>The Trust is a multi-academy trust, which came into effect in September 2022 comprising four schools; The East Manchester Academy, a mixed school of over 1,000 students in the heart of Manchester’s re-generation area, Whalley Range 11-18 High School, a girls school of 1,500 students, Levenshulme High School, a girls school which is three miles away with a very similar, diverse community and Parrs Wood 11-18 High School a mixed school of nearly 2000 students in the heart of East Didsbury.</w:t>
      </w:r>
    </w:p>
    <w:p w14:paraId="1A0B4B19" w14:textId="7F881CE4" w:rsidR="00733116" w:rsidRPr="00481302" w:rsidRDefault="00733116" w:rsidP="005800F7">
      <w:pPr>
        <w:spacing w:before="120"/>
        <w:jc w:val="center"/>
        <w:rPr>
          <w:rFonts w:ascii="Arial" w:hAnsi="Arial" w:cs="Arial"/>
          <w:sz w:val="22"/>
          <w:szCs w:val="22"/>
          <w:lang w:val="en-GB"/>
        </w:rPr>
      </w:pPr>
      <w:r w:rsidRPr="00481302">
        <w:rPr>
          <w:rFonts w:ascii="Arial" w:hAnsi="Arial" w:cs="Arial"/>
          <w:sz w:val="22"/>
          <w:szCs w:val="22"/>
        </w:rPr>
        <w:t xml:space="preserve">Please return your application form to </w:t>
      </w:r>
      <w:hyperlink r:id="rId12" w:history="1">
        <w:r w:rsidRPr="00481302">
          <w:rPr>
            <w:rStyle w:val="Hyperlink"/>
            <w:rFonts w:ascii="Arial" w:hAnsi="Arial" w:cs="Arial"/>
            <w:sz w:val="22"/>
            <w:szCs w:val="22"/>
          </w:rPr>
          <w:t>recruitment@temac.co.uk</w:t>
        </w:r>
      </w:hyperlink>
      <w:r w:rsidRPr="00481302">
        <w:rPr>
          <w:rFonts w:ascii="Arial" w:hAnsi="Arial" w:cs="Arial"/>
          <w:sz w:val="22"/>
          <w:szCs w:val="22"/>
        </w:rPr>
        <w:t xml:space="preserve"> by </w:t>
      </w:r>
      <w:r w:rsidRPr="00481302">
        <w:rPr>
          <w:rFonts w:ascii="Arial" w:hAnsi="Arial" w:cs="Arial"/>
          <w:b/>
          <w:sz w:val="22"/>
          <w:szCs w:val="22"/>
        </w:rPr>
        <w:t xml:space="preserve">08.00am on </w:t>
      </w:r>
      <w:r w:rsidR="00F125D8" w:rsidRPr="00481302">
        <w:rPr>
          <w:rFonts w:ascii="Arial" w:hAnsi="Arial" w:cs="Arial"/>
          <w:b/>
          <w:sz w:val="22"/>
          <w:szCs w:val="22"/>
        </w:rPr>
        <w:t>Monday</w:t>
      </w:r>
      <w:r w:rsidR="00337933" w:rsidRPr="00481302">
        <w:rPr>
          <w:rFonts w:ascii="Arial" w:hAnsi="Arial" w:cs="Arial"/>
          <w:b/>
          <w:sz w:val="22"/>
          <w:szCs w:val="22"/>
        </w:rPr>
        <w:t xml:space="preserve"> </w:t>
      </w:r>
      <w:r w:rsidR="005800F7">
        <w:rPr>
          <w:rFonts w:ascii="Arial" w:hAnsi="Arial" w:cs="Arial"/>
          <w:b/>
          <w:sz w:val="22"/>
          <w:szCs w:val="22"/>
        </w:rPr>
        <w:t>2</w:t>
      </w:r>
      <w:r w:rsidR="00C249AA">
        <w:rPr>
          <w:rFonts w:ascii="Arial" w:hAnsi="Arial" w:cs="Arial"/>
          <w:b/>
          <w:sz w:val="22"/>
          <w:szCs w:val="22"/>
        </w:rPr>
        <w:t>0th</w:t>
      </w:r>
      <w:r w:rsidR="00337933" w:rsidRPr="00481302">
        <w:rPr>
          <w:rFonts w:ascii="Arial" w:hAnsi="Arial" w:cs="Arial"/>
          <w:b/>
          <w:sz w:val="22"/>
          <w:szCs w:val="22"/>
        </w:rPr>
        <w:t xml:space="preserve"> </w:t>
      </w:r>
      <w:r w:rsidR="005800F7">
        <w:rPr>
          <w:rFonts w:ascii="Arial" w:hAnsi="Arial" w:cs="Arial"/>
          <w:b/>
          <w:sz w:val="22"/>
          <w:szCs w:val="22"/>
        </w:rPr>
        <w:t>May</w:t>
      </w:r>
      <w:r w:rsidR="00337933" w:rsidRPr="00481302">
        <w:rPr>
          <w:rFonts w:ascii="Arial" w:hAnsi="Arial" w:cs="Arial"/>
          <w:b/>
          <w:sz w:val="22"/>
          <w:szCs w:val="22"/>
        </w:rPr>
        <w:t xml:space="preserve"> 202</w:t>
      </w:r>
      <w:r w:rsidR="00F125D8" w:rsidRPr="00481302">
        <w:rPr>
          <w:rFonts w:ascii="Arial" w:hAnsi="Arial" w:cs="Arial"/>
          <w:b/>
          <w:sz w:val="22"/>
          <w:szCs w:val="22"/>
        </w:rPr>
        <w:t>4</w:t>
      </w:r>
      <w:r w:rsidR="00337933" w:rsidRPr="00481302">
        <w:rPr>
          <w:rFonts w:ascii="Arial" w:hAnsi="Arial" w:cs="Arial"/>
          <w:b/>
          <w:sz w:val="22"/>
          <w:szCs w:val="22"/>
        </w:rPr>
        <w:t>.</w:t>
      </w:r>
    </w:p>
    <w:p w14:paraId="3E4CBA2D" w14:textId="77777777" w:rsidR="00733116" w:rsidRPr="00481302" w:rsidRDefault="00733116" w:rsidP="00F125D8">
      <w:pPr>
        <w:spacing w:before="120"/>
        <w:ind w:left="720"/>
        <w:jc w:val="both"/>
        <w:rPr>
          <w:rFonts w:ascii="Arial" w:hAnsi="Arial" w:cs="Arial"/>
          <w:sz w:val="22"/>
          <w:szCs w:val="22"/>
        </w:rPr>
      </w:pPr>
    </w:p>
    <w:p w14:paraId="36E74392" w14:textId="6EF29E1A" w:rsidR="0068315D" w:rsidRPr="00481302" w:rsidRDefault="00733116" w:rsidP="00F125D8">
      <w:pPr>
        <w:jc w:val="both"/>
        <w:rPr>
          <w:rFonts w:ascii="Arial" w:hAnsi="Arial" w:cs="Arial"/>
          <w:sz w:val="22"/>
          <w:szCs w:val="22"/>
        </w:rPr>
      </w:pPr>
      <w:r w:rsidRPr="00481302">
        <w:rPr>
          <w:rFonts w:ascii="Arial" w:hAnsi="Arial" w:cs="Arial"/>
          <w:sz w:val="22"/>
          <w:szCs w:val="22"/>
        </w:rPr>
        <w:t xml:space="preserve">As it is not possible to inform each applicant if they have been selected for interview, if you have not been contacted before the interview </w:t>
      </w:r>
      <w:r w:rsidR="0016193A" w:rsidRPr="00481302">
        <w:rPr>
          <w:rFonts w:ascii="Arial" w:hAnsi="Arial" w:cs="Arial"/>
          <w:sz w:val="22"/>
          <w:szCs w:val="22"/>
        </w:rPr>
        <w:t>date,</w:t>
      </w:r>
      <w:r w:rsidRPr="00481302">
        <w:rPr>
          <w:rFonts w:ascii="Arial" w:hAnsi="Arial" w:cs="Arial"/>
          <w:sz w:val="22"/>
          <w:szCs w:val="22"/>
        </w:rPr>
        <w:t xml:space="preserve"> please be aware that you will not have been successful on this occasion.</w:t>
      </w:r>
    </w:p>
    <w:p w14:paraId="74642B8B" w14:textId="77777777" w:rsidR="0068315D" w:rsidRPr="00481302" w:rsidRDefault="0068315D" w:rsidP="00F125D8">
      <w:pPr>
        <w:rPr>
          <w:rFonts w:ascii="Arial" w:hAnsi="Arial" w:cs="Arial"/>
          <w:sz w:val="22"/>
          <w:szCs w:val="22"/>
        </w:rPr>
      </w:pPr>
    </w:p>
    <w:p w14:paraId="34C76F38" w14:textId="042836D0" w:rsidR="002C72F9" w:rsidRPr="00F125D8" w:rsidRDefault="0068315D" w:rsidP="00F125D8">
      <w:pPr>
        <w:rPr>
          <w:rFonts w:ascii="Arial" w:hAnsi="Arial" w:cs="Arial"/>
          <w:b/>
          <w:sz w:val="22"/>
          <w:szCs w:val="22"/>
        </w:rPr>
      </w:pPr>
      <w:r w:rsidRPr="00481302">
        <w:rPr>
          <w:rFonts w:ascii="Arial" w:hAnsi="Arial" w:cs="Arial"/>
          <w:b/>
          <w:sz w:val="22"/>
          <w:szCs w:val="22"/>
        </w:rPr>
        <w:t>Successful applicants are subject to appropriate vetting procedures including social media and online background checks as well as a satisfactory Enhanced Check from the Disclosure and Barring Service</w:t>
      </w:r>
    </w:p>
    <w:sectPr w:rsidR="002C72F9" w:rsidRPr="00F125D8" w:rsidSect="00691453">
      <w:head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17FC" w14:textId="77777777" w:rsidR="00691453" w:rsidRDefault="00691453" w:rsidP="00773051">
      <w:r>
        <w:separator/>
      </w:r>
    </w:p>
  </w:endnote>
  <w:endnote w:type="continuationSeparator" w:id="0">
    <w:p w14:paraId="6DD86142" w14:textId="77777777" w:rsidR="00691453" w:rsidRDefault="00691453" w:rsidP="007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021EB" w14:textId="77777777" w:rsidR="00691453" w:rsidRDefault="00691453" w:rsidP="00773051">
      <w:r>
        <w:separator/>
      </w:r>
    </w:p>
  </w:footnote>
  <w:footnote w:type="continuationSeparator" w:id="0">
    <w:p w14:paraId="6B3BFD46" w14:textId="77777777" w:rsidR="00691453" w:rsidRDefault="00691453" w:rsidP="0077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06BE" w14:textId="102F19AC" w:rsidR="00773051" w:rsidRDefault="006F3592">
    <w:pPr>
      <w:pStyle w:val="Header"/>
    </w:pPr>
    <w:r>
      <w:rPr>
        <w:noProof/>
      </w:rPr>
      <w:drawing>
        <wp:anchor distT="0" distB="0" distL="114300" distR="114300" simplePos="0" relativeHeight="251659264" behindDoc="1" locked="0" layoutInCell="1" allowOverlap="1" wp14:anchorId="3E3916C9" wp14:editId="66C639EA">
          <wp:simplePos x="0" y="0"/>
          <wp:positionH relativeFrom="column">
            <wp:posOffset>5446395</wp:posOffset>
          </wp:positionH>
          <wp:positionV relativeFrom="paragraph">
            <wp:posOffset>-132080</wp:posOffset>
          </wp:positionV>
          <wp:extent cx="1209675" cy="704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D2A">
      <w:rPr>
        <w:noProof/>
      </w:rPr>
      <w:drawing>
        <wp:anchor distT="0" distB="0" distL="114300" distR="114300" simplePos="0" relativeHeight="251658240" behindDoc="0" locked="0" layoutInCell="1" allowOverlap="1" wp14:anchorId="2F2BEED8" wp14:editId="614431D8">
          <wp:simplePos x="0" y="0"/>
          <wp:positionH relativeFrom="column">
            <wp:posOffset>-418465</wp:posOffset>
          </wp:positionH>
          <wp:positionV relativeFrom="paragraph">
            <wp:posOffset>-190500</wp:posOffset>
          </wp:positionV>
          <wp:extent cx="1005840" cy="1002665"/>
          <wp:effectExtent l="0" t="0" r="3810" b="6985"/>
          <wp:wrapThrough wrapText="bothSides">
            <wp:wrapPolygon edited="0">
              <wp:start x="0" y="0"/>
              <wp:lineTo x="0" y="21340"/>
              <wp:lineTo x="21273" y="21340"/>
              <wp:lineTo x="21273" y="0"/>
              <wp:lineTo x="0" y="0"/>
            </wp:wrapPolygon>
          </wp:wrapThrough>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7862"/>
    <w:multiLevelType w:val="multilevel"/>
    <w:tmpl w:val="51A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089"/>
    <w:multiLevelType w:val="hybridMultilevel"/>
    <w:tmpl w:val="1AD2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F23B7"/>
    <w:multiLevelType w:val="hybridMultilevel"/>
    <w:tmpl w:val="AB44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7153A"/>
    <w:multiLevelType w:val="hybridMultilevel"/>
    <w:tmpl w:val="E8023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78250A"/>
    <w:multiLevelType w:val="hybridMultilevel"/>
    <w:tmpl w:val="60FA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AB093C"/>
    <w:multiLevelType w:val="hybridMultilevel"/>
    <w:tmpl w:val="0B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B114C"/>
    <w:multiLevelType w:val="hybridMultilevel"/>
    <w:tmpl w:val="7A72E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227C6C"/>
    <w:multiLevelType w:val="hybridMultilevel"/>
    <w:tmpl w:val="5A98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199909">
    <w:abstractNumId w:val="6"/>
  </w:num>
  <w:num w:numId="2" w16cid:durableId="1843272707">
    <w:abstractNumId w:val="5"/>
  </w:num>
  <w:num w:numId="3" w16cid:durableId="2017884677">
    <w:abstractNumId w:val="7"/>
  </w:num>
  <w:num w:numId="4" w16cid:durableId="217018731">
    <w:abstractNumId w:val="0"/>
  </w:num>
  <w:num w:numId="5" w16cid:durableId="520050448">
    <w:abstractNumId w:val="4"/>
  </w:num>
  <w:num w:numId="6" w16cid:durableId="1196695457">
    <w:abstractNumId w:val="1"/>
  </w:num>
  <w:num w:numId="7" w16cid:durableId="246816228">
    <w:abstractNumId w:val="3"/>
  </w:num>
  <w:num w:numId="8" w16cid:durableId="407072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5"/>
    <w:rsid w:val="00025E98"/>
    <w:rsid w:val="00045E94"/>
    <w:rsid w:val="000A23B4"/>
    <w:rsid w:val="0016193A"/>
    <w:rsid w:val="00194EFD"/>
    <w:rsid w:val="001B2C73"/>
    <w:rsid w:val="00227D2A"/>
    <w:rsid w:val="00295056"/>
    <w:rsid w:val="002B2852"/>
    <w:rsid w:val="002C72F9"/>
    <w:rsid w:val="00330C7E"/>
    <w:rsid w:val="00337933"/>
    <w:rsid w:val="00345A75"/>
    <w:rsid w:val="003A2CED"/>
    <w:rsid w:val="003A4A27"/>
    <w:rsid w:val="004015C5"/>
    <w:rsid w:val="00452009"/>
    <w:rsid w:val="00457A65"/>
    <w:rsid w:val="00481302"/>
    <w:rsid w:val="00516D2D"/>
    <w:rsid w:val="005800F7"/>
    <w:rsid w:val="00621B95"/>
    <w:rsid w:val="00634B65"/>
    <w:rsid w:val="00646B7E"/>
    <w:rsid w:val="00676B38"/>
    <w:rsid w:val="0068315D"/>
    <w:rsid w:val="00691453"/>
    <w:rsid w:val="006F3592"/>
    <w:rsid w:val="00733116"/>
    <w:rsid w:val="007350C0"/>
    <w:rsid w:val="00773051"/>
    <w:rsid w:val="00791760"/>
    <w:rsid w:val="007B27C6"/>
    <w:rsid w:val="007E4CA9"/>
    <w:rsid w:val="0080328C"/>
    <w:rsid w:val="00807890"/>
    <w:rsid w:val="0083516E"/>
    <w:rsid w:val="008A1FD1"/>
    <w:rsid w:val="008B5EF1"/>
    <w:rsid w:val="00961022"/>
    <w:rsid w:val="009A41DF"/>
    <w:rsid w:val="009B7C12"/>
    <w:rsid w:val="009C1A1D"/>
    <w:rsid w:val="009E1F7B"/>
    <w:rsid w:val="00A6075C"/>
    <w:rsid w:val="00A858EF"/>
    <w:rsid w:val="00B713E1"/>
    <w:rsid w:val="00BA7718"/>
    <w:rsid w:val="00BF1296"/>
    <w:rsid w:val="00BF2D22"/>
    <w:rsid w:val="00C249AA"/>
    <w:rsid w:val="00CE1E3E"/>
    <w:rsid w:val="00D14D31"/>
    <w:rsid w:val="00D525DC"/>
    <w:rsid w:val="00DC569E"/>
    <w:rsid w:val="00DF1153"/>
    <w:rsid w:val="00E008DB"/>
    <w:rsid w:val="00E06B77"/>
    <w:rsid w:val="00EC7D5A"/>
    <w:rsid w:val="00ED0A0F"/>
    <w:rsid w:val="00EE034F"/>
    <w:rsid w:val="00F125D8"/>
    <w:rsid w:val="00F733AA"/>
    <w:rsid w:val="00FF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2C77"/>
  <w15:chartTrackingRefBased/>
  <w15:docId w15:val="{9B784A1E-CAA0-4C2B-8F36-BDF4A49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A75"/>
    <w:rPr>
      <w:color w:val="0000FF"/>
      <w:u w:val="single"/>
    </w:rPr>
  </w:style>
  <w:style w:type="paragraph" w:styleId="ListParagraph">
    <w:name w:val="List Paragraph"/>
    <w:basedOn w:val="Normal"/>
    <w:uiPriority w:val="34"/>
    <w:qFormat/>
    <w:rsid w:val="00345A75"/>
    <w:pPr>
      <w:spacing w:after="200" w:line="276" w:lineRule="auto"/>
      <w:ind w:left="720"/>
      <w:contextualSpacing/>
    </w:pPr>
    <w:rPr>
      <w:rFonts w:ascii="Calibri" w:eastAsia="Calibri" w:hAnsi="Calibri"/>
      <w:sz w:val="22"/>
      <w:szCs w:val="22"/>
      <w:lang w:val="en-GB"/>
    </w:rPr>
  </w:style>
  <w:style w:type="paragraph" w:customStyle="1" w:styleId="Body">
    <w:name w:val="Body"/>
    <w:rsid w:val="00345A7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NoSpacing">
    <w:name w:val="No Spacing"/>
    <w:uiPriority w:val="1"/>
    <w:qFormat/>
    <w:rsid w:val="00345A75"/>
    <w:pPr>
      <w:spacing w:after="0"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516D2D"/>
    <w:pPr>
      <w:autoSpaceDE w:val="0"/>
      <w:autoSpaceDN w:val="0"/>
      <w:adjustRightInd w:val="0"/>
    </w:pPr>
  </w:style>
  <w:style w:type="paragraph" w:styleId="Header">
    <w:name w:val="header"/>
    <w:basedOn w:val="Normal"/>
    <w:link w:val="HeaderChar"/>
    <w:uiPriority w:val="99"/>
    <w:unhideWhenUsed/>
    <w:rsid w:val="00773051"/>
    <w:pPr>
      <w:tabs>
        <w:tab w:val="center" w:pos="4513"/>
        <w:tab w:val="right" w:pos="9026"/>
      </w:tabs>
    </w:pPr>
  </w:style>
  <w:style w:type="character" w:customStyle="1" w:styleId="HeaderChar">
    <w:name w:val="Header Char"/>
    <w:basedOn w:val="DefaultParagraphFont"/>
    <w:link w:val="Header"/>
    <w:uiPriority w:val="99"/>
    <w:rsid w:val="007730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3051"/>
    <w:pPr>
      <w:tabs>
        <w:tab w:val="center" w:pos="4513"/>
        <w:tab w:val="right" w:pos="9026"/>
      </w:tabs>
    </w:pPr>
  </w:style>
  <w:style w:type="character" w:customStyle="1" w:styleId="FooterChar">
    <w:name w:val="Footer Char"/>
    <w:basedOn w:val="DefaultParagraphFont"/>
    <w:link w:val="Footer"/>
    <w:uiPriority w:val="99"/>
    <w:rsid w:val="00773051"/>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1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6632">
      <w:bodyDiv w:val="1"/>
      <w:marLeft w:val="0"/>
      <w:marRight w:val="0"/>
      <w:marTop w:val="0"/>
      <w:marBottom w:val="0"/>
      <w:divBdr>
        <w:top w:val="none" w:sz="0" w:space="0" w:color="auto"/>
        <w:left w:val="none" w:sz="0" w:space="0" w:color="auto"/>
        <w:bottom w:val="none" w:sz="0" w:space="0" w:color="auto"/>
        <w:right w:val="none" w:sz="0" w:space="0" w:color="auto"/>
      </w:divBdr>
    </w:div>
    <w:div w:id="380397611">
      <w:bodyDiv w:val="1"/>
      <w:marLeft w:val="0"/>
      <w:marRight w:val="0"/>
      <w:marTop w:val="0"/>
      <w:marBottom w:val="0"/>
      <w:divBdr>
        <w:top w:val="none" w:sz="0" w:space="0" w:color="auto"/>
        <w:left w:val="none" w:sz="0" w:space="0" w:color="auto"/>
        <w:bottom w:val="none" w:sz="0" w:space="0" w:color="auto"/>
        <w:right w:val="none" w:sz="0" w:space="0" w:color="auto"/>
      </w:divBdr>
    </w:div>
    <w:div w:id="1219779126">
      <w:bodyDiv w:val="1"/>
      <w:marLeft w:val="0"/>
      <w:marRight w:val="0"/>
      <w:marTop w:val="0"/>
      <w:marBottom w:val="0"/>
      <w:divBdr>
        <w:top w:val="none" w:sz="0" w:space="0" w:color="auto"/>
        <w:left w:val="none" w:sz="0" w:space="0" w:color="auto"/>
        <w:bottom w:val="none" w:sz="0" w:space="0" w:color="auto"/>
        <w:right w:val="none" w:sz="0" w:space="0" w:color="auto"/>
      </w:divBdr>
    </w:div>
    <w:div w:id="14446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mac.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eastmanchesteracademy.co.uk" TargetMode="External"/><Relationship Id="rId12" Type="http://schemas.openxmlformats.org/officeDocument/2006/relationships/hyperlink" Target="mailto:recruitment@tema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temac.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eastmanchesteracademy.co.uk" TargetMode="External"/><Relationship Id="rId4" Type="http://schemas.openxmlformats.org/officeDocument/2006/relationships/webSettings" Target="webSettings.xml"/><Relationship Id="rId9" Type="http://schemas.openxmlformats.org/officeDocument/2006/relationships/hyperlink" Target="mailto:j.eyres@temac.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Doherty</dc:creator>
  <cp:keywords/>
  <dc:description/>
  <cp:lastModifiedBy>Eli Coy</cp:lastModifiedBy>
  <cp:revision>4</cp:revision>
  <dcterms:created xsi:type="dcterms:W3CDTF">2024-05-10T09:29:00Z</dcterms:created>
  <dcterms:modified xsi:type="dcterms:W3CDTF">2024-05-10T09:43:00Z</dcterms:modified>
</cp:coreProperties>
</file>