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D37262" w14:textId="77777777" w:rsidR="00DC0169" w:rsidRPr="00683666" w:rsidRDefault="0033561E">
      <w:pPr>
        <w:rPr>
          <w:rFonts w:asciiTheme="majorHAnsi" w:hAnsiTheme="majorHAnsi" w:cstheme="majorHAnsi"/>
        </w:rPr>
      </w:pPr>
      <w:r w:rsidRPr="00683666">
        <w:rPr>
          <w:rFonts w:asciiTheme="majorHAnsi" w:hAnsiTheme="majorHAnsi" w:cstheme="majorHAnsi"/>
          <w:noProof/>
          <w:lang w:eastAsia="en-GB"/>
        </w:rPr>
        <w:drawing>
          <wp:inline distT="0" distB="0" distL="0" distR="0" wp14:anchorId="1A91A868" wp14:editId="60F65FB7">
            <wp:extent cx="1120696" cy="1081088"/>
            <wp:effectExtent l="0" t="0" r="381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2dn logo blue.JPG"/>
                    <pic:cNvPicPr/>
                  </pic:nvPicPr>
                  <pic:blipFill>
                    <a:blip r:embed="rId5" cstate="print">
                      <a:extLst>
                        <a:ext uri="{28A0092B-C50C-407E-A947-70E740481C1C}">
                          <a14:useLocalDpi xmlns:a14="http://schemas.microsoft.com/office/drawing/2010/main" val="0"/>
                        </a:ext>
                      </a:extLst>
                    </a:blip>
                    <a:stretch>
                      <a:fillRect/>
                    </a:stretch>
                  </pic:blipFill>
                  <pic:spPr>
                    <a:xfrm flipH="1">
                      <a:off x="0" y="0"/>
                      <a:ext cx="1125266" cy="1085497"/>
                    </a:xfrm>
                    <a:prstGeom prst="rect">
                      <a:avLst/>
                    </a:prstGeom>
                  </pic:spPr>
                </pic:pic>
              </a:graphicData>
            </a:graphic>
          </wp:inline>
        </w:drawing>
      </w:r>
    </w:p>
    <w:p w14:paraId="5BD7E3B4" w14:textId="77777777" w:rsidR="0033561E" w:rsidRPr="00683666" w:rsidRDefault="0033561E">
      <w:pPr>
        <w:rPr>
          <w:rFonts w:asciiTheme="majorHAnsi" w:hAnsiTheme="majorHAnsi" w:cstheme="majorHAnsi"/>
        </w:rPr>
      </w:pPr>
    </w:p>
    <w:p w14:paraId="044762E3" w14:textId="77777777" w:rsidR="0033561E" w:rsidRPr="00683666" w:rsidRDefault="0033561E">
      <w:pPr>
        <w:rPr>
          <w:rFonts w:asciiTheme="majorHAnsi" w:hAnsiTheme="majorHAnsi" w:cstheme="majorHAnsi"/>
        </w:rPr>
      </w:pPr>
    </w:p>
    <w:p w14:paraId="41A9408F" w14:textId="77777777" w:rsidR="0033561E" w:rsidRPr="00683666" w:rsidRDefault="0033561E">
      <w:pPr>
        <w:rPr>
          <w:rFonts w:asciiTheme="majorHAnsi" w:hAnsiTheme="majorHAnsi" w:cstheme="majorHAnsi"/>
        </w:rPr>
      </w:pPr>
    </w:p>
    <w:p w14:paraId="151E7A3B" w14:textId="77777777" w:rsidR="0033561E" w:rsidRPr="00683666" w:rsidRDefault="0033561E">
      <w:pPr>
        <w:rPr>
          <w:rFonts w:asciiTheme="majorHAnsi" w:hAnsiTheme="majorHAnsi" w:cstheme="majorHAnsi"/>
        </w:rPr>
      </w:pPr>
    </w:p>
    <w:p w14:paraId="4D43D976" w14:textId="77777777" w:rsidR="0033561E" w:rsidRPr="00683666" w:rsidRDefault="0033561E">
      <w:pPr>
        <w:rPr>
          <w:rFonts w:asciiTheme="majorHAnsi" w:hAnsiTheme="majorHAnsi" w:cstheme="majorHAnsi"/>
        </w:rPr>
      </w:pPr>
    </w:p>
    <w:p w14:paraId="3EFA6E44" w14:textId="77777777" w:rsidR="0033561E" w:rsidRPr="00683666" w:rsidRDefault="0033561E">
      <w:pPr>
        <w:rPr>
          <w:rFonts w:asciiTheme="majorHAnsi" w:hAnsiTheme="majorHAnsi" w:cstheme="majorHAnsi"/>
        </w:rPr>
      </w:pPr>
    </w:p>
    <w:p w14:paraId="2864FDD9" w14:textId="77777777" w:rsidR="0033561E" w:rsidRPr="00683666" w:rsidRDefault="0033561E">
      <w:pPr>
        <w:rPr>
          <w:rFonts w:asciiTheme="majorHAnsi" w:hAnsiTheme="majorHAnsi" w:cstheme="majorHAnsi"/>
        </w:rPr>
      </w:pPr>
    </w:p>
    <w:p w14:paraId="456B2AD3" w14:textId="77777777" w:rsidR="0033561E" w:rsidRPr="00683666" w:rsidRDefault="0033561E" w:rsidP="0033561E">
      <w:pPr>
        <w:jc w:val="right"/>
        <w:rPr>
          <w:rFonts w:asciiTheme="majorHAnsi" w:hAnsiTheme="majorHAnsi" w:cstheme="majorHAnsi"/>
          <w:b/>
          <w:sz w:val="40"/>
        </w:rPr>
      </w:pPr>
    </w:p>
    <w:p w14:paraId="3B56B4F3" w14:textId="77777777" w:rsidR="0033561E" w:rsidRPr="00683666" w:rsidRDefault="0033561E" w:rsidP="0033561E">
      <w:pPr>
        <w:jc w:val="right"/>
        <w:rPr>
          <w:rFonts w:asciiTheme="majorHAnsi" w:hAnsiTheme="majorHAnsi" w:cstheme="majorHAnsi"/>
          <w:b/>
          <w:sz w:val="40"/>
        </w:rPr>
      </w:pPr>
      <w:r w:rsidRPr="00683666">
        <w:rPr>
          <w:rFonts w:asciiTheme="majorHAnsi" w:hAnsiTheme="majorHAnsi" w:cstheme="majorHAnsi"/>
          <w:b/>
          <w:sz w:val="40"/>
        </w:rPr>
        <w:t>Amington Heath Primary School</w:t>
      </w:r>
    </w:p>
    <w:p w14:paraId="15CFAF79" w14:textId="2D62BC0A" w:rsidR="00BD33C1" w:rsidRDefault="003D7810" w:rsidP="0033561E">
      <w:pPr>
        <w:jc w:val="right"/>
        <w:rPr>
          <w:rFonts w:asciiTheme="majorHAnsi" w:hAnsiTheme="majorHAnsi" w:cstheme="majorHAnsi"/>
          <w:b/>
          <w:sz w:val="40"/>
        </w:rPr>
      </w:pPr>
      <w:r>
        <w:rPr>
          <w:rFonts w:asciiTheme="majorHAnsi" w:hAnsiTheme="majorHAnsi" w:cstheme="majorHAnsi"/>
          <w:b/>
          <w:sz w:val="40"/>
        </w:rPr>
        <w:t>Class Teacher</w:t>
      </w:r>
    </w:p>
    <w:p w14:paraId="08688F05" w14:textId="09A18DF5" w:rsidR="0033561E" w:rsidRPr="00683666" w:rsidRDefault="0033561E" w:rsidP="0033561E">
      <w:pPr>
        <w:jc w:val="right"/>
        <w:rPr>
          <w:rFonts w:asciiTheme="majorHAnsi" w:hAnsiTheme="majorHAnsi" w:cstheme="majorHAnsi"/>
          <w:b/>
          <w:sz w:val="40"/>
        </w:rPr>
      </w:pPr>
      <w:r w:rsidRPr="00683666">
        <w:rPr>
          <w:rFonts w:asciiTheme="majorHAnsi" w:hAnsiTheme="majorHAnsi" w:cstheme="majorHAnsi"/>
          <w:b/>
          <w:sz w:val="40"/>
        </w:rPr>
        <w:t>Recruitment Pack</w:t>
      </w:r>
    </w:p>
    <w:p w14:paraId="2E4363E5" w14:textId="77777777" w:rsidR="0033561E" w:rsidRPr="00683666" w:rsidRDefault="0033561E" w:rsidP="0033561E">
      <w:pPr>
        <w:jc w:val="right"/>
        <w:rPr>
          <w:rFonts w:asciiTheme="majorHAnsi" w:hAnsiTheme="majorHAnsi" w:cstheme="majorHAnsi"/>
          <w:b/>
          <w:sz w:val="40"/>
        </w:rPr>
      </w:pPr>
    </w:p>
    <w:p w14:paraId="6A5C210E" w14:textId="77777777" w:rsidR="0033561E" w:rsidRPr="00683666" w:rsidRDefault="0033561E" w:rsidP="0033561E">
      <w:pPr>
        <w:jc w:val="center"/>
        <w:rPr>
          <w:rFonts w:asciiTheme="majorHAnsi" w:hAnsiTheme="majorHAnsi" w:cstheme="majorHAnsi"/>
          <w:b/>
          <w:i/>
          <w:color w:val="FF0000"/>
          <w:sz w:val="52"/>
        </w:rPr>
      </w:pPr>
      <w:r w:rsidRPr="00683666">
        <w:rPr>
          <w:rFonts w:asciiTheme="majorHAnsi" w:hAnsiTheme="majorHAnsi" w:cstheme="majorHAnsi"/>
          <w:b/>
          <w:i/>
          <w:color w:val="FF0000"/>
          <w:sz w:val="52"/>
        </w:rPr>
        <w:t>‘Learning Is Our Adventure’</w:t>
      </w:r>
    </w:p>
    <w:p w14:paraId="6B6D0042" w14:textId="77777777" w:rsidR="0033561E" w:rsidRPr="00683666" w:rsidRDefault="0033561E" w:rsidP="0033561E">
      <w:pPr>
        <w:jc w:val="center"/>
        <w:rPr>
          <w:rFonts w:asciiTheme="majorHAnsi" w:hAnsiTheme="majorHAnsi" w:cstheme="majorHAnsi"/>
          <w:b/>
          <w:i/>
          <w:sz w:val="52"/>
        </w:rPr>
      </w:pPr>
    </w:p>
    <w:p w14:paraId="4FAFCC93" w14:textId="77777777" w:rsidR="0033561E" w:rsidRPr="00683666" w:rsidRDefault="0033561E" w:rsidP="0033561E">
      <w:pPr>
        <w:rPr>
          <w:rFonts w:asciiTheme="majorHAnsi" w:hAnsiTheme="majorHAnsi" w:cstheme="majorHAnsi"/>
          <w:sz w:val="24"/>
          <w:szCs w:val="24"/>
        </w:rPr>
      </w:pPr>
      <w:r w:rsidRPr="00683666">
        <w:rPr>
          <w:rFonts w:asciiTheme="majorHAnsi" w:hAnsiTheme="majorHAnsi" w:cstheme="majorHAnsi"/>
          <w:b/>
          <w:i/>
          <w:sz w:val="52"/>
        </w:rPr>
        <w:br w:type="page"/>
      </w:r>
      <w:r w:rsidRPr="00683666">
        <w:rPr>
          <w:rFonts w:asciiTheme="majorHAnsi" w:hAnsiTheme="majorHAnsi" w:cstheme="majorHAnsi"/>
          <w:sz w:val="24"/>
          <w:szCs w:val="24"/>
        </w:rPr>
        <w:lastRenderedPageBreak/>
        <w:t xml:space="preserve">Dear Candidate, </w:t>
      </w:r>
    </w:p>
    <w:p w14:paraId="2648131F" w14:textId="276D1934" w:rsidR="000F11E9" w:rsidRPr="00683666" w:rsidRDefault="000F11E9" w:rsidP="00683666">
      <w:pPr>
        <w:pStyle w:val="NormalWeb"/>
        <w:shd w:val="clear" w:color="auto" w:fill="FAFAFA"/>
        <w:spacing w:before="0" w:beforeAutospacing="0" w:after="240" w:afterAutospacing="0"/>
        <w:jc w:val="both"/>
        <w:rPr>
          <w:rFonts w:asciiTheme="majorHAnsi" w:hAnsiTheme="majorHAnsi" w:cstheme="majorHAnsi"/>
        </w:rPr>
      </w:pPr>
      <w:r w:rsidRPr="00683666">
        <w:rPr>
          <w:rFonts w:asciiTheme="majorHAnsi" w:hAnsiTheme="majorHAnsi" w:cstheme="majorHAnsi"/>
        </w:rPr>
        <w:t xml:space="preserve">On behalf of the governors and the school, we would like to thank you for your interest in the post of </w:t>
      </w:r>
      <w:r w:rsidR="003D7810">
        <w:rPr>
          <w:rFonts w:asciiTheme="majorHAnsi" w:hAnsiTheme="majorHAnsi" w:cstheme="majorHAnsi"/>
        </w:rPr>
        <w:t>Class Teacher</w:t>
      </w:r>
      <w:r w:rsidRPr="00683666">
        <w:rPr>
          <w:rFonts w:asciiTheme="majorHAnsi" w:hAnsiTheme="majorHAnsi" w:cstheme="majorHAnsi"/>
        </w:rPr>
        <w:t xml:space="preserve"> at Amington Heath Primary School.</w:t>
      </w:r>
    </w:p>
    <w:p w14:paraId="131637B3" w14:textId="28419F5E" w:rsidR="003D7810" w:rsidRPr="003D7810" w:rsidRDefault="003D7810" w:rsidP="003D7810">
      <w:pPr>
        <w:rPr>
          <w:rFonts w:asciiTheme="majorHAnsi" w:eastAsia="Times New Roman" w:hAnsiTheme="majorHAnsi" w:cstheme="majorHAnsi"/>
          <w:sz w:val="24"/>
          <w:szCs w:val="24"/>
          <w:lang w:eastAsia="en-GB"/>
        </w:rPr>
      </w:pPr>
      <w:r w:rsidRPr="003D7810">
        <w:rPr>
          <w:rFonts w:asciiTheme="majorHAnsi" w:eastAsia="Times New Roman" w:hAnsiTheme="majorHAnsi" w:cstheme="majorHAnsi"/>
          <w:sz w:val="24"/>
          <w:szCs w:val="24"/>
          <w:lang w:eastAsia="en-GB"/>
        </w:rPr>
        <w:t>This is an exciting opportunity for a passionate and dedicated teacher to join our vibrant and inclusive school community. We are looking for someone who is committed to making a real difference in the lives of our children and who shares our belief that every child de</w:t>
      </w:r>
      <w:r>
        <w:rPr>
          <w:rFonts w:asciiTheme="majorHAnsi" w:eastAsia="Times New Roman" w:hAnsiTheme="majorHAnsi" w:cstheme="majorHAnsi"/>
          <w:sz w:val="24"/>
          <w:szCs w:val="24"/>
          <w:lang w:eastAsia="en-GB"/>
        </w:rPr>
        <w:t>serves the very best education.</w:t>
      </w:r>
    </w:p>
    <w:p w14:paraId="42E4BE1B" w14:textId="129EAF43" w:rsidR="003D7810" w:rsidRPr="003D7810" w:rsidRDefault="003D7810" w:rsidP="003D7810">
      <w:pPr>
        <w:rPr>
          <w:rFonts w:asciiTheme="majorHAnsi" w:eastAsia="Times New Roman" w:hAnsiTheme="majorHAnsi" w:cstheme="majorHAnsi"/>
          <w:sz w:val="24"/>
          <w:szCs w:val="24"/>
          <w:lang w:eastAsia="en-GB"/>
        </w:rPr>
      </w:pPr>
      <w:r w:rsidRPr="003D7810">
        <w:rPr>
          <w:rFonts w:asciiTheme="majorHAnsi" w:eastAsia="Times New Roman" w:hAnsiTheme="majorHAnsi" w:cstheme="majorHAnsi"/>
          <w:sz w:val="24"/>
          <w:szCs w:val="24"/>
          <w:lang w:eastAsia="en-GB"/>
        </w:rPr>
        <w:t>At Amington Heath, our school motto is central to our values, ethos, and practice. We believe that learning is a lifelong journey we are on together—and that this applies to staff just as much as it does to pupils. We value creativity, innovation, and a commitment to equality and</w:t>
      </w:r>
      <w:r>
        <w:rPr>
          <w:rFonts w:asciiTheme="majorHAnsi" w:eastAsia="Times New Roman" w:hAnsiTheme="majorHAnsi" w:cstheme="majorHAnsi"/>
          <w:sz w:val="24"/>
          <w:szCs w:val="24"/>
          <w:lang w:eastAsia="en-GB"/>
        </w:rPr>
        <w:t xml:space="preserve"> inclusion in everything we do.</w:t>
      </w:r>
    </w:p>
    <w:p w14:paraId="1723B3A4" w14:textId="2105751A" w:rsidR="003D7810" w:rsidRPr="003D7810" w:rsidRDefault="003D7810" w:rsidP="003D7810">
      <w:pPr>
        <w:rPr>
          <w:rFonts w:asciiTheme="majorHAnsi" w:eastAsia="Times New Roman" w:hAnsiTheme="majorHAnsi" w:cstheme="majorHAnsi"/>
          <w:sz w:val="24"/>
          <w:szCs w:val="24"/>
          <w:lang w:eastAsia="en-GB"/>
        </w:rPr>
      </w:pPr>
      <w:r w:rsidRPr="003D7810">
        <w:rPr>
          <w:rFonts w:asciiTheme="majorHAnsi" w:eastAsia="Times New Roman" w:hAnsiTheme="majorHAnsi" w:cstheme="majorHAnsi"/>
          <w:sz w:val="24"/>
          <w:szCs w:val="24"/>
          <w:lang w:eastAsia="en-GB"/>
        </w:rPr>
        <w:t>We are proud to have been graded "Good" by Ofsted in 2024, with our leadership and personal development recognised as outstanding, and to have achieved the platinum award for OPAL (Outdoor Play and Learning)—a testament to our commitmen</w:t>
      </w:r>
      <w:r>
        <w:rPr>
          <w:rFonts w:asciiTheme="majorHAnsi" w:eastAsia="Times New Roman" w:hAnsiTheme="majorHAnsi" w:cstheme="majorHAnsi"/>
          <w:sz w:val="24"/>
          <w:szCs w:val="24"/>
          <w:lang w:eastAsia="en-GB"/>
        </w:rPr>
        <w:t>t to enriching the whole child.</w:t>
      </w:r>
    </w:p>
    <w:p w14:paraId="120A8F81" w14:textId="2B8489F4" w:rsidR="003D7810" w:rsidRPr="003D7810" w:rsidRDefault="003D7810" w:rsidP="003D7810">
      <w:pPr>
        <w:rPr>
          <w:rFonts w:asciiTheme="majorHAnsi" w:eastAsia="Times New Roman" w:hAnsiTheme="majorHAnsi" w:cstheme="majorHAnsi"/>
          <w:sz w:val="24"/>
          <w:szCs w:val="24"/>
          <w:lang w:eastAsia="en-GB"/>
        </w:rPr>
      </w:pPr>
      <w:r w:rsidRPr="003D7810">
        <w:rPr>
          <w:rFonts w:asciiTheme="majorHAnsi" w:eastAsia="Times New Roman" w:hAnsiTheme="majorHAnsi" w:cstheme="majorHAnsi"/>
          <w:sz w:val="24"/>
          <w:szCs w:val="24"/>
          <w:lang w:eastAsia="en-GB"/>
        </w:rPr>
        <w:t xml:space="preserve">Our welcoming, friendly, and hard-working team is dedicated to supporting every child to thrive, regardless of background or need. We are looking for a class teacher who is enthusiastic, reflective, and eager to contribute to </w:t>
      </w:r>
      <w:r>
        <w:rPr>
          <w:rFonts w:asciiTheme="majorHAnsi" w:eastAsia="Times New Roman" w:hAnsiTheme="majorHAnsi" w:cstheme="majorHAnsi"/>
          <w:sz w:val="24"/>
          <w:szCs w:val="24"/>
          <w:lang w:eastAsia="en-GB"/>
        </w:rPr>
        <w:t>our school’s continued success.</w:t>
      </w:r>
    </w:p>
    <w:p w14:paraId="5F22FAC2" w14:textId="09C1B8DD" w:rsidR="003D7810" w:rsidRPr="003D7810" w:rsidRDefault="003D7810" w:rsidP="003D7810">
      <w:pPr>
        <w:rPr>
          <w:rFonts w:asciiTheme="majorHAnsi" w:eastAsia="Times New Roman" w:hAnsiTheme="majorHAnsi" w:cstheme="majorHAnsi"/>
          <w:sz w:val="24"/>
          <w:szCs w:val="24"/>
          <w:lang w:eastAsia="en-GB"/>
        </w:rPr>
      </w:pPr>
      <w:r w:rsidRPr="003D7810">
        <w:rPr>
          <w:rFonts w:asciiTheme="majorHAnsi" w:eastAsia="Times New Roman" w:hAnsiTheme="majorHAnsi" w:cstheme="majorHAnsi"/>
          <w:sz w:val="24"/>
          <w:szCs w:val="24"/>
          <w:lang w:eastAsia="en-GB"/>
        </w:rPr>
        <w:t>If you are someone who is excited by the opportunity to grow professionally, work collaboratively, and inspire young learners, we would love to h</w:t>
      </w:r>
      <w:r>
        <w:rPr>
          <w:rFonts w:asciiTheme="majorHAnsi" w:eastAsia="Times New Roman" w:hAnsiTheme="majorHAnsi" w:cstheme="majorHAnsi"/>
          <w:sz w:val="24"/>
          <w:szCs w:val="24"/>
          <w:lang w:eastAsia="en-GB"/>
        </w:rPr>
        <w:t>ear from you.</w:t>
      </w:r>
    </w:p>
    <w:p w14:paraId="18B0DC09" w14:textId="77777777" w:rsidR="00E67418" w:rsidRDefault="003D7810" w:rsidP="003D7810">
      <w:pPr>
        <w:rPr>
          <w:rFonts w:asciiTheme="majorHAnsi" w:eastAsia="Times New Roman" w:hAnsiTheme="majorHAnsi" w:cstheme="majorHAnsi"/>
          <w:sz w:val="24"/>
          <w:szCs w:val="24"/>
          <w:lang w:eastAsia="en-GB"/>
        </w:rPr>
      </w:pPr>
      <w:r w:rsidRPr="003D7810">
        <w:rPr>
          <w:rFonts w:asciiTheme="majorHAnsi" w:eastAsia="Times New Roman" w:hAnsiTheme="majorHAnsi" w:cstheme="majorHAnsi"/>
          <w:sz w:val="24"/>
          <w:szCs w:val="24"/>
          <w:lang w:eastAsia="en-GB"/>
        </w:rPr>
        <w:t>We warmly encourage you to contact the school office to arrange a visit and see our wonderful school in action. This Candidate Pack provides further information about the role and our school. We hope it inspires you to apply.</w:t>
      </w:r>
    </w:p>
    <w:p w14:paraId="5FE512C7" w14:textId="220BD25F" w:rsidR="0033561E" w:rsidRPr="00683666" w:rsidRDefault="0033561E" w:rsidP="003D7810">
      <w:pPr>
        <w:rPr>
          <w:rFonts w:asciiTheme="majorHAnsi" w:hAnsiTheme="majorHAnsi" w:cstheme="majorHAnsi"/>
          <w:sz w:val="24"/>
          <w:szCs w:val="24"/>
        </w:rPr>
      </w:pPr>
      <w:r w:rsidRPr="00683666">
        <w:rPr>
          <w:rFonts w:asciiTheme="majorHAnsi" w:hAnsiTheme="majorHAnsi" w:cstheme="majorHAnsi"/>
          <w:sz w:val="24"/>
          <w:szCs w:val="24"/>
        </w:rPr>
        <w:t>Best wishes</w:t>
      </w:r>
      <w:r w:rsidR="009743C3">
        <w:rPr>
          <w:rFonts w:asciiTheme="majorHAnsi" w:hAnsiTheme="majorHAnsi" w:cstheme="majorHAnsi"/>
          <w:sz w:val="24"/>
          <w:szCs w:val="24"/>
        </w:rPr>
        <w:t>,</w:t>
      </w:r>
    </w:p>
    <w:p w14:paraId="720E4929" w14:textId="185DAEFE" w:rsidR="002827C6" w:rsidRPr="00683666" w:rsidRDefault="00FB7FF9" w:rsidP="00FB7FF9">
      <w:pPr>
        <w:spacing w:after="0" w:line="240" w:lineRule="auto"/>
        <w:jc w:val="both"/>
        <w:rPr>
          <w:rFonts w:asciiTheme="majorHAnsi" w:hAnsiTheme="majorHAnsi" w:cstheme="majorHAnsi"/>
          <w:sz w:val="24"/>
          <w:szCs w:val="24"/>
        </w:rPr>
      </w:pPr>
      <w:r w:rsidRPr="00683666">
        <w:rPr>
          <w:rFonts w:asciiTheme="majorHAnsi" w:hAnsiTheme="majorHAnsi" w:cstheme="majorHAnsi"/>
          <w:sz w:val="24"/>
          <w:szCs w:val="24"/>
        </w:rPr>
        <w:t>Charlotte Davies</w:t>
      </w:r>
      <w:r w:rsidR="009743C3">
        <w:rPr>
          <w:rFonts w:asciiTheme="majorHAnsi" w:hAnsiTheme="majorHAnsi" w:cstheme="majorHAnsi"/>
          <w:sz w:val="24"/>
          <w:szCs w:val="24"/>
        </w:rPr>
        <w:t>,</w:t>
      </w:r>
    </w:p>
    <w:p w14:paraId="08DABBB7" w14:textId="5D0EF64D" w:rsidR="00FB7FF9" w:rsidRPr="005B6AAE" w:rsidRDefault="00FB7FF9" w:rsidP="00FB7FF9">
      <w:pPr>
        <w:spacing w:after="0" w:line="240" w:lineRule="auto"/>
        <w:jc w:val="both"/>
        <w:rPr>
          <w:rFonts w:asciiTheme="majorHAnsi" w:hAnsiTheme="majorHAnsi" w:cstheme="majorHAnsi"/>
          <w:sz w:val="24"/>
          <w:szCs w:val="24"/>
        </w:rPr>
      </w:pPr>
      <w:r w:rsidRPr="005B6AAE">
        <w:rPr>
          <w:rFonts w:asciiTheme="majorHAnsi" w:hAnsiTheme="majorHAnsi" w:cstheme="majorHAnsi"/>
          <w:sz w:val="24"/>
          <w:szCs w:val="24"/>
        </w:rPr>
        <w:t>Headteacher</w:t>
      </w:r>
      <w:r w:rsidR="009743C3">
        <w:rPr>
          <w:rFonts w:asciiTheme="majorHAnsi" w:hAnsiTheme="majorHAnsi" w:cstheme="majorHAnsi"/>
          <w:sz w:val="24"/>
          <w:szCs w:val="24"/>
        </w:rPr>
        <w:t>.</w:t>
      </w:r>
    </w:p>
    <w:p w14:paraId="2919A72D" w14:textId="77777777" w:rsidR="00991589" w:rsidRPr="00683666" w:rsidRDefault="002827C6" w:rsidP="00991589">
      <w:pPr>
        <w:jc w:val="both"/>
        <w:rPr>
          <w:rFonts w:asciiTheme="majorHAnsi" w:hAnsiTheme="majorHAnsi" w:cstheme="majorHAnsi"/>
          <w:sz w:val="24"/>
          <w:szCs w:val="24"/>
        </w:rPr>
      </w:pPr>
      <w:r w:rsidRPr="00683666">
        <w:rPr>
          <w:rFonts w:asciiTheme="majorHAnsi" w:hAnsiTheme="majorHAnsi" w:cstheme="majorHAnsi"/>
          <w:b/>
          <w:i/>
          <w:noProof/>
          <w:sz w:val="24"/>
          <w:szCs w:val="24"/>
          <w:lang w:eastAsia="en-GB"/>
        </w:rPr>
        <w:drawing>
          <wp:anchor distT="0" distB="0" distL="114300" distR="114300" simplePos="0" relativeHeight="251658240" behindDoc="0" locked="0" layoutInCell="1" allowOverlap="1" wp14:anchorId="66C2E9B0" wp14:editId="5E8BE897">
            <wp:simplePos x="0" y="0"/>
            <wp:positionH relativeFrom="column">
              <wp:posOffset>4054475</wp:posOffset>
            </wp:positionH>
            <wp:positionV relativeFrom="paragraph">
              <wp:posOffset>305435</wp:posOffset>
            </wp:positionV>
            <wp:extent cx="1800225" cy="1344295"/>
            <wp:effectExtent l="38100" t="38100" r="47625" b="463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6247 (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00225" cy="1344295"/>
                    </a:xfrm>
                    <a:prstGeom prst="rect">
                      <a:avLst/>
                    </a:prstGeom>
                    <a:ln w="38100">
                      <a:solidFill>
                        <a:schemeClr val="tx1"/>
                      </a:solidFill>
                    </a:ln>
                  </pic:spPr>
                </pic:pic>
              </a:graphicData>
            </a:graphic>
            <wp14:sizeRelH relativeFrom="page">
              <wp14:pctWidth>0</wp14:pctWidth>
            </wp14:sizeRelH>
            <wp14:sizeRelV relativeFrom="page">
              <wp14:pctHeight>0</wp14:pctHeight>
            </wp14:sizeRelV>
          </wp:anchor>
        </w:drawing>
      </w:r>
      <w:r w:rsidRPr="00683666">
        <w:rPr>
          <w:rFonts w:asciiTheme="majorHAnsi" w:hAnsiTheme="majorHAnsi" w:cstheme="majorHAnsi"/>
          <w:b/>
          <w:i/>
          <w:noProof/>
          <w:sz w:val="24"/>
          <w:szCs w:val="24"/>
          <w:lang w:eastAsia="en-GB"/>
        </w:rPr>
        <w:drawing>
          <wp:anchor distT="0" distB="0" distL="114300" distR="114300" simplePos="0" relativeHeight="251659264" behindDoc="0" locked="0" layoutInCell="1" allowOverlap="1" wp14:anchorId="3866D906" wp14:editId="5CA091CC">
            <wp:simplePos x="0" y="0"/>
            <wp:positionH relativeFrom="column">
              <wp:posOffset>2027555</wp:posOffset>
            </wp:positionH>
            <wp:positionV relativeFrom="paragraph">
              <wp:posOffset>301625</wp:posOffset>
            </wp:positionV>
            <wp:extent cx="1809750" cy="1351280"/>
            <wp:effectExtent l="38100" t="38100" r="38100" b="393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8150.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09750" cy="1351280"/>
                    </a:xfrm>
                    <a:prstGeom prst="rect">
                      <a:avLst/>
                    </a:prstGeom>
                    <a:ln w="38100">
                      <a:solidFill>
                        <a:schemeClr val="tx1"/>
                      </a:solidFill>
                    </a:ln>
                  </pic:spPr>
                </pic:pic>
              </a:graphicData>
            </a:graphic>
            <wp14:sizeRelH relativeFrom="page">
              <wp14:pctWidth>0</wp14:pctWidth>
            </wp14:sizeRelH>
            <wp14:sizeRelV relativeFrom="page">
              <wp14:pctHeight>0</wp14:pctHeight>
            </wp14:sizeRelV>
          </wp:anchor>
        </w:drawing>
      </w:r>
      <w:r w:rsidR="00991589" w:rsidRPr="00683666">
        <w:rPr>
          <w:rFonts w:asciiTheme="majorHAnsi" w:hAnsiTheme="majorHAnsi" w:cstheme="majorHAnsi"/>
          <w:b/>
          <w:i/>
          <w:noProof/>
          <w:sz w:val="24"/>
          <w:szCs w:val="24"/>
          <w:lang w:eastAsia="en-GB"/>
        </w:rPr>
        <w:drawing>
          <wp:anchor distT="0" distB="0" distL="114300" distR="114300" simplePos="0" relativeHeight="251660288" behindDoc="0" locked="0" layoutInCell="1" allowOverlap="1" wp14:anchorId="1706180D" wp14:editId="5FD57580">
            <wp:simplePos x="0" y="0"/>
            <wp:positionH relativeFrom="margin">
              <wp:posOffset>0</wp:posOffset>
            </wp:positionH>
            <wp:positionV relativeFrom="paragraph">
              <wp:posOffset>301625</wp:posOffset>
            </wp:positionV>
            <wp:extent cx="1810385" cy="1352550"/>
            <wp:effectExtent l="38100" t="38100" r="37465" b="3810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315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10385" cy="1352550"/>
                    </a:xfrm>
                    <a:prstGeom prst="rect">
                      <a:avLst/>
                    </a:prstGeom>
                    <a:ln w="38100">
                      <a:solidFill>
                        <a:schemeClr val="tx1"/>
                      </a:solidFill>
                    </a:ln>
                  </pic:spPr>
                </pic:pic>
              </a:graphicData>
            </a:graphic>
            <wp14:sizeRelH relativeFrom="page">
              <wp14:pctWidth>0</wp14:pctWidth>
            </wp14:sizeRelH>
            <wp14:sizeRelV relativeFrom="page">
              <wp14:pctHeight>0</wp14:pctHeight>
            </wp14:sizeRelV>
          </wp:anchor>
        </w:drawing>
      </w:r>
    </w:p>
    <w:p w14:paraId="582F37CC" w14:textId="77777777" w:rsidR="002827C6" w:rsidRPr="00683666" w:rsidRDefault="002827C6">
      <w:pPr>
        <w:rPr>
          <w:rFonts w:asciiTheme="majorHAnsi" w:hAnsiTheme="majorHAnsi" w:cstheme="majorHAnsi"/>
          <w:b/>
          <w:i/>
          <w:sz w:val="24"/>
          <w:szCs w:val="24"/>
        </w:rPr>
      </w:pPr>
      <w:r w:rsidRPr="00683666">
        <w:rPr>
          <w:rFonts w:asciiTheme="majorHAnsi" w:hAnsiTheme="majorHAnsi" w:cstheme="majorHAnsi"/>
          <w:b/>
          <w:i/>
          <w:sz w:val="24"/>
          <w:szCs w:val="24"/>
        </w:rPr>
        <w:br w:type="page"/>
      </w:r>
    </w:p>
    <w:p w14:paraId="267C6DC5" w14:textId="77777777" w:rsidR="00F0752D" w:rsidRPr="00683666" w:rsidRDefault="00F0752D" w:rsidP="00991589">
      <w:pPr>
        <w:jc w:val="both"/>
        <w:rPr>
          <w:rFonts w:asciiTheme="majorHAnsi" w:hAnsiTheme="majorHAnsi" w:cstheme="majorHAnsi"/>
          <w:b/>
          <w:sz w:val="32"/>
          <w:szCs w:val="27"/>
        </w:rPr>
      </w:pPr>
      <w:r w:rsidRPr="00683666">
        <w:rPr>
          <w:rFonts w:asciiTheme="majorHAnsi" w:hAnsiTheme="majorHAnsi" w:cstheme="majorHAnsi"/>
          <w:b/>
          <w:sz w:val="32"/>
          <w:szCs w:val="27"/>
        </w:rPr>
        <w:lastRenderedPageBreak/>
        <w:t>Amington Heath Primary School</w:t>
      </w:r>
    </w:p>
    <w:p w14:paraId="0E8BDE2F" w14:textId="77777777" w:rsidR="00991589" w:rsidRPr="00683666" w:rsidRDefault="002827C6" w:rsidP="00991589">
      <w:pPr>
        <w:jc w:val="both"/>
        <w:rPr>
          <w:rFonts w:asciiTheme="majorHAnsi" w:hAnsiTheme="majorHAnsi" w:cstheme="majorHAnsi"/>
          <w:sz w:val="24"/>
          <w:szCs w:val="27"/>
          <w:shd w:val="clear" w:color="auto" w:fill="FAFAFA"/>
        </w:rPr>
      </w:pPr>
      <w:r w:rsidRPr="00683666">
        <w:rPr>
          <w:rFonts w:asciiTheme="majorHAnsi" w:hAnsiTheme="majorHAnsi" w:cstheme="majorHAnsi"/>
          <w:sz w:val="24"/>
          <w:szCs w:val="27"/>
        </w:rPr>
        <w:t xml:space="preserve">Ofsted 2024, described </w:t>
      </w:r>
      <w:r w:rsidRPr="00683666">
        <w:rPr>
          <w:rFonts w:asciiTheme="majorHAnsi" w:hAnsiTheme="majorHAnsi" w:cstheme="majorHAnsi"/>
          <w:sz w:val="24"/>
          <w:szCs w:val="27"/>
          <w:shd w:val="clear" w:color="auto" w:fill="FAFAFA"/>
        </w:rPr>
        <w:t>Amington Heath Primary School as "a friendly school where pupils build positive relationships with staff and each other." The school has "high expectations for pupils’ achievement" and aims to make learning "an adventure for all pupils, including those with special educational needs and/or disabilities (SEND)." The school is well-led by leaders who are "passionate about providing the best all-round educational experience for the pupils," and staff feel "valued, respected and well supported to do their jobs."</w:t>
      </w:r>
    </w:p>
    <w:p w14:paraId="26D76CB8" w14:textId="77777777" w:rsidR="002827C6" w:rsidRPr="00683666" w:rsidRDefault="002827C6" w:rsidP="00991589">
      <w:pPr>
        <w:jc w:val="both"/>
        <w:rPr>
          <w:rFonts w:asciiTheme="majorHAnsi" w:hAnsiTheme="majorHAnsi" w:cstheme="majorHAnsi"/>
          <w:sz w:val="24"/>
          <w:szCs w:val="24"/>
          <w:shd w:val="clear" w:color="auto" w:fill="FAFAFA"/>
        </w:rPr>
      </w:pPr>
      <w:r w:rsidRPr="00683666">
        <w:rPr>
          <w:rFonts w:asciiTheme="majorHAnsi" w:hAnsiTheme="majorHAnsi" w:cstheme="majorHAnsi"/>
          <w:sz w:val="24"/>
          <w:szCs w:val="24"/>
          <w:shd w:val="clear" w:color="auto" w:fill="FAFAFA"/>
        </w:rPr>
        <w:t>During the</w:t>
      </w:r>
      <w:r w:rsidR="00F0752D" w:rsidRPr="00683666">
        <w:rPr>
          <w:rFonts w:asciiTheme="majorHAnsi" w:hAnsiTheme="majorHAnsi" w:cstheme="majorHAnsi"/>
          <w:sz w:val="24"/>
          <w:szCs w:val="24"/>
          <w:shd w:val="clear" w:color="auto" w:fill="FAFAFA"/>
        </w:rPr>
        <w:t xml:space="preserve"> last graded Ofsted inspection (2018) </w:t>
      </w:r>
      <w:r w:rsidRPr="00683666">
        <w:rPr>
          <w:rFonts w:asciiTheme="majorHAnsi" w:hAnsiTheme="majorHAnsi" w:cstheme="majorHAnsi"/>
          <w:sz w:val="24"/>
          <w:szCs w:val="24"/>
          <w:shd w:val="clear" w:color="auto" w:fill="FAFAFA"/>
        </w:rPr>
        <w:t xml:space="preserve">Amington Heath Primary School </w:t>
      </w:r>
      <w:r w:rsidR="00F0752D" w:rsidRPr="00683666">
        <w:rPr>
          <w:rFonts w:asciiTheme="majorHAnsi" w:hAnsiTheme="majorHAnsi" w:cstheme="majorHAnsi"/>
          <w:sz w:val="24"/>
          <w:szCs w:val="24"/>
          <w:shd w:val="clear" w:color="auto" w:fill="FAFAFA"/>
        </w:rPr>
        <w:t xml:space="preserve">was found to be good in all areas with outstanding leadership. The school </w:t>
      </w:r>
      <w:r w:rsidRPr="00683666">
        <w:rPr>
          <w:rFonts w:asciiTheme="majorHAnsi" w:hAnsiTheme="majorHAnsi" w:cstheme="majorHAnsi"/>
          <w:sz w:val="24"/>
          <w:szCs w:val="24"/>
          <w:shd w:val="clear" w:color="auto" w:fill="FAFAFA"/>
        </w:rPr>
        <w:t>was praised for its "culture of high expectations and ambition" and the leadership team's "clear vision" and effective teamwork. The school offers an "ambitious curriculum" with engaging "mini-adventures" that make learning practical and enjoyable. Staff are described as "dedicated and hard-working," and the school is well-led by leaders who are "passionate about providing the best educational experience." The school community is united and proud, with parents and staff feeling well supported by leaders.</w:t>
      </w:r>
    </w:p>
    <w:p w14:paraId="317298CD" w14:textId="232A006C" w:rsidR="002827C6" w:rsidRPr="00683666" w:rsidRDefault="007257E8" w:rsidP="00991589">
      <w:pPr>
        <w:jc w:val="both"/>
        <w:rPr>
          <w:rFonts w:asciiTheme="majorHAnsi" w:hAnsiTheme="majorHAnsi" w:cstheme="majorHAnsi"/>
          <w:sz w:val="24"/>
        </w:rPr>
      </w:pPr>
      <w:r>
        <w:rPr>
          <w:rFonts w:asciiTheme="majorHAnsi" w:hAnsiTheme="majorHAnsi" w:cstheme="majorHAnsi"/>
          <w:sz w:val="24"/>
        </w:rPr>
        <w:t xml:space="preserve">Our </w:t>
      </w:r>
      <w:r w:rsidR="002827C6" w:rsidRPr="00683666">
        <w:rPr>
          <w:rFonts w:asciiTheme="majorHAnsi" w:hAnsiTheme="majorHAnsi" w:cstheme="majorHAnsi"/>
          <w:sz w:val="24"/>
        </w:rPr>
        <w:t>successful and popular schoo</w:t>
      </w:r>
      <w:r w:rsidR="00F0752D" w:rsidRPr="00683666">
        <w:rPr>
          <w:rFonts w:asciiTheme="majorHAnsi" w:hAnsiTheme="majorHAnsi" w:cstheme="majorHAnsi"/>
          <w:sz w:val="24"/>
        </w:rPr>
        <w:t xml:space="preserve">l has a good reputation. With 256 pupils on roll, including in </w:t>
      </w:r>
      <w:r w:rsidR="002827C6" w:rsidRPr="00683666">
        <w:rPr>
          <w:rFonts w:asciiTheme="majorHAnsi" w:hAnsiTheme="majorHAnsi" w:cstheme="majorHAnsi"/>
          <w:sz w:val="24"/>
        </w:rPr>
        <w:t>Nursery, we are a small maintained primary school with 1-form of entry. Our strong and committed staff team, supported by an effective governing body, is instrumental in ensuring that the school provides an excellent education for all pupils.</w:t>
      </w:r>
    </w:p>
    <w:p w14:paraId="145CAEAB" w14:textId="77777777" w:rsidR="00F0752D" w:rsidRPr="00683666" w:rsidRDefault="00F0752D" w:rsidP="00991589">
      <w:pPr>
        <w:jc w:val="both"/>
        <w:rPr>
          <w:rFonts w:asciiTheme="majorHAnsi" w:hAnsiTheme="majorHAnsi" w:cstheme="majorHAnsi"/>
          <w:b/>
          <w:sz w:val="32"/>
          <w:szCs w:val="24"/>
        </w:rPr>
      </w:pPr>
      <w:r w:rsidRPr="00683666">
        <w:rPr>
          <w:rFonts w:asciiTheme="majorHAnsi" w:hAnsiTheme="majorHAnsi" w:cstheme="majorHAnsi"/>
          <w:b/>
          <w:sz w:val="32"/>
          <w:szCs w:val="24"/>
        </w:rPr>
        <w:t xml:space="preserve">Our </w:t>
      </w:r>
      <w:r w:rsidR="00705B59" w:rsidRPr="00683666">
        <w:rPr>
          <w:rFonts w:asciiTheme="majorHAnsi" w:hAnsiTheme="majorHAnsi" w:cstheme="majorHAnsi"/>
          <w:b/>
          <w:sz w:val="32"/>
          <w:szCs w:val="24"/>
        </w:rPr>
        <w:t>Mission S</w:t>
      </w:r>
      <w:r w:rsidRPr="00683666">
        <w:rPr>
          <w:rFonts w:asciiTheme="majorHAnsi" w:hAnsiTheme="majorHAnsi" w:cstheme="majorHAnsi"/>
          <w:b/>
          <w:sz w:val="32"/>
          <w:szCs w:val="24"/>
        </w:rPr>
        <w:t>tatement</w:t>
      </w:r>
    </w:p>
    <w:p w14:paraId="42A58075" w14:textId="77777777" w:rsidR="00F0752D" w:rsidRPr="00683666" w:rsidRDefault="00F0752D" w:rsidP="00683666">
      <w:pPr>
        <w:pStyle w:val="NormalWeb"/>
        <w:shd w:val="clear" w:color="auto" w:fill="FAFAFA"/>
        <w:spacing w:before="0" w:beforeAutospacing="0" w:after="240" w:afterAutospacing="0"/>
        <w:jc w:val="both"/>
        <w:rPr>
          <w:rFonts w:asciiTheme="majorHAnsi" w:hAnsiTheme="majorHAnsi" w:cstheme="majorHAnsi"/>
          <w:i/>
        </w:rPr>
      </w:pPr>
      <w:r w:rsidRPr="00683666">
        <w:rPr>
          <w:rFonts w:asciiTheme="majorHAnsi" w:hAnsiTheme="majorHAnsi" w:cstheme="majorHAnsi"/>
          <w:i/>
        </w:rPr>
        <w:t>Amington Heath Primary School is a close-knit, community-centred school dedicated to nurturing independent, confident learners equipped for the future. Together, we create a safe, inclusive environment where every child is valued and cherished. At Amington Heath, children love learning through an enriching curriculum that is relevant, varied, and engaging.</w:t>
      </w:r>
    </w:p>
    <w:p w14:paraId="623DD408" w14:textId="77777777" w:rsidR="00F0752D" w:rsidRPr="00683666" w:rsidRDefault="00F0752D" w:rsidP="00683666">
      <w:pPr>
        <w:pStyle w:val="NormalWeb"/>
        <w:shd w:val="clear" w:color="auto" w:fill="FAFAFA"/>
        <w:spacing w:before="0" w:beforeAutospacing="0" w:after="240" w:afterAutospacing="0"/>
        <w:jc w:val="both"/>
        <w:rPr>
          <w:rFonts w:asciiTheme="majorHAnsi" w:hAnsiTheme="majorHAnsi" w:cstheme="majorHAnsi"/>
          <w:i/>
        </w:rPr>
      </w:pPr>
      <w:r w:rsidRPr="00683666">
        <w:rPr>
          <w:rFonts w:asciiTheme="majorHAnsi" w:hAnsiTheme="majorHAnsi" w:cstheme="majorHAnsi"/>
          <w:i/>
        </w:rPr>
        <w:t>Our students are deeply engaged in their learning, actively seeking solutions to challenges. They are resilient, embrace challenges, and use mistakes as opportunities to grow. At Amington Heath, learning truly is our adventure.</w:t>
      </w:r>
    </w:p>
    <w:p w14:paraId="78FC1457" w14:textId="77777777" w:rsidR="00F0752D" w:rsidRPr="00683666" w:rsidRDefault="00F0752D" w:rsidP="00683666">
      <w:pPr>
        <w:pStyle w:val="NormalWeb"/>
        <w:shd w:val="clear" w:color="auto" w:fill="FAFAFA"/>
        <w:spacing w:before="0" w:beforeAutospacing="0" w:after="240" w:afterAutospacing="0"/>
        <w:jc w:val="both"/>
        <w:rPr>
          <w:rFonts w:asciiTheme="majorHAnsi" w:hAnsiTheme="majorHAnsi" w:cstheme="majorHAnsi"/>
          <w:i/>
        </w:rPr>
      </w:pPr>
      <w:r w:rsidRPr="00683666">
        <w:rPr>
          <w:rFonts w:asciiTheme="majorHAnsi" w:hAnsiTheme="majorHAnsi" w:cstheme="majorHAnsi"/>
          <w:i/>
        </w:rPr>
        <w:t>We are committed to ensuring that every child reaches their full potential in all areas of school life and look forward to welcoming you into our happy and vibrant school community.</w:t>
      </w:r>
    </w:p>
    <w:p w14:paraId="79A53AD9" w14:textId="77777777" w:rsidR="00F0752D" w:rsidRPr="00683666" w:rsidRDefault="00F0752D" w:rsidP="00683666">
      <w:pPr>
        <w:spacing w:after="240" w:line="240" w:lineRule="auto"/>
        <w:jc w:val="both"/>
        <w:rPr>
          <w:rFonts w:asciiTheme="majorHAnsi" w:hAnsiTheme="majorHAnsi" w:cstheme="majorHAnsi"/>
          <w:sz w:val="24"/>
          <w:szCs w:val="24"/>
        </w:rPr>
      </w:pPr>
      <w:r w:rsidRPr="00683666">
        <w:rPr>
          <w:rFonts w:asciiTheme="majorHAnsi" w:hAnsiTheme="majorHAnsi" w:cstheme="majorHAnsi"/>
          <w:sz w:val="24"/>
          <w:szCs w:val="24"/>
        </w:rPr>
        <w:t xml:space="preserve">At Amington Heath Primary School, we aim to promote the personal development of all our pupils through a range of teaching and learning opportunities. We strive to prepare them for life in modern Britain by being responsible and active citizens, who contribute positively to society and are respectful of people who are different to themselves. </w:t>
      </w:r>
    </w:p>
    <w:p w14:paraId="52CF90BD" w14:textId="4F8C8196" w:rsidR="00705B59" w:rsidRPr="00683666" w:rsidRDefault="00705B59" w:rsidP="00683666">
      <w:pPr>
        <w:pStyle w:val="NormalWeb"/>
        <w:spacing w:before="0" w:beforeAutospacing="0" w:after="240" w:afterAutospacing="0"/>
        <w:jc w:val="both"/>
        <w:textAlignment w:val="baseline"/>
        <w:rPr>
          <w:rFonts w:asciiTheme="majorHAnsi" w:hAnsiTheme="majorHAnsi" w:cstheme="majorHAnsi"/>
        </w:rPr>
      </w:pPr>
      <w:r w:rsidRPr="00683666">
        <w:rPr>
          <w:rFonts w:asciiTheme="majorHAnsi" w:hAnsiTheme="majorHAnsi" w:cstheme="majorHAnsi"/>
        </w:rPr>
        <w:t xml:space="preserve">Our curriculum is carefully crafted to meet the needs of our children and the community they live in. At Amington Heath, Learning is Our Adventure. Children are Amington Adventurers – constantly striving to demonstrate our RESPECT characteristics (resilience, empathy, </w:t>
      </w:r>
      <w:r w:rsidR="00FB7FF9" w:rsidRPr="00683666">
        <w:rPr>
          <w:rFonts w:asciiTheme="majorHAnsi" w:hAnsiTheme="majorHAnsi" w:cstheme="majorHAnsi"/>
        </w:rPr>
        <w:t>self-awareness</w:t>
      </w:r>
      <w:r w:rsidRPr="00683666">
        <w:rPr>
          <w:rFonts w:asciiTheme="majorHAnsi" w:hAnsiTheme="majorHAnsi" w:cstheme="majorHAnsi"/>
        </w:rPr>
        <w:t>, positivity, excellence, communication and teamwork) which are explicitly taught and delivered throughout the Amington Heath adventure curriculum. PSHE is woven throughout the curriculum</w:t>
      </w:r>
      <w:r w:rsidR="00FB7FF9" w:rsidRPr="00683666">
        <w:rPr>
          <w:rFonts w:asciiTheme="majorHAnsi" w:hAnsiTheme="majorHAnsi" w:cstheme="majorHAnsi"/>
        </w:rPr>
        <w:t>,</w:t>
      </w:r>
      <w:r w:rsidRPr="00683666">
        <w:rPr>
          <w:rFonts w:asciiTheme="majorHAnsi" w:hAnsiTheme="majorHAnsi" w:cstheme="majorHAnsi"/>
        </w:rPr>
        <w:t xml:space="preserve"> ensuring that our children are prepared for the successes and demands of the community they are growing up in.  Our curriculum also prepares children for life beyond their community, for example, through the high profile of religious education, forest schools and citizenship.</w:t>
      </w:r>
    </w:p>
    <w:p w14:paraId="7FF090E0" w14:textId="5D6E234E" w:rsidR="00705B59" w:rsidRPr="00683666" w:rsidRDefault="00705B59" w:rsidP="00683666">
      <w:pPr>
        <w:pStyle w:val="NormalWeb"/>
        <w:spacing w:before="0" w:beforeAutospacing="0" w:after="240" w:afterAutospacing="0"/>
        <w:jc w:val="both"/>
        <w:textAlignment w:val="baseline"/>
        <w:rPr>
          <w:rFonts w:asciiTheme="majorHAnsi" w:hAnsiTheme="majorHAnsi" w:cstheme="majorHAnsi"/>
        </w:rPr>
      </w:pPr>
      <w:r w:rsidRPr="00683666">
        <w:rPr>
          <w:rFonts w:asciiTheme="majorHAnsi" w:hAnsiTheme="majorHAnsi" w:cstheme="majorHAnsi"/>
        </w:rPr>
        <w:t>Our curriculum recognises the value of all subject areas and allows children to shine regardless of where their skills and talents lie. Our mini</w:t>
      </w:r>
      <w:r w:rsidR="007257E8">
        <w:rPr>
          <w:rFonts w:asciiTheme="majorHAnsi" w:hAnsiTheme="majorHAnsi" w:cstheme="majorHAnsi"/>
        </w:rPr>
        <w:t>-</w:t>
      </w:r>
      <w:r w:rsidRPr="00683666">
        <w:rPr>
          <w:rFonts w:asciiTheme="majorHAnsi" w:hAnsiTheme="majorHAnsi" w:cstheme="majorHAnsi"/>
        </w:rPr>
        <w:t>adventure approach ensures that all subjects are taught in an engaging and stimulating manner where purpose and context are key.</w:t>
      </w:r>
    </w:p>
    <w:p w14:paraId="4AF2E8FF" w14:textId="4831E17D" w:rsidR="00705B59" w:rsidRPr="00683666" w:rsidRDefault="00705B59" w:rsidP="00683666">
      <w:pPr>
        <w:pStyle w:val="NormalWeb"/>
        <w:spacing w:before="0" w:beforeAutospacing="0" w:after="240" w:afterAutospacing="0"/>
        <w:jc w:val="both"/>
        <w:textAlignment w:val="baseline"/>
        <w:rPr>
          <w:rFonts w:asciiTheme="majorHAnsi" w:hAnsiTheme="majorHAnsi" w:cstheme="majorHAnsi"/>
        </w:rPr>
      </w:pPr>
      <w:r w:rsidRPr="00683666">
        <w:rPr>
          <w:rFonts w:asciiTheme="majorHAnsi" w:hAnsiTheme="majorHAnsi" w:cstheme="majorHAnsi"/>
        </w:rPr>
        <w:t>Pupils at Amington Heath Primary School have a wealth of opportunities and experiences both inside and outside of the classroom.</w:t>
      </w:r>
      <w:r w:rsidR="007257E8">
        <w:rPr>
          <w:rFonts w:asciiTheme="majorHAnsi" w:hAnsiTheme="majorHAnsi" w:cstheme="majorHAnsi"/>
        </w:rPr>
        <w:t xml:space="preserve"> These include e</w:t>
      </w:r>
      <w:r w:rsidRPr="00683666">
        <w:rPr>
          <w:rFonts w:asciiTheme="majorHAnsi" w:hAnsiTheme="majorHAnsi" w:cstheme="majorHAnsi"/>
        </w:rPr>
        <w:t>xciting offsite educational visits, in school activities and residential trips</w:t>
      </w:r>
      <w:r w:rsidR="007257E8">
        <w:rPr>
          <w:rFonts w:asciiTheme="majorHAnsi" w:hAnsiTheme="majorHAnsi" w:cstheme="majorHAnsi"/>
        </w:rPr>
        <w:t xml:space="preserve"> which</w:t>
      </w:r>
      <w:r w:rsidRPr="00683666">
        <w:rPr>
          <w:rFonts w:asciiTheme="majorHAnsi" w:hAnsiTheme="majorHAnsi" w:cstheme="majorHAnsi"/>
        </w:rPr>
        <w:t xml:space="preserve"> provide life-long memories</w:t>
      </w:r>
      <w:r w:rsidR="00FB7FF9" w:rsidRPr="00683666">
        <w:rPr>
          <w:rFonts w:asciiTheme="majorHAnsi" w:hAnsiTheme="majorHAnsi" w:cstheme="majorHAnsi"/>
        </w:rPr>
        <w:t xml:space="preserve">. </w:t>
      </w:r>
      <w:r w:rsidRPr="00683666">
        <w:rPr>
          <w:rFonts w:asciiTheme="majorHAnsi" w:hAnsiTheme="majorHAnsi" w:cstheme="majorHAnsi"/>
        </w:rPr>
        <w:t xml:space="preserve"> </w:t>
      </w:r>
      <w:r w:rsidR="00FB7FF9" w:rsidRPr="00683666">
        <w:rPr>
          <w:rFonts w:asciiTheme="majorHAnsi" w:hAnsiTheme="majorHAnsi" w:cstheme="majorHAnsi"/>
        </w:rPr>
        <w:t>O</w:t>
      </w:r>
      <w:r w:rsidRPr="00683666">
        <w:rPr>
          <w:rFonts w:asciiTheme="majorHAnsi" w:hAnsiTheme="majorHAnsi" w:cstheme="majorHAnsi"/>
        </w:rPr>
        <w:t>ur children are encouraged to aim high and seize success</w:t>
      </w:r>
      <w:r w:rsidR="007257E8">
        <w:rPr>
          <w:rFonts w:asciiTheme="majorHAnsi" w:hAnsiTheme="majorHAnsi" w:cstheme="majorHAnsi"/>
        </w:rPr>
        <w:t>!</w:t>
      </w:r>
    </w:p>
    <w:p w14:paraId="63E14FC8" w14:textId="11C20286" w:rsidR="00705B59" w:rsidRPr="00683666" w:rsidRDefault="00705B59" w:rsidP="00683666">
      <w:pPr>
        <w:pStyle w:val="NormalWeb"/>
        <w:spacing w:before="0" w:beforeAutospacing="0" w:after="240" w:afterAutospacing="0"/>
        <w:jc w:val="both"/>
        <w:textAlignment w:val="baseline"/>
        <w:rPr>
          <w:rFonts w:asciiTheme="majorHAnsi" w:hAnsiTheme="majorHAnsi" w:cstheme="majorHAnsi"/>
        </w:rPr>
      </w:pPr>
      <w:r w:rsidRPr="00683666">
        <w:rPr>
          <w:rFonts w:asciiTheme="majorHAnsi" w:hAnsiTheme="majorHAnsi" w:cstheme="majorHAnsi"/>
        </w:rPr>
        <w:t xml:space="preserve">At Amington Heath we believe in the positive impact that outdoor learning can have on children. Through carefully planned Outdoor Adventures, children </w:t>
      </w:r>
      <w:r w:rsidR="00FB7FF9" w:rsidRPr="00683666">
        <w:rPr>
          <w:rFonts w:asciiTheme="majorHAnsi" w:hAnsiTheme="majorHAnsi" w:cstheme="majorHAnsi"/>
        </w:rPr>
        <w:t>have an opportunity</w:t>
      </w:r>
      <w:r w:rsidRPr="00683666">
        <w:rPr>
          <w:rFonts w:asciiTheme="majorHAnsi" w:hAnsiTheme="majorHAnsi" w:cstheme="majorHAnsi"/>
        </w:rPr>
        <w:t xml:space="preserve"> to experience many of the principles of Forest School whilst also continuing their curriculum learning in the outdoors.</w:t>
      </w:r>
    </w:p>
    <w:p w14:paraId="55BEA0FE" w14:textId="348C59FF" w:rsidR="00705B59" w:rsidRPr="00683666" w:rsidRDefault="00705B59" w:rsidP="00683666">
      <w:pPr>
        <w:pStyle w:val="NormalWeb"/>
        <w:spacing w:before="0" w:beforeAutospacing="0" w:after="240" w:afterAutospacing="0"/>
        <w:jc w:val="both"/>
        <w:textAlignment w:val="baseline"/>
        <w:rPr>
          <w:rFonts w:asciiTheme="majorHAnsi" w:hAnsiTheme="majorHAnsi" w:cstheme="majorHAnsi"/>
        </w:rPr>
      </w:pPr>
      <w:r w:rsidRPr="00683666">
        <w:rPr>
          <w:rFonts w:asciiTheme="majorHAnsi" w:hAnsiTheme="majorHAnsi" w:cstheme="majorHAnsi"/>
        </w:rPr>
        <w:t xml:space="preserve">Children develop socially, emotionally, spiritually, physically and intellectually. Outdoor Adventure creates a safe, non-judgemental nurturing environment for learners to try </w:t>
      </w:r>
      <w:r w:rsidR="00FB7FF9" w:rsidRPr="00683666">
        <w:rPr>
          <w:rFonts w:asciiTheme="majorHAnsi" w:hAnsiTheme="majorHAnsi" w:cstheme="majorHAnsi"/>
        </w:rPr>
        <w:t>new activities</w:t>
      </w:r>
      <w:r w:rsidRPr="00683666">
        <w:rPr>
          <w:rFonts w:asciiTheme="majorHAnsi" w:hAnsiTheme="majorHAnsi" w:cstheme="majorHAnsi"/>
        </w:rPr>
        <w:t xml:space="preserve"> and take risks. It inspires a deep and meaningful connection to the world and an understanding of how a learner fits within it. Our approach to risk means that learners constantly expand on their abilities by solving real-world issues, building self-belief and resilience. We believe that risk is more than just potential for physical harm, but a more holistic </w:t>
      </w:r>
      <w:r w:rsidR="00FB7FF9" w:rsidRPr="00683666">
        <w:rPr>
          <w:rFonts w:asciiTheme="majorHAnsi" w:hAnsiTheme="majorHAnsi" w:cstheme="majorHAnsi"/>
        </w:rPr>
        <w:t>opportunity.</w:t>
      </w:r>
      <w:r w:rsidR="007257E8">
        <w:rPr>
          <w:rFonts w:asciiTheme="majorHAnsi" w:hAnsiTheme="majorHAnsi" w:cstheme="majorHAnsi"/>
        </w:rPr>
        <w:t xml:space="preserve"> There </w:t>
      </w:r>
      <w:r w:rsidRPr="00683666">
        <w:rPr>
          <w:rFonts w:asciiTheme="majorHAnsi" w:hAnsiTheme="majorHAnsi" w:cstheme="majorHAnsi"/>
        </w:rPr>
        <w:t>are risks in everything we do, and we grow by overcoming them.  Outdoor Adventure therefore, helps participants to become</w:t>
      </w:r>
      <w:r w:rsidR="007257E8">
        <w:rPr>
          <w:rFonts w:asciiTheme="majorHAnsi" w:hAnsiTheme="majorHAnsi" w:cstheme="majorHAnsi"/>
        </w:rPr>
        <w:t>:</w:t>
      </w:r>
      <w:r w:rsidRPr="00683666">
        <w:rPr>
          <w:rFonts w:asciiTheme="majorHAnsi" w:hAnsiTheme="majorHAnsi" w:cstheme="majorHAnsi"/>
        </w:rPr>
        <w:t xml:space="preserve"> healthy, resilient, creative and independent learners.</w:t>
      </w:r>
    </w:p>
    <w:p w14:paraId="0D331B59" w14:textId="07655F30" w:rsidR="00705B59" w:rsidRPr="00683666" w:rsidRDefault="00705B59" w:rsidP="00683666">
      <w:pPr>
        <w:pStyle w:val="NormalWeb"/>
        <w:spacing w:before="0" w:beforeAutospacing="0" w:after="240" w:afterAutospacing="0"/>
        <w:jc w:val="both"/>
        <w:textAlignment w:val="baseline"/>
        <w:rPr>
          <w:rFonts w:asciiTheme="majorHAnsi" w:hAnsiTheme="majorHAnsi" w:cstheme="majorHAnsi"/>
        </w:rPr>
      </w:pPr>
      <w:r w:rsidRPr="00683666">
        <w:rPr>
          <w:rFonts w:asciiTheme="majorHAnsi" w:hAnsiTheme="majorHAnsi" w:cstheme="majorHAnsi"/>
        </w:rPr>
        <w:t xml:space="preserve">To ensure that this time and our fantastic school grounds are used to their full potential, our school has adopted an OPAL (Outdoor Play and Learning) philosophy that allows the children freedom to explore </w:t>
      </w:r>
      <w:r w:rsidR="00FB7FF9" w:rsidRPr="00683666">
        <w:rPr>
          <w:rFonts w:asciiTheme="majorHAnsi" w:hAnsiTheme="majorHAnsi" w:cstheme="majorHAnsi"/>
        </w:rPr>
        <w:t xml:space="preserve">and </w:t>
      </w:r>
      <w:r w:rsidRPr="00683666">
        <w:rPr>
          <w:rFonts w:asciiTheme="majorHAnsi" w:hAnsiTheme="majorHAnsi" w:cstheme="majorHAnsi"/>
        </w:rPr>
        <w:t>play in their own imaginative ways, often using found and gathered resources in the natural outdoor environment. Playing outdoors enhances learning and is fundamental for children and young people to thrive, be creative, develop their imagination and generally have a great time at school. We feel passionately about providing children with great play: making mud pies, building dens, play fighting with foam swords, dancing to music</w:t>
      </w:r>
      <w:r w:rsidR="00FB7FF9" w:rsidRPr="00683666">
        <w:rPr>
          <w:rFonts w:asciiTheme="majorHAnsi" w:hAnsiTheme="majorHAnsi" w:cstheme="majorHAnsi"/>
        </w:rPr>
        <w:t>,</w:t>
      </w:r>
      <w:r w:rsidRPr="00683666">
        <w:rPr>
          <w:rFonts w:asciiTheme="majorHAnsi" w:hAnsiTheme="majorHAnsi" w:cstheme="majorHAnsi"/>
        </w:rPr>
        <w:t xml:space="preserve"> and foam and water play to name a few.</w:t>
      </w:r>
    </w:p>
    <w:p w14:paraId="7CACEE75" w14:textId="13A030B7" w:rsidR="00705B59" w:rsidRPr="00683666" w:rsidRDefault="00705B59" w:rsidP="00683666">
      <w:pPr>
        <w:pStyle w:val="NormalWeb"/>
        <w:spacing w:before="0" w:beforeAutospacing="0" w:after="240" w:afterAutospacing="0"/>
        <w:jc w:val="both"/>
        <w:textAlignment w:val="baseline"/>
        <w:rPr>
          <w:rFonts w:asciiTheme="majorHAnsi" w:hAnsiTheme="majorHAnsi" w:cstheme="majorHAnsi"/>
        </w:rPr>
      </w:pPr>
      <w:r w:rsidRPr="00683666">
        <w:rPr>
          <w:rFonts w:asciiTheme="majorHAnsi" w:hAnsiTheme="majorHAnsi" w:cstheme="majorHAnsi"/>
        </w:rPr>
        <w:t>At Amington Heath, we have carefully considered the experiences we want children to have before they move on to the next stage of their education. We have carefully woven these experiences into our curriculum and wider school offerings to ensure</w:t>
      </w:r>
      <w:r w:rsidR="00FB7FF9" w:rsidRPr="00683666">
        <w:rPr>
          <w:rFonts w:asciiTheme="majorHAnsi" w:hAnsiTheme="majorHAnsi" w:cstheme="majorHAnsi"/>
        </w:rPr>
        <w:t xml:space="preserve"> that all children have a broad</w:t>
      </w:r>
      <w:r w:rsidRPr="00683666">
        <w:rPr>
          <w:rFonts w:asciiTheme="majorHAnsi" w:hAnsiTheme="majorHAnsi" w:cstheme="majorHAnsi"/>
        </w:rPr>
        <w:t xml:space="preserve"> cultural capital.</w:t>
      </w:r>
    </w:p>
    <w:p w14:paraId="11450980" w14:textId="3CE5E7F8" w:rsidR="00F0752D" w:rsidRPr="00683666" w:rsidRDefault="00705B59" w:rsidP="00683666">
      <w:pPr>
        <w:spacing w:after="0"/>
        <w:jc w:val="both"/>
        <w:rPr>
          <w:rFonts w:asciiTheme="majorHAnsi" w:hAnsiTheme="majorHAnsi" w:cstheme="majorHAnsi"/>
          <w:b/>
          <w:sz w:val="32"/>
        </w:rPr>
      </w:pPr>
      <w:r w:rsidRPr="00683666">
        <w:rPr>
          <w:rFonts w:asciiTheme="majorHAnsi" w:hAnsiTheme="majorHAnsi" w:cstheme="majorHAnsi"/>
          <w:b/>
          <w:sz w:val="32"/>
        </w:rPr>
        <w:t xml:space="preserve">The </w:t>
      </w:r>
      <w:r w:rsidR="003D7810">
        <w:rPr>
          <w:rFonts w:asciiTheme="majorHAnsi" w:hAnsiTheme="majorHAnsi" w:cstheme="majorHAnsi"/>
          <w:b/>
          <w:sz w:val="32"/>
        </w:rPr>
        <w:t>Class Teacher</w:t>
      </w:r>
      <w:r w:rsidRPr="00683666">
        <w:rPr>
          <w:rFonts w:asciiTheme="majorHAnsi" w:hAnsiTheme="majorHAnsi" w:cstheme="majorHAnsi"/>
          <w:b/>
          <w:sz w:val="32"/>
        </w:rPr>
        <w:t xml:space="preserve"> Post</w:t>
      </w:r>
    </w:p>
    <w:p w14:paraId="208A24E1" w14:textId="77777777" w:rsidR="003450E5" w:rsidRPr="00683666" w:rsidRDefault="003450E5" w:rsidP="00683666">
      <w:pPr>
        <w:spacing w:after="0"/>
        <w:jc w:val="both"/>
        <w:rPr>
          <w:rFonts w:asciiTheme="majorHAnsi" w:hAnsiTheme="majorHAnsi" w:cstheme="majorHAnsi"/>
          <w:sz w:val="24"/>
          <w:szCs w:val="24"/>
        </w:rPr>
      </w:pPr>
    </w:p>
    <w:p w14:paraId="6AFB37BD" w14:textId="57016CDC" w:rsidR="00FB7B14" w:rsidRPr="003D7810" w:rsidRDefault="003D7810" w:rsidP="003D7810">
      <w:pPr>
        <w:pStyle w:val="NormalWeb"/>
        <w:shd w:val="clear" w:color="auto" w:fill="FAFAFA"/>
        <w:spacing w:before="0" w:beforeAutospacing="0" w:after="0" w:afterAutospacing="0"/>
        <w:rPr>
          <w:rFonts w:asciiTheme="majorHAnsi" w:hAnsiTheme="majorHAnsi" w:cstheme="majorHAnsi"/>
        </w:rPr>
      </w:pPr>
      <w:r w:rsidRPr="003D7810">
        <w:rPr>
          <w:rFonts w:asciiTheme="majorHAnsi" w:hAnsiTheme="majorHAnsi" w:cstheme="majorHAnsi"/>
        </w:rPr>
        <w:t>The post requires a skilled and enthusiastic classroom practitioner with a strong commitment to high-quality teaching and learning. The successful applicant will have a clear understanding of primary education and the ability to work collaboratively with the Headteacher, leadership team, colleagues, parents, and governors to suppor</w:t>
      </w:r>
      <w:r w:rsidR="00FB7B14">
        <w:rPr>
          <w:rFonts w:asciiTheme="majorHAnsi" w:hAnsiTheme="majorHAnsi" w:cstheme="majorHAnsi"/>
        </w:rPr>
        <w:t>t the school’s vision and ethos</w:t>
      </w:r>
      <w:r w:rsidR="007257E8">
        <w:rPr>
          <w:rFonts w:asciiTheme="majorHAnsi" w:hAnsiTheme="majorHAnsi" w:cstheme="majorHAnsi"/>
        </w:rPr>
        <w:t>.</w:t>
      </w:r>
    </w:p>
    <w:p w14:paraId="1C18A8A6" w14:textId="08F5CCC7" w:rsidR="003D7810" w:rsidRDefault="003D7810" w:rsidP="003D7810">
      <w:pPr>
        <w:pStyle w:val="NormalWeb"/>
        <w:shd w:val="clear" w:color="auto" w:fill="FAFAFA"/>
        <w:spacing w:before="0" w:beforeAutospacing="0" w:after="0" w:afterAutospacing="0"/>
        <w:rPr>
          <w:rFonts w:asciiTheme="majorHAnsi" w:hAnsiTheme="majorHAnsi" w:cstheme="majorHAnsi"/>
        </w:rPr>
      </w:pPr>
      <w:r w:rsidRPr="003D7810">
        <w:rPr>
          <w:rFonts w:asciiTheme="majorHAnsi" w:hAnsiTheme="majorHAnsi" w:cstheme="majorHAnsi"/>
        </w:rPr>
        <w:t>This role offers an exciting opportunity to join a successful and well-respected school that is committed to providing all children with the foundations they need to thrive—academically,</w:t>
      </w:r>
      <w:r w:rsidR="007257E8">
        <w:rPr>
          <w:rFonts w:asciiTheme="majorHAnsi" w:hAnsiTheme="majorHAnsi" w:cstheme="majorHAnsi"/>
        </w:rPr>
        <w:t xml:space="preserve"> personally,</w:t>
      </w:r>
      <w:r w:rsidRPr="003D7810">
        <w:rPr>
          <w:rFonts w:asciiTheme="majorHAnsi" w:hAnsiTheme="majorHAnsi" w:cstheme="majorHAnsi"/>
        </w:rPr>
        <w:t xml:space="preserve"> socially, and emotionally.</w:t>
      </w:r>
    </w:p>
    <w:p w14:paraId="3D7248A5" w14:textId="77777777" w:rsidR="003D7810" w:rsidRPr="003D7810" w:rsidRDefault="003D7810" w:rsidP="003D7810">
      <w:pPr>
        <w:pStyle w:val="NormalWeb"/>
        <w:shd w:val="clear" w:color="auto" w:fill="FAFAFA"/>
        <w:spacing w:before="0" w:beforeAutospacing="0" w:after="0" w:afterAutospacing="0"/>
        <w:rPr>
          <w:rFonts w:asciiTheme="majorHAnsi" w:hAnsiTheme="majorHAnsi" w:cstheme="majorHAnsi"/>
        </w:rPr>
      </w:pPr>
    </w:p>
    <w:p w14:paraId="7C9A0766" w14:textId="2C706B4D" w:rsidR="003D7810" w:rsidRDefault="003D7810" w:rsidP="003D7810">
      <w:pPr>
        <w:pStyle w:val="NormalWeb"/>
        <w:shd w:val="clear" w:color="auto" w:fill="FAFAFA"/>
        <w:spacing w:before="0" w:beforeAutospacing="0" w:after="0" w:afterAutospacing="0"/>
        <w:rPr>
          <w:rFonts w:asciiTheme="majorHAnsi" w:hAnsiTheme="majorHAnsi" w:cstheme="majorHAnsi"/>
        </w:rPr>
      </w:pPr>
      <w:r w:rsidRPr="003D7810">
        <w:rPr>
          <w:rFonts w:asciiTheme="majorHAnsi" w:hAnsiTheme="majorHAnsi" w:cstheme="majorHAnsi"/>
        </w:rPr>
        <w:t>The class teacher will be supported by a strong leadership team, including the Deputy Headteacher</w:t>
      </w:r>
      <w:r w:rsidR="007257E8">
        <w:rPr>
          <w:rFonts w:asciiTheme="majorHAnsi" w:hAnsiTheme="majorHAnsi" w:cstheme="majorHAnsi"/>
        </w:rPr>
        <w:t>, Assistant Headteacher</w:t>
      </w:r>
      <w:r w:rsidRPr="003D7810">
        <w:rPr>
          <w:rFonts w:asciiTheme="majorHAnsi" w:hAnsiTheme="majorHAnsi" w:cstheme="majorHAnsi"/>
        </w:rPr>
        <w:t xml:space="preserve"> and Inclusion Manager, and will play a key role in both the pastoral and academic development of their pupils. While the role is class-based, there may be opportunities to contribute to wider school initiatives and to take on additional responsibilities in line with the school’s priorities and the candidate’s strengths.</w:t>
      </w:r>
    </w:p>
    <w:p w14:paraId="4C9276B8" w14:textId="3F7B4E97" w:rsidR="00FB7B14" w:rsidRPr="00683666" w:rsidRDefault="00FB7B14" w:rsidP="003D7810">
      <w:pPr>
        <w:pStyle w:val="NormalWeb"/>
        <w:shd w:val="clear" w:color="auto" w:fill="FAFAFA"/>
        <w:spacing w:before="0" w:beforeAutospacing="0" w:after="0" w:afterAutospacing="0"/>
        <w:rPr>
          <w:rFonts w:asciiTheme="majorHAnsi" w:hAnsiTheme="majorHAnsi" w:cstheme="majorHAnsi"/>
        </w:rPr>
      </w:pPr>
    </w:p>
    <w:p w14:paraId="59780856" w14:textId="5EE87573" w:rsidR="003450E5" w:rsidRDefault="003450E5" w:rsidP="003D7810">
      <w:pPr>
        <w:spacing w:after="0" w:line="240" w:lineRule="auto"/>
        <w:jc w:val="both"/>
        <w:rPr>
          <w:rFonts w:asciiTheme="majorHAnsi" w:eastAsia="Times New Roman" w:hAnsiTheme="majorHAnsi" w:cstheme="majorHAnsi"/>
          <w:sz w:val="24"/>
          <w:szCs w:val="24"/>
          <w:lang w:eastAsia="en-GB"/>
        </w:rPr>
      </w:pPr>
      <w:r w:rsidRPr="003D7810">
        <w:rPr>
          <w:rFonts w:asciiTheme="majorHAnsi" w:eastAsia="Times New Roman" w:hAnsiTheme="majorHAnsi" w:cstheme="majorHAnsi"/>
          <w:sz w:val="24"/>
          <w:szCs w:val="24"/>
          <w:lang w:eastAsia="en-GB"/>
        </w:rPr>
        <w:t>The school has a well-established induction programme, and support is provi</w:t>
      </w:r>
      <w:r w:rsidR="003D7810">
        <w:rPr>
          <w:rFonts w:asciiTheme="majorHAnsi" w:eastAsia="Times New Roman" w:hAnsiTheme="majorHAnsi" w:cstheme="majorHAnsi"/>
          <w:sz w:val="24"/>
          <w:szCs w:val="24"/>
          <w:lang w:eastAsia="en-GB"/>
        </w:rPr>
        <w:t xml:space="preserve">ded for newly appointed staff. </w:t>
      </w:r>
    </w:p>
    <w:p w14:paraId="16EE9EB6" w14:textId="77777777" w:rsidR="003D7810" w:rsidRPr="003D7810" w:rsidRDefault="003D7810" w:rsidP="00683666">
      <w:pPr>
        <w:spacing w:after="0"/>
        <w:jc w:val="both"/>
        <w:rPr>
          <w:rFonts w:asciiTheme="majorHAnsi" w:eastAsia="Times New Roman" w:hAnsiTheme="majorHAnsi" w:cstheme="majorHAnsi"/>
          <w:sz w:val="24"/>
          <w:szCs w:val="24"/>
          <w:lang w:eastAsia="en-GB"/>
        </w:rPr>
      </w:pPr>
    </w:p>
    <w:p w14:paraId="6CE4BAF5" w14:textId="77777777" w:rsidR="003450E5" w:rsidRPr="00683666" w:rsidRDefault="003450E5" w:rsidP="00683666">
      <w:pPr>
        <w:spacing w:after="0"/>
        <w:rPr>
          <w:rFonts w:asciiTheme="majorHAnsi" w:hAnsiTheme="majorHAnsi" w:cstheme="majorHAnsi"/>
          <w:sz w:val="24"/>
          <w:szCs w:val="24"/>
        </w:rPr>
      </w:pPr>
      <w:r w:rsidRPr="00683666">
        <w:rPr>
          <w:rFonts w:asciiTheme="majorHAnsi" w:hAnsiTheme="majorHAnsi" w:cstheme="majorHAnsi"/>
          <w:sz w:val="24"/>
          <w:szCs w:val="24"/>
        </w:rPr>
        <w:t xml:space="preserve">If you would like to be part of this wonderful school or would like to find out more about us, information about the school can be found on our website at www.amingtonheath.staffs.sch.uk or take a look on our Facebook Page: </w:t>
      </w:r>
      <w:hyperlink r:id="rId9" w:history="1">
        <w:r w:rsidRPr="00683666">
          <w:rPr>
            <w:rStyle w:val="Hyperlink"/>
            <w:rFonts w:asciiTheme="majorHAnsi" w:hAnsiTheme="majorHAnsi" w:cstheme="majorHAnsi"/>
            <w:sz w:val="24"/>
            <w:szCs w:val="24"/>
          </w:rPr>
          <w:t>https://www.facebook.com/AmingtonOfficial</w:t>
        </w:r>
      </w:hyperlink>
      <w:r w:rsidRPr="00683666">
        <w:rPr>
          <w:rFonts w:asciiTheme="majorHAnsi" w:hAnsiTheme="majorHAnsi" w:cstheme="majorHAnsi"/>
          <w:sz w:val="24"/>
          <w:szCs w:val="24"/>
        </w:rPr>
        <w:t xml:space="preserve">  </w:t>
      </w:r>
    </w:p>
    <w:p w14:paraId="1DE5428A" w14:textId="77777777" w:rsidR="003450E5" w:rsidRPr="00683666" w:rsidRDefault="003450E5" w:rsidP="00683666">
      <w:pPr>
        <w:spacing w:after="0"/>
        <w:jc w:val="both"/>
        <w:rPr>
          <w:rFonts w:asciiTheme="majorHAnsi" w:hAnsiTheme="majorHAnsi" w:cstheme="majorHAnsi"/>
          <w:sz w:val="24"/>
          <w:szCs w:val="24"/>
        </w:rPr>
      </w:pPr>
    </w:p>
    <w:p w14:paraId="7F367395" w14:textId="77777777" w:rsidR="003450E5" w:rsidRPr="00683666" w:rsidRDefault="003450E5" w:rsidP="00683666">
      <w:pPr>
        <w:spacing w:after="0"/>
        <w:jc w:val="both"/>
        <w:rPr>
          <w:rFonts w:asciiTheme="majorHAnsi" w:hAnsiTheme="majorHAnsi" w:cstheme="majorHAnsi"/>
          <w:sz w:val="24"/>
          <w:szCs w:val="24"/>
        </w:rPr>
      </w:pPr>
      <w:r w:rsidRPr="00683666">
        <w:rPr>
          <w:rFonts w:asciiTheme="majorHAnsi" w:hAnsiTheme="majorHAnsi" w:cstheme="majorHAnsi"/>
          <w:sz w:val="24"/>
          <w:szCs w:val="24"/>
        </w:rPr>
        <w:t xml:space="preserve">All candidates will be informed, in due course, of the result of their application. </w:t>
      </w:r>
    </w:p>
    <w:p w14:paraId="66FD17F5" w14:textId="77777777" w:rsidR="003450E5" w:rsidRPr="00683666" w:rsidRDefault="003450E5" w:rsidP="00683666">
      <w:pPr>
        <w:spacing w:after="0"/>
        <w:jc w:val="both"/>
        <w:rPr>
          <w:rFonts w:asciiTheme="majorHAnsi" w:hAnsiTheme="majorHAnsi" w:cstheme="majorHAnsi"/>
          <w:sz w:val="24"/>
          <w:szCs w:val="24"/>
        </w:rPr>
      </w:pPr>
    </w:p>
    <w:p w14:paraId="168D0386" w14:textId="34F05AB0" w:rsidR="003450E5" w:rsidRPr="00683666" w:rsidRDefault="003450E5" w:rsidP="00683666">
      <w:pPr>
        <w:spacing w:after="0"/>
        <w:jc w:val="both"/>
        <w:rPr>
          <w:rFonts w:asciiTheme="majorHAnsi" w:hAnsiTheme="majorHAnsi" w:cstheme="majorHAnsi"/>
          <w:sz w:val="24"/>
          <w:szCs w:val="24"/>
        </w:rPr>
      </w:pPr>
      <w:r w:rsidRPr="00683666">
        <w:rPr>
          <w:rFonts w:asciiTheme="majorHAnsi" w:hAnsiTheme="majorHAnsi" w:cstheme="majorHAnsi"/>
          <w:sz w:val="24"/>
          <w:szCs w:val="24"/>
        </w:rPr>
        <w:t xml:space="preserve">Completed applications should be submitted by </w:t>
      </w:r>
      <w:r w:rsidR="00FB7FF9" w:rsidRPr="00683666">
        <w:rPr>
          <w:rFonts w:asciiTheme="majorHAnsi" w:hAnsiTheme="majorHAnsi" w:cstheme="majorHAnsi"/>
          <w:sz w:val="24"/>
          <w:szCs w:val="24"/>
        </w:rPr>
        <w:t>email to office@amingtonheath.staffs.sch.uk</w:t>
      </w:r>
    </w:p>
    <w:p w14:paraId="3ACCE646" w14:textId="77777777" w:rsidR="003450E5" w:rsidRPr="00683666" w:rsidRDefault="003450E5" w:rsidP="00683666">
      <w:pPr>
        <w:tabs>
          <w:tab w:val="left" w:pos="7973"/>
        </w:tabs>
        <w:spacing w:after="0"/>
        <w:jc w:val="both"/>
        <w:rPr>
          <w:rFonts w:asciiTheme="majorHAnsi" w:hAnsiTheme="majorHAnsi" w:cstheme="majorHAnsi"/>
          <w:sz w:val="24"/>
          <w:szCs w:val="24"/>
        </w:rPr>
      </w:pPr>
      <w:r w:rsidRPr="00683666">
        <w:rPr>
          <w:rFonts w:asciiTheme="majorHAnsi" w:hAnsiTheme="majorHAnsi" w:cstheme="majorHAnsi"/>
          <w:sz w:val="24"/>
          <w:szCs w:val="24"/>
        </w:rPr>
        <w:t>Visits to the school are welcomed and will be scheduled via the school office.</w:t>
      </w:r>
      <w:r w:rsidRPr="00683666">
        <w:rPr>
          <w:rFonts w:asciiTheme="majorHAnsi" w:hAnsiTheme="majorHAnsi" w:cstheme="majorHAnsi"/>
          <w:sz w:val="24"/>
          <w:szCs w:val="24"/>
        </w:rPr>
        <w:tab/>
      </w:r>
    </w:p>
    <w:p w14:paraId="61AAE6EA" w14:textId="77777777" w:rsidR="003450E5" w:rsidRPr="00683666" w:rsidRDefault="003450E5" w:rsidP="00683666">
      <w:pPr>
        <w:tabs>
          <w:tab w:val="left" w:pos="7973"/>
        </w:tabs>
        <w:spacing w:after="0"/>
        <w:jc w:val="both"/>
        <w:rPr>
          <w:rFonts w:asciiTheme="majorHAnsi" w:hAnsiTheme="majorHAnsi" w:cstheme="majorHAnsi"/>
          <w:sz w:val="24"/>
          <w:szCs w:val="24"/>
        </w:rPr>
      </w:pPr>
    </w:p>
    <w:p w14:paraId="746996E4" w14:textId="77777777" w:rsidR="003450E5" w:rsidRPr="00683666" w:rsidRDefault="003450E5" w:rsidP="00683666">
      <w:pPr>
        <w:spacing w:after="0"/>
        <w:jc w:val="both"/>
        <w:rPr>
          <w:rFonts w:asciiTheme="majorHAnsi" w:hAnsiTheme="majorHAnsi" w:cstheme="majorHAnsi"/>
          <w:b/>
          <w:sz w:val="32"/>
        </w:rPr>
      </w:pPr>
      <w:r w:rsidRPr="00683666">
        <w:rPr>
          <w:rFonts w:asciiTheme="majorHAnsi" w:hAnsiTheme="majorHAnsi" w:cstheme="majorHAnsi"/>
          <w:b/>
          <w:sz w:val="32"/>
        </w:rPr>
        <w:t>Job Description</w:t>
      </w:r>
    </w:p>
    <w:p w14:paraId="11CE9AA6" w14:textId="55231513" w:rsidR="003450E5" w:rsidRPr="00683666" w:rsidRDefault="003D7810" w:rsidP="00683666">
      <w:pPr>
        <w:spacing w:after="0"/>
        <w:jc w:val="both"/>
        <w:rPr>
          <w:rFonts w:asciiTheme="majorHAnsi" w:hAnsiTheme="majorHAnsi" w:cstheme="majorHAnsi"/>
          <w:b/>
          <w:sz w:val="32"/>
        </w:rPr>
      </w:pPr>
      <w:r>
        <w:rPr>
          <w:rFonts w:asciiTheme="majorHAnsi" w:hAnsiTheme="majorHAnsi" w:cstheme="majorHAnsi"/>
          <w:b/>
          <w:sz w:val="32"/>
        </w:rPr>
        <w:t>Class Teacher</w:t>
      </w:r>
    </w:p>
    <w:p w14:paraId="3E0F827C" w14:textId="77777777" w:rsidR="003450E5" w:rsidRPr="00683666" w:rsidRDefault="003450E5" w:rsidP="00683666">
      <w:pPr>
        <w:spacing w:after="0"/>
        <w:jc w:val="both"/>
        <w:rPr>
          <w:rFonts w:asciiTheme="majorHAnsi" w:hAnsiTheme="majorHAnsi" w:cstheme="majorHAnsi"/>
          <w:b/>
          <w:sz w:val="12"/>
        </w:rPr>
      </w:pPr>
    </w:p>
    <w:p w14:paraId="740DA104" w14:textId="77777777" w:rsidR="003450E5" w:rsidRPr="00683666" w:rsidRDefault="003450E5" w:rsidP="00683666">
      <w:pPr>
        <w:spacing w:after="0"/>
        <w:jc w:val="both"/>
        <w:rPr>
          <w:rFonts w:asciiTheme="majorHAnsi" w:hAnsiTheme="majorHAnsi" w:cstheme="majorHAnsi"/>
          <w:b/>
          <w:sz w:val="36"/>
        </w:rPr>
      </w:pPr>
      <w:r w:rsidRPr="00683666">
        <w:rPr>
          <w:rFonts w:asciiTheme="majorHAnsi" w:hAnsiTheme="majorHAnsi" w:cstheme="majorHAnsi"/>
          <w:sz w:val="24"/>
        </w:rPr>
        <w:t>Please note that this is a generic job description. The specific details of the role will be negotiated with the successful candidates to reflect their strengths.</w:t>
      </w:r>
    </w:p>
    <w:p w14:paraId="49E70BB7" w14:textId="77777777" w:rsidR="003450E5" w:rsidRPr="00683666" w:rsidRDefault="003450E5" w:rsidP="00683666">
      <w:pPr>
        <w:spacing w:before="100" w:beforeAutospacing="1" w:after="100" w:afterAutospacing="1" w:line="240" w:lineRule="auto"/>
        <w:jc w:val="both"/>
        <w:outlineLvl w:val="3"/>
        <w:rPr>
          <w:rFonts w:asciiTheme="majorHAnsi" w:eastAsia="Times New Roman" w:hAnsiTheme="majorHAnsi" w:cstheme="majorHAnsi"/>
          <w:b/>
          <w:bCs/>
          <w:sz w:val="28"/>
          <w:szCs w:val="24"/>
          <w:lang w:eastAsia="en-GB"/>
        </w:rPr>
      </w:pPr>
      <w:r w:rsidRPr="00683666">
        <w:rPr>
          <w:rFonts w:asciiTheme="majorHAnsi" w:eastAsia="Times New Roman" w:hAnsiTheme="majorHAnsi" w:cstheme="majorHAnsi"/>
          <w:b/>
          <w:bCs/>
          <w:sz w:val="28"/>
          <w:szCs w:val="24"/>
          <w:lang w:eastAsia="en-GB"/>
        </w:rPr>
        <w:t>Job Title and Level</w:t>
      </w:r>
    </w:p>
    <w:p w14:paraId="3FB94FA9" w14:textId="63CA67D3" w:rsidR="0078371E" w:rsidRPr="00683666" w:rsidRDefault="0078371E" w:rsidP="00683666">
      <w:pPr>
        <w:pStyle w:val="1bodycopy10pt"/>
        <w:jc w:val="both"/>
        <w:rPr>
          <w:rFonts w:asciiTheme="majorHAnsi" w:eastAsia="Times New Roman" w:hAnsiTheme="majorHAnsi" w:cstheme="majorHAnsi"/>
          <w:sz w:val="24"/>
          <w:lang w:eastAsia="en-GB"/>
        </w:rPr>
      </w:pPr>
      <w:r w:rsidRPr="00683666">
        <w:rPr>
          <w:rFonts w:asciiTheme="majorHAnsi" w:eastAsia="Times New Roman" w:hAnsiTheme="majorHAnsi" w:cstheme="majorHAnsi"/>
          <w:sz w:val="24"/>
          <w:lang w:eastAsia="en-GB"/>
        </w:rPr>
        <w:t xml:space="preserve">Salary: </w:t>
      </w:r>
      <w:r w:rsidR="003D7810">
        <w:rPr>
          <w:rFonts w:asciiTheme="majorHAnsi" w:eastAsia="Times New Roman" w:hAnsiTheme="majorHAnsi" w:cstheme="majorHAnsi"/>
          <w:sz w:val="24"/>
          <w:lang w:eastAsia="en-GB"/>
        </w:rPr>
        <w:t>MPS</w:t>
      </w:r>
      <w:r w:rsidR="00FB7FF9" w:rsidRPr="00683666">
        <w:rPr>
          <w:rFonts w:asciiTheme="majorHAnsi" w:eastAsia="Times New Roman" w:hAnsiTheme="majorHAnsi" w:cstheme="majorHAnsi"/>
          <w:sz w:val="24"/>
          <w:lang w:eastAsia="en-GB"/>
        </w:rPr>
        <w:t xml:space="preserve"> </w:t>
      </w:r>
    </w:p>
    <w:p w14:paraId="4331DA9D" w14:textId="6FD12643" w:rsidR="0078371E" w:rsidRPr="00683666" w:rsidRDefault="0078371E" w:rsidP="00683666">
      <w:pPr>
        <w:pStyle w:val="1bodycopy10pt"/>
        <w:jc w:val="both"/>
        <w:rPr>
          <w:rFonts w:asciiTheme="majorHAnsi" w:eastAsia="Times New Roman" w:hAnsiTheme="majorHAnsi" w:cstheme="majorHAnsi"/>
          <w:sz w:val="24"/>
          <w:lang w:eastAsia="en-GB"/>
        </w:rPr>
      </w:pPr>
      <w:r w:rsidRPr="00683666">
        <w:rPr>
          <w:rFonts w:asciiTheme="majorHAnsi" w:eastAsia="Times New Roman" w:hAnsiTheme="majorHAnsi" w:cstheme="majorHAnsi"/>
          <w:sz w:val="24"/>
          <w:lang w:eastAsia="en-GB"/>
        </w:rPr>
        <w:t xml:space="preserve">Hours: </w:t>
      </w:r>
      <w:r w:rsidR="00E67418">
        <w:rPr>
          <w:rFonts w:asciiTheme="majorHAnsi" w:eastAsia="Times New Roman" w:hAnsiTheme="majorHAnsi" w:cstheme="majorHAnsi"/>
          <w:sz w:val="24"/>
          <w:lang w:eastAsia="en-GB"/>
        </w:rPr>
        <w:t xml:space="preserve">0.4 (2 days a week </w:t>
      </w:r>
      <w:r w:rsidR="007257E8">
        <w:rPr>
          <w:rFonts w:asciiTheme="majorHAnsi" w:eastAsia="Times New Roman" w:hAnsiTheme="majorHAnsi" w:cstheme="majorHAnsi"/>
          <w:sz w:val="24"/>
          <w:lang w:eastAsia="en-GB"/>
        </w:rPr>
        <w:t>-</w:t>
      </w:r>
      <w:r w:rsidR="00E67418">
        <w:rPr>
          <w:rFonts w:asciiTheme="majorHAnsi" w:eastAsia="Times New Roman" w:hAnsiTheme="majorHAnsi" w:cstheme="majorHAnsi"/>
          <w:sz w:val="24"/>
          <w:lang w:eastAsia="en-GB"/>
        </w:rPr>
        <w:t xml:space="preserve"> Monday and Tuesday)</w:t>
      </w:r>
    </w:p>
    <w:p w14:paraId="6A9C992A" w14:textId="70621D40" w:rsidR="0078371E" w:rsidRPr="00683666" w:rsidRDefault="0078371E" w:rsidP="00683666">
      <w:pPr>
        <w:pStyle w:val="1bodycopy10pt"/>
        <w:jc w:val="both"/>
        <w:rPr>
          <w:rFonts w:asciiTheme="majorHAnsi" w:eastAsia="Times New Roman" w:hAnsiTheme="majorHAnsi" w:cstheme="majorHAnsi"/>
          <w:sz w:val="24"/>
          <w:lang w:eastAsia="en-GB"/>
        </w:rPr>
      </w:pPr>
      <w:r w:rsidRPr="00683666">
        <w:rPr>
          <w:rFonts w:asciiTheme="majorHAnsi" w:eastAsia="Times New Roman" w:hAnsiTheme="majorHAnsi" w:cstheme="majorHAnsi"/>
          <w:sz w:val="24"/>
          <w:lang w:eastAsia="en-GB"/>
        </w:rPr>
        <w:t xml:space="preserve">Contract type: </w:t>
      </w:r>
      <w:r w:rsidR="00E67418">
        <w:rPr>
          <w:rFonts w:asciiTheme="majorHAnsi" w:eastAsia="Times New Roman" w:hAnsiTheme="majorHAnsi" w:cstheme="majorHAnsi"/>
          <w:sz w:val="24"/>
          <w:lang w:eastAsia="en-GB"/>
        </w:rPr>
        <w:t>Until July 2026</w:t>
      </w:r>
    </w:p>
    <w:p w14:paraId="14ACE230" w14:textId="77777777" w:rsidR="003450E5" w:rsidRPr="00683666" w:rsidRDefault="003450E5" w:rsidP="00683666">
      <w:pPr>
        <w:spacing w:before="100" w:beforeAutospacing="1" w:after="100" w:afterAutospacing="1" w:line="240" w:lineRule="auto"/>
        <w:jc w:val="both"/>
        <w:outlineLvl w:val="3"/>
        <w:rPr>
          <w:rFonts w:asciiTheme="majorHAnsi" w:eastAsia="Times New Roman" w:hAnsiTheme="majorHAnsi" w:cstheme="majorHAnsi"/>
          <w:b/>
          <w:bCs/>
          <w:sz w:val="28"/>
          <w:szCs w:val="24"/>
          <w:lang w:eastAsia="en-GB"/>
        </w:rPr>
      </w:pPr>
      <w:r w:rsidRPr="00683666">
        <w:rPr>
          <w:rFonts w:asciiTheme="majorHAnsi" w:eastAsia="Times New Roman" w:hAnsiTheme="majorHAnsi" w:cstheme="majorHAnsi"/>
          <w:b/>
          <w:bCs/>
          <w:sz w:val="28"/>
          <w:szCs w:val="24"/>
          <w:lang w:eastAsia="en-GB"/>
        </w:rPr>
        <w:t>Main Purpose of the Role</w:t>
      </w:r>
    </w:p>
    <w:p w14:paraId="22070292" w14:textId="53AD6AFF" w:rsidR="00235FBD" w:rsidRPr="003D7810" w:rsidRDefault="003D7810" w:rsidP="00683666">
      <w:pPr>
        <w:spacing w:before="100" w:beforeAutospacing="1" w:after="100" w:afterAutospacing="1" w:line="240" w:lineRule="auto"/>
        <w:jc w:val="both"/>
        <w:outlineLvl w:val="3"/>
        <w:rPr>
          <w:rFonts w:asciiTheme="majorHAnsi" w:eastAsia="Times New Roman" w:hAnsiTheme="majorHAnsi" w:cstheme="majorHAnsi"/>
          <w:sz w:val="24"/>
          <w:szCs w:val="24"/>
          <w:lang w:eastAsia="en-GB"/>
        </w:rPr>
      </w:pPr>
      <w:r w:rsidRPr="003D7810">
        <w:rPr>
          <w:rFonts w:asciiTheme="majorHAnsi" w:eastAsia="Times New Roman" w:hAnsiTheme="majorHAnsi" w:cstheme="majorHAnsi"/>
          <w:sz w:val="24"/>
          <w:szCs w:val="24"/>
          <w:lang w:eastAsia="en-GB"/>
        </w:rPr>
        <w:t>This job description is in addition to the duties of a school teacher as set out in the current School Teachers Pay and Conditions Document. It may be amended at any time following discussion between the Headteacher and the member of staff, and will be reviewed annually.  It should be remembered that from time to time it may be necessary to undertake other relevant duties as reasonably requested by the Headteacher.</w:t>
      </w:r>
    </w:p>
    <w:p w14:paraId="69D9F9EB" w14:textId="77777777" w:rsidR="007257E8" w:rsidRDefault="007257E8" w:rsidP="005B6AAE">
      <w:pPr>
        <w:rPr>
          <w:sz w:val="28"/>
          <w:szCs w:val="28"/>
        </w:rPr>
      </w:pPr>
    </w:p>
    <w:p w14:paraId="3DB70887" w14:textId="45B5C882" w:rsidR="005B5174" w:rsidRPr="005B6AAE" w:rsidRDefault="005B6AAE" w:rsidP="005B6AAE">
      <w:pPr>
        <w:rPr>
          <w:sz w:val="28"/>
          <w:szCs w:val="28"/>
        </w:rPr>
      </w:pPr>
      <w:r>
        <w:rPr>
          <w:sz w:val="28"/>
          <w:szCs w:val="28"/>
        </w:rPr>
        <w:t>Key Responsibilities</w:t>
      </w:r>
    </w:p>
    <w:p w14:paraId="31CF06EC" w14:textId="77777777" w:rsidR="005B5174" w:rsidRPr="002E4BDE" w:rsidRDefault="005B5174" w:rsidP="006C186A">
      <w:pPr>
        <w:numPr>
          <w:ilvl w:val="0"/>
          <w:numId w:val="26"/>
        </w:numPr>
        <w:spacing w:after="0" w:line="240" w:lineRule="auto"/>
        <w:rPr>
          <w:rFonts w:ascii="Calibri" w:hAnsi="Calibri" w:cs="Calibri"/>
        </w:rPr>
      </w:pPr>
      <w:r w:rsidRPr="002E4BDE">
        <w:rPr>
          <w:rFonts w:ascii="Calibri" w:hAnsi="Calibri" w:cs="Calibri"/>
        </w:rPr>
        <w:t>Establish positive relationships with children and young people.</w:t>
      </w:r>
    </w:p>
    <w:p w14:paraId="6E496A71" w14:textId="77777777" w:rsidR="005B5174" w:rsidRPr="002E4BDE" w:rsidRDefault="005B5174" w:rsidP="006C186A">
      <w:pPr>
        <w:numPr>
          <w:ilvl w:val="0"/>
          <w:numId w:val="26"/>
        </w:numPr>
        <w:spacing w:after="0" w:line="240" w:lineRule="auto"/>
        <w:rPr>
          <w:rFonts w:ascii="Calibri" w:hAnsi="Calibri" w:cs="Calibri"/>
        </w:rPr>
      </w:pPr>
      <w:r w:rsidRPr="002E4BDE">
        <w:rPr>
          <w:rFonts w:ascii="Calibri" w:hAnsi="Calibri" w:cs="Calibri"/>
        </w:rPr>
        <w:t>Have high expectations of educational potential.</w:t>
      </w:r>
    </w:p>
    <w:p w14:paraId="118561AC" w14:textId="77777777" w:rsidR="005B5174" w:rsidRPr="002E4BDE" w:rsidRDefault="005B5174" w:rsidP="006C186A">
      <w:pPr>
        <w:numPr>
          <w:ilvl w:val="0"/>
          <w:numId w:val="26"/>
        </w:numPr>
        <w:spacing w:after="0" w:line="240" w:lineRule="auto"/>
        <w:rPr>
          <w:rFonts w:ascii="Calibri" w:hAnsi="Calibri" w:cs="Calibri"/>
        </w:rPr>
      </w:pPr>
      <w:r w:rsidRPr="002E4BDE">
        <w:rPr>
          <w:rFonts w:ascii="Calibri" w:hAnsi="Calibri" w:cs="Calibri"/>
        </w:rPr>
        <w:t>Contribute to the development of policies and practices.</w:t>
      </w:r>
    </w:p>
    <w:p w14:paraId="4500B743" w14:textId="77777777" w:rsidR="005B5174" w:rsidRPr="002E4BDE" w:rsidRDefault="005B5174" w:rsidP="006C186A">
      <w:pPr>
        <w:numPr>
          <w:ilvl w:val="0"/>
          <w:numId w:val="26"/>
        </w:numPr>
        <w:spacing w:after="0" w:line="240" w:lineRule="auto"/>
        <w:rPr>
          <w:rFonts w:ascii="Calibri" w:hAnsi="Calibri" w:cs="Calibri"/>
        </w:rPr>
      </w:pPr>
      <w:r w:rsidRPr="002E4BDE">
        <w:rPr>
          <w:rFonts w:ascii="Calibri" w:hAnsi="Calibri" w:cs="Calibri"/>
        </w:rPr>
        <w:t>Communicate effectively with children, colleagues and parents/carers, and work in cooperation where appropriate.</w:t>
      </w:r>
    </w:p>
    <w:p w14:paraId="47834C86" w14:textId="77777777" w:rsidR="005B5174" w:rsidRPr="002E4BDE" w:rsidRDefault="005B5174" w:rsidP="006C186A">
      <w:pPr>
        <w:numPr>
          <w:ilvl w:val="0"/>
          <w:numId w:val="26"/>
        </w:numPr>
        <w:spacing w:after="0" w:line="240" w:lineRule="auto"/>
        <w:rPr>
          <w:rFonts w:ascii="Calibri" w:hAnsi="Calibri" w:cs="Calibri"/>
        </w:rPr>
      </w:pPr>
      <w:r w:rsidRPr="002E4BDE">
        <w:rPr>
          <w:rFonts w:ascii="Calibri" w:hAnsi="Calibri" w:cs="Calibri"/>
        </w:rPr>
        <w:t>Be committed to improving their own practice through professional development, innovation, and coaching/mentoring.</w:t>
      </w:r>
    </w:p>
    <w:p w14:paraId="131B7997" w14:textId="29FE16E2" w:rsidR="005B5174" w:rsidRPr="002E4BDE" w:rsidRDefault="005B5174" w:rsidP="006C186A">
      <w:pPr>
        <w:numPr>
          <w:ilvl w:val="0"/>
          <w:numId w:val="26"/>
        </w:numPr>
        <w:spacing w:after="0" w:line="240" w:lineRule="auto"/>
        <w:rPr>
          <w:rFonts w:ascii="Calibri" w:hAnsi="Calibri" w:cs="Calibri"/>
        </w:rPr>
      </w:pPr>
      <w:r w:rsidRPr="002E4BDE">
        <w:rPr>
          <w:rFonts w:ascii="Calibri" w:hAnsi="Calibri" w:cs="Calibri"/>
        </w:rPr>
        <w:t>Know how to make effective personalised provision for learners, including those for whom English is an additional language, and those with special</w:t>
      </w:r>
      <w:r w:rsidR="007257E8">
        <w:rPr>
          <w:rFonts w:ascii="Calibri" w:hAnsi="Calibri" w:cs="Calibri"/>
        </w:rPr>
        <w:t xml:space="preserve"> educational</w:t>
      </w:r>
      <w:r w:rsidRPr="002E4BDE">
        <w:rPr>
          <w:rFonts w:ascii="Calibri" w:hAnsi="Calibri" w:cs="Calibri"/>
        </w:rPr>
        <w:t xml:space="preserve"> needs</w:t>
      </w:r>
      <w:r w:rsidR="007257E8">
        <w:rPr>
          <w:rFonts w:ascii="Calibri" w:hAnsi="Calibri" w:cs="Calibri"/>
        </w:rPr>
        <w:t xml:space="preserve"> and disabilities. </w:t>
      </w:r>
    </w:p>
    <w:p w14:paraId="20143F38" w14:textId="77777777" w:rsidR="005B5174" w:rsidRPr="002E4BDE" w:rsidRDefault="005B5174" w:rsidP="006C186A">
      <w:pPr>
        <w:numPr>
          <w:ilvl w:val="0"/>
          <w:numId w:val="26"/>
        </w:numPr>
        <w:spacing w:after="0" w:line="240" w:lineRule="auto"/>
        <w:rPr>
          <w:rFonts w:ascii="Calibri" w:hAnsi="Calibri" w:cs="Calibri"/>
        </w:rPr>
      </w:pPr>
      <w:r w:rsidRPr="002E4BDE">
        <w:rPr>
          <w:rFonts w:ascii="Calibri" w:hAnsi="Calibri" w:cs="Calibri"/>
        </w:rPr>
        <w:t>Be aware of national and local policies concerning the safeguarding of children.</w:t>
      </w:r>
    </w:p>
    <w:p w14:paraId="43CA0503" w14:textId="77777777" w:rsidR="005B5174" w:rsidRPr="002E4BDE" w:rsidRDefault="005B5174" w:rsidP="006C186A">
      <w:pPr>
        <w:numPr>
          <w:ilvl w:val="0"/>
          <w:numId w:val="26"/>
        </w:numPr>
        <w:spacing w:after="0" w:line="240" w:lineRule="auto"/>
        <w:rPr>
          <w:rFonts w:ascii="Calibri" w:hAnsi="Calibri" w:cs="Calibri"/>
        </w:rPr>
      </w:pPr>
      <w:r w:rsidRPr="002E4BDE">
        <w:rPr>
          <w:rFonts w:ascii="Calibri" w:hAnsi="Calibri" w:cs="Calibri"/>
        </w:rPr>
        <w:t>Plan for progression across the age and ability range they teach.</w:t>
      </w:r>
    </w:p>
    <w:p w14:paraId="382F0A60" w14:textId="77777777" w:rsidR="005B5174" w:rsidRPr="002E4BDE" w:rsidRDefault="005B5174" w:rsidP="006C186A">
      <w:pPr>
        <w:numPr>
          <w:ilvl w:val="0"/>
          <w:numId w:val="26"/>
        </w:numPr>
        <w:spacing w:after="0" w:line="240" w:lineRule="auto"/>
        <w:rPr>
          <w:rFonts w:ascii="Calibri" w:hAnsi="Calibri" w:cs="Calibri"/>
        </w:rPr>
      </w:pPr>
      <w:r w:rsidRPr="002E4BDE">
        <w:rPr>
          <w:rFonts w:ascii="Calibri" w:hAnsi="Calibri" w:cs="Calibri"/>
        </w:rPr>
        <w:t>Design opportunities for learners to develop their literacy, numeracy, ICT and thinking and learning skills.</w:t>
      </w:r>
    </w:p>
    <w:p w14:paraId="7FADC6E2" w14:textId="77777777" w:rsidR="005B5174" w:rsidRPr="002E4BDE" w:rsidRDefault="005B5174" w:rsidP="006C186A">
      <w:pPr>
        <w:numPr>
          <w:ilvl w:val="0"/>
          <w:numId w:val="26"/>
        </w:numPr>
        <w:spacing w:after="0" w:line="240" w:lineRule="auto"/>
        <w:rPr>
          <w:rFonts w:ascii="Calibri" w:hAnsi="Calibri" w:cs="Calibri"/>
        </w:rPr>
      </w:pPr>
      <w:r w:rsidRPr="002E4BDE">
        <w:rPr>
          <w:rFonts w:ascii="Calibri" w:hAnsi="Calibri" w:cs="Calibri"/>
        </w:rPr>
        <w:t>Plan, set and assess homework.</w:t>
      </w:r>
    </w:p>
    <w:p w14:paraId="48B3CD47" w14:textId="77777777" w:rsidR="005B5174" w:rsidRPr="002E4BDE" w:rsidRDefault="005B5174" w:rsidP="006C186A">
      <w:pPr>
        <w:numPr>
          <w:ilvl w:val="0"/>
          <w:numId w:val="26"/>
        </w:numPr>
        <w:spacing w:after="0" w:line="240" w:lineRule="auto"/>
        <w:rPr>
          <w:rFonts w:ascii="Calibri" w:hAnsi="Calibri" w:cs="Calibri"/>
        </w:rPr>
      </w:pPr>
      <w:r w:rsidRPr="002E4BDE">
        <w:rPr>
          <w:rFonts w:ascii="Calibri" w:hAnsi="Calibri" w:cs="Calibri"/>
        </w:rPr>
        <w:t>Teach challenging, well-organised lessons and sequences of lessons across the age and ability range they teach, using an appropriate variety of teaching strategies and resources.</w:t>
      </w:r>
    </w:p>
    <w:p w14:paraId="34D6FC54" w14:textId="77777777" w:rsidR="005B5174" w:rsidRPr="002E4BDE" w:rsidRDefault="005B5174" w:rsidP="006C186A">
      <w:pPr>
        <w:numPr>
          <w:ilvl w:val="0"/>
          <w:numId w:val="26"/>
        </w:numPr>
        <w:spacing w:after="0" w:line="240" w:lineRule="auto"/>
        <w:rPr>
          <w:rFonts w:ascii="Calibri" w:hAnsi="Calibri" w:cs="Calibri"/>
        </w:rPr>
      </w:pPr>
      <w:r w:rsidRPr="002E4BDE">
        <w:rPr>
          <w:rFonts w:ascii="Calibri" w:hAnsi="Calibri" w:cs="Calibri"/>
        </w:rPr>
        <w:t>Teach engaging and motivating lessons designed to raise levels of attainment.</w:t>
      </w:r>
    </w:p>
    <w:p w14:paraId="369AECB2" w14:textId="77777777" w:rsidR="005B5174" w:rsidRPr="002E4BDE" w:rsidRDefault="005B5174" w:rsidP="006C186A">
      <w:pPr>
        <w:numPr>
          <w:ilvl w:val="0"/>
          <w:numId w:val="26"/>
        </w:numPr>
        <w:spacing w:after="0" w:line="240" w:lineRule="auto"/>
        <w:rPr>
          <w:rFonts w:ascii="Calibri" w:hAnsi="Calibri" w:cs="Calibri"/>
        </w:rPr>
      </w:pPr>
      <w:r w:rsidRPr="002E4BDE">
        <w:rPr>
          <w:rFonts w:ascii="Calibri" w:hAnsi="Calibri" w:cs="Calibri"/>
        </w:rPr>
        <w:t>Assess, monitor and record children's progress and levels of attainment.</w:t>
      </w:r>
    </w:p>
    <w:p w14:paraId="70773BC2" w14:textId="77777777" w:rsidR="005B5174" w:rsidRPr="002E4BDE" w:rsidRDefault="005B5174" w:rsidP="006C186A">
      <w:pPr>
        <w:numPr>
          <w:ilvl w:val="0"/>
          <w:numId w:val="26"/>
        </w:numPr>
        <w:spacing w:after="0" w:line="240" w:lineRule="auto"/>
        <w:rPr>
          <w:rFonts w:ascii="Calibri" w:hAnsi="Calibri" w:cs="Calibri"/>
        </w:rPr>
      </w:pPr>
      <w:r w:rsidRPr="002E4BDE">
        <w:rPr>
          <w:rFonts w:ascii="Calibri" w:hAnsi="Calibri" w:cs="Calibri"/>
        </w:rPr>
        <w:t>Provide learners, colleagues and parents/carers with constructive feedback on attainment, progress and areas for development.</w:t>
      </w:r>
    </w:p>
    <w:p w14:paraId="293C6C2D" w14:textId="77777777" w:rsidR="005B5174" w:rsidRPr="002E4BDE" w:rsidRDefault="005B5174" w:rsidP="006C186A">
      <w:pPr>
        <w:numPr>
          <w:ilvl w:val="0"/>
          <w:numId w:val="26"/>
        </w:numPr>
        <w:spacing w:after="0" w:line="240" w:lineRule="auto"/>
        <w:rPr>
          <w:rFonts w:ascii="Calibri" w:hAnsi="Calibri" w:cs="Calibri"/>
        </w:rPr>
      </w:pPr>
      <w:r w:rsidRPr="002E4BDE">
        <w:rPr>
          <w:rFonts w:ascii="Calibri" w:hAnsi="Calibri" w:cs="Calibri"/>
        </w:rPr>
        <w:t>Support learners by identifying the progress they have made, and by setting challenging targets for improvement.</w:t>
      </w:r>
    </w:p>
    <w:p w14:paraId="0E0EC701" w14:textId="77777777" w:rsidR="005B5174" w:rsidRPr="002E4BDE" w:rsidRDefault="005B5174" w:rsidP="006C186A">
      <w:pPr>
        <w:numPr>
          <w:ilvl w:val="0"/>
          <w:numId w:val="26"/>
        </w:numPr>
        <w:spacing w:after="0" w:line="240" w:lineRule="auto"/>
        <w:rPr>
          <w:rFonts w:ascii="Calibri" w:hAnsi="Calibri" w:cs="Calibri"/>
        </w:rPr>
      </w:pPr>
      <w:r w:rsidRPr="002E4BDE">
        <w:rPr>
          <w:rFonts w:ascii="Calibri" w:hAnsi="Calibri" w:cs="Calibri"/>
        </w:rPr>
        <w:t>Establish a purposeful and safe learning environment so that children feel secure and confident.</w:t>
      </w:r>
    </w:p>
    <w:p w14:paraId="67F51DDE" w14:textId="77777777" w:rsidR="005B5174" w:rsidRPr="002E4BDE" w:rsidRDefault="005B5174" w:rsidP="006C186A">
      <w:pPr>
        <w:numPr>
          <w:ilvl w:val="0"/>
          <w:numId w:val="26"/>
        </w:numPr>
        <w:spacing w:after="0" w:line="240" w:lineRule="auto"/>
        <w:rPr>
          <w:rFonts w:ascii="Calibri" w:hAnsi="Calibri" w:cs="Calibri"/>
        </w:rPr>
      </w:pPr>
      <w:r w:rsidRPr="002E4BDE">
        <w:rPr>
          <w:rFonts w:ascii="Calibri" w:hAnsi="Calibri" w:cs="Calibri"/>
        </w:rPr>
        <w:t>Use opportunities to extend learning through out-of-school contexts.</w:t>
      </w:r>
    </w:p>
    <w:p w14:paraId="4187C9CE" w14:textId="77777777" w:rsidR="005B5174" w:rsidRPr="002E4BDE" w:rsidRDefault="005B5174" w:rsidP="006C186A">
      <w:pPr>
        <w:numPr>
          <w:ilvl w:val="0"/>
          <w:numId w:val="26"/>
        </w:numPr>
        <w:spacing w:after="0" w:line="240" w:lineRule="auto"/>
        <w:rPr>
          <w:rFonts w:ascii="Calibri" w:hAnsi="Calibri" w:cs="Calibri"/>
        </w:rPr>
      </w:pPr>
      <w:r w:rsidRPr="002E4BDE">
        <w:rPr>
          <w:rFonts w:ascii="Calibri" w:hAnsi="Calibri" w:cs="Calibri"/>
        </w:rPr>
        <w:t>Use a range of behaviour management techniques to maintain a positive framework for discipline.</w:t>
      </w:r>
    </w:p>
    <w:p w14:paraId="1155BCDB" w14:textId="77777777" w:rsidR="005B5174" w:rsidRPr="002E4BDE" w:rsidRDefault="005B5174" w:rsidP="006C186A">
      <w:pPr>
        <w:numPr>
          <w:ilvl w:val="0"/>
          <w:numId w:val="26"/>
        </w:numPr>
        <w:spacing w:after="0" w:line="240" w:lineRule="auto"/>
        <w:rPr>
          <w:rFonts w:ascii="Calibri" w:hAnsi="Calibri" w:cs="Calibri"/>
        </w:rPr>
      </w:pPr>
      <w:r w:rsidRPr="002E4BDE">
        <w:rPr>
          <w:rFonts w:ascii="Calibri" w:hAnsi="Calibri" w:cs="Calibri"/>
        </w:rPr>
        <w:t>Develop children's social, emotional and behavioural skills.</w:t>
      </w:r>
    </w:p>
    <w:p w14:paraId="213AC8F2" w14:textId="77777777" w:rsidR="005B5174" w:rsidRPr="002E4BDE" w:rsidRDefault="005B5174" w:rsidP="006C186A">
      <w:pPr>
        <w:numPr>
          <w:ilvl w:val="0"/>
          <w:numId w:val="26"/>
        </w:numPr>
        <w:spacing w:after="0" w:line="240" w:lineRule="auto"/>
        <w:rPr>
          <w:rFonts w:ascii="Calibri" w:hAnsi="Calibri" w:cs="Calibri"/>
        </w:rPr>
      </w:pPr>
      <w:r w:rsidRPr="002E4BDE">
        <w:rPr>
          <w:rFonts w:ascii="Calibri" w:hAnsi="Calibri" w:cs="Calibri"/>
        </w:rPr>
        <w:t>Ensure that colleagues working with them are appropriately involved in supporting learning.</w:t>
      </w:r>
    </w:p>
    <w:p w14:paraId="673BA5E8" w14:textId="77777777" w:rsidR="005B5174" w:rsidRPr="002E4BDE" w:rsidRDefault="005B5174" w:rsidP="005B5174">
      <w:pPr>
        <w:rPr>
          <w:rFonts w:ascii="Calibri" w:hAnsi="Calibri" w:cs="Calibri"/>
        </w:rPr>
      </w:pPr>
    </w:p>
    <w:p w14:paraId="41DB82E1" w14:textId="5A38C0E7" w:rsidR="005B5174" w:rsidRPr="005B6AAE" w:rsidRDefault="006C186A" w:rsidP="006C186A">
      <w:pPr>
        <w:rPr>
          <w:rFonts w:asciiTheme="majorHAnsi" w:hAnsiTheme="majorHAnsi" w:cstheme="majorHAnsi"/>
          <w:b/>
          <w:sz w:val="28"/>
          <w:szCs w:val="28"/>
        </w:rPr>
      </w:pPr>
      <w:r w:rsidRPr="005B6AAE">
        <w:rPr>
          <w:rFonts w:asciiTheme="majorHAnsi" w:hAnsiTheme="majorHAnsi" w:cstheme="majorHAnsi"/>
          <w:b/>
          <w:sz w:val="28"/>
          <w:szCs w:val="28"/>
        </w:rPr>
        <w:t>Professional Accountabilities</w:t>
      </w:r>
      <w:r w:rsidR="005B5174" w:rsidRPr="005B6AAE">
        <w:rPr>
          <w:rFonts w:ascii="Calibri" w:hAnsi="Calibri" w:cs="Calibri"/>
          <w:b/>
        </w:rPr>
        <w:tab/>
      </w:r>
    </w:p>
    <w:p w14:paraId="244BDC71" w14:textId="7E5219FE" w:rsidR="005B5174" w:rsidRPr="002E4BDE" w:rsidRDefault="005B5174" w:rsidP="005B5174">
      <w:pPr>
        <w:rPr>
          <w:rFonts w:ascii="Calibri" w:hAnsi="Calibri" w:cs="Calibri"/>
        </w:rPr>
      </w:pPr>
      <w:r w:rsidRPr="002E4BDE">
        <w:rPr>
          <w:rFonts w:ascii="Calibri" w:hAnsi="Calibri" w:cs="Calibri"/>
        </w:rPr>
        <w:t>The post holder is required to be aware of and comply with policies and procedures relating to child protection, health, safety and security, confidentiality and data protection, reporting all concerns to an appropriate person.  In addition</w:t>
      </w:r>
      <w:r w:rsidR="007257E8">
        <w:rPr>
          <w:rFonts w:ascii="Calibri" w:hAnsi="Calibri" w:cs="Calibri"/>
        </w:rPr>
        <w:t>,</w:t>
      </w:r>
      <w:r w:rsidRPr="002E4BDE">
        <w:rPr>
          <w:rFonts w:ascii="Calibri" w:hAnsi="Calibri" w:cs="Calibri"/>
        </w:rPr>
        <w:t xml:space="preserve"> they </w:t>
      </w:r>
      <w:r w:rsidR="007257E8">
        <w:rPr>
          <w:rFonts w:ascii="Calibri" w:hAnsi="Calibri" w:cs="Calibri"/>
        </w:rPr>
        <w:t>will be required</w:t>
      </w:r>
      <w:r w:rsidRPr="002E4BDE">
        <w:rPr>
          <w:rFonts w:ascii="Calibri" w:hAnsi="Calibri" w:cs="Calibri"/>
        </w:rPr>
        <w:t xml:space="preserve"> to contribute to the achievement of th</w:t>
      </w:r>
      <w:r w:rsidR="006C186A">
        <w:rPr>
          <w:rFonts w:ascii="Calibri" w:hAnsi="Calibri" w:cs="Calibri"/>
        </w:rPr>
        <w:t xml:space="preserve">e school’s objectives through: </w:t>
      </w:r>
    </w:p>
    <w:p w14:paraId="05282674" w14:textId="5E3D9083" w:rsidR="005B5174" w:rsidRPr="005B6AAE" w:rsidRDefault="006C186A" w:rsidP="005B5174">
      <w:pPr>
        <w:rPr>
          <w:rFonts w:asciiTheme="majorHAnsi" w:hAnsiTheme="majorHAnsi" w:cstheme="majorHAnsi"/>
          <w:b/>
          <w:sz w:val="28"/>
          <w:szCs w:val="28"/>
        </w:rPr>
      </w:pPr>
      <w:r w:rsidRPr="005B6AAE">
        <w:rPr>
          <w:rFonts w:asciiTheme="majorHAnsi" w:hAnsiTheme="majorHAnsi" w:cstheme="majorHAnsi"/>
          <w:b/>
          <w:sz w:val="28"/>
          <w:szCs w:val="28"/>
        </w:rPr>
        <w:t>Safeguarding</w:t>
      </w:r>
    </w:p>
    <w:p w14:paraId="7057E0EB" w14:textId="0E897A44" w:rsidR="005B5174" w:rsidRPr="002E4BDE" w:rsidRDefault="007257E8" w:rsidP="005B5174">
      <w:pPr>
        <w:numPr>
          <w:ilvl w:val="0"/>
          <w:numId w:val="29"/>
        </w:numPr>
        <w:spacing w:after="0" w:line="240" w:lineRule="auto"/>
        <w:jc w:val="both"/>
        <w:rPr>
          <w:rFonts w:ascii="Calibri" w:hAnsi="Calibri" w:cs="Calibri"/>
        </w:rPr>
      </w:pPr>
      <w:r>
        <w:rPr>
          <w:rFonts w:ascii="Calibri" w:hAnsi="Calibri" w:cs="Calibri"/>
        </w:rPr>
        <w:t>Being</w:t>
      </w:r>
      <w:r w:rsidR="005B5174" w:rsidRPr="002E4BDE">
        <w:rPr>
          <w:rFonts w:ascii="Calibri" w:hAnsi="Calibri" w:cs="Calibri"/>
        </w:rPr>
        <w:t xml:space="preserve"> committed to safeguarding and promoting the welfare of children and young people.</w:t>
      </w:r>
    </w:p>
    <w:p w14:paraId="765C7AB9" w14:textId="77777777" w:rsidR="005B5174" w:rsidRPr="002E4BDE" w:rsidRDefault="005B5174" w:rsidP="005B5174">
      <w:pPr>
        <w:rPr>
          <w:rFonts w:ascii="Calibri" w:hAnsi="Calibri" w:cs="Calibri"/>
        </w:rPr>
      </w:pPr>
    </w:p>
    <w:p w14:paraId="3E3C9634" w14:textId="4E4D4B2A" w:rsidR="005B5174" w:rsidRPr="005B6AAE" w:rsidRDefault="006C186A" w:rsidP="005B5174">
      <w:pPr>
        <w:rPr>
          <w:rFonts w:asciiTheme="majorHAnsi" w:hAnsiTheme="majorHAnsi" w:cstheme="majorHAnsi"/>
          <w:b/>
          <w:sz w:val="28"/>
          <w:szCs w:val="28"/>
        </w:rPr>
      </w:pPr>
      <w:r w:rsidRPr="005B6AAE">
        <w:rPr>
          <w:rFonts w:asciiTheme="majorHAnsi" w:hAnsiTheme="majorHAnsi" w:cstheme="majorHAnsi"/>
          <w:b/>
          <w:sz w:val="28"/>
          <w:szCs w:val="28"/>
        </w:rPr>
        <w:t xml:space="preserve">People Management </w:t>
      </w:r>
    </w:p>
    <w:p w14:paraId="355B1F0F" w14:textId="50B3BEC0" w:rsidR="005B5174" w:rsidRPr="002E4BDE" w:rsidRDefault="007257E8" w:rsidP="005B5174">
      <w:pPr>
        <w:numPr>
          <w:ilvl w:val="0"/>
          <w:numId w:val="27"/>
        </w:numPr>
        <w:spacing w:after="0" w:line="240" w:lineRule="auto"/>
        <w:rPr>
          <w:rFonts w:ascii="Calibri" w:hAnsi="Calibri" w:cs="Calibri"/>
        </w:rPr>
      </w:pPr>
      <w:r>
        <w:rPr>
          <w:rFonts w:ascii="Calibri" w:hAnsi="Calibri" w:cs="Calibri"/>
        </w:rPr>
        <w:t>Complying</w:t>
      </w:r>
      <w:r w:rsidR="005B5174" w:rsidRPr="002E4BDE">
        <w:rPr>
          <w:rFonts w:ascii="Calibri" w:hAnsi="Calibri" w:cs="Calibri"/>
        </w:rPr>
        <w:t xml:space="preserve"> and engag</w:t>
      </w:r>
      <w:r>
        <w:rPr>
          <w:rFonts w:ascii="Calibri" w:hAnsi="Calibri" w:cs="Calibri"/>
        </w:rPr>
        <w:t>ing</w:t>
      </w:r>
      <w:r w:rsidR="005B5174" w:rsidRPr="002E4BDE">
        <w:rPr>
          <w:rFonts w:ascii="Calibri" w:hAnsi="Calibri" w:cs="Calibri"/>
        </w:rPr>
        <w:t xml:space="preserve"> with people management </w:t>
      </w:r>
      <w:r w:rsidRPr="002E4BDE">
        <w:rPr>
          <w:rFonts w:ascii="Calibri" w:hAnsi="Calibri" w:cs="Calibri"/>
        </w:rPr>
        <w:t>policies</w:t>
      </w:r>
      <w:r w:rsidR="005B5174" w:rsidRPr="002E4BDE">
        <w:rPr>
          <w:rFonts w:ascii="Calibri" w:hAnsi="Calibri" w:cs="Calibri"/>
        </w:rPr>
        <w:t xml:space="preserve"> and processes</w:t>
      </w:r>
      <w:r>
        <w:rPr>
          <w:rFonts w:ascii="Calibri" w:hAnsi="Calibri" w:cs="Calibri"/>
        </w:rPr>
        <w:t>.</w:t>
      </w:r>
    </w:p>
    <w:p w14:paraId="03C357F2" w14:textId="77777777" w:rsidR="005B5174" w:rsidRPr="002E4BDE" w:rsidRDefault="005B5174" w:rsidP="005B5174">
      <w:pPr>
        <w:rPr>
          <w:rFonts w:ascii="Calibri" w:hAnsi="Calibri" w:cs="Calibri"/>
        </w:rPr>
      </w:pPr>
    </w:p>
    <w:p w14:paraId="5EE81ECA" w14:textId="48044FB4" w:rsidR="00FB7B14" w:rsidRDefault="00FB7B14" w:rsidP="005B5174">
      <w:pPr>
        <w:rPr>
          <w:rFonts w:asciiTheme="majorHAnsi" w:hAnsiTheme="majorHAnsi" w:cstheme="majorHAnsi"/>
          <w:b/>
          <w:sz w:val="28"/>
          <w:szCs w:val="28"/>
        </w:rPr>
      </w:pPr>
    </w:p>
    <w:p w14:paraId="68728A93" w14:textId="77777777" w:rsidR="00E67418" w:rsidRDefault="00E67418" w:rsidP="005B5174">
      <w:pPr>
        <w:rPr>
          <w:rFonts w:asciiTheme="majorHAnsi" w:hAnsiTheme="majorHAnsi" w:cstheme="majorHAnsi"/>
          <w:b/>
          <w:sz w:val="28"/>
          <w:szCs w:val="28"/>
        </w:rPr>
      </w:pPr>
    </w:p>
    <w:p w14:paraId="569CA751" w14:textId="60EC28DA" w:rsidR="005B5174" w:rsidRPr="005B6AAE" w:rsidRDefault="006C186A" w:rsidP="005B5174">
      <w:pPr>
        <w:rPr>
          <w:rFonts w:asciiTheme="majorHAnsi" w:hAnsiTheme="majorHAnsi" w:cstheme="majorHAnsi"/>
          <w:b/>
          <w:sz w:val="28"/>
          <w:szCs w:val="28"/>
        </w:rPr>
      </w:pPr>
      <w:r w:rsidRPr="005B6AAE">
        <w:rPr>
          <w:rFonts w:asciiTheme="majorHAnsi" w:hAnsiTheme="majorHAnsi" w:cstheme="majorHAnsi"/>
          <w:b/>
          <w:sz w:val="28"/>
          <w:szCs w:val="28"/>
        </w:rPr>
        <w:t>Equalities</w:t>
      </w:r>
    </w:p>
    <w:p w14:paraId="52CBAD5C" w14:textId="32FA6367" w:rsidR="005B5174" w:rsidRPr="002E4BDE" w:rsidRDefault="005B5174" w:rsidP="005B5174">
      <w:pPr>
        <w:numPr>
          <w:ilvl w:val="0"/>
          <w:numId w:val="28"/>
        </w:numPr>
        <w:spacing w:after="0" w:line="240" w:lineRule="auto"/>
        <w:rPr>
          <w:rFonts w:ascii="Calibri" w:hAnsi="Calibri" w:cs="Calibri"/>
          <w:b/>
        </w:rPr>
      </w:pPr>
      <w:r w:rsidRPr="002E4BDE">
        <w:rPr>
          <w:rFonts w:ascii="Calibri" w:hAnsi="Calibri" w:cs="Calibri"/>
        </w:rPr>
        <w:t>Ensur</w:t>
      </w:r>
      <w:r w:rsidR="007257E8">
        <w:rPr>
          <w:rFonts w:ascii="Calibri" w:hAnsi="Calibri" w:cs="Calibri"/>
        </w:rPr>
        <w:t>ing</w:t>
      </w:r>
      <w:r w:rsidRPr="002E4BDE">
        <w:rPr>
          <w:rFonts w:ascii="Calibri" w:hAnsi="Calibri" w:cs="Calibri"/>
        </w:rPr>
        <w:t xml:space="preserve"> that all work is completed with a commitment to equality and anti-discriminatory practice, as a minimum to standards required by legislation. </w:t>
      </w:r>
    </w:p>
    <w:p w14:paraId="6AC68194" w14:textId="77777777" w:rsidR="005B5174" w:rsidRPr="002E4BDE" w:rsidRDefault="005B5174" w:rsidP="005B5174">
      <w:pPr>
        <w:rPr>
          <w:rFonts w:ascii="Calibri" w:hAnsi="Calibri" w:cs="Calibri"/>
        </w:rPr>
      </w:pPr>
    </w:p>
    <w:p w14:paraId="4FEDF2CA" w14:textId="09A9BFC3" w:rsidR="005B5174" w:rsidRPr="005B6AAE" w:rsidRDefault="006C186A" w:rsidP="005B5174">
      <w:pPr>
        <w:rPr>
          <w:rFonts w:asciiTheme="majorHAnsi" w:hAnsiTheme="majorHAnsi" w:cstheme="majorHAnsi"/>
          <w:b/>
          <w:sz w:val="28"/>
          <w:szCs w:val="28"/>
        </w:rPr>
      </w:pPr>
      <w:r w:rsidRPr="005B6AAE">
        <w:rPr>
          <w:rFonts w:asciiTheme="majorHAnsi" w:hAnsiTheme="majorHAnsi" w:cstheme="majorHAnsi"/>
          <w:b/>
          <w:sz w:val="28"/>
          <w:szCs w:val="28"/>
        </w:rPr>
        <w:t xml:space="preserve">Health and Safety </w:t>
      </w:r>
    </w:p>
    <w:p w14:paraId="76881F2C" w14:textId="2BDCCECF" w:rsidR="005B5174" w:rsidRPr="002E4BDE" w:rsidRDefault="005B5174" w:rsidP="005B5174">
      <w:pPr>
        <w:numPr>
          <w:ilvl w:val="0"/>
          <w:numId w:val="28"/>
        </w:numPr>
        <w:spacing w:after="0" w:line="240" w:lineRule="auto"/>
        <w:rPr>
          <w:rFonts w:ascii="Calibri" w:hAnsi="Calibri" w:cs="Calibri"/>
        </w:rPr>
      </w:pPr>
      <w:r w:rsidRPr="002E4BDE">
        <w:rPr>
          <w:rFonts w:ascii="Calibri" w:hAnsi="Calibri" w:cs="Calibri"/>
        </w:rPr>
        <w:t>Ensur</w:t>
      </w:r>
      <w:r w:rsidR="007257E8">
        <w:rPr>
          <w:rFonts w:ascii="Calibri" w:hAnsi="Calibri" w:cs="Calibri"/>
        </w:rPr>
        <w:t>ing</w:t>
      </w:r>
      <w:r w:rsidRPr="002E4BDE">
        <w:rPr>
          <w:rFonts w:ascii="Calibri" w:hAnsi="Calibri" w:cs="Calibri"/>
        </w:rPr>
        <w:t xml:space="preserve"> a work environment that protects people’s health and safety</w:t>
      </w:r>
      <w:r w:rsidR="00013D71">
        <w:rPr>
          <w:rFonts w:ascii="Calibri" w:hAnsi="Calibri" w:cs="Calibri"/>
        </w:rPr>
        <w:t xml:space="preserve">, </w:t>
      </w:r>
      <w:r w:rsidRPr="002E4BDE">
        <w:rPr>
          <w:rFonts w:ascii="Calibri" w:hAnsi="Calibri" w:cs="Calibri"/>
        </w:rPr>
        <w:t>promotes welfare and is in accordance with the County Council’s Health and Safety policy.</w:t>
      </w:r>
    </w:p>
    <w:p w14:paraId="5F20DB7C" w14:textId="77777777" w:rsidR="005B5174" w:rsidRPr="002E4BDE" w:rsidRDefault="005B5174" w:rsidP="005B5174">
      <w:pPr>
        <w:pStyle w:val="Header"/>
        <w:rPr>
          <w:rFonts w:ascii="Calibri" w:hAnsi="Calibri" w:cs="Calibri"/>
        </w:rPr>
      </w:pPr>
    </w:p>
    <w:p w14:paraId="0A9111AC" w14:textId="77777777" w:rsidR="005B5174" w:rsidRPr="006C186A" w:rsidRDefault="005B5174" w:rsidP="005B5174">
      <w:pPr>
        <w:rPr>
          <w:rFonts w:ascii="Calibri" w:hAnsi="Calibri" w:cs="Calibri"/>
          <w:b/>
        </w:rPr>
      </w:pPr>
      <w:r w:rsidRPr="006C186A">
        <w:rPr>
          <w:rFonts w:ascii="Calibri" w:hAnsi="Calibri" w:cs="Calibri"/>
          <w:b/>
        </w:rPr>
        <w:t>Note:</w:t>
      </w:r>
    </w:p>
    <w:p w14:paraId="3AED10C7" w14:textId="502E45A6" w:rsidR="001600BB" w:rsidRPr="00683666" w:rsidRDefault="005B5174" w:rsidP="006C186A">
      <w:pPr>
        <w:autoSpaceDE w:val="0"/>
        <w:autoSpaceDN w:val="0"/>
        <w:adjustRightInd w:val="0"/>
        <w:rPr>
          <w:rFonts w:asciiTheme="majorHAnsi" w:eastAsia="Times New Roman" w:hAnsiTheme="majorHAnsi" w:cstheme="majorHAnsi"/>
          <w:b/>
          <w:sz w:val="32"/>
          <w:szCs w:val="36"/>
          <w:lang w:eastAsia="en-GB"/>
        </w:rPr>
      </w:pPr>
      <w:r w:rsidRPr="006C186A">
        <w:rPr>
          <w:rFonts w:ascii="Calibri" w:hAnsi="Calibri" w:cs="Calibri"/>
          <w:b/>
          <w:bCs/>
          <w:iCs/>
          <w:lang w:eastAsia="en-GB"/>
        </w:rPr>
        <w:t>The content of this job description will be reviewed with the post holder on an annual basis in line with the School’s performance and development review policy.</w:t>
      </w:r>
      <w:r w:rsidRPr="006C186A">
        <w:rPr>
          <w:rFonts w:ascii="Calibri" w:hAnsi="Calibri" w:cs="Calibri"/>
        </w:rPr>
        <w:br w:type="page"/>
      </w:r>
      <w:r w:rsidR="001600BB" w:rsidRPr="00683666">
        <w:rPr>
          <w:rFonts w:asciiTheme="majorHAnsi" w:eastAsia="Times New Roman" w:hAnsiTheme="majorHAnsi" w:cstheme="majorHAnsi"/>
          <w:b/>
          <w:sz w:val="32"/>
          <w:szCs w:val="36"/>
          <w:lang w:eastAsia="en-GB"/>
        </w:rPr>
        <w:t>Person Specification</w:t>
      </w:r>
    </w:p>
    <w:p w14:paraId="33A969DA" w14:textId="173ED7DE" w:rsidR="001600BB" w:rsidRPr="00683666" w:rsidRDefault="00FB7B14" w:rsidP="001600BB">
      <w:pPr>
        <w:spacing w:after="0"/>
        <w:jc w:val="both"/>
        <w:rPr>
          <w:rFonts w:asciiTheme="majorHAnsi" w:hAnsiTheme="majorHAnsi" w:cstheme="majorHAnsi"/>
          <w:b/>
          <w:sz w:val="32"/>
        </w:rPr>
      </w:pPr>
      <w:r>
        <w:rPr>
          <w:rFonts w:asciiTheme="majorHAnsi" w:hAnsiTheme="majorHAnsi" w:cstheme="majorHAnsi"/>
          <w:b/>
          <w:sz w:val="32"/>
        </w:rPr>
        <w:t>Class Teacher</w:t>
      </w:r>
    </w:p>
    <w:p w14:paraId="054E9595" w14:textId="77777777" w:rsidR="0078371E" w:rsidRPr="00683666" w:rsidRDefault="0078371E" w:rsidP="001600BB">
      <w:pPr>
        <w:spacing w:after="0"/>
        <w:jc w:val="both"/>
        <w:rPr>
          <w:rFonts w:asciiTheme="majorHAnsi" w:hAnsiTheme="majorHAnsi" w:cstheme="majorHAnsi"/>
          <w:b/>
          <w:sz w:val="32"/>
        </w:rPr>
      </w:pPr>
    </w:p>
    <w:tbl>
      <w:tblPr>
        <w:tblW w:w="9815" w:type="dxa"/>
        <w:tblInd w:w="-147"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4"/>
        <w:gridCol w:w="1760"/>
        <w:gridCol w:w="34"/>
        <w:gridCol w:w="5544"/>
        <w:gridCol w:w="34"/>
        <w:gridCol w:w="2375"/>
        <w:gridCol w:w="34"/>
      </w:tblGrid>
      <w:tr w:rsidR="00FB7B14" w:rsidRPr="00683666" w14:paraId="72970E6B" w14:textId="77777777" w:rsidTr="00FB7B14">
        <w:trPr>
          <w:gridAfter w:val="1"/>
          <w:wAfter w:w="34" w:type="dxa"/>
          <w:cantSplit/>
        </w:trPr>
        <w:tc>
          <w:tcPr>
            <w:tcW w:w="1794" w:type="dxa"/>
            <w:gridSpan w:val="2"/>
            <w:tcBorders>
              <w:top w:val="single" w:sz="4" w:space="0" w:color="F8F8F8"/>
              <w:left w:val="single" w:sz="4" w:space="0" w:color="F8F8F8"/>
              <w:bottom w:val="single" w:sz="4" w:space="0" w:color="F8F8F8"/>
              <w:right w:val="single" w:sz="12" w:space="0" w:color="F8F8F8"/>
              <w:tl2br w:val="nil"/>
              <w:tr2bl w:val="nil"/>
            </w:tcBorders>
            <w:shd w:val="clear" w:color="auto" w:fill="12263F"/>
          </w:tcPr>
          <w:p w14:paraId="32CD3040" w14:textId="77777777" w:rsidR="00FB7B14" w:rsidRPr="00683666" w:rsidRDefault="00FB7B14" w:rsidP="0078371E">
            <w:pPr>
              <w:pStyle w:val="1bodycopy10pt"/>
              <w:suppressAutoHyphens/>
              <w:spacing w:after="0"/>
              <w:rPr>
                <w:rFonts w:asciiTheme="majorHAnsi" w:hAnsiTheme="majorHAnsi" w:cstheme="majorHAnsi"/>
                <w:caps/>
                <w:color w:val="F8F8F8"/>
                <w:sz w:val="22"/>
                <w:szCs w:val="22"/>
              </w:rPr>
            </w:pPr>
            <w:r w:rsidRPr="00683666">
              <w:rPr>
                <w:rFonts w:asciiTheme="majorHAnsi" w:hAnsiTheme="majorHAnsi" w:cstheme="majorHAnsi"/>
                <w:caps/>
                <w:color w:val="F8F8F8"/>
                <w:sz w:val="22"/>
                <w:szCs w:val="22"/>
              </w:rPr>
              <w:t>criteria</w:t>
            </w:r>
          </w:p>
        </w:tc>
        <w:tc>
          <w:tcPr>
            <w:tcW w:w="5578" w:type="dxa"/>
            <w:gridSpan w:val="2"/>
            <w:tcBorders>
              <w:top w:val="single" w:sz="4" w:space="0" w:color="F8F8F8"/>
              <w:left w:val="single" w:sz="12" w:space="0" w:color="F8F8F8"/>
              <w:bottom w:val="single" w:sz="4" w:space="0" w:color="F8F8F8"/>
              <w:right w:val="single" w:sz="4" w:space="0" w:color="F8F8F8"/>
              <w:tl2br w:val="nil"/>
              <w:tr2bl w:val="nil"/>
            </w:tcBorders>
            <w:shd w:val="clear" w:color="auto" w:fill="12263F"/>
          </w:tcPr>
          <w:p w14:paraId="71C12E91" w14:textId="77777777" w:rsidR="00FB7B14" w:rsidRPr="00683666" w:rsidRDefault="00FB7B14" w:rsidP="0078371E">
            <w:pPr>
              <w:pStyle w:val="1bodycopy10pt"/>
              <w:suppressAutoHyphens/>
              <w:spacing w:after="0"/>
              <w:rPr>
                <w:rFonts w:asciiTheme="majorHAnsi" w:hAnsiTheme="majorHAnsi" w:cstheme="majorHAnsi"/>
                <w:caps/>
                <w:color w:val="F8F8F8"/>
                <w:sz w:val="22"/>
                <w:szCs w:val="22"/>
              </w:rPr>
            </w:pPr>
            <w:r w:rsidRPr="00683666">
              <w:rPr>
                <w:rFonts w:asciiTheme="majorHAnsi" w:hAnsiTheme="majorHAnsi" w:cstheme="majorHAnsi"/>
                <w:caps/>
                <w:color w:val="F8F8F8"/>
                <w:sz w:val="22"/>
                <w:szCs w:val="22"/>
              </w:rPr>
              <w:t>qualities</w:t>
            </w:r>
          </w:p>
        </w:tc>
        <w:tc>
          <w:tcPr>
            <w:tcW w:w="2409" w:type="dxa"/>
            <w:gridSpan w:val="2"/>
            <w:tcBorders>
              <w:top w:val="single" w:sz="4" w:space="0" w:color="F8F8F8"/>
              <w:left w:val="single" w:sz="12" w:space="0" w:color="F8F8F8"/>
              <w:bottom w:val="single" w:sz="4" w:space="0" w:color="F8F8F8"/>
              <w:right w:val="single" w:sz="4" w:space="0" w:color="F8F8F8"/>
              <w:tl2br w:val="nil"/>
              <w:tr2bl w:val="nil"/>
            </w:tcBorders>
            <w:shd w:val="clear" w:color="auto" w:fill="12263F"/>
          </w:tcPr>
          <w:p w14:paraId="04C0C6CB" w14:textId="30140C67" w:rsidR="00FB7B14" w:rsidRPr="00683666" w:rsidRDefault="00FB7B14" w:rsidP="0078371E">
            <w:pPr>
              <w:pStyle w:val="1bodycopy10pt"/>
              <w:suppressAutoHyphens/>
              <w:spacing w:after="0"/>
              <w:rPr>
                <w:rFonts w:asciiTheme="majorHAnsi" w:hAnsiTheme="majorHAnsi" w:cstheme="majorHAnsi"/>
                <w:caps/>
                <w:color w:val="F8F8F8"/>
                <w:sz w:val="22"/>
                <w:szCs w:val="22"/>
              </w:rPr>
            </w:pPr>
            <w:r>
              <w:rPr>
                <w:rFonts w:asciiTheme="majorHAnsi" w:hAnsiTheme="majorHAnsi" w:cstheme="majorHAnsi"/>
                <w:caps/>
                <w:color w:val="F8F8F8"/>
                <w:sz w:val="22"/>
                <w:szCs w:val="22"/>
              </w:rPr>
              <w:t>MEASURED BY</w:t>
            </w:r>
          </w:p>
        </w:tc>
      </w:tr>
      <w:tr w:rsidR="00FD77D2" w:rsidRPr="00683666" w14:paraId="7AEC2DE8" w14:textId="77777777" w:rsidTr="005B5174">
        <w:trPr>
          <w:gridAfter w:val="1"/>
          <w:wAfter w:w="34" w:type="dxa"/>
          <w:cantSplit/>
          <w:trHeight w:val="1134"/>
        </w:trPr>
        <w:tc>
          <w:tcPr>
            <w:tcW w:w="1794" w:type="dxa"/>
            <w:gridSpan w:val="2"/>
            <w:tcBorders>
              <w:top w:val="single" w:sz="4" w:space="0" w:color="F8F8F8"/>
            </w:tcBorders>
            <w:shd w:val="clear" w:color="auto" w:fill="auto"/>
          </w:tcPr>
          <w:p w14:paraId="63A3DDAE" w14:textId="77777777" w:rsidR="00FD77D2" w:rsidRPr="00683666" w:rsidRDefault="00FD77D2" w:rsidP="00FD77D2">
            <w:pPr>
              <w:pStyle w:val="Tablebodycopy"/>
              <w:spacing w:after="0"/>
              <w:rPr>
                <w:rFonts w:asciiTheme="majorHAnsi" w:hAnsiTheme="majorHAnsi" w:cstheme="majorHAnsi"/>
                <w:b/>
                <w:sz w:val="22"/>
                <w:szCs w:val="22"/>
              </w:rPr>
            </w:pPr>
            <w:r w:rsidRPr="00683666">
              <w:rPr>
                <w:rFonts w:asciiTheme="majorHAnsi" w:hAnsiTheme="majorHAnsi" w:cstheme="majorHAnsi"/>
                <w:b/>
                <w:sz w:val="22"/>
                <w:szCs w:val="22"/>
              </w:rPr>
              <w:t xml:space="preserve">Qualifications </w:t>
            </w:r>
            <w:r w:rsidRPr="00683666">
              <w:rPr>
                <w:rFonts w:asciiTheme="majorHAnsi" w:hAnsiTheme="majorHAnsi" w:cstheme="majorHAnsi"/>
                <w:b/>
                <w:sz w:val="22"/>
                <w:szCs w:val="22"/>
              </w:rPr>
              <w:br/>
              <w:t>and training</w:t>
            </w:r>
          </w:p>
        </w:tc>
        <w:tc>
          <w:tcPr>
            <w:tcW w:w="5578" w:type="dxa"/>
            <w:gridSpan w:val="2"/>
            <w:tcBorders>
              <w:top w:val="single" w:sz="12" w:space="0" w:color="auto"/>
            </w:tcBorders>
          </w:tcPr>
          <w:p w14:paraId="67F64342" w14:textId="77777777" w:rsidR="00FD77D2" w:rsidRPr="005B5174" w:rsidRDefault="00FD77D2" w:rsidP="00FD77D2">
            <w:pPr>
              <w:numPr>
                <w:ilvl w:val="0"/>
                <w:numId w:val="28"/>
              </w:numPr>
              <w:spacing w:after="0" w:line="240" w:lineRule="auto"/>
              <w:rPr>
                <w:rFonts w:asciiTheme="majorHAnsi" w:hAnsiTheme="majorHAnsi" w:cstheme="majorHAnsi"/>
                <w:bCs/>
                <w:lang w:eastAsia="en-GB"/>
              </w:rPr>
            </w:pPr>
            <w:r w:rsidRPr="005B5174">
              <w:rPr>
                <w:rFonts w:asciiTheme="majorHAnsi" w:hAnsiTheme="majorHAnsi" w:cstheme="majorHAnsi"/>
                <w:bCs/>
                <w:lang w:eastAsia="en-GB"/>
              </w:rPr>
              <w:t>A Teaching qualification</w:t>
            </w:r>
          </w:p>
          <w:p w14:paraId="6D7F24FF" w14:textId="15B1A024" w:rsidR="00FD77D2" w:rsidRPr="005B5174" w:rsidRDefault="00FD77D2" w:rsidP="00FD77D2">
            <w:pPr>
              <w:numPr>
                <w:ilvl w:val="0"/>
                <w:numId w:val="28"/>
              </w:numPr>
              <w:spacing w:after="0" w:line="240" w:lineRule="auto"/>
              <w:rPr>
                <w:rFonts w:asciiTheme="majorHAnsi" w:hAnsiTheme="majorHAnsi" w:cstheme="majorHAnsi"/>
              </w:rPr>
            </w:pPr>
            <w:r w:rsidRPr="005B5174">
              <w:rPr>
                <w:rFonts w:asciiTheme="majorHAnsi" w:hAnsiTheme="majorHAnsi" w:cstheme="majorHAnsi"/>
              </w:rPr>
              <w:t>Recent participation in professional development activities and a willingness to undertake other training</w:t>
            </w:r>
          </w:p>
          <w:p w14:paraId="41BB4BAA" w14:textId="77777777" w:rsidR="00FD77D2" w:rsidRPr="005B5174" w:rsidRDefault="00FD77D2" w:rsidP="00FD77D2">
            <w:pPr>
              <w:numPr>
                <w:ilvl w:val="0"/>
                <w:numId w:val="28"/>
              </w:numPr>
              <w:spacing w:after="0" w:line="240" w:lineRule="auto"/>
              <w:rPr>
                <w:rFonts w:asciiTheme="majorHAnsi" w:hAnsiTheme="majorHAnsi" w:cstheme="majorHAnsi"/>
              </w:rPr>
            </w:pPr>
            <w:r w:rsidRPr="005B5174">
              <w:rPr>
                <w:rFonts w:asciiTheme="majorHAnsi" w:hAnsiTheme="majorHAnsi" w:cstheme="majorHAnsi"/>
              </w:rPr>
              <w:t>Effective organisational skills</w:t>
            </w:r>
          </w:p>
          <w:p w14:paraId="6DFB0A58" w14:textId="49528A81" w:rsidR="00FD77D2" w:rsidRPr="005B5174" w:rsidRDefault="00FD77D2" w:rsidP="00FD77D2">
            <w:pPr>
              <w:numPr>
                <w:ilvl w:val="0"/>
                <w:numId w:val="25"/>
              </w:numPr>
              <w:spacing w:after="0" w:line="240" w:lineRule="auto"/>
              <w:rPr>
                <w:rFonts w:asciiTheme="majorHAnsi" w:hAnsiTheme="majorHAnsi" w:cstheme="majorHAnsi"/>
              </w:rPr>
            </w:pPr>
            <w:r w:rsidRPr="005B5174">
              <w:rPr>
                <w:rFonts w:asciiTheme="majorHAnsi" w:hAnsiTheme="majorHAnsi" w:cstheme="majorHAnsi"/>
              </w:rPr>
              <w:t>High level of personal skills in ICT and for teaching and learning purposes</w:t>
            </w:r>
          </w:p>
        </w:tc>
        <w:tc>
          <w:tcPr>
            <w:tcW w:w="2409" w:type="dxa"/>
            <w:gridSpan w:val="2"/>
            <w:tcBorders>
              <w:top w:val="single" w:sz="12" w:space="0" w:color="auto"/>
            </w:tcBorders>
          </w:tcPr>
          <w:p w14:paraId="633ACAC3" w14:textId="3C8FABAB" w:rsidR="00FD77D2" w:rsidRPr="005B5174" w:rsidRDefault="00FD77D2" w:rsidP="00FB7B14">
            <w:pPr>
              <w:jc w:val="center"/>
              <w:rPr>
                <w:rFonts w:asciiTheme="majorHAnsi" w:hAnsiTheme="majorHAnsi" w:cstheme="majorHAnsi"/>
              </w:rPr>
            </w:pPr>
            <w:r w:rsidRPr="005B5174">
              <w:rPr>
                <w:rFonts w:asciiTheme="majorHAnsi" w:hAnsiTheme="majorHAnsi" w:cstheme="majorHAnsi"/>
              </w:rPr>
              <w:t>A</w:t>
            </w:r>
          </w:p>
          <w:p w14:paraId="429638A5" w14:textId="43F23B96" w:rsidR="00FD77D2" w:rsidRPr="005B5174" w:rsidRDefault="00FD77D2" w:rsidP="00FB7B14">
            <w:pPr>
              <w:jc w:val="center"/>
              <w:rPr>
                <w:rFonts w:asciiTheme="majorHAnsi" w:hAnsiTheme="majorHAnsi" w:cstheme="majorHAnsi"/>
              </w:rPr>
            </w:pPr>
            <w:r w:rsidRPr="005B5174">
              <w:rPr>
                <w:rFonts w:asciiTheme="majorHAnsi" w:hAnsiTheme="majorHAnsi" w:cstheme="majorHAnsi"/>
              </w:rPr>
              <w:t>A/I</w:t>
            </w:r>
          </w:p>
          <w:p w14:paraId="1807E8B6" w14:textId="77777777" w:rsidR="00FD77D2" w:rsidRPr="005B5174" w:rsidRDefault="00FD77D2" w:rsidP="00FB7B14">
            <w:pPr>
              <w:jc w:val="center"/>
              <w:rPr>
                <w:rFonts w:asciiTheme="majorHAnsi" w:hAnsiTheme="majorHAnsi" w:cstheme="majorHAnsi"/>
              </w:rPr>
            </w:pPr>
            <w:r w:rsidRPr="005B5174">
              <w:rPr>
                <w:rFonts w:asciiTheme="majorHAnsi" w:hAnsiTheme="majorHAnsi" w:cstheme="majorHAnsi"/>
              </w:rPr>
              <w:t>A</w:t>
            </w:r>
          </w:p>
          <w:p w14:paraId="52C8C2F6" w14:textId="3F855614" w:rsidR="00FD77D2" w:rsidRPr="005B5174" w:rsidRDefault="00FD77D2" w:rsidP="00FB7B14">
            <w:pPr>
              <w:spacing w:after="0" w:line="240" w:lineRule="auto"/>
              <w:jc w:val="center"/>
              <w:rPr>
                <w:rFonts w:asciiTheme="majorHAnsi" w:hAnsiTheme="majorHAnsi" w:cstheme="majorHAnsi"/>
              </w:rPr>
            </w:pPr>
            <w:r w:rsidRPr="005B5174">
              <w:rPr>
                <w:rFonts w:asciiTheme="majorHAnsi" w:hAnsiTheme="majorHAnsi" w:cstheme="majorHAnsi"/>
              </w:rPr>
              <w:t>A/I</w:t>
            </w:r>
          </w:p>
        </w:tc>
      </w:tr>
      <w:tr w:rsidR="00167972" w:rsidRPr="00683666" w14:paraId="141A5EF4" w14:textId="77777777" w:rsidTr="005B5174">
        <w:trPr>
          <w:gridAfter w:val="1"/>
          <w:wAfter w:w="34" w:type="dxa"/>
          <w:cantSplit/>
          <w:trHeight w:val="7390"/>
        </w:trPr>
        <w:tc>
          <w:tcPr>
            <w:tcW w:w="1794" w:type="dxa"/>
            <w:gridSpan w:val="2"/>
            <w:shd w:val="clear" w:color="auto" w:fill="auto"/>
            <w:tcMar>
              <w:top w:w="113" w:type="dxa"/>
              <w:bottom w:w="113" w:type="dxa"/>
            </w:tcMar>
          </w:tcPr>
          <w:p w14:paraId="51AA159E" w14:textId="49520243" w:rsidR="0078371E" w:rsidRPr="00683666" w:rsidRDefault="005B5174" w:rsidP="0078371E">
            <w:pPr>
              <w:pStyle w:val="Tablebodycopy"/>
              <w:rPr>
                <w:rFonts w:asciiTheme="majorHAnsi" w:hAnsiTheme="majorHAnsi" w:cstheme="majorHAnsi"/>
                <w:b/>
                <w:sz w:val="22"/>
                <w:szCs w:val="22"/>
              </w:rPr>
            </w:pPr>
            <w:r>
              <w:rPr>
                <w:rFonts w:asciiTheme="majorHAnsi" w:hAnsiTheme="majorHAnsi" w:cstheme="majorHAnsi"/>
                <w:b/>
                <w:sz w:val="22"/>
                <w:szCs w:val="22"/>
              </w:rPr>
              <w:t>Knowledge and Experience</w:t>
            </w:r>
          </w:p>
        </w:tc>
        <w:tc>
          <w:tcPr>
            <w:tcW w:w="5578" w:type="dxa"/>
            <w:gridSpan w:val="2"/>
            <w:shd w:val="clear" w:color="auto" w:fill="auto"/>
            <w:tcMar>
              <w:top w:w="113" w:type="dxa"/>
              <w:bottom w:w="113" w:type="dxa"/>
            </w:tcMar>
          </w:tcPr>
          <w:p w14:paraId="4FA6C3CB" w14:textId="77777777" w:rsidR="005B5174" w:rsidRPr="005B5174" w:rsidRDefault="005B5174" w:rsidP="005B5174">
            <w:pPr>
              <w:numPr>
                <w:ilvl w:val="0"/>
                <w:numId w:val="25"/>
              </w:numPr>
              <w:shd w:val="clear" w:color="auto" w:fill="FAFAFA"/>
              <w:tabs>
                <w:tab w:val="num" w:pos="360"/>
              </w:tabs>
              <w:spacing w:before="100" w:beforeAutospacing="1" w:after="100" w:afterAutospacing="1" w:line="240" w:lineRule="auto"/>
              <w:rPr>
                <w:rFonts w:asciiTheme="majorHAnsi" w:eastAsia="Times New Roman" w:hAnsiTheme="majorHAnsi" w:cstheme="majorHAnsi"/>
                <w:lang w:eastAsia="en-GB"/>
              </w:rPr>
            </w:pPr>
            <w:r w:rsidRPr="005B5174">
              <w:rPr>
                <w:rFonts w:asciiTheme="majorHAnsi" w:eastAsia="Times New Roman" w:hAnsiTheme="majorHAnsi" w:cstheme="majorHAnsi"/>
                <w:lang w:eastAsia="en-GB"/>
              </w:rPr>
              <w:t>A proven record as an excellent, creative teacher who motivates children</w:t>
            </w:r>
          </w:p>
          <w:p w14:paraId="0DEDB66A" w14:textId="77777777" w:rsidR="005B5174" w:rsidRPr="005B5174" w:rsidRDefault="005B5174" w:rsidP="005B5174">
            <w:pPr>
              <w:numPr>
                <w:ilvl w:val="0"/>
                <w:numId w:val="25"/>
              </w:numPr>
              <w:shd w:val="clear" w:color="auto" w:fill="FAFAFA"/>
              <w:tabs>
                <w:tab w:val="num" w:pos="360"/>
              </w:tabs>
              <w:spacing w:before="100" w:beforeAutospacing="1" w:after="100" w:afterAutospacing="1" w:line="240" w:lineRule="auto"/>
              <w:rPr>
                <w:rFonts w:asciiTheme="majorHAnsi" w:eastAsia="Times New Roman" w:hAnsiTheme="majorHAnsi" w:cstheme="majorHAnsi"/>
                <w:lang w:eastAsia="en-GB"/>
              </w:rPr>
            </w:pPr>
            <w:r w:rsidRPr="005B5174">
              <w:rPr>
                <w:rFonts w:asciiTheme="majorHAnsi" w:eastAsia="Times New Roman" w:hAnsiTheme="majorHAnsi" w:cstheme="majorHAnsi"/>
                <w:lang w:eastAsia="en-GB"/>
              </w:rPr>
              <w:t>Involvement in curriculum development within a school</w:t>
            </w:r>
          </w:p>
          <w:p w14:paraId="737BB21C" w14:textId="77777777" w:rsidR="005B5174" w:rsidRPr="005B5174" w:rsidRDefault="005B5174" w:rsidP="005B5174">
            <w:pPr>
              <w:numPr>
                <w:ilvl w:val="0"/>
                <w:numId w:val="25"/>
              </w:numPr>
              <w:shd w:val="clear" w:color="auto" w:fill="FAFAFA"/>
              <w:tabs>
                <w:tab w:val="num" w:pos="360"/>
              </w:tabs>
              <w:spacing w:before="100" w:beforeAutospacing="1" w:after="100" w:afterAutospacing="1" w:line="240" w:lineRule="auto"/>
              <w:rPr>
                <w:rFonts w:asciiTheme="majorHAnsi" w:eastAsia="Times New Roman" w:hAnsiTheme="majorHAnsi" w:cstheme="majorHAnsi"/>
                <w:lang w:eastAsia="en-GB"/>
              </w:rPr>
            </w:pPr>
            <w:r w:rsidRPr="005B5174">
              <w:rPr>
                <w:rFonts w:asciiTheme="majorHAnsi" w:eastAsia="Times New Roman" w:hAnsiTheme="majorHAnsi" w:cstheme="majorHAnsi"/>
                <w:lang w:eastAsia="en-GB"/>
              </w:rPr>
              <w:t>Responsibility for developing, monitoring and evaluating an aspect of school provision</w:t>
            </w:r>
          </w:p>
          <w:p w14:paraId="6B6CBF73" w14:textId="77777777" w:rsidR="005B5174" w:rsidRPr="005B5174" w:rsidRDefault="005B5174" w:rsidP="005B5174">
            <w:pPr>
              <w:numPr>
                <w:ilvl w:val="0"/>
                <w:numId w:val="25"/>
              </w:numPr>
              <w:shd w:val="clear" w:color="auto" w:fill="FAFAFA"/>
              <w:spacing w:before="100" w:beforeAutospacing="1" w:after="100" w:afterAutospacing="1" w:line="240" w:lineRule="auto"/>
              <w:rPr>
                <w:rFonts w:asciiTheme="majorHAnsi" w:eastAsia="Times New Roman" w:hAnsiTheme="majorHAnsi" w:cstheme="majorHAnsi"/>
                <w:lang w:eastAsia="en-GB"/>
              </w:rPr>
            </w:pPr>
            <w:r w:rsidRPr="005B5174">
              <w:rPr>
                <w:rFonts w:asciiTheme="majorHAnsi" w:eastAsia="Times New Roman" w:hAnsiTheme="majorHAnsi" w:cstheme="majorHAnsi"/>
                <w:lang w:eastAsia="en-GB"/>
              </w:rPr>
              <w:t>Managing people and resources</w:t>
            </w:r>
          </w:p>
          <w:p w14:paraId="45F9928B" w14:textId="77777777" w:rsidR="005B5174" w:rsidRPr="005B5174" w:rsidRDefault="005B5174" w:rsidP="005B5174">
            <w:pPr>
              <w:numPr>
                <w:ilvl w:val="0"/>
                <w:numId w:val="25"/>
              </w:numPr>
              <w:shd w:val="clear" w:color="auto" w:fill="FAFAFA"/>
              <w:spacing w:before="100" w:beforeAutospacing="1" w:after="100" w:afterAutospacing="1" w:line="240" w:lineRule="auto"/>
              <w:rPr>
                <w:rFonts w:asciiTheme="majorHAnsi" w:eastAsia="Times New Roman" w:hAnsiTheme="majorHAnsi" w:cstheme="majorHAnsi"/>
                <w:lang w:eastAsia="en-GB"/>
              </w:rPr>
            </w:pPr>
            <w:r w:rsidRPr="005B5174">
              <w:rPr>
                <w:rFonts w:asciiTheme="majorHAnsi" w:eastAsia="Times New Roman" w:hAnsiTheme="majorHAnsi" w:cstheme="majorHAnsi"/>
                <w:lang w:eastAsia="en-GB"/>
              </w:rPr>
              <w:t>Working successfully in partnership with parents and the wider community</w:t>
            </w:r>
          </w:p>
          <w:p w14:paraId="1277AA67" w14:textId="77777777" w:rsidR="005B5174" w:rsidRPr="005B5174" w:rsidRDefault="005B5174" w:rsidP="005B5174">
            <w:pPr>
              <w:numPr>
                <w:ilvl w:val="0"/>
                <w:numId w:val="25"/>
              </w:numPr>
              <w:shd w:val="clear" w:color="auto" w:fill="FAFAFA"/>
              <w:spacing w:before="100" w:beforeAutospacing="1" w:after="100" w:afterAutospacing="1" w:line="240" w:lineRule="auto"/>
              <w:rPr>
                <w:rFonts w:asciiTheme="majorHAnsi" w:eastAsia="Times New Roman" w:hAnsiTheme="majorHAnsi" w:cstheme="majorHAnsi"/>
                <w:lang w:eastAsia="en-GB"/>
              </w:rPr>
            </w:pPr>
            <w:r w:rsidRPr="005B5174">
              <w:rPr>
                <w:rFonts w:asciiTheme="majorHAnsi" w:eastAsia="Times New Roman" w:hAnsiTheme="majorHAnsi" w:cstheme="majorHAnsi"/>
                <w:lang w:eastAsia="en-GB"/>
              </w:rPr>
              <w:t>Knowledge of National Curriculum, national strategies and current developments in Personalising Learning</w:t>
            </w:r>
          </w:p>
          <w:p w14:paraId="13D0E4F9" w14:textId="77777777" w:rsidR="005B5174" w:rsidRPr="005B5174" w:rsidRDefault="005B5174" w:rsidP="005B5174">
            <w:pPr>
              <w:numPr>
                <w:ilvl w:val="0"/>
                <w:numId w:val="25"/>
              </w:numPr>
              <w:shd w:val="clear" w:color="auto" w:fill="FAFAFA"/>
              <w:spacing w:before="100" w:beforeAutospacing="1" w:after="100" w:afterAutospacing="1" w:line="240" w:lineRule="auto"/>
              <w:rPr>
                <w:rFonts w:asciiTheme="majorHAnsi" w:eastAsia="Times New Roman" w:hAnsiTheme="majorHAnsi" w:cstheme="majorHAnsi"/>
                <w:lang w:eastAsia="en-GB"/>
              </w:rPr>
            </w:pPr>
            <w:r w:rsidRPr="005B5174">
              <w:rPr>
                <w:rFonts w:asciiTheme="majorHAnsi" w:eastAsia="Times New Roman" w:hAnsiTheme="majorHAnsi" w:cstheme="majorHAnsi"/>
                <w:lang w:eastAsia="en-GB"/>
              </w:rPr>
              <w:t>Knowledge of equal opportunities and inclusion issues</w:t>
            </w:r>
          </w:p>
          <w:p w14:paraId="4FECD6BC" w14:textId="77777777" w:rsidR="005B5174" w:rsidRPr="005B5174" w:rsidRDefault="005B5174" w:rsidP="005B5174">
            <w:pPr>
              <w:numPr>
                <w:ilvl w:val="0"/>
                <w:numId w:val="25"/>
              </w:numPr>
              <w:shd w:val="clear" w:color="auto" w:fill="FAFAFA"/>
              <w:spacing w:before="100" w:beforeAutospacing="1" w:after="100" w:afterAutospacing="1" w:line="240" w:lineRule="auto"/>
              <w:rPr>
                <w:rFonts w:asciiTheme="majorHAnsi" w:eastAsia="Times New Roman" w:hAnsiTheme="majorHAnsi" w:cstheme="majorHAnsi"/>
                <w:lang w:eastAsia="en-GB"/>
              </w:rPr>
            </w:pPr>
            <w:r w:rsidRPr="005B5174">
              <w:rPr>
                <w:rFonts w:asciiTheme="majorHAnsi" w:eastAsia="Times New Roman" w:hAnsiTheme="majorHAnsi" w:cstheme="majorHAnsi"/>
                <w:lang w:eastAsia="en-GB"/>
              </w:rPr>
              <w:t>Knowledge of strategies for improving the quality of teaching and learning</w:t>
            </w:r>
          </w:p>
          <w:p w14:paraId="4BF6BF91" w14:textId="77777777" w:rsidR="005B5174" w:rsidRPr="005B5174" w:rsidRDefault="005B5174" w:rsidP="005B5174">
            <w:pPr>
              <w:numPr>
                <w:ilvl w:val="0"/>
                <w:numId w:val="25"/>
              </w:numPr>
              <w:shd w:val="clear" w:color="auto" w:fill="FAFAFA"/>
              <w:spacing w:before="100" w:beforeAutospacing="1" w:after="100" w:afterAutospacing="1" w:line="240" w:lineRule="auto"/>
              <w:rPr>
                <w:rFonts w:asciiTheme="majorHAnsi" w:eastAsia="Times New Roman" w:hAnsiTheme="majorHAnsi" w:cstheme="majorHAnsi"/>
                <w:lang w:eastAsia="en-GB"/>
              </w:rPr>
            </w:pPr>
            <w:r w:rsidRPr="005B5174">
              <w:rPr>
                <w:rFonts w:asciiTheme="majorHAnsi" w:eastAsia="Times New Roman" w:hAnsiTheme="majorHAnsi" w:cstheme="majorHAnsi"/>
                <w:lang w:eastAsia="en-GB"/>
              </w:rPr>
              <w:t>Knowledge of strategies for school improvement and raising standards of achievement</w:t>
            </w:r>
          </w:p>
          <w:p w14:paraId="541FEC46" w14:textId="77777777" w:rsidR="005B5174" w:rsidRPr="005B5174" w:rsidRDefault="005B5174" w:rsidP="005B5174">
            <w:pPr>
              <w:numPr>
                <w:ilvl w:val="0"/>
                <w:numId w:val="25"/>
              </w:numPr>
              <w:shd w:val="clear" w:color="auto" w:fill="FAFAFA"/>
              <w:spacing w:before="100" w:beforeAutospacing="1" w:after="100" w:afterAutospacing="1" w:line="240" w:lineRule="auto"/>
              <w:rPr>
                <w:rFonts w:asciiTheme="majorHAnsi" w:eastAsia="Times New Roman" w:hAnsiTheme="majorHAnsi" w:cstheme="majorHAnsi"/>
                <w:lang w:eastAsia="en-GB"/>
              </w:rPr>
            </w:pPr>
            <w:r w:rsidRPr="005B5174">
              <w:rPr>
                <w:rFonts w:asciiTheme="majorHAnsi" w:eastAsia="Times New Roman" w:hAnsiTheme="majorHAnsi" w:cstheme="majorHAnsi"/>
                <w:lang w:eastAsia="en-GB"/>
              </w:rPr>
              <w:t>Understanding of appropriate strategies for managing pupils’ behaviour</w:t>
            </w:r>
          </w:p>
          <w:p w14:paraId="67B82806" w14:textId="77777777" w:rsidR="005B5174" w:rsidRPr="005B5174" w:rsidRDefault="005B5174" w:rsidP="005B5174">
            <w:pPr>
              <w:numPr>
                <w:ilvl w:val="0"/>
                <w:numId w:val="25"/>
              </w:numPr>
              <w:shd w:val="clear" w:color="auto" w:fill="FAFAFA"/>
              <w:spacing w:before="100" w:beforeAutospacing="1" w:after="100" w:afterAutospacing="1" w:line="240" w:lineRule="auto"/>
              <w:rPr>
                <w:rFonts w:asciiTheme="majorHAnsi" w:eastAsia="Times New Roman" w:hAnsiTheme="majorHAnsi" w:cstheme="majorHAnsi"/>
                <w:lang w:eastAsia="en-GB"/>
              </w:rPr>
            </w:pPr>
            <w:r w:rsidRPr="005B5174">
              <w:rPr>
                <w:rFonts w:asciiTheme="majorHAnsi" w:eastAsia="Times New Roman" w:hAnsiTheme="majorHAnsi" w:cstheme="majorHAnsi"/>
                <w:lang w:eastAsia="en-GB"/>
              </w:rPr>
              <w:t>Ability to effectively manage pupil behaviour and have a commitment to a high level of pastoral care</w:t>
            </w:r>
          </w:p>
          <w:p w14:paraId="74FC9D83" w14:textId="1EE44BEB" w:rsidR="00235FBD" w:rsidRPr="005B5174" w:rsidRDefault="005B5174" w:rsidP="005B5174">
            <w:pPr>
              <w:numPr>
                <w:ilvl w:val="0"/>
                <w:numId w:val="25"/>
              </w:numPr>
              <w:shd w:val="clear" w:color="auto" w:fill="FAFAFA"/>
              <w:spacing w:before="100" w:beforeAutospacing="1" w:after="100" w:afterAutospacing="1" w:line="240" w:lineRule="auto"/>
              <w:rPr>
                <w:rFonts w:asciiTheme="majorHAnsi" w:eastAsia="Times New Roman" w:hAnsiTheme="majorHAnsi" w:cstheme="majorHAnsi"/>
                <w:lang w:eastAsia="en-GB"/>
              </w:rPr>
            </w:pPr>
            <w:r w:rsidRPr="005B5174">
              <w:rPr>
                <w:rFonts w:asciiTheme="majorHAnsi" w:eastAsia="Times New Roman" w:hAnsiTheme="majorHAnsi" w:cstheme="majorHAnsi"/>
                <w:lang w:eastAsia="en-GB"/>
              </w:rPr>
              <w:t>Knowledge and experience of effective systems for tracking pupil progress and personal development against set targets</w:t>
            </w:r>
          </w:p>
        </w:tc>
        <w:tc>
          <w:tcPr>
            <w:tcW w:w="2409" w:type="dxa"/>
            <w:gridSpan w:val="2"/>
          </w:tcPr>
          <w:p w14:paraId="09A2AB1C" w14:textId="50B30350" w:rsidR="005B5174" w:rsidRPr="005B5174" w:rsidRDefault="005B5174" w:rsidP="00C32089">
            <w:pPr>
              <w:jc w:val="center"/>
              <w:rPr>
                <w:rFonts w:asciiTheme="majorHAnsi" w:hAnsiTheme="majorHAnsi" w:cstheme="majorHAnsi"/>
              </w:rPr>
            </w:pPr>
            <w:r w:rsidRPr="005B5174">
              <w:rPr>
                <w:rFonts w:asciiTheme="majorHAnsi" w:hAnsiTheme="majorHAnsi" w:cstheme="majorHAnsi"/>
              </w:rPr>
              <w:t>A,I,R</w:t>
            </w:r>
          </w:p>
          <w:p w14:paraId="408B094B" w14:textId="77777777" w:rsidR="005B5174" w:rsidRPr="005B5174" w:rsidRDefault="005B5174" w:rsidP="005B5174">
            <w:pPr>
              <w:jc w:val="center"/>
              <w:rPr>
                <w:rFonts w:asciiTheme="majorHAnsi" w:hAnsiTheme="majorHAnsi" w:cstheme="majorHAnsi"/>
              </w:rPr>
            </w:pPr>
            <w:r w:rsidRPr="005B5174">
              <w:rPr>
                <w:rFonts w:asciiTheme="majorHAnsi" w:hAnsiTheme="majorHAnsi" w:cstheme="majorHAnsi"/>
              </w:rPr>
              <w:t>A,I</w:t>
            </w:r>
          </w:p>
          <w:p w14:paraId="30F05DF6" w14:textId="77777777" w:rsidR="005B5174" w:rsidRPr="005B5174" w:rsidRDefault="005B5174" w:rsidP="005B5174">
            <w:pPr>
              <w:jc w:val="center"/>
              <w:rPr>
                <w:rFonts w:asciiTheme="majorHAnsi" w:hAnsiTheme="majorHAnsi" w:cstheme="majorHAnsi"/>
              </w:rPr>
            </w:pPr>
            <w:r w:rsidRPr="005B5174">
              <w:rPr>
                <w:rFonts w:asciiTheme="majorHAnsi" w:hAnsiTheme="majorHAnsi" w:cstheme="majorHAnsi"/>
              </w:rPr>
              <w:t>A,I</w:t>
            </w:r>
          </w:p>
          <w:p w14:paraId="1051666F" w14:textId="77777777" w:rsidR="005B5174" w:rsidRPr="005B5174" w:rsidRDefault="005B5174" w:rsidP="005B5174">
            <w:pPr>
              <w:jc w:val="center"/>
              <w:rPr>
                <w:rFonts w:asciiTheme="majorHAnsi" w:hAnsiTheme="majorHAnsi" w:cstheme="majorHAnsi"/>
              </w:rPr>
            </w:pPr>
            <w:r w:rsidRPr="005B5174">
              <w:rPr>
                <w:rFonts w:asciiTheme="majorHAnsi" w:hAnsiTheme="majorHAnsi" w:cstheme="majorHAnsi"/>
              </w:rPr>
              <w:t>A,I</w:t>
            </w:r>
          </w:p>
          <w:p w14:paraId="1DD36F6B" w14:textId="77777777" w:rsidR="005B5174" w:rsidRPr="005B5174" w:rsidRDefault="005B5174" w:rsidP="005B5174">
            <w:pPr>
              <w:jc w:val="center"/>
              <w:rPr>
                <w:rFonts w:asciiTheme="majorHAnsi" w:hAnsiTheme="majorHAnsi" w:cstheme="majorHAnsi"/>
              </w:rPr>
            </w:pPr>
          </w:p>
          <w:p w14:paraId="53660D19" w14:textId="77777777" w:rsidR="005B5174" w:rsidRPr="005B5174" w:rsidRDefault="005B5174" w:rsidP="005B5174">
            <w:pPr>
              <w:jc w:val="center"/>
              <w:rPr>
                <w:rFonts w:asciiTheme="majorHAnsi" w:hAnsiTheme="majorHAnsi" w:cstheme="majorHAnsi"/>
              </w:rPr>
            </w:pPr>
            <w:r w:rsidRPr="005B5174">
              <w:rPr>
                <w:rFonts w:asciiTheme="majorHAnsi" w:hAnsiTheme="majorHAnsi" w:cstheme="majorHAnsi"/>
              </w:rPr>
              <w:t>A,I</w:t>
            </w:r>
          </w:p>
          <w:p w14:paraId="0D115EE3" w14:textId="77777777" w:rsidR="005B5174" w:rsidRPr="005B5174" w:rsidRDefault="005B5174" w:rsidP="005B5174">
            <w:pPr>
              <w:rPr>
                <w:rFonts w:asciiTheme="majorHAnsi" w:hAnsiTheme="majorHAnsi" w:cstheme="majorHAnsi"/>
              </w:rPr>
            </w:pPr>
          </w:p>
          <w:p w14:paraId="6E71E608" w14:textId="77777777" w:rsidR="005B5174" w:rsidRPr="005B5174" w:rsidRDefault="005B5174" w:rsidP="005B5174">
            <w:pPr>
              <w:jc w:val="center"/>
              <w:rPr>
                <w:rFonts w:asciiTheme="majorHAnsi" w:hAnsiTheme="majorHAnsi" w:cstheme="majorHAnsi"/>
              </w:rPr>
            </w:pPr>
            <w:r w:rsidRPr="005B5174">
              <w:rPr>
                <w:rFonts w:asciiTheme="majorHAnsi" w:hAnsiTheme="majorHAnsi" w:cstheme="majorHAnsi"/>
              </w:rPr>
              <w:t>A,I</w:t>
            </w:r>
          </w:p>
          <w:p w14:paraId="2292AA42" w14:textId="77777777" w:rsidR="005B5174" w:rsidRPr="005B5174" w:rsidRDefault="005B5174" w:rsidP="005B5174">
            <w:pPr>
              <w:jc w:val="center"/>
              <w:rPr>
                <w:rFonts w:asciiTheme="majorHAnsi" w:hAnsiTheme="majorHAnsi" w:cstheme="majorHAnsi"/>
              </w:rPr>
            </w:pPr>
            <w:r w:rsidRPr="005B5174">
              <w:rPr>
                <w:rFonts w:asciiTheme="majorHAnsi" w:hAnsiTheme="majorHAnsi" w:cstheme="majorHAnsi"/>
              </w:rPr>
              <w:t>I</w:t>
            </w:r>
          </w:p>
          <w:p w14:paraId="6F9A686F" w14:textId="77777777" w:rsidR="005B5174" w:rsidRPr="005B5174" w:rsidRDefault="005B5174" w:rsidP="005B5174">
            <w:pPr>
              <w:jc w:val="center"/>
              <w:rPr>
                <w:rFonts w:asciiTheme="majorHAnsi" w:hAnsiTheme="majorHAnsi" w:cstheme="majorHAnsi"/>
              </w:rPr>
            </w:pPr>
          </w:p>
          <w:p w14:paraId="129E273D" w14:textId="7DA3876F" w:rsidR="005B5174" w:rsidRPr="005B5174" w:rsidRDefault="005B5174" w:rsidP="005B5174">
            <w:pPr>
              <w:jc w:val="center"/>
              <w:rPr>
                <w:rFonts w:asciiTheme="majorHAnsi" w:hAnsiTheme="majorHAnsi" w:cstheme="majorHAnsi"/>
              </w:rPr>
            </w:pPr>
            <w:r>
              <w:rPr>
                <w:rFonts w:asciiTheme="majorHAnsi" w:hAnsiTheme="majorHAnsi" w:cstheme="majorHAnsi"/>
              </w:rPr>
              <w:t>A,I</w:t>
            </w:r>
          </w:p>
          <w:p w14:paraId="58540329" w14:textId="77777777" w:rsidR="005B5174" w:rsidRPr="005B5174" w:rsidRDefault="005B5174" w:rsidP="005B5174">
            <w:pPr>
              <w:jc w:val="center"/>
              <w:rPr>
                <w:rFonts w:asciiTheme="majorHAnsi" w:hAnsiTheme="majorHAnsi" w:cstheme="majorHAnsi"/>
              </w:rPr>
            </w:pPr>
            <w:r w:rsidRPr="005B5174">
              <w:rPr>
                <w:rFonts w:asciiTheme="majorHAnsi" w:hAnsiTheme="majorHAnsi" w:cstheme="majorHAnsi"/>
              </w:rPr>
              <w:t>A,I</w:t>
            </w:r>
          </w:p>
          <w:p w14:paraId="2A0A17FC" w14:textId="77777777" w:rsidR="005B5174" w:rsidRPr="005B5174" w:rsidRDefault="005B5174" w:rsidP="005B5174">
            <w:pPr>
              <w:jc w:val="center"/>
              <w:rPr>
                <w:rFonts w:asciiTheme="majorHAnsi" w:hAnsiTheme="majorHAnsi" w:cstheme="majorHAnsi"/>
              </w:rPr>
            </w:pPr>
            <w:r w:rsidRPr="005B5174">
              <w:rPr>
                <w:rFonts w:asciiTheme="majorHAnsi" w:hAnsiTheme="majorHAnsi" w:cstheme="majorHAnsi"/>
              </w:rPr>
              <w:t>A,I</w:t>
            </w:r>
          </w:p>
          <w:p w14:paraId="6046DB16" w14:textId="77777777" w:rsidR="005B5174" w:rsidRPr="005B5174" w:rsidRDefault="005B5174" w:rsidP="005B5174">
            <w:pPr>
              <w:jc w:val="center"/>
              <w:rPr>
                <w:rFonts w:asciiTheme="majorHAnsi" w:hAnsiTheme="majorHAnsi" w:cstheme="majorHAnsi"/>
              </w:rPr>
            </w:pPr>
            <w:r w:rsidRPr="005B5174">
              <w:rPr>
                <w:rFonts w:asciiTheme="majorHAnsi" w:hAnsiTheme="majorHAnsi" w:cstheme="majorHAnsi"/>
              </w:rPr>
              <w:t>A,I</w:t>
            </w:r>
          </w:p>
          <w:p w14:paraId="47188E5D" w14:textId="058FA583" w:rsidR="00235FBD" w:rsidRPr="005B5174" w:rsidRDefault="005B5174" w:rsidP="005B5174">
            <w:pPr>
              <w:jc w:val="center"/>
              <w:rPr>
                <w:rFonts w:asciiTheme="majorHAnsi" w:hAnsiTheme="majorHAnsi" w:cstheme="majorHAnsi"/>
              </w:rPr>
            </w:pPr>
            <w:r>
              <w:rPr>
                <w:rFonts w:asciiTheme="majorHAnsi" w:hAnsiTheme="majorHAnsi" w:cstheme="majorHAnsi"/>
              </w:rPr>
              <w:t>A,I</w:t>
            </w:r>
          </w:p>
        </w:tc>
      </w:tr>
      <w:tr w:rsidR="00235FBD" w:rsidRPr="00683666" w14:paraId="58EBD5AC" w14:textId="77777777" w:rsidTr="005B5174">
        <w:trPr>
          <w:gridBefore w:val="1"/>
          <w:wBefore w:w="34" w:type="dxa"/>
          <w:cantSplit/>
        </w:trPr>
        <w:tc>
          <w:tcPr>
            <w:tcW w:w="1794" w:type="dxa"/>
            <w:gridSpan w:val="2"/>
            <w:shd w:val="clear" w:color="auto" w:fill="auto"/>
            <w:tcMar>
              <w:top w:w="113" w:type="dxa"/>
              <w:bottom w:w="113" w:type="dxa"/>
            </w:tcMar>
          </w:tcPr>
          <w:p w14:paraId="52B96FF6" w14:textId="13493663" w:rsidR="00235FBD" w:rsidRPr="00683666" w:rsidRDefault="005B5174" w:rsidP="00FB7FF9">
            <w:pPr>
              <w:pStyle w:val="Tablebodycopy"/>
              <w:rPr>
                <w:rFonts w:asciiTheme="majorHAnsi" w:hAnsiTheme="majorHAnsi" w:cstheme="majorHAnsi"/>
                <w:b/>
                <w:sz w:val="22"/>
                <w:szCs w:val="22"/>
              </w:rPr>
            </w:pPr>
            <w:r>
              <w:rPr>
                <w:rFonts w:asciiTheme="majorHAnsi" w:hAnsiTheme="majorHAnsi" w:cstheme="majorHAnsi"/>
                <w:b/>
                <w:sz w:val="22"/>
                <w:szCs w:val="22"/>
              </w:rPr>
              <w:t>Personal Qualities</w:t>
            </w:r>
          </w:p>
        </w:tc>
        <w:tc>
          <w:tcPr>
            <w:tcW w:w="5578" w:type="dxa"/>
            <w:gridSpan w:val="2"/>
            <w:shd w:val="clear" w:color="auto" w:fill="auto"/>
            <w:tcMar>
              <w:top w:w="113" w:type="dxa"/>
              <w:bottom w:w="113" w:type="dxa"/>
            </w:tcMar>
          </w:tcPr>
          <w:p w14:paraId="727A778D" w14:textId="77777777" w:rsidR="005B5174" w:rsidRPr="005B5174" w:rsidRDefault="005B5174" w:rsidP="005B5174">
            <w:pPr>
              <w:numPr>
                <w:ilvl w:val="0"/>
                <w:numId w:val="35"/>
              </w:numPr>
              <w:spacing w:after="0" w:line="240" w:lineRule="auto"/>
              <w:ind w:left="720"/>
              <w:rPr>
                <w:rFonts w:asciiTheme="majorHAnsi" w:hAnsiTheme="majorHAnsi" w:cstheme="majorHAnsi"/>
              </w:rPr>
            </w:pPr>
            <w:r w:rsidRPr="005B5174">
              <w:rPr>
                <w:rFonts w:asciiTheme="majorHAnsi" w:hAnsiTheme="majorHAnsi" w:cstheme="majorHAnsi"/>
              </w:rPr>
              <w:t>A highly motivated, energetic and enthusiastic teacher who is approachable and promotes positive relationships</w:t>
            </w:r>
          </w:p>
          <w:p w14:paraId="5F495A40" w14:textId="77777777" w:rsidR="005B5174" w:rsidRPr="005B5174" w:rsidRDefault="005B5174" w:rsidP="005B5174">
            <w:pPr>
              <w:numPr>
                <w:ilvl w:val="0"/>
                <w:numId w:val="34"/>
              </w:numPr>
              <w:spacing w:after="0" w:line="240" w:lineRule="auto"/>
              <w:ind w:left="720"/>
              <w:rPr>
                <w:rFonts w:asciiTheme="majorHAnsi" w:hAnsiTheme="majorHAnsi" w:cstheme="majorHAnsi"/>
              </w:rPr>
            </w:pPr>
            <w:r w:rsidRPr="005B5174">
              <w:rPr>
                <w:rFonts w:asciiTheme="majorHAnsi" w:hAnsiTheme="majorHAnsi" w:cstheme="majorHAnsi"/>
              </w:rPr>
              <w:t>Ability to relate well to children and share their interests and enthusiasms</w:t>
            </w:r>
          </w:p>
          <w:p w14:paraId="1C18372C" w14:textId="77777777" w:rsidR="005B5174" w:rsidRPr="005B5174" w:rsidRDefault="005B5174" w:rsidP="005B5174">
            <w:pPr>
              <w:numPr>
                <w:ilvl w:val="0"/>
                <w:numId w:val="36"/>
              </w:numPr>
              <w:spacing w:after="0" w:line="240" w:lineRule="auto"/>
              <w:ind w:left="720"/>
              <w:rPr>
                <w:rFonts w:asciiTheme="majorHAnsi" w:hAnsiTheme="majorHAnsi" w:cstheme="majorHAnsi"/>
              </w:rPr>
            </w:pPr>
            <w:r w:rsidRPr="005B5174">
              <w:rPr>
                <w:rFonts w:asciiTheme="majorHAnsi" w:hAnsiTheme="majorHAnsi" w:cstheme="majorHAnsi"/>
              </w:rPr>
              <w:t>Desire to share good practice and innovation</w:t>
            </w:r>
          </w:p>
          <w:p w14:paraId="6809585E" w14:textId="77777777" w:rsidR="005B5174" w:rsidRPr="005B5174" w:rsidRDefault="005B5174" w:rsidP="005B5174">
            <w:pPr>
              <w:numPr>
                <w:ilvl w:val="0"/>
                <w:numId w:val="36"/>
              </w:numPr>
              <w:spacing w:after="0" w:line="240" w:lineRule="auto"/>
              <w:ind w:left="720"/>
              <w:rPr>
                <w:rFonts w:asciiTheme="majorHAnsi" w:hAnsiTheme="majorHAnsi" w:cstheme="majorHAnsi"/>
              </w:rPr>
            </w:pPr>
            <w:r w:rsidRPr="005B5174">
              <w:rPr>
                <w:rFonts w:asciiTheme="majorHAnsi" w:hAnsiTheme="majorHAnsi" w:cstheme="majorHAnsi"/>
              </w:rPr>
              <w:t>A positive approach to school development and improvement</w:t>
            </w:r>
          </w:p>
          <w:p w14:paraId="498FEFA1" w14:textId="77777777" w:rsidR="005B5174" w:rsidRPr="005B5174" w:rsidRDefault="005B5174" w:rsidP="005B5174">
            <w:pPr>
              <w:numPr>
                <w:ilvl w:val="0"/>
                <w:numId w:val="36"/>
              </w:numPr>
              <w:spacing w:after="0" w:line="240" w:lineRule="auto"/>
              <w:ind w:left="720"/>
              <w:rPr>
                <w:rFonts w:asciiTheme="majorHAnsi" w:hAnsiTheme="majorHAnsi" w:cstheme="majorHAnsi"/>
              </w:rPr>
            </w:pPr>
            <w:r w:rsidRPr="005B5174">
              <w:rPr>
                <w:rFonts w:asciiTheme="majorHAnsi" w:hAnsiTheme="majorHAnsi" w:cstheme="majorHAnsi"/>
              </w:rPr>
              <w:t>Sense of humour</w:t>
            </w:r>
          </w:p>
          <w:p w14:paraId="31E8D964" w14:textId="77777777" w:rsidR="005B5174" w:rsidRPr="005B5174" w:rsidRDefault="005B5174" w:rsidP="005B5174">
            <w:pPr>
              <w:numPr>
                <w:ilvl w:val="0"/>
                <w:numId w:val="36"/>
              </w:numPr>
              <w:spacing w:after="0" w:line="240" w:lineRule="auto"/>
              <w:ind w:left="720"/>
              <w:rPr>
                <w:rFonts w:asciiTheme="majorHAnsi" w:hAnsiTheme="majorHAnsi" w:cstheme="majorHAnsi"/>
              </w:rPr>
            </w:pPr>
            <w:r w:rsidRPr="005B5174">
              <w:rPr>
                <w:rFonts w:asciiTheme="majorHAnsi" w:hAnsiTheme="majorHAnsi" w:cstheme="majorHAnsi"/>
              </w:rPr>
              <w:t>Ability to work as part of a team</w:t>
            </w:r>
          </w:p>
          <w:p w14:paraId="6B27A1F8" w14:textId="3D0135D1" w:rsidR="00235FBD" w:rsidRPr="005B5174" w:rsidRDefault="00235FBD" w:rsidP="005B5174">
            <w:pPr>
              <w:shd w:val="clear" w:color="auto" w:fill="FAFAFA"/>
              <w:spacing w:before="100" w:beforeAutospacing="1" w:after="100" w:afterAutospacing="1" w:line="240" w:lineRule="auto"/>
              <w:ind w:left="720"/>
              <w:rPr>
                <w:rFonts w:asciiTheme="majorHAnsi" w:eastAsia="Times New Roman" w:hAnsiTheme="majorHAnsi" w:cstheme="majorHAnsi"/>
                <w:lang w:eastAsia="en-GB"/>
              </w:rPr>
            </w:pPr>
          </w:p>
        </w:tc>
        <w:tc>
          <w:tcPr>
            <w:tcW w:w="2409" w:type="dxa"/>
            <w:gridSpan w:val="2"/>
          </w:tcPr>
          <w:p w14:paraId="352880FD" w14:textId="595F3792" w:rsidR="005B5174" w:rsidRPr="005B5174" w:rsidRDefault="005B5174" w:rsidP="005B5174">
            <w:pPr>
              <w:jc w:val="center"/>
              <w:rPr>
                <w:rFonts w:asciiTheme="majorHAnsi" w:hAnsiTheme="majorHAnsi" w:cstheme="majorHAnsi"/>
              </w:rPr>
            </w:pPr>
            <w:r w:rsidRPr="005B5174">
              <w:rPr>
                <w:rFonts w:asciiTheme="majorHAnsi" w:hAnsiTheme="majorHAnsi" w:cstheme="majorHAnsi"/>
              </w:rPr>
              <w:t>I/R</w:t>
            </w:r>
          </w:p>
          <w:p w14:paraId="6DE93489" w14:textId="77777777" w:rsidR="005B5174" w:rsidRPr="005B5174" w:rsidRDefault="005B5174" w:rsidP="005B5174">
            <w:pPr>
              <w:jc w:val="center"/>
              <w:rPr>
                <w:rFonts w:asciiTheme="majorHAnsi" w:hAnsiTheme="majorHAnsi" w:cstheme="majorHAnsi"/>
              </w:rPr>
            </w:pPr>
            <w:r w:rsidRPr="005B5174">
              <w:rPr>
                <w:rFonts w:asciiTheme="majorHAnsi" w:hAnsiTheme="majorHAnsi" w:cstheme="majorHAnsi"/>
              </w:rPr>
              <w:t>I/A/R</w:t>
            </w:r>
          </w:p>
          <w:p w14:paraId="269168AD" w14:textId="77777777" w:rsidR="005B5174" w:rsidRPr="005B5174" w:rsidRDefault="005B5174" w:rsidP="005B5174">
            <w:pPr>
              <w:jc w:val="center"/>
              <w:rPr>
                <w:rFonts w:asciiTheme="majorHAnsi" w:hAnsiTheme="majorHAnsi" w:cstheme="majorHAnsi"/>
              </w:rPr>
            </w:pPr>
            <w:r w:rsidRPr="005B5174">
              <w:rPr>
                <w:rFonts w:asciiTheme="majorHAnsi" w:hAnsiTheme="majorHAnsi" w:cstheme="majorHAnsi"/>
              </w:rPr>
              <w:t>I</w:t>
            </w:r>
          </w:p>
          <w:p w14:paraId="336986E5" w14:textId="77777777" w:rsidR="005B5174" w:rsidRPr="005B5174" w:rsidRDefault="005B5174" w:rsidP="005B5174">
            <w:pPr>
              <w:jc w:val="center"/>
              <w:rPr>
                <w:rFonts w:asciiTheme="majorHAnsi" w:hAnsiTheme="majorHAnsi" w:cstheme="majorHAnsi"/>
              </w:rPr>
            </w:pPr>
            <w:r w:rsidRPr="005B5174">
              <w:rPr>
                <w:rFonts w:asciiTheme="majorHAnsi" w:hAnsiTheme="majorHAnsi" w:cstheme="majorHAnsi"/>
              </w:rPr>
              <w:t>I/R</w:t>
            </w:r>
          </w:p>
          <w:p w14:paraId="7268D50E" w14:textId="77777777" w:rsidR="005B5174" w:rsidRPr="005B5174" w:rsidRDefault="005B5174" w:rsidP="005B5174">
            <w:pPr>
              <w:jc w:val="center"/>
              <w:rPr>
                <w:rFonts w:asciiTheme="majorHAnsi" w:hAnsiTheme="majorHAnsi" w:cstheme="majorHAnsi"/>
              </w:rPr>
            </w:pPr>
            <w:r w:rsidRPr="005B5174">
              <w:rPr>
                <w:rFonts w:asciiTheme="majorHAnsi" w:hAnsiTheme="majorHAnsi" w:cstheme="majorHAnsi"/>
              </w:rPr>
              <w:t>I/R</w:t>
            </w:r>
          </w:p>
          <w:p w14:paraId="16ABD3DF" w14:textId="0E95FDE2" w:rsidR="00235FBD" w:rsidRPr="005B5174" w:rsidRDefault="005B5174" w:rsidP="005B5174">
            <w:pPr>
              <w:pStyle w:val="Tablecopybulleted"/>
              <w:numPr>
                <w:ilvl w:val="0"/>
                <w:numId w:val="0"/>
              </w:numPr>
              <w:ind w:left="-2"/>
              <w:jc w:val="center"/>
              <w:rPr>
                <w:rFonts w:asciiTheme="majorHAnsi" w:hAnsiTheme="majorHAnsi" w:cstheme="majorHAnsi"/>
                <w:sz w:val="22"/>
                <w:szCs w:val="22"/>
              </w:rPr>
            </w:pPr>
            <w:r w:rsidRPr="005B5174">
              <w:rPr>
                <w:rFonts w:asciiTheme="majorHAnsi" w:hAnsiTheme="majorHAnsi" w:cstheme="majorHAnsi"/>
                <w:sz w:val="22"/>
                <w:szCs w:val="22"/>
              </w:rPr>
              <w:t>I/R</w:t>
            </w:r>
          </w:p>
        </w:tc>
      </w:tr>
      <w:tr w:rsidR="005B5174" w:rsidRPr="00683666" w14:paraId="6E692D62" w14:textId="77777777" w:rsidTr="005B5174">
        <w:trPr>
          <w:gridAfter w:val="1"/>
          <w:wAfter w:w="34" w:type="dxa"/>
          <w:cantSplit/>
        </w:trPr>
        <w:tc>
          <w:tcPr>
            <w:tcW w:w="1794" w:type="dxa"/>
            <w:gridSpan w:val="2"/>
            <w:shd w:val="clear" w:color="auto" w:fill="auto"/>
            <w:tcMar>
              <w:top w:w="113" w:type="dxa"/>
              <w:bottom w:w="113" w:type="dxa"/>
            </w:tcMar>
          </w:tcPr>
          <w:p w14:paraId="6A710225" w14:textId="2D2DE7B3" w:rsidR="005B5174" w:rsidRPr="00683666" w:rsidRDefault="005B5174" w:rsidP="0078371E">
            <w:pPr>
              <w:pStyle w:val="Tablebodycopy"/>
              <w:rPr>
                <w:rFonts w:asciiTheme="majorHAnsi" w:hAnsiTheme="majorHAnsi" w:cstheme="majorHAnsi"/>
                <w:b/>
                <w:sz w:val="22"/>
                <w:szCs w:val="22"/>
              </w:rPr>
            </w:pPr>
            <w:r>
              <w:rPr>
                <w:rFonts w:asciiTheme="majorHAnsi" w:hAnsiTheme="majorHAnsi" w:cstheme="majorHAnsi"/>
                <w:b/>
                <w:sz w:val="22"/>
                <w:szCs w:val="22"/>
              </w:rPr>
              <w:t>Interest and Motivation in the Job</w:t>
            </w:r>
          </w:p>
        </w:tc>
        <w:tc>
          <w:tcPr>
            <w:tcW w:w="7987" w:type="dxa"/>
            <w:gridSpan w:val="4"/>
            <w:shd w:val="clear" w:color="auto" w:fill="auto"/>
            <w:tcMar>
              <w:top w:w="113" w:type="dxa"/>
              <w:bottom w:w="113" w:type="dxa"/>
            </w:tcMar>
          </w:tcPr>
          <w:p w14:paraId="6C67677E" w14:textId="77777777" w:rsidR="005B5174" w:rsidRPr="005B5174" w:rsidRDefault="005B5174" w:rsidP="005B5174">
            <w:pPr>
              <w:pStyle w:val="Heading3"/>
              <w:keepLines w:val="0"/>
              <w:numPr>
                <w:ilvl w:val="0"/>
                <w:numId w:val="38"/>
              </w:numPr>
              <w:spacing w:before="0" w:line="240" w:lineRule="auto"/>
              <w:rPr>
                <w:rFonts w:cstheme="majorHAnsi"/>
                <w:color w:val="auto"/>
                <w:sz w:val="22"/>
                <w:szCs w:val="22"/>
              </w:rPr>
            </w:pPr>
            <w:r w:rsidRPr="005B5174">
              <w:rPr>
                <w:rFonts w:cstheme="majorHAnsi"/>
                <w:color w:val="auto"/>
                <w:sz w:val="22"/>
                <w:szCs w:val="22"/>
              </w:rPr>
              <w:t>Commitment to providing an effective learning environment appropriate to the needs and abilities of all pupils</w:t>
            </w:r>
          </w:p>
          <w:p w14:paraId="55FA2AC5" w14:textId="77777777" w:rsidR="005B5174" w:rsidRPr="005B5174" w:rsidRDefault="005B5174" w:rsidP="005B5174">
            <w:pPr>
              <w:pStyle w:val="Heading3"/>
              <w:keepLines w:val="0"/>
              <w:numPr>
                <w:ilvl w:val="0"/>
                <w:numId w:val="38"/>
              </w:numPr>
              <w:spacing w:before="0" w:line="240" w:lineRule="auto"/>
              <w:rPr>
                <w:rFonts w:cstheme="majorHAnsi"/>
                <w:color w:val="auto"/>
                <w:sz w:val="22"/>
                <w:szCs w:val="22"/>
              </w:rPr>
            </w:pPr>
            <w:r w:rsidRPr="005B5174">
              <w:rPr>
                <w:rFonts w:cstheme="majorHAnsi"/>
                <w:color w:val="auto"/>
                <w:sz w:val="22"/>
                <w:szCs w:val="22"/>
              </w:rPr>
              <w:t>Commitment to the development and maintenance of positive partnerships between school, parents and the community</w:t>
            </w:r>
          </w:p>
          <w:p w14:paraId="5A1839AB" w14:textId="7947AFA3" w:rsidR="005B5174" w:rsidRPr="005B5174" w:rsidRDefault="005B5174" w:rsidP="005B5174">
            <w:pPr>
              <w:pStyle w:val="Tablecopybulleted"/>
              <w:numPr>
                <w:ilvl w:val="0"/>
                <w:numId w:val="38"/>
              </w:numPr>
              <w:rPr>
                <w:rFonts w:asciiTheme="majorHAnsi" w:hAnsiTheme="majorHAnsi" w:cstheme="majorHAnsi"/>
                <w:sz w:val="22"/>
                <w:szCs w:val="22"/>
              </w:rPr>
            </w:pPr>
            <w:r w:rsidRPr="005B5174">
              <w:rPr>
                <w:rFonts w:asciiTheme="majorHAnsi" w:hAnsiTheme="majorHAnsi" w:cstheme="majorHAnsi"/>
                <w:sz w:val="22"/>
                <w:szCs w:val="22"/>
              </w:rPr>
              <w:t>Commitment to including fun in learning for pupils, and the day-to-day life of the school wherever possible</w:t>
            </w:r>
          </w:p>
        </w:tc>
      </w:tr>
    </w:tbl>
    <w:p w14:paraId="6F81F667" w14:textId="77777777" w:rsidR="005B5174" w:rsidRPr="00C32089" w:rsidRDefault="005B5174" w:rsidP="005B5174">
      <w:pPr>
        <w:rPr>
          <w:rFonts w:ascii="Calibri" w:hAnsi="Calibri" w:cs="Calibri"/>
        </w:rPr>
      </w:pPr>
      <w:r w:rsidRPr="00C32089">
        <w:rPr>
          <w:rFonts w:ascii="Calibri" w:hAnsi="Calibri" w:cs="Calibri"/>
        </w:rPr>
        <w:t>Note:</w:t>
      </w:r>
    </w:p>
    <w:p w14:paraId="67D6D171" w14:textId="77777777" w:rsidR="005B5174" w:rsidRPr="00C32089" w:rsidRDefault="005B5174" w:rsidP="005B5174">
      <w:pPr>
        <w:rPr>
          <w:rFonts w:ascii="Calibri" w:hAnsi="Calibri" w:cs="Calibri"/>
          <w:bCs/>
          <w:iCs/>
        </w:rPr>
      </w:pPr>
      <w:r w:rsidRPr="00C32089">
        <w:rPr>
          <w:rFonts w:ascii="Calibri" w:hAnsi="Calibri" w:cs="Calibri"/>
          <w:bCs/>
          <w:iCs/>
        </w:rPr>
        <w:t xml:space="preserve">In addition to the ability to perform the duties of the post, issues relating to safeguarding and </w:t>
      </w:r>
      <w:proofErr w:type="gramStart"/>
      <w:r w:rsidRPr="00C32089">
        <w:rPr>
          <w:rFonts w:ascii="Calibri" w:hAnsi="Calibri" w:cs="Calibri"/>
          <w:bCs/>
          <w:iCs/>
        </w:rPr>
        <w:t>promoting</w:t>
      </w:r>
      <w:proofErr w:type="gramEnd"/>
      <w:r w:rsidRPr="00C32089">
        <w:rPr>
          <w:rFonts w:ascii="Calibri" w:hAnsi="Calibri" w:cs="Calibri"/>
          <w:bCs/>
          <w:iCs/>
        </w:rPr>
        <w:t xml:space="preserve"> the welfare of children will need to be demonstrated these will include:</w:t>
      </w:r>
    </w:p>
    <w:p w14:paraId="6FF839E0" w14:textId="77777777" w:rsidR="005B5174" w:rsidRPr="00C32089" w:rsidRDefault="005B5174" w:rsidP="005B5174">
      <w:pPr>
        <w:numPr>
          <w:ilvl w:val="0"/>
          <w:numId w:val="39"/>
        </w:numPr>
        <w:spacing w:after="0" w:line="240" w:lineRule="auto"/>
        <w:rPr>
          <w:rFonts w:ascii="Calibri" w:hAnsi="Calibri" w:cs="Calibri"/>
          <w:bCs/>
          <w:iCs/>
        </w:rPr>
      </w:pPr>
      <w:r w:rsidRPr="00C32089">
        <w:rPr>
          <w:rFonts w:ascii="Calibri" w:hAnsi="Calibri" w:cs="Calibri"/>
          <w:bCs/>
          <w:iCs/>
        </w:rPr>
        <w:t>Motivation to work with children and young people.</w:t>
      </w:r>
    </w:p>
    <w:p w14:paraId="20D145D5" w14:textId="77777777" w:rsidR="005B5174" w:rsidRPr="00C32089" w:rsidRDefault="005B5174" w:rsidP="005B5174">
      <w:pPr>
        <w:numPr>
          <w:ilvl w:val="0"/>
          <w:numId w:val="39"/>
        </w:numPr>
        <w:spacing w:after="0" w:line="240" w:lineRule="auto"/>
        <w:rPr>
          <w:rFonts w:ascii="Calibri" w:hAnsi="Calibri" w:cs="Calibri"/>
          <w:bCs/>
          <w:iCs/>
        </w:rPr>
      </w:pPr>
      <w:r w:rsidRPr="00C32089">
        <w:rPr>
          <w:rFonts w:ascii="Calibri" w:hAnsi="Calibri" w:cs="Calibri"/>
          <w:bCs/>
          <w:iCs/>
        </w:rPr>
        <w:t>Ability to form and maintain appropriate relationships and personal boundaries with children and young people.</w:t>
      </w:r>
    </w:p>
    <w:p w14:paraId="1770AECF" w14:textId="039BCE81" w:rsidR="005B5174" w:rsidRPr="00C32089" w:rsidRDefault="005B5174" w:rsidP="005B5174">
      <w:pPr>
        <w:numPr>
          <w:ilvl w:val="0"/>
          <w:numId w:val="39"/>
        </w:numPr>
        <w:spacing w:after="0" w:line="240" w:lineRule="auto"/>
        <w:rPr>
          <w:rFonts w:ascii="Calibri" w:hAnsi="Calibri" w:cs="Calibri"/>
          <w:bCs/>
          <w:iCs/>
        </w:rPr>
      </w:pPr>
      <w:r w:rsidRPr="00C32089">
        <w:rPr>
          <w:rFonts w:ascii="Calibri" w:hAnsi="Calibri" w:cs="Calibri"/>
          <w:bCs/>
          <w:iCs/>
        </w:rPr>
        <w:t>Emotional resilience in working</w:t>
      </w:r>
      <w:r w:rsidR="00C32089">
        <w:rPr>
          <w:rFonts w:ascii="Calibri" w:hAnsi="Calibri" w:cs="Calibri"/>
          <w:bCs/>
          <w:iCs/>
        </w:rPr>
        <w:t xml:space="preserve"> with challenging behaviours.</w:t>
      </w:r>
    </w:p>
    <w:p w14:paraId="58EEF80A" w14:textId="77777777" w:rsidR="005B5174" w:rsidRPr="00C32089" w:rsidRDefault="005B5174" w:rsidP="005B5174">
      <w:pPr>
        <w:numPr>
          <w:ilvl w:val="0"/>
          <w:numId w:val="39"/>
        </w:numPr>
        <w:spacing w:after="0" w:line="240" w:lineRule="auto"/>
        <w:rPr>
          <w:rFonts w:ascii="Calibri" w:hAnsi="Calibri" w:cs="Calibri"/>
          <w:bCs/>
          <w:iCs/>
        </w:rPr>
      </w:pPr>
      <w:r w:rsidRPr="00C32089">
        <w:rPr>
          <w:rFonts w:ascii="Calibri" w:hAnsi="Calibri" w:cs="Calibri"/>
          <w:bCs/>
          <w:iCs/>
        </w:rPr>
        <w:t xml:space="preserve">Attitudes to use of authority and maintaining discipline. </w:t>
      </w:r>
      <w:bookmarkStart w:id="0" w:name="_GoBack"/>
      <w:bookmarkEnd w:id="0"/>
    </w:p>
    <w:p w14:paraId="36CCC389" w14:textId="77777777" w:rsidR="001600BB" w:rsidRPr="006C186A" w:rsidRDefault="001600BB" w:rsidP="003450E5">
      <w:pPr>
        <w:spacing w:before="100" w:beforeAutospacing="1" w:after="100" w:afterAutospacing="1" w:line="240" w:lineRule="auto"/>
        <w:rPr>
          <w:rFonts w:asciiTheme="majorHAnsi" w:eastAsia="Times New Roman" w:hAnsiTheme="majorHAnsi" w:cstheme="majorHAnsi"/>
          <w:b/>
          <w:lang w:eastAsia="en-GB"/>
        </w:rPr>
      </w:pPr>
    </w:p>
    <w:p w14:paraId="687639BB" w14:textId="590590F0" w:rsidR="003450E5" w:rsidRPr="006C186A" w:rsidRDefault="003450E5" w:rsidP="003450E5">
      <w:pPr>
        <w:tabs>
          <w:tab w:val="left" w:pos="7973"/>
        </w:tabs>
        <w:spacing w:after="0"/>
        <w:rPr>
          <w:rFonts w:asciiTheme="majorHAnsi" w:hAnsiTheme="majorHAnsi" w:cstheme="majorHAnsi"/>
        </w:rPr>
      </w:pPr>
    </w:p>
    <w:sectPr w:rsidR="003450E5" w:rsidRPr="006C18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8.9pt;height:331.9pt" o:bullet="t">
        <v:imagedata r:id="rId1" o:title="TK_LOGO_POINTER_RGB_bullet_blue"/>
      </v:shape>
    </w:pict>
  </w:numPicBullet>
  <w:abstractNum w:abstractNumId="0" w15:restartNumberingAfterBreak="0">
    <w:nsid w:val="03172957"/>
    <w:multiLevelType w:val="multilevel"/>
    <w:tmpl w:val="5A98E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16EDA"/>
    <w:multiLevelType w:val="multilevel"/>
    <w:tmpl w:val="BF8CE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6E2A8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ADB2406"/>
    <w:multiLevelType w:val="hybridMultilevel"/>
    <w:tmpl w:val="813E8D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E50F0A"/>
    <w:multiLevelType w:val="hybridMultilevel"/>
    <w:tmpl w:val="BA9464FA"/>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32650A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CB50A34"/>
    <w:multiLevelType w:val="multilevel"/>
    <w:tmpl w:val="4F70E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5E56F0"/>
    <w:multiLevelType w:val="multilevel"/>
    <w:tmpl w:val="D7D80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B14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81B4FE4"/>
    <w:multiLevelType w:val="multilevel"/>
    <w:tmpl w:val="522A7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3F022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E215D4D"/>
    <w:multiLevelType w:val="hybridMultilevel"/>
    <w:tmpl w:val="824062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27438D"/>
    <w:multiLevelType w:val="multilevel"/>
    <w:tmpl w:val="6478D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167848"/>
    <w:multiLevelType w:val="multilevel"/>
    <w:tmpl w:val="48347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C07F43"/>
    <w:multiLevelType w:val="multilevel"/>
    <w:tmpl w:val="ED904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D36B1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9680011"/>
    <w:multiLevelType w:val="multilevel"/>
    <w:tmpl w:val="926A8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BF3D44"/>
    <w:multiLevelType w:val="multilevel"/>
    <w:tmpl w:val="2AC41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23215A"/>
    <w:multiLevelType w:val="hybridMultilevel"/>
    <w:tmpl w:val="94421B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30780D"/>
    <w:multiLevelType w:val="hybridMultilevel"/>
    <w:tmpl w:val="BDF0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5B1911"/>
    <w:multiLevelType w:val="multilevel"/>
    <w:tmpl w:val="8DD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C8B2900"/>
    <w:multiLevelType w:val="multilevel"/>
    <w:tmpl w:val="3E7C7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0CB4048"/>
    <w:multiLevelType w:val="multilevel"/>
    <w:tmpl w:val="984E9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0A7160"/>
    <w:multiLevelType w:val="multilevel"/>
    <w:tmpl w:val="7FD8E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D3741C"/>
    <w:multiLevelType w:val="hybridMultilevel"/>
    <w:tmpl w:val="45401FBE"/>
    <w:lvl w:ilvl="0" w:tplc="D4AC88A6">
      <w:start w:val="1"/>
      <w:numFmt w:val="bullet"/>
      <w:lvlText w:val=""/>
      <w:lvlJc w:val="left"/>
      <w:pPr>
        <w:tabs>
          <w:tab w:val="num" w:pos="700"/>
        </w:tabs>
        <w:ind w:left="680" w:hanging="340"/>
      </w:pPr>
      <w:rPr>
        <w:rFonts w:ascii="Wingdings" w:hAnsi="Wingdings" w:hint="default"/>
        <w:color w:val="auto"/>
        <w:sz w:val="20"/>
      </w:rPr>
    </w:lvl>
    <w:lvl w:ilvl="1" w:tplc="04090003" w:tentative="1">
      <w:start w:val="1"/>
      <w:numFmt w:val="bullet"/>
      <w:lvlText w:val="o"/>
      <w:lvlJc w:val="left"/>
      <w:pPr>
        <w:tabs>
          <w:tab w:val="num" w:pos="1780"/>
        </w:tabs>
        <w:ind w:left="1780" w:hanging="360"/>
      </w:pPr>
      <w:rPr>
        <w:rFonts w:ascii="Courier New" w:hAnsi="Courier New"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25" w15:restartNumberingAfterBreak="0">
    <w:nsid w:val="5814500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2F518A3"/>
    <w:multiLevelType w:val="multilevel"/>
    <w:tmpl w:val="C5887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9D31302"/>
    <w:multiLevelType w:val="multilevel"/>
    <w:tmpl w:val="DAFCA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B630CB2"/>
    <w:multiLevelType w:val="hybridMultilevel"/>
    <w:tmpl w:val="ADBC7E56"/>
    <w:lvl w:ilvl="0" w:tplc="2ADC9CFE">
      <w:start w:val="1"/>
      <w:numFmt w:val="bullet"/>
      <w:lvlText w:val=""/>
      <w:lvlJc w:val="left"/>
      <w:pPr>
        <w:tabs>
          <w:tab w:val="num" w:pos="720"/>
        </w:tabs>
        <w:ind w:left="720" w:hanging="363"/>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9D3A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C083CBB"/>
    <w:multiLevelType w:val="multilevel"/>
    <w:tmpl w:val="2432D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F85836"/>
    <w:multiLevelType w:val="multilevel"/>
    <w:tmpl w:val="986AA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3" w15:restartNumberingAfterBreak="0">
    <w:nsid w:val="71866031"/>
    <w:multiLevelType w:val="multilevel"/>
    <w:tmpl w:val="20606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7DB54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B635C44"/>
    <w:multiLevelType w:val="hybridMultilevel"/>
    <w:tmpl w:val="F3E651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BF82405"/>
    <w:multiLevelType w:val="multilevel"/>
    <w:tmpl w:val="046CE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8" w15:restartNumberingAfterBreak="0">
    <w:nsid w:val="7EFD7AF7"/>
    <w:multiLevelType w:val="multilevel"/>
    <w:tmpl w:val="776A7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0"/>
  </w:num>
  <w:num w:numId="3">
    <w:abstractNumId w:val="6"/>
  </w:num>
  <w:num w:numId="4">
    <w:abstractNumId w:val="1"/>
  </w:num>
  <w:num w:numId="5">
    <w:abstractNumId w:val="38"/>
  </w:num>
  <w:num w:numId="6">
    <w:abstractNumId w:val="12"/>
  </w:num>
  <w:num w:numId="7">
    <w:abstractNumId w:val="37"/>
  </w:num>
  <w:num w:numId="8">
    <w:abstractNumId w:val="4"/>
  </w:num>
  <w:num w:numId="9">
    <w:abstractNumId w:val="32"/>
  </w:num>
  <w:num w:numId="10">
    <w:abstractNumId w:val="20"/>
  </w:num>
  <w:num w:numId="11">
    <w:abstractNumId w:val="33"/>
  </w:num>
  <w:num w:numId="12">
    <w:abstractNumId w:val="16"/>
  </w:num>
  <w:num w:numId="13">
    <w:abstractNumId w:val="23"/>
  </w:num>
  <w:num w:numId="14">
    <w:abstractNumId w:val="7"/>
  </w:num>
  <w:num w:numId="15">
    <w:abstractNumId w:val="31"/>
  </w:num>
  <w:num w:numId="16">
    <w:abstractNumId w:val="27"/>
  </w:num>
  <w:num w:numId="17">
    <w:abstractNumId w:val="36"/>
  </w:num>
  <w:num w:numId="18">
    <w:abstractNumId w:val="22"/>
  </w:num>
  <w:num w:numId="19">
    <w:abstractNumId w:val="26"/>
  </w:num>
  <w:num w:numId="20">
    <w:abstractNumId w:val="17"/>
  </w:num>
  <w:num w:numId="21">
    <w:abstractNumId w:val="9"/>
  </w:num>
  <w:num w:numId="22">
    <w:abstractNumId w:val="21"/>
  </w:num>
  <w:num w:numId="23">
    <w:abstractNumId w:val="14"/>
  </w:num>
  <w:num w:numId="24">
    <w:abstractNumId w:val="13"/>
  </w:num>
  <w:num w:numId="25">
    <w:abstractNumId w:val="19"/>
  </w:num>
  <w:num w:numId="26">
    <w:abstractNumId w:val="24"/>
  </w:num>
  <w:num w:numId="27">
    <w:abstractNumId w:val="35"/>
  </w:num>
  <w:num w:numId="28">
    <w:abstractNumId w:val="11"/>
  </w:num>
  <w:num w:numId="29">
    <w:abstractNumId w:val="28"/>
  </w:num>
  <w:num w:numId="30">
    <w:abstractNumId w:val="34"/>
  </w:num>
  <w:num w:numId="31">
    <w:abstractNumId w:val="5"/>
  </w:num>
  <w:num w:numId="32">
    <w:abstractNumId w:val="15"/>
  </w:num>
  <w:num w:numId="33">
    <w:abstractNumId w:val="25"/>
  </w:num>
  <w:num w:numId="34">
    <w:abstractNumId w:val="2"/>
  </w:num>
  <w:num w:numId="35">
    <w:abstractNumId w:val="29"/>
  </w:num>
  <w:num w:numId="36">
    <w:abstractNumId w:val="10"/>
  </w:num>
  <w:num w:numId="37">
    <w:abstractNumId w:val="8"/>
  </w:num>
  <w:num w:numId="38">
    <w:abstractNumId w:val="18"/>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61E"/>
    <w:rsid w:val="00013D71"/>
    <w:rsid w:val="000C5164"/>
    <w:rsid w:val="000F11E9"/>
    <w:rsid w:val="001600BB"/>
    <w:rsid w:val="00167972"/>
    <w:rsid w:val="00235FBD"/>
    <w:rsid w:val="002827C6"/>
    <w:rsid w:val="002F69C5"/>
    <w:rsid w:val="0033561E"/>
    <w:rsid w:val="003450E5"/>
    <w:rsid w:val="003D7810"/>
    <w:rsid w:val="00464F19"/>
    <w:rsid w:val="004E6E7D"/>
    <w:rsid w:val="005B5174"/>
    <w:rsid w:val="005B580B"/>
    <w:rsid w:val="005B6AAE"/>
    <w:rsid w:val="00683666"/>
    <w:rsid w:val="006C186A"/>
    <w:rsid w:val="00705B59"/>
    <w:rsid w:val="007257E8"/>
    <w:rsid w:val="0078371E"/>
    <w:rsid w:val="008558DD"/>
    <w:rsid w:val="009743C3"/>
    <w:rsid w:val="00991589"/>
    <w:rsid w:val="009E5C8D"/>
    <w:rsid w:val="00AA0054"/>
    <w:rsid w:val="00B41B0B"/>
    <w:rsid w:val="00BD33C1"/>
    <w:rsid w:val="00C032B5"/>
    <w:rsid w:val="00C32089"/>
    <w:rsid w:val="00CA0A6E"/>
    <w:rsid w:val="00D70D2C"/>
    <w:rsid w:val="00DC0169"/>
    <w:rsid w:val="00E21D02"/>
    <w:rsid w:val="00E67418"/>
    <w:rsid w:val="00F0752D"/>
    <w:rsid w:val="00FB7B14"/>
    <w:rsid w:val="00FB7FF9"/>
    <w:rsid w:val="00FD77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7ECDE9"/>
  <w15:chartTrackingRefBased/>
  <w15:docId w15:val="{367F9950-765B-4A24-80E0-C46AF0320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FD77D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3450E5"/>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3450E5"/>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F11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05B59"/>
    <w:rPr>
      <w:b/>
      <w:bCs/>
    </w:rPr>
  </w:style>
  <w:style w:type="character" w:styleId="Hyperlink">
    <w:name w:val="Hyperlink"/>
    <w:basedOn w:val="DefaultParagraphFont"/>
    <w:uiPriority w:val="99"/>
    <w:unhideWhenUsed/>
    <w:rsid w:val="003450E5"/>
    <w:rPr>
      <w:color w:val="0563C1" w:themeColor="hyperlink"/>
      <w:u w:val="single"/>
    </w:rPr>
  </w:style>
  <w:style w:type="character" w:customStyle="1" w:styleId="Heading4Char">
    <w:name w:val="Heading 4 Char"/>
    <w:basedOn w:val="DefaultParagraphFont"/>
    <w:link w:val="Heading4"/>
    <w:uiPriority w:val="9"/>
    <w:rsid w:val="003450E5"/>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3450E5"/>
    <w:rPr>
      <w:rFonts w:ascii="Times New Roman" w:eastAsia="Times New Roman" w:hAnsi="Times New Roman" w:cs="Times New Roman"/>
      <w:b/>
      <w:bCs/>
      <w:sz w:val="20"/>
      <w:szCs w:val="20"/>
      <w:lang w:eastAsia="en-GB"/>
    </w:rPr>
  </w:style>
  <w:style w:type="paragraph" w:customStyle="1" w:styleId="1bodycopy10pt">
    <w:name w:val="1 body copy 10pt"/>
    <w:basedOn w:val="Normal"/>
    <w:link w:val="1bodycopy10ptChar"/>
    <w:qFormat/>
    <w:rsid w:val="00464F19"/>
    <w:pPr>
      <w:spacing w:after="120" w:line="240" w:lineRule="auto"/>
    </w:pPr>
    <w:rPr>
      <w:rFonts w:ascii="Arial" w:eastAsia="MS Mincho" w:hAnsi="Arial" w:cs="Times New Roman"/>
      <w:sz w:val="20"/>
      <w:szCs w:val="24"/>
    </w:rPr>
  </w:style>
  <w:style w:type="character" w:customStyle="1" w:styleId="1bodycopy10ptChar">
    <w:name w:val="1 body copy 10pt Char"/>
    <w:link w:val="1bodycopy10pt"/>
    <w:rsid w:val="00464F19"/>
    <w:rPr>
      <w:rFonts w:ascii="Arial" w:eastAsia="MS Mincho" w:hAnsi="Arial" w:cs="Times New Roman"/>
      <w:sz w:val="20"/>
      <w:szCs w:val="24"/>
    </w:rPr>
  </w:style>
  <w:style w:type="paragraph" w:customStyle="1" w:styleId="4Bulletedcopyblue">
    <w:name w:val="4 Bulleted copy blue"/>
    <w:basedOn w:val="Normal"/>
    <w:qFormat/>
    <w:rsid w:val="00464F19"/>
    <w:pPr>
      <w:numPr>
        <w:numId w:val="7"/>
      </w:numPr>
      <w:spacing w:after="60" w:line="240" w:lineRule="auto"/>
    </w:pPr>
    <w:rPr>
      <w:rFonts w:ascii="Arial" w:eastAsia="MS Mincho" w:hAnsi="Arial" w:cs="Arial"/>
      <w:sz w:val="20"/>
      <w:szCs w:val="20"/>
    </w:rPr>
  </w:style>
  <w:style w:type="paragraph" w:customStyle="1" w:styleId="Subhead2">
    <w:name w:val="Subhead 2"/>
    <w:basedOn w:val="1bodycopy10pt"/>
    <w:next w:val="1bodycopy10pt"/>
    <w:link w:val="Subhead2Char"/>
    <w:qFormat/>
    <w:rsid w:val="00464F19"/>
    <w:pPr>
      <w:spacing w:before="120"/>
    </w:pPr>
    <w:rPr>
      <w:b/>
      <w:color w:val="12263F"/>
      <w:sz w:val="24"/>
    </w:rPr>
  </w:style>
  <w:style w:type="character" w:customStyle="1" w:styleId="Subhead2Char">
    <w:name w:val="Subhead 2 Char"/>
    <w:link w:val="Subhead2"/>
    <w:rsid w:val="00464F19"/>
    <w:rPr>
      <w:rFonts w:ascii="Arial" w:eastAsia="MS Mincho" w:hAnsi="Arial" w:cs="Times New Roman"/>
      <w:b/>
      <w:color w:val="12263F"/>
      <w:sz w:val="24"/>
      <w:szCs w:val="24"/>
    </w:rPr>
  </w:style>
  <w:style w:type="paragraph" w:customStyle="1" w:styleId="Tablebodycopy">
    <w:name w:val="Table body copy"/>
    <w:basedOn w:val="1bodycopy10pt"/>
    <w:qFormat/>
    <w:rsid w:val="0078371E"/>
    <w:pPr>
      <w:keepLines/>
      <w:spacing w:after="60"/>
      <w:textboxTightWrap w:val="allLines"/>
    </w:pPr>
  </w:style>
  <w:style w:type="paragraph" w:customStyle="1" w:styleId="Tablecopybulleted">
    <w:name w:val="Table copy bulleted"/>
    <w:basedOn w:val="Tablebodycopy"/>
    <w:qFormat/>
    <w:rsid w:val="0078371E"/>
    <w:pPr>
      <w:numPr>
        <w:numId w:val="8"/>
      </w:numPr>
    </w:pPr>
  </w:style>
  <w:style w:type="character" w:customStyle="1" w:styleId="HeaderChar">
    <w:name w:val="Header Char"/>
    <w:link w:val="Header"/>
    <w:uiPriority w:val="99"/>
    <w:rsid w:val="0078371E"/>
  </w:style>
  <w:style w:type="paragraph" w:styleId="Header">
    <w:name w:val="header"/>
    <w:basedOn w:val="Normal"/>
    <w:link w:val="HeaderChar"/>
    <w:unhideWhenUsed/>
    <w:rsid w:val="0078371E"/>
    <w:pPr>
      <w:tabs>
        <w:tab w:val="center" w:pos="4513"/>
        <w:tab w:val="right" w:pos="9026"/>
      </w:tabs>
      <w:spacing w:after="0" w:line="240" w:lineRule="auto"/>
    </w:pPr>
  </w:style>
  <w:style w:type="character" w:customStyle="1" w:styleId="HeaderChar1">
    <w:name w:val="Header Char1"/>
    <w:basedOn w:val="DefaultParagraphFont"/>
    <w:uiPriority w:val="99"/>
    <w:semiHidden/>
    <w:rsid w:val="0078371E"/>
  </w:style>
  <w:style w:type="character" w:customStyle="1" w:styleId="Heading3Char">
    <w:name w:val="Heading 3 Char"/>
    <w:basedOn w:val="DefaultParagraphFont"/>
    <w:link w:val="Heading3"/>
    <w:uiPriority w:val="9"/>
    <w:semiHidden/>
    <w:rsid w:val="00FD77D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94940">
      <w:bodyDiv w:val="1"/>
      <w:marLeft w:val="0"/>
      <w:marRight w:val="0"/>
      <w:marTop w:val="0"/>
      <w:marBottom w:val="0"/>
      <w:divBdr>
        <w:top w:val="none" w:sz="0" w:space="0" w:color="auto"/>
        <w:left w:val="none" w:sz="0" w:space="0" w:color="auto"/>
        <w:bottom w:val="none" w:sz="0" w:space="0" w:color="auto"/>
        <w:right w:val="none" w:sz="0" w:space="0" w:color="auto"/>
      </w:divBdr>
    </w:div>
    <w:div w:id="84689211">
      <w:bodyDiv w:val="1"/>
      <w:marLeft w:val="0"/>
      <w:marRight w:val="0"/>
      <w:marTop w:val="0"/>
      <w:marBottom w:val="0"/>
      <w:divBdr>
        <w:top w:val="none" w:sz="0" w:space="0" w:color="auto"/>
        <w:left w:val="none" w:sz="0" w:space="0" w:color="auto"/>
        <w:bottom w:val="none" w:sz="0" w:space="0" w:color="auto"/>
        <w:right w:val="none" w:sz="0" w:space="0" w:color="auto"/>
      </w:divBdr>
    </w:div>
    <w:div w:id="158349369">
      <w:bodyDiv w:val="1"/>
      <w:marLeft w:val="0"/>
      <w:marRight w:val="0"/>
      <w:marTop w:val="0"/>
      <w:marBottom w:val="0"/>
      <w:divBdr>
        <w:top w:val="none" w:sz="0" w:space="0" w:color="auto"/>
        <w:left w:val="none" w:sz="0" w:space="0" w:color="auto"/>
        <w:bottom w:val="none" w:sz="0" w:space="0" w:color="auto"/>
        <w:right w:val="none" w:sz="0" w:space="0" w:color="auto"/>
      </w:divBdr>
    </w:div>
    <w:div w:id="242958337">
      <w:bodyDiv w:val="1"/>
      <w:marLeft w:val="0"/>
      <w:marRight w:val="0"/>
      <w:marTop w:val="0"/>
      <w:marBottom w:val="0"/>
      <w:divBdr>
        <w:top w:val="none" w:sz="0" w:space="0" w:color="auto"/>
        <w:left w:val="none" w:sz="0" w:space="0" w:color="auto"/>
        <w:bottom w:val="none" w:sz="0" w:space="0" w:color="auto"/>
        <w:right w:val="none" w:sz="0" w:space="0" w:color="auto"/>
      </w:divBdr>
    </w:div>
    <w:div w:id="268661728">
      <w:bodyDiv w:val="1"/>
      <w:marLeft w:val="0"/>
      <w:marRight w:val="0"/>
      <w:marTop w:val="0"/>
      <w:marBottom w:val="0"/>
      <w:divBdr>
        <w:top w:val="none" w:sz="0" w:space="0" w:color="auto"/>
        <w:left w:val="none" w:sz="0" w:space="0" w:color="auto"/>
        <w:bottom w:val="none" w:sz="0" w:space="0" w:color="auto"/>
        <w:right w:val="none" w:sz="0" w:space="0" w:color="auto"/>
      </w:divBdr>
    </w:div>
    <w:div w:id="281425143">
      <w:bodyDiv w:val="1"/>
      <w:marLeft w:val="0"/>
      <w:marRight w:val="0"/>
      <w:marTop w:val="0"/>
      <w:marBottom w:val="0"/>
      <w:divBdr>
        <w:top w:val="none" w:sz="0" w:space="0" w:color="auto"/>
        <w:left w:val="none" w:sz="0" w:space="0" w:color="auto"/>
        <w:bottom w:val="none" w:sz="0" w:space="0" w:color="auto"/>
        <w:right w:val="none" w:sz="0" w:space="0" w:color="auto"/>
      </w:divBdr>
    </w:div>
    <w:div w:id="428743429">
      <w:bodyDiv w:val="1"/>
      <w:marLeft w:val="0"/>
      <w:marRight w:val="0"/>
      <w:marTop w:val="0"/>
      <w:marBottom w:val="0"/>
      <w:divBdr>
        <w:top w:val="none" w:sz="0" w:space="0" w:color="auto"/>
        <w:left w:val="none" w:sz="0" w:space="0" w:color="auto"/>
        <w:bottom w:val="none" w:sz="0" w:space="0" w:color="auto"/>
        <w:right w:val="none" w:sz="0" w:space="0" w:color="auto"/>
      </w:divBdr>
    </w:div>
    <w:div w:id="432360545">
      <w:bodyDiv w:val="1"/>
      <w:marLeft w:val="0"/>
      <w:marRight w:val="0"/>
      <w:marTop w:val="0"/>
      <w:marBottom w:val="0"/>
      <w:divBdr>
        <w:top w:val="none" w:sz="0" w:space="0" w:color="auto"/>
        <w:left w:val="none" w:sz="0" w:space="0" w:color="auto"/>
        <w:bottom w:val="none" w:sz="0" w:space="0" w:color="auto"/>
        <w:right w:val="none" w:sz="0" w:space="0" w:color="auto"/>
      </w:divBdr>
    </w:div>
    <w:div w:id="817496888">
      <w:bodyDiv w:val="1"/>
      <w:marLeft w:val="0"/>
      <w:marRight w:val="0"/>
      <w:marTop w:val="0"/>
      <w:marBottom w:val="0"/>
      <w:divBdr>
        <w:top w:val="none" w:sz="0" w:space="0" w:color="auto"/>
        <w:left w:val="none" w:sz="0" w:space="0" w:color="auto"/>
        <w:bottom w:val="none" w:sz="0" w:space="0" w:color="auto"/>
        <w:right w:val="none" w:sz="0" w:space="0" w:color="auto"/>
      </w:divBdr>
    </w:div>
    <w:div w:id="862010392">
      <w:bodyDiv w:val="1"/>
      <w:marLeft w:val="0"/>
      <w:marRight w:val="0"/>
      <w:marTop w:val="0"/>
      <w:marBottom w:val="0"/>
      <w:divBdr>
        <w:top w:val="none" w:sz="0" w:space="0" w:color="auto"/>
        <w:left w:val="none" w:sz="0" w:space="0" w:color="auto"/>
        <w:bottom w:val="none" w:sz="0" w:space="0" w:color="auto"/>
        <w:right w:val="none" w:sz="0" w:space="0" w:color="auto"/>
      </w:divBdr>
    </w:div>
    <w:div w:id="963268396">
      <w:bodyDiv w:val="1"/>
      <w:marLeft w:val="0"/>
      <w:marRight w:val="0"/>
      <w:marTop w:val="0"/>
      <w:marBottom w:val="0"/>
      <w:divBdr>
        <w:top w:val="none" w:sz="0" w:space="0" w:color="auto"/>
        <w:left w:val="none" w:sz="0" w:space="0" w:color="auto"/>
        <w:bottom w:val="none" w:sz="0" w:space="0" w:color="auto"/>
        <w:right w:val="none" w:sz="0" w:space="0" w:color="auto"/>
      </w:divBdr>
    </w:div>
    <w:div w:id="1121654452">
      <w:bodyDiv w:val="1"/>
      <w:marLeft w:val="0"/>
      <w:marRight w:val="0"/>
      <w:marTop w:val="0"/>
      <w:marBottom w:val="0"/>
      <w:divBdr>
        <w:top w:val="none" w:sz="0" w:space="0" w:color="auto"/>
        <w:left w:val="none" w:sz="0" w:space="0" w:color="auto"/>
        <w:bottom w:val="none" w:sz="0" w:space="0" w:color="auto"/>
        <w:right w:val="none" w:sz="0" w:space="0" w:color="auto"/>
      </w:divBdr>
    </w:div>
    <w:div w:id="1183395450">
      <w:bodyDiv w:val="1"/>
      <w:marLeft w:val="0"/>
      <w:marRight w:val="0"/>
      <w:marTop w:val="0"/>
      <w:marBottom w:val="0"/>
      <w:divBdr>
        <w:top w:val="none" w:sz="0" w:space="0" w:color="auto"/>
        <w:left w:val="none" w:sz="0" w:space="0" w:color="auto"/>
        <w:bottom w:val="none" w:sz="0" w:space="0" w:color="auto"/>
        <w:right w:val="none" w:sz="0" w:space="0" w:color="auto"/>
      </w:divBdr>
    </w:div>
    <w:div w:id="1213813391">
      <w:bodyDiv w:val="1"/>
      <w:marLeft w:val="0"/>
      <w:marRight w:val="0"/>
      <w:marTop w:val="0"/>
      <w:marBottom w:val="0"/>
      <w:divBdr>
        <w:top w:val="none" w:sz="0" w:space="0" w:color="auto"/>
        <w:left w:val="none" w:sz="0" w:space="0" w:color="auto"/>
        <w:bottom w:val="none" w:sz="0" w:space="0" w:color="auto"/>
        <w:right w:val="none" w:sz="0" w:space="0" w:color="auto"/>
      </w:divBdr>
    </w:div>
    <w:div w:id="1321887702">
      <w:bodyDiv w:val="1"/>
      <w:marLeft w:val="0"/>
      <w:marRight w:val="0"/>
      <w:marTop w:val="0"/>
      <w:marBottom w:val="0"/>
      <w:divBdr>
        <w:top w:val="none" w:sz="0" w:space="0" w:color="auto"/>
        <w:left w:val="none" w:sz="0" w:space="0" w:color="auto"/>
        <w:bottom w:val="none" w:sz="0" w:space="0" w:color="auto"/>
        <w:right w:val="none" w:sz="0" w:space="0" w:color="auto"/>
      </w:divBdr>
    </w:div>
    <w:div w:id="1352299546">
      <w:bodyDiv w:val="1"/>
      <w:marLeft w:val="0"/>
      <w:marRight w:val="0"/>
      <w:marTop w:val="0"/>
      <w:marBottom w:val="0"/>
      <w:divBdr>
        <w:top w:val="none" w:sz="0" w:space="0" w:color="auto"/>
        <w:left w:val="none" w:sz="0" w:space="0" w:color="auto"/>
        <w:bottom w:val="none" w:sz="0" w:space="0" w:color="auto"/>
        <w:right w:val="none" w:sz="0" w:space="0" w:color="auto"/>
      </w:divBdr>
    </w:div>
    <w:div w:id="1401902278">
      <w:bodyDiv w:val="1"/>
      <w:marLeft w:val="0"/>
      <w:marRight w:val="0"/>
      <w:marTop w:val="0"/>
      <w:marBottom w:val="0"/>
      <w:divBdr>
        <w:top w:val="none" w:sz="0" w:space="0" w:color="auto"/>
        <w:left w:val="none" w:sz="0" w:space="0" w:color="auto"/>
        <w:bottom w:val="none" w:sz="0" w:space="0" w:color="auto"/>
        <w:right w:val="none" w:sz="0" w:space="0" w:color="auto"/>
      </w:divBdr>
    </w:div>
    <w:div w:id="1447311876">
      <w:bodyDiv w:val="1"/>
      <w:marLeft w:val="0"/>
      <w:marRight w:val="0"/>
      <w:marTop w:val="0"/>
      <w:marBottom w:val="0"/>
      <w:divBdr>
        <w:top w:val="none" w:sz="0" w:space="0" w:color="auto"/>
        <w:left w:val="none" w:sz="0" w:space="0" w:color="auto"/>
        <w:bottom w:val="none" w:sz="0" w:space="0" w:color="auto"/>
        <w:right w:val="none" w:sz="0" w:space="0" w:color="auto"/>
      </w:divBdr>
    </w:div>
    <w:div w:id="1559395194">
      <w:bodyDiv w:val="1"/>
      <w:marLeft w:val="0"/>
      <w:marRight w:val="0"/>
      <w:marTop w:val="0"/>
      <w:marBottom w:val="0"/>
      <w:divBdr>
        <w:top w:val="none" w:sz="0" w:space="0" w:color="auto"/>
        <w:left w:val="none" w:sz="0" w:space="0" w:color="auto"/>
        <w:bottom w:val="none" w:sz="0" w:space="0" w:color="auto"/>
        <w:right w:val="none" w:sz="0" w:space="0" w:color="auto"/>
      </w:divBdr>
    </w:div>
    <w:div w:id="1573349146">
      <w:bodyDiv w:val="1"/>
      <w:marLeft w:val="0"/>
      <w:marRight w:val="0"/>
      <w:marTop w:val="0"/>
      <w:marBottom w:val="0"/>
      <w:divBdr>
        <w:top w:val="none" w:sz="0" w:space="0" w:color="auto"/>
        <w:left w:val="none" w:sz="0" w:space="0" w:color="auto"/>
        <w:bottom w:val="none" w:sz="0" w:space="0" w:color="auto"/>
        <w:right w:val="none" w:sz="0" w:space="0" w:color="auto"/>
      </w:divBdr>
    </w:div>
    <w:div w:id="1617786268">
      <w:bodyDiv w:val="1"/>
      <w:marLeft w:val="0"/>
      <w:marRight w:val="0"/>
      <w:marTop w:val="0"/>
      <w:marBottom w:val="0"/>
      <w:divBdr>
        <w:top w:val="none" w:sz="0" w:space="0" w:color="auto"/>
        <w:left w:val="none" w:sz="0" w:space="0" w:color="auto"/>
        <w:bottom w:val="none" w:sz="0" w:space="0" w:color="auto"/>
        <w:right w:val="none" w:sz="0" w:space="0" w:color="auto"/>
      </w:divBdr>
    </w:div>
    <w:div w:id="1682048744">
      <w:bodyDiv w:val="1"/>
      <w:marLeft w:val="0"/>
      <w:marRight w:val="0"/>
      <w:marTop w:val="0"/>
      <w:marBottom w:val="0"/>
      <w:divBdr>
        <w:top w:val="none" w:sz="0" w:space="0" w:color="auto"/>
        <w:left w:val="none" w:sz="0" w:space="0" w:color="auto"/>
        <w:bottom w:val="none" w:sz="0" w:space="0" w:color="auto"/>
        <w:right w:val="none" w:sz="0" w:space="0" w:color="auto"/>
      </w:divBdr>
    </w:div>
    <w:div w:id="1772429899">
      <w:bodyDiv w:val="1"/>
      <w:marLeft w:val="0"/>
      <w:marRight w:val="0"/>
      <w:marTop w:val="0"/>
      <w:marBottom w:val="0"/>
      <w:divBdr>
        <w:top w:val="none" w:sz="0" w:space="0" w:color="auto"/>
        <w:left w:val="none" w:sz="0" w:space="0" w:color="auto"/>
        <w:bottom w:val="none" w:sz="0" w:space="0" w:color="auto"/>
        <w:right w:val="none" w:sz="0" w:space="0" w:color="auto"/>
      </w:divBdr>
    </w:div>
    <w:div w:id="1890916236">
      <w:bodyDiv w:val="1"/>
      <w:marLeft w:val="0"/>
      <w:marRight w:val="0"/>
      <w:marTop w:val="0"/>
      <w:marBottom w:val="0"/>
      <w:divBdr>
        <w:top w:val="none" w:sz="0" w:space="0" w:color="auto"/>
        <w:left w:val="none" w:sz="0" w:space="0" w:color="auto"/>
        <w:bottom w:val="none" w:sz="0" w:space="0" w:color="auto"/>
        <w:right w:val="none" w:sz="0" w:space="0" w:color="auto"/>
      </w:divBdr>
    </w:div>
    <w:div w:id="199016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cebook.com/AmingtonOfficia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2378</Words>
  <Characters>13557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Amington Heath Primary</Company>
  <LinksUpToDate>false</LinksUpToDate>
  <CharactersWithSpaces>15904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Davies</dc:creator>
  <cp:keywords/>
  <dc:description/>
  <cp:lastModifiedBy>C Davies</cp:lastModifiedBy>
  <cp:revision>2</cp:revision>
  <dcterms:created xsi:type="dcterms:W3CDTF">2025-09-11T12:05:00Z</dcterms:created>
  <dcterms:modified xsi:type="dcterms:W3CDTF">2025-09-11T12:05:00Z</dcterms:modified>
</cp:coreProperties>
</file>