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E0363C0" w14:textId="2E766BFF" w:rsidR="00F571FC" w:rsidRDefault="00B97DCA" w:rsidP="004A5AC2">
      <w:pPr>
        <w:pStyle w:val="NoSpacing"/>
        <w:jc w:val="center"/>
        <w:rPr>
          <w:b/>
          <w:bCs/>
        </w:rPr>
      </w:pPr>
      <w:r w:rsidRPr="00B97DCA">
        <w:rPr>
          <w:b/>
          <w:bCs/>
        </w:rPr>
        <w:t>Pastoral Leader</w:t>
      </w:r>
    </w:p>
    <w:p w14:paraId="1018B378" w14:textId="77777777" w:rsidR="004A5AC2" w:rsidRPr="00A215AE" w:rsidRDefault="004A5AC2" w:rsidP="004A5AC2">
      <w:pPr>
        <w:pStyle w:val="NoSpacing"/>
        <w:jc w:val="center"/>
      </w:pPr>
    </w:p>
    <w:p w14:paraId="299A9C62" w14:textId="4DABEE34" w:rsidR="00981251" w:rsidRPr="00A215AE" w:rsidRDefault="006141BA" w:rsidP="006141BA">
      <w:pPr>
        <w:pStyle w:val="NoSpacing"/>
        <w:rPr>
          <w:b/>
          <w:bCs/>
        </w:rPr>
      </w:pPr>
      <w:r w:rsidRPr="00A215AE">
        <w:rPr>
          <w:b/>
          <w:bCs/>
        </w:rPr>
        <w:t xml:space="preserve">Salary: </w:t>
      </w:r>
      <w:r w:rsidRPr="00A215AE">
        <w:rPr>
          <w:b/>
          <w:bCs/>
        </w:rPr>
        <w:tab/>
      </w:r>
      <w:r w:rsidR="00B97DCA">
        <w:rPr>
          <w:b/>
          <w:bCs/>
        </w:rPr>
        <w:tab/>
      </w:r>
      <w:r w:rsidR="00B97DCA">
        <w:rPr>
          <w:b/>
          <w:bCs/>
        </w:rPr>
        <w:tab/>
        <w:t xml:space="preserve">G7 </w:t>
      </w:r>
      <w:r w:rsidR="00ED77DB">
        <w:rPr>
          <w:b/>
          <w:bCs/>
        </w:rPr>
        <w:t xml:space="preserve">SCP 24 </w:t>
      </w:r>
      <w:r w:rsidR="00FF33DE">
        <w:rPr>
          <w:b/>
          <w:bCs/>
        </w:rPr>
        <w:t xml:space="preserve">– 28, </w:t>
      </w:r>
      <w:r w:rsidR="00ED77DB">
        <w:rPr>
          <w:b/>
          <w:bCs/>
        </w:rPr>
        <w:t>£</w:t>
      </w:r>
      <w:r w:rsidR="00ED77DB" w:rsidRPr="00ED77DB">
        <w:rPr>
          <w:b/>
          <w:bCs/>
        </w:rPr>
        <w:t>29,093</w:t>
      </w:r>
      <w:r w:rsidR="00ED77DB">
        <w:rPr>
          <w:b/>
          <w:bCs/>
        </w:rPr>
        <w:t xml:space="preserve"> - </w:t>
      </w:r>
      <w:r w:rsidR="00FF33DE">
        <w:rPr>
          <w:b/>
          <w:bCs/>
        </w:rPr>
        <w:t>£</w:t>
      </w:r>
      <w:r w:rsidR="00FF33DE" w:rsidRPr="00FF33DE">
        <w:rPr>
          <w:b/>
          <w:bCs/>
        </w:rPr>
        <w:t>32,655</w:t>
      </w:r>
      <w:r w:rsidR="000428D2">
        <w:rPr>
          <w:b/>
          <w:bCs/>
        </w:rPr>
        <w:t xml:space="preserve"> FTE</w:t>
      </w:r>
      <w:r w:rsidRPr="00A215AE">
        <w:rPr>
          <w:b/>
          <w:bCs/>
        </w:rPr>
        <w:tab/>
      </w:r>
      <w:r w:rsidR="005B0EEE" w:rsidRPr="005B0EEE">
        <w:rPr>
          <w:b/>
          <w:bCs/>
          <w:color w:val="5B9BD5" w:themeColor="accent5"/>
        </w:rPr>
        <w:t xml:space="preserve"> </w:t>
      </w:r>
    </w:p>
    <w:p w14:paraId="019D7AEE" w14:textId="2D0910FA" w:rsidR="00021E41" w:rsidRDefault="00021E41" w:rsidP="006141BA">
      <w:pPr>
        <w:pStyle w:val="NoSpacing"/>
        <w:rPr>
          <w:b/>
          <w:bCs/>
        </w:rPr>
      </w:pPr>
      <w:r>
        <w:rPr>
          <w:b/>
          <w:bCs/>
        </w:rPr>
        <w:t>Actual Salary:</w:t>
      </w:r>
      <w:r>
        <w:rPr>
          <w:b/>
          <w:bCs/>
        </w:rPr>
        <w:tab/>
      </w:r>
      <w:r w:rsidR="0041767A">
        <w:rPr>
          <w:b/>
          <w:bCs/>
        </w:rPr>
        <w:tab/>
      </w:r>
      <w:r w:rsidR="0041767A" w:rsidRPr="0041767A">
        <w:rPr>
          <w:b/>
          <w:bCs/>
        </w:rPr>
        <w:t>£25,358 – SCP20 £28,463</w:t>
      </w:r>
    </w:p>
    <w:p w14:paraId="11691C04" w14:textId="6F7AE967" w:rsidR="006141BA" w:rsidRPr="00A215AE" w:rsidRDefault="006141BA" w:rsidP="006141BA">
      <w:pPr>
        <w:pStyle w:val="NoSpacing"/>
        <w:rPr>
          <w:b/>
          <w:bCs/>
        </w:rPr>
      </w:pPr>
      <w:r w:rsidRPr="00A215AE">
        <w:rPr>
          <w:b/>
          <w:bCs/>
        </w:rPr>
        <w:t xml:space="preserve">Working hours: </w:t>
      </w:r>
      <w:r w:rsidRPr="00A215AE">
        <w:rPr>
          <w:b/>
          <w:bCs/>
        </w:rPr>
        <w:tab/>
      </w:r>
      <w:r w:rsidR="00BC6C00" w:rsidRPr="00BC6C00">
        <w:rPr>
          <w:b/>
          <w:bCs/>
        </w:rPr>
        <w:t>37 hours per week</w:t>
      </w:r>
      <w:r w:rsidR="00C9622F">
        <w:rPr>
          <w:b/>
          <w:bCs/>
        </w:rPr>
        <w:t>, Term time only plus 5 inset days (working 39 weeks)</w:t>
      </w:r>
    </w:p>
    <w:p w14:paraId="746F5EBB" w14:textId="6CEF6B37" w:rsidR="006141BA" w:rsidRPr="00A215AE" w:rsidRDefault="006141BA" w:rsidP="006141BA">
      <w:pPr>
        <w:pStyle w:val="NoSpacing"/>
        <w:rPr>
          <w:b/>
          <w:bCs/>
        </w:rPr>
      </w:pPr>
      <w:r w:rsidRPr="00A215AE">
        <w:rPr>
          <w:b/>
          <w:bCs/>
        </w:rPr>
        <w:t xml:space="preserve">Contract type: </w:t>
      </w:r>
      <w:r w:rsidRPr="00A215AE">
        <w:rPr>
          <w:b/>
          <w:bCs/>
        </w:rPr>
        <w:tab/>
      </w:r>
      <w:r w:rsidRPr="00A215AE">
        <w:rPr>
          <w:b/>
          <w:bCs/>
        </w:rPr>
        <w:tab/>
      </w:r>
      <w:r w:rsidR="00477B4A">
        <w:rPr>
          <w:b/>
          <w:bCs/>
        </w:rPr>
        <w:t xml:space="preserve">Permanent </w:t>
      </w:r>
    </w:p>
    <w:p w14:paraId="3E0F078D" w14:textId="5EBEC1B9" w:rsidR="006141BA" w:rsidRPr="00A215AE" w:rsidRDefault="006141BA" w:rsidP="006141BA">
      <w:pPr>
        <w:pStyle w:val="NoSpacing"/>
        <w:rPr>
          <w:b/>
          <w:bCs/>
        </w:rPr>
      </w:pPr>
      <w:r w:rsidRPr="00A215AE">
        <w:rPr>
          <w:b/>
          <w:bCs/>
        </w:rPr>
        <w:t xml:space="preserve">Start date: </w:t>
      </w:r>
      <w:r w:rsidRPr="00A215AE">
        <w:rPr>
          <w:b/>
          <w:bCs/>
        </w:rPr>
        <w:tab/>
      </w:r>
      <w:r w:rsidRPr="00A215AE">
        <w:rPr>
          <w:b/>
          <w:bCs/>
        </w:rPr>
        <w:tab/>
      </w:r>
      <w:r w:rsidR="00477B4A">
        <w:rPr>
          <w:b/>
          <w:bCs/>
        </w:rPr>
        <w:t>ASAP</w:t>
      </w:r>
    </w:p>
    <w:p w14:paraId="64E704E1" w14:textId="71669A52" w:rsidR="006141BA" w:rsidRDefault="006141BA" w:rsidP="007316BA">
      <w:pPr>
        <w:pStyle w:val="NoSpacing"/>
      </w:pPr>
    </w:p>
    <w:p w14:paraId="79E66624" w14:textId="77777777" w:rsidR="00A45047" w:rsidRDefault="00A45047" w:rsidP="00A45047">
      <w:pPr>
        <w:pStyle w:val="NoSpacing"/>
      </w:pPr>
      <w:r>
        <w:t xml:space="preserve">Madeley School has an excellent reputation locally and is oversubscribed year on year. The school currently has </w:t>
      </w:r>
      <w:proofErr w:type="gramStart"/>
      <w:r>
        <w:t>record</w:t>
      </w:r>
      <w:proofErr w:type="gramEnd"/>
      <w:r>
        <w:t xml:space="preserve"> breaking Progress 8 and Attainment results and our OFSTED report in December 2019 praised pupils’ exceptional attitudes to learning in a school where they achieve strong outcomes. </w:t>
      </w:r>
    </w:p>
    <w:p w14:paraId="16E962CD" w14:textId="77777777" w:rsidR="00A45047" w:rsidRDefault="00A45047" w:rsidP="00A45047">
      <w:pPr>
        <w:pStyle w:val="NoSpacing"/>
      </w:pPr>
    </w:p>
    <w:p w14:paraId="127FFF5C" w14:textId="77777777" w:rsidR="00A45047" w:rsidRDefault="00A45047" w:rsidP="00A45047">
      <w:pPr>
        <w:pStyle w:val="NoSpacing"/>
      </w:pPr>
      <w:r>
        <w:t>We are looking for a talented Pastoral Leader to help foster a caring and supportive learning environment for the young people at Madeley School.  You will be responsible for a specific year group (average size is 160 students) as well as whole school pastoral support.</w:t>
      </w:r>
    </w:p>
    <w:p w14:paraId="7768F5D8" w14:textId="77777777" w:rsidR="00A45047" w:rsidRDefault="00A45047" w:rsidP="00A45047">
      <w:pPr>
        <w:pStyle w:val="NoSpacing"/>
      </w:pPr>
    </w:p>
    <w:p w14:paraId="53741854" w14:textId="77777777" w:rsidR="00A45047" w:rsidRDefault="00A45047" w:rsidP="00A45047">
      <w:pPr>
        <w:pStyle w:val="NoSpacing"/>
      </w:pPr>
      <w:r>
        <w:t>The successful candidate will be a committed team player with excellent organisational and problem-solving skills.  Your experience of pastoral care will place our learners’ welfare at the heart of the school.  You will support children in the successful learning and participation in educational activities to help them overcome barriers that are preventing them from achieving their full potential. You will secure their physical and emotional well-being whilst encouraging their independence and raising their self-esteem and in doing so reflect the core values of Madeley School.</w:t>
      </w:r>
    </w:p>
    <w:p w14:paraId="27D6394A" w14:textId="77777777" w:rsidR="00A45047" w:rsidRDefault="00A45047" w:rsidP="00A45047">
      <w:pPr>
        <w:pStyle w:val="NoSpacing"/>
      </w:pPr>
    </w:p>
    <w:p w14:paraId="54E6B628" w14:textId="60609F80" w:rsidR="007316BA" w:rsidRDefault="00A45047" w:rsidP="00A45047">
      <w:pPr>
        <w:pStyle w:val="NoSpacing"/>
      </w:pPr>
      <w:r>
        <w:t xml:space="preserve">This role is designed to appeal to those with ambition, who want to work in a school where things get done and where we are surrounded by can-do staff, fabulous children and extremely supportive families. This post is ideal for someone who enjoys being a prominent figure in children’s lives and has endless patience even when children are not their best self. We seek someone who is both realistic and ambitious for the children of our school.  </w:t>
      </w:r>
    </w:p>
    <w:p w14:paraId="5D42EB34" w14:textId="77777777" w:rsidR="00A45047" w:rsidRDefault="00A45047" w:rsidP="00A45047">
      <w:pPr>
        <w:pStyle w:val="NoSpacing"/>
      </w:pPr>
    </w:p>
    <w:p w14:paraId="61222B38" w14:textId="77777777" w:rsidR="00B24ADB" w:rsidRDefault="00B24ADB" w:rsidP="00B24ADB">
      <w:pPr>
        <w:pStyle w:val="NoSpacing"/>
      </w:pPr>
      <w:r>
        <w:t>We are proud of our long history serving the local community and relish the challenge of preparing our students for their futures as leaders in the 21st. century.  As a relatively small secondary school, we are uniquely placed to care for each child as an individual. We take pride in providing a friendly, nurturing and welcoming environment for learning for all students, regardless of background or prior achievement and where our students are given the skills, experiences and qualifications necessary for them to take charge of their own destinies.</w:t>
      </w:r>
    </w:p>
    <w:p w14:paraId="76E0F2D6" w14:textId="77777777" w:rsidR="00B24ADB" w:rsidRDefault="00B24ADB" w:rsidP="00B24ADB">
      <w:pPr>
        <w:pStyle w:val="NoSpacing"/>
      </w:pPr>
    </w:p>
    <w:p w14:paraId="2ED0E05F" w14:textId="77777777" w:rsidR="00B24ADB" w:rsidRDefault="00B24ADB" w:rsidP="00B24ADB">
      <w:pPr>
        <w:pStyle w:val="NoSpacing"/>
      </w:pPr>
      <w:r>
        <w:t>Our relentless focus on ensuring the highest academic standards has placed us amongst the top performing schools in the area based on sustained improvement.</w:t>
      </w:r>
    </w:p>
    <w:p w14:paraId="3A6F9943" w14:textId="77777777" w:rsidR="00B24ADB" w:rsidRDefault="00B24ADB" w:rsidP="00B24ADB">
      <w:pPr>
        <w:pStyle w:val="NoSpacing"/>
      </w:pPr>
    </w:p>
    <w:p w14:paraId="446C0FE9" w14:textId="079AC48C" w:rsidR="00B24ADB" w:rsidRPr="00B24ADB" w:rsidRDefault="00B24ADB" w:rsidP="00B24ADB">
      <w:pPr>
        <w:pStyle w:val="NoSpacing"/>
        <w:jc w:val="center"/>
        <w:rPr>
          <w:b/>
          <w:bCs/>
          <w:i/>
          <w:iCs/>
        </w:rPr>
      </w:pPr>
      <w:r w:rsidRPr="009050DE">
        <w:rPr>
          <w:b/>
          <w:bCs/>
          <w:i/>
          <w:iCs/>
        </w:rPr>
        <w:t>We strive to keep our core values at the heart of all we do on our collective mission of inspiring excellence</w:t>
      </w:r>
    </w:p>
    <w:p w14:paraId="1E3C7441" w14:textId="77777777" w:rsidR="00B24ADB" w:rsidRDefault="00B24ADB" w:rsidP="00B24ADB">
      <w:pPr>
        <w:pStyle w:val="NoSpacing"/>
      </w:pPr>
    </w:p>
    <w:p w14:paraId="3620569A" w14:textId="5A79937F" w:rsidR="00B24ADB" w:rsidRDefault="00B24ADB" w:rsidP="00B24ADB">
      <w:pPr>
        <w:pStyle w:val="NoSpacing"/>
      </w:pPr>
      <w:r>
        <w:t xml:space="preserve">In addition to providing the highest quality teaching for successful learning in lessons, we are passionate about providing excellent enrichment opportunities beyond the classroom, so that </w:t>
      </w:r>
      <w:proofErr w:type="gramStart"/>
      <w:r>
        <w:t>all of</w:t>
      </w:r>
      <w:proofErr w:type="gramEnd"/>
      <w:r>
        <w:t xml:space="preserve"> our students have a rewarding and enjoyable time with us as they develop their interests and talents.</w:t>
      </w:r>
    </w:p>
    <w:p w14:paraId="6CB9D85D" w14:textId="11A715AF" w:rsidR="009050DE" w:rsidRDefault="00B24ADB" w:rsidP="00B24ADB">
      <w:pPr>
        <w:pStyle w:val="NoSpacing"/>
      </w:pPr>
      <w:proofErr w:type="gramStart"/>
      <w:r>
        <w:t>A positive growth</w:t>
      </w:r>
      <w:proofErr w:type="gramEnd"/>
      <w:r>
        <w:t xml:space="preserve"> mindset underpins our approach to developing a learning culture where effort, resilience and learning from our mistakes are seen as the key to unlocking outstanding attainment.</w:t>
      </w:r>
    </w:p>
    <w:p w14:paraId="6B59397C" w14:textId="77777777" w:rsidR="00FC08F8" w:rsidRDefault="00FC08F8" w:rsidP="007316BA">
      <w:pPr>
        <w:pStyle w:val="NoSpacing"/>
      </w:pPr>
    </w:p>
    <w:p w14:paraId="0B9505A3" w14:textId="603E12D4" w:rsidR="00616306" w:rsidRDefault="00FC08F8" w:rsidP="00616306">
      <w:pPr>
        <w:tabs>
          <w:tab w:val="left" w:pos="2916"/>
        </w:tabs>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405A2265" w14:textId="77777777" w:rsidR="007316BA" w:rsidRDefault="007316BA" w:rsidP="007316BA">
      <w:pPr>
        <w:pStyle w:val="NoSpacing"/>
      </w:pPr>
    </w:p>
    <w:p w14:paraId="4754E8D8" w14:textId="77777777" w:rsidR="00677117" w:rsidRPr="00616306" w:rsidRDefault="00677117" w:rsidP="00677117">
      <w:pPr>
        <w:pStyle w:val="NoSpacing"/>
        <w:jc w:val="both"/>
      </w:pPr>
      <w:r w:rsidRPr="0061506D">
        <w:rPr>
          <w:b/>
          <w:bCs/>
        </w:rPr>
        <w:lastRenderedPageBreak/>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F758661" w14:textId="77777777" w:rsidR="00677117" w:rsidRDefault="00677117" w:rsidP="00677117">
      <w:pPr>
        <w:pStyle w:val="NoSpacing"/>
        <w:jc w:val="both"/>
      </w:pPr>
    </w:p>
    <w:p w14:paraId="7AB0FDE4" w14:textId="77777777" w:rsidR="00677117" w:rsidRDefault="00677117" w:rsidP="00677117">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73091F0B" w14:textId="77777777" w:rsidR="00677117" w:rsidRDefault="00677117" w:rsidP="00677117">
      <w:pPr>
        <w:pStyle w:val="NoSpacing"/>
        <w:jc w:val="both"/>
      </w:pPr>
      <w:r>
        <w:t xml:space="preserve">school curriculum but attract support from leading employers and universities to develops work-readiness in our students, so that they can progress onto T Levels and apprenticeships. </w:t>
      </w:r>
    </w:p>
    <w:p w14:paraId="3FF8D5B8" w14:textId="77777777" w:rsidR="00677117" w:rsidRDefault="00677117" w:rsidP="00677117">
      <w:pPr>
        <w:pStyle w:val="NoSpacing"/>
        <w:jc w:val="both"/>
      </w:pPr>
    </w:p>
    <w:p w14:paraId="482BBCE6" w14:textId="77777777" w:rsidR="00677117" w:rsidRDefault="00677117" w:rsidP="00677117">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3A0796C5" w14:textId="77777777" w:rsidR="00677117" w:rsidRDefault="00677117" w:rsidP="00677117">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B60631E" w14:textId="77777777" w:rsidR="00DF6233" w:rsidRDefault="00DF6233" w:rsidP="00677117">
      <w:pPr>
        <w:pStyle w:val="NoSpacing"/>
        <w:jc w:val="both"/>
      </w:pPr>
    </w:p>
    <w:p w14:paraId="027BBF52" w14:textId="77777777" w:rsidR="00DF6233" w:rsidRDefault="00DF6233" w:rsidP="00DF623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60676BCD" w14:textId="77777777" w:rsidR="00DF6233" w:rsidRDefault="00DF6233" w:rsidP="00DF6233">
      <w:pPr>
        <w:pStyle w:val="NoSpacing"/>
      </w:pPr>
      <w:r>
        <w:t xml:space="preserve">subject staff across the trust to design and deliver the very best curricula, providing subject specific pedagogical support. </w:t>
      </w:r>
    </w:p>
    <w:p w14:paraId="502FCA99" w14:textId="77777777" w:rsidR="00677117" w:rsidRDefault="00677117" w:rsidP="00677117">
      <w:pPr>
        <w:pStyle w:val="NoSpacing"/>
        <w:jc w:val="both"/>
      </w:pPr>
    </w:p>
    <w:p w14:paraId="547C30EA" w14:textId="77777777" w:rsidR="00677117" w:rsidRDefault="00677117" w:rsidP="00677117">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60891939" w14:textId="77777777" w:rsidR="000B4ABD" w:rsidRDefault="000B4ABD" w:rsidP="002237B5">
      <w:pPr>
        <w:pStyle w:val="NoSpacing"/>
      </w:pPr>
    </w:p>
    <w:p w14:paraId="4DF1C6D1" w14:textId="07392B25" w:rsidR="000B4ABD" w:rsidRDefault="00B14FD6" w:rsidP="002237B5">
      <w:pPr>
        <w:pStyle w:val="NoSpacing"/>
      </w:pPr>
      <w:r>
        <w:t xml:space="preserve">Please visit our Careers site for more information on Madeley School on </w:t>
      </w:r>
      <w:hyperlink r:id="rId7" w:history="1">
        <w:r>
          <w:rPr>
            <w:rStyle w:val="Hyperlink"/>
          </w:rPr>
          <w:t>Madeley School Career Site (schoolrecruiter.com)</w:t>
        </w:r>
      </w:hyperlink>
    </w:p>
    <w:p w14:paraId="4E98D7C8" w14:textId="77777777" w:rsidR="00B14FD6" w:rsidRDefault="00B14FD6" w:rsidP="002237B5">
      <w:pPr>
        <w:pStyle w:val="NoSpacing"/>
      </w:pPr>
    </w:p>
    <w:p w14:paraId="4D11363A" w14:textId="299B6784" w:rsidR="00B14FD6" w:rsidRDefault="00976464" w:rsidP="002237B5">
      <w:pPr>
        <w:pStyle w:val="NoSpacing"/>
      </w:pPr>
      <w:r>
        <w:rPr>
          <w:noProof/>
        </w:rPr>
        <w:drawing>
          <wp:inline distT="0" distB="0" distL="0" distR="0" wp14:anchorId="52EEA291" wp14:editId="1FC39D54">
            <wp:extent cx="708660" cy="708660"/>
            <wp:effectExtent l="0" t="0" r="0" b="0"/>
            <wp:docPr id="83177802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78020" name="Picture 1" descr="A qr code with a few black squares&#10;&#10;Description automatically generated"/>
                    <pic:cNvPicPr/>
                  </pic:nvPicPr>
                  <pic:blipFill>
                    <a:blip r:embed="rId8"/>
                    <a:stretch>
                      <a:fillRect/>
                    </a:stretch>
                  </pic:blipFill>
                  <pic:spPr>
                    <a:xfrm>
                      <a:off x="0" y="0"/>
                      <a:ext cx="708667" cy="708667"/>
                    </a:xfrm>
                    <a:prstGeom prst="rect">
                      <a:avLst/>
                    </a:prstGeom>
                  </pic:spPr>
                </pic:pic>
              </a:graphicData>
            </a:graphic>
          </wp:inline>
        </w:drawing>
      </w:r>
      <w:r w:rsidR="008E31E8">
        <w:t xml:space="preserve"> Or click the QR Code to see all vacancies with Mad</w:t>
      </w:r>
      <w:r w:rsidR="000E0D7E">
        <w:t>e</w:t>
      </w:r>
      <w:r w:rsidR="008E31E8">
        <w:t xml:space="preserve">ley School </w:t>
      </w:r>
    </w:p>
    <w:p w14:paraId="69A1E14A" w14:textId="77777777" w:rsidR="008E31E8" w:rsidRDefault="008E31E8" w:rsidP="002237B5">
      <w:pPr>
        <w:pStyle w:val="NoSpacing"/>
      </w:pPr>
    </w:p>
    <w:p w14:paraId="24135BD1" w14:textId="77777777" w:rsidR="00DA5100" w:rsidRDefault="00DA5100" w:rsidP="00DA5100">
      <w:pPr>
        <w:pStyle w:val="NoSpacing"/>
      </w:pPr>
    </w:p>
    <w:p w14:paraId="1FD092DF" w14:textId="77777777" w:rsidR="007C42CE" w:rsidRDefault="007C42CE" w:rsidP="007C42CE">
      <w:r>
        <w:rPr>
          <w:b/>
          <w:bCs/>
        </w:rPr>
        <w:t>Shaw Education Trust offer the following employee benefits with your Teaching or Support Staff employment:</w:t>
      </w:r>
    </w:p>
    <w:p w14:paraId="1F9F293D" w14:textId="77777777" w:rsidR="007C42CE" w:rsidRDefault="007C42CE" w:rsidP="007C42CE">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7FDD3CA" w14:textId="77777777" w:rsidR="007C42CE" w:rsidRDefault="007C42CE" w:rsidP="007C42CE">
      <w:pPr>
        <w:pStyle w:val="ListParagraph"/>
        <w:numPr>
          <w:ilvl w:val="0"/>
          <w:numId w:val="6"/>
        </w:numPr>
        <w:spacing w:after="0" w:line="240" w:lineRule="auto"/>
        <w:rPr>
          <w:rFonts w:eastAsia="Times New Roman"/>
        </w:rPr>
      </w:pPr>
      <w:r>
        <w:rPr>
          <w:rFonts w:eastAsia="Times New Roman"/>
          <w:b/>
          <w:bCs/>
          <w:color w:val="4472C4"/>
          <w:lang w:val="en-US" w:eastAsia="ja-JP"/>
        </w:rPr>
        <w:lastRenderedPageBreak/>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FB2C2ED" w14:textId="77777777" w:rsidR="007C42CE" w:rsidRDefault="007C42CE" w:rsidP="007C42CE">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7ECD012"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2F71170"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64D9CB" w14:textId="77777777" w:rsidR="007C42CE" w:rsidRDefault="007C42CE" w:rsidP="007C42CE">
      <w:pPr>
        <w:pStyle w:val="ListParagraph"/>
        <w:numPr>
          <w:ilvl w:val="0"/>
          <w:numId w:val="6"/>
        </w:numPr>
        <w:spacing w:after="0" w:line="240" w:lineRule="auto"/>
        <w:rPr>
          <w:rFonts w:eastAsia="Times New Roman"/>
        </w:rPr>
      </w:pPr>
      <w:r>
        <w:rPr>
          <w:rFonts w:eastAsia="Times New Roman"/>
        </w:rPr>
        <w:t>Free Eye Tests</w:t>
      </w:r>
    </w:p>
    <w:p w14:paraId="07040E00" w14:textId="77777777" w:rsidR="007C42CE" w:rsidRDefault="007C42CE" w:rsidP="007C42CE">
      <w:pPr>
        <w:pStyle w:val="ListParagraph"/>
        <w:numPr>
          <w:ilvl w:val="0"/>
          <w:numId w:val="6"/>
        </w:numPr>
        <w:spacing w:after="0" w:line="240" w:lineRule="auto"/>
        <w:rPr>
          <w:rFonts w:eastAsia="Times New Roman"/>
        </w:rPr>
      </w:pPr>
      <w:r>
        <w:rPr>
          <w:rFonts w:eastAsia="Times New Roman"/>
        </w:rPr>
        <w:t>Cycle to work scheme</w:t>
      </w:r>
    </w:p>
    <w:p w14:paraId="4199D3E4" w14:textId="77777777" w:rsidR="007C42CE" w:rsidRPr="0030591C" w:rsidRDefault="007C42CE" w:rsidP="007C42CE">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562AD04" w14:textId="77777777" w:rsidR="007C42CE" w:rsidRDefault="007C42CE" w:rsidP="007C42CE">
      <w:pPr>
        <w:pStyle w:val="NoSpacing"/>
      </w:pPr>
    </w:p>
    <w:p w14:paraId="5593072B" w14:textId="36225B15" w:rsidR="007C42CE" w:rsidRPr="007C42CE" w:rsidRDefault="007C42CE" w:rsidP="007C42C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486D1AB" w14:textId="77777777" w:rsidR="007C42CE" w:rsidRDefault="007C42CE" w:rsidP="007C42CE">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32646D1"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E779485"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C898EEE"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43D076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4526E3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95BCFE2"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242F402" w14:textId="77777777" w:rsidR="007C42CE" w:rsidRPr="00345D1C" w:rsidRDefault="007C42CE" w:rsidP="007C42C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A96F7C3" w14:textId="77777777" w:rsidR="00667334" w:rsidRDefault="00667334" w:rsidP="006141BA">
      <w:pPr>
        <w:pStyle w:val="xmsonormal"/>
      </w:pPr>
    </w:p>
    <w:p w14:paraId="7CABD341" w14:textId="4DB02C0E" w:rsidR="006141BA" w:rsidRDefault="00C67DAD" w:rsidP="006141BA">
      <w:pPr>
        <w:pStyle w:val="xmsonormal"/>
      </w:pPr>
      <w:r w:rsidRPr="007C42CE">
        <w:rPr>
          <w:b/>
          <w:bCs/>
          <w:color w:val="4472C4" w:themeColor="accent1"/>
        </w:rPr>
        <w:t>Madeley School</w:t>
      </w:r>
      <w:r w:rsidR="006141BA" w:rsidRPr="007C42CE">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3C0925C5" w:rsidR="006141BA" w:rsidRPr="00D47312" w:rsidRDefault="006141BA" w:rsidP="006141BA">
      <w:pPr>
        <w:pStyle w:val="xmsonormal"/>
      </w:pPr>
      <w:r>
        <w:rPr>
          <w:b/>
          <w:bCs/>
        </w:rPr>
        <w:t>Application deadline:    </w:t>
      </w:r>
      <w:r w:rsidR="00A56F5F">
        <w:rPr>
          <w:b/>
          <w:bCs/>
        </w:rPr>
        <w:t xml:space="preserve">9.00am </w:t>
      </w:r>
      <w:r w:rsidR="00A56F5F" w:rsidRPr="00C9622F">
        <w:rPr>
          <w:b/>
          <w:bCs/>
        </w:rPr>
        <w:t>Thursday 28</w:t>
      </w:r>
      <w:r w:rsidR="00A56F5F" w:rsidRPr="00C9622F">
        <w:rPr>
          <w:b/>
          <w:bCs/>
          <w:vertAlign w:val="superscript"/>
        </w:rPr>
        <w:t>th</w:t>
      </w:r>
      <w:r w:rsidR="00A56F5F" w:rsidRPr="00C9622F">
        <w:rPr>
          <w:b/>
          <w:bCs/>
        </w:rPr>
        <w:t xml:space="preserve"> November 2024</w:t>
      </w:r>
      <w:r>
        <w:rPr>
          <w:b/>
          <w:bCs/>
        </w:rPr>
        <w:t xml:space="preserve"> </w:t>
      </w:r>
    </w:p>
    <w:p w14:paraId="7850FF3B" w14:textId="53AA47CA" w:rsidR="006141BA" w:rsidRPr="00D47312" w:rsidRDefault="006141BA" w:rsidP="006141BA">
      <w:pPr>
        <w:pStyle w:val="xmsonormal"/>
      </w:pPr>
      <w:r w:rsidRPr="00D47312">
        <w:rPr>
          <w:b/>
          <w:bCs/>
        </w:rPr>
        <w:t xml:space="preserve">Interview date: </w:t>
      </w:r>
      <w:r w:rsidR="00DA5100" w:rsidRPr="00D47312">
        <w:rPr>
          <w:b/>
          <w:bCs/>
        </w:rPr>
        <w:tab/>
      </w:r>
      <w:r w:rsidR="00407811">
        <w:rPr>
          <w:b/>
          <w:bCs/>
        </w:rPr>
        <w:t>Week commencing 2</w:t>
      </w:r>
      <w:r w:rsidR="00407811" w:rsidRPr="00407811">
        <w:rPr>
          <w:b/>
          <w:bCs/>
          <w:vertAlign w:val="superscript"/>
        </w:rPr>
        <w:t>nd</w:t>
      </w:r>
      <w:r w:rsidR="00407811">
        <w:rPr>
          <w:b/>
          <w:bCs/>
        </w:rPr>
        <w:t xml:space="preserve"> December 2024</w:t>
      </w:r>
    </w:p>
    <w:p w14:paraId="565C82A7" w14:textId="77777777" w:rsidR="006141BA" w:rsidRDefault="006141BA" w:rsidP="006141BA">
      <w:pPr>
        <w:pStyle w:val="xmsonormal"/>
      </w:pPr>
      <w:r>
        <w:rPr>
          <w:b/>
          <w:bCs/>
        </w:rPr>
        <w:t> </w:t>
      </w:r>
    </w:p>
    <w:p w14:paraId="01B375FF" w14:textId="77777777" w:rsidR="00A67F78" w:rsidRDefault="00A67F78" w:rsidP="006141BA">
      <w:pPr>
        <w:pStyle w:val="xmsonospacing"/>
        <w:jc w:val="both"/>
        <w:rPr>
          <w:rFonts w:ascii="Calibri" w:hAnsi="Calibri" w:cs="Calibri"/>
          <w:b/>
          <w:bCs/>
          <w:color w:val="auto"/>
          <w:sz w:val="22"/>
          <w:szCs w:val="22"/>
        </w:rPr>
      </w:pPr>
      <w:r w:rsidRPr="00A67F78">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p>
    <w:p w14:paraId="27B6DEAE" w14:textId="77777777" w:rsidR="00A67F78" w:rsidRDefault="00A67F78" w:rsidP="006141BA">
      <w:pPr>
        <w:pStyle w:val="xmsonospacing"/>
        <w:jc w:val="both"/>
        <w:rPr>
          <w:rFonts w:ascii="Calibri" w:hAnsi="Calibri" w:cs="Calibri"/>
          <w:b/>
          <w:bCs/>
          <w:color w:val="auto"/>
          <w:sz w:val="22"/>
          <w:szCs w:val="22"/>
        </w:rPr>
      </w:pPr>
    </w:p>
    <w:p w14:paraId="310C2FE6" w14:textId="5CC25EAC"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E9731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4CC9E" w14:textId="77777777" w:rsidR="00641E7D" w:rsidRDefault="00641E7D" w:rsidP="006141BA">
      <w:pPr>
        <w:spacing w:after="0" w:line="240" w:lineRule="auto"/>
      </w:pPr>
      <w:r>
        <w:separator/>
      </w:r>
    </w:p>
  </w:endnote>
  <w:endnote w:type="continuationSeparator" w:id="0">
    <w:p w14:paraId="6673D6E7" w14:textId="77777777" w:rsidR="00641E7D" w:rsidRDefault="00641E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5B71" w14:textId="77777777" w:rsidR="00641E7D" w:rsidRDefault="00641E7D" w:rsidP="006141BA">
      <w:pPr>
        <w:spacing w:after="0" w:line="240" w:lineRule="auto"/>
      </w:pPr>
      <w:r>
        <w:separator/>
      </w:r>
    </w:p>
  </w:footnote>
  <w:footnote w:type="continuationSeparator" w:id="0">
    <w:p w14:paraId="114D5CFE" w14:textId="77777777" w:rsidR="00641E7D" w:rsidRDefault="00641E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F79137" w:rsidR="006141BA" w:rsidRDefault="00C67DAD" w:rsidP="006141BA">
    <w:pPr>
      <w:pStyle w:val="Header"/>
      <w:jc w:val="center"/>
    </w:pPr>
    <w:r>
      <w:rPr>
        <w:noProof/>
      </w:rPr>
      <w:drawing>
        <wp:inline distT="0" distB="0" distL="0" distR="0" wp14:anchorId="6A8AB8AE" wp14:editId="66DBD2E9">
          <wp:extent cx="686435" cy="845269"/>
          <wp:effectExtent l="0" t="0" r="0" b="0"/>
          <wp:docPr id="909699105" name="Picture 909699105"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ompany nam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8452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1769"/>
    <w:rsid w:val="00021E41"/>
    <w:rsid w:val="000428D2"/>
    <w:rsid w:val="00067434"/>
    <w:rsid w:val="00085928"/>
    <w:rsid w:val="00094E15"/>
    <w:rsid w:val="000B4ABD"/>
    <w:rsid w:val="000B4D78"/>
    <w:rsid w:val="000C7D22"/>
    <w:rsid w:val="000D0F5B"/>
    <w:rsid w:val="000E0D7E"/>
    <w:rsid w:val="00102270"/>
    <w:rsid w:val="001027A5"/>
    <w:rsid w:val="00110408"/>
    <w:rsid w:val="00153959"/>
    <w:rsid w:val="00157DD8"/>
    <w:rsid w:val="001C665F"/>
    <w:rsid w:val="001F0194"/>
    <w:rsid w:val="001F277F"/>
    <w:rsid w:val="00212697"/>
    <w:rsid w:val="002237B5"/>
    <w:rsid w:val="002508CB"/>
    <w:rsid w:val="002C5776"/>
    <w:rsid w:val="002C5C39"/>
    <w:rsid w:val="002E372F"/>
    <w:rsid w:val="002E4EDE"/>
    <w:rsid w:val="00301FEB"/>
    <w:rsid w:val="00345D1C"/>
    <w:rsid w:val="00353258"/>
    <w:rsid w:val="00354290"/>
    <w:rsid w:val="003617B0"/>
    <w:rsid w:val="003D064C"/>
    <w:rsid w:val="00407811"/>
    <w:rsid w:val="004143E1"/>
    <w:rsid w:val="0041767A"/>
    <w:rsid w:val="00420A64"/>
    <w:rsid w:val="00477B4A"/>
    <w:rsid w:val="004A5AC2"/>
    <w:rsid w:val="004E4823"/>
    <w:rsid w:val="004F091B"/>
    <w:rsid w:val="004F67E4"/>
    <w:rsid w:val="004F6F3C"/>
    <w:rsid w:val="005674B7"/>
    <w:rsid w:val="005B0EEE"/>
    <w:rsid w:val="005D63B7"/>
    <w:rsid w:val="005D6E76"/>
    <w:rsid w:val="005F51E7"/>
    <w:rsid w:val="006141BA"/>
    <w:rsid w:val="0061506D"/>
    <w:rsid w:val="00616306"/>
    <w:rsid w:val="00617E00"/>
    <w:rsid w:val="00635F5B"/>
    <w:rsid w:val="00641E7D"/>
    <w:rsid w:val="00667334"/>
    <w:rsid w:val="00677117"/>
    <w:rsid w:val="006C6ACF"/>
    <w:rsid w:val="007225D1"/>
    <w:rsid w:val="00724365"/>
    <w:rsid w:val="007316BA"/>
    <w:rsid w:val="007609B1"/>
    <w:rsid w:val="00770A6B"/>
    <w:rsid w:val="00795CD5"/>
    <w:rsid w:val="007C42CE"/>
    <w:rsid w:val="007C6BED"/>
    <w:rsid w:val="00820CFA"/>
    <w:rsid w:val="00893B49"/>
    <w:rsid w:val="008D64E5"/>
    <w:rsid w:val="008E31E8"/>
    <w:rsid w:val="008E4C35"/>
    <w:rsid w:val="009050DE"/>
    <w:rsid w:val="00950D77"/>
    <w:rsid w:val="00970BE1"/>
    <w:rsid w:val="00974D13"/>
    <w:rsid w:val="00976464"/>
    <w:rsid w:val="00981251"/>
    <w:rsid w:val="009C79AA"/>
    <w:rsid w:val="009D38A8"/>
    <w:rsid w:val="00A215AE"/>
    <w:rsid w:val="00A45047"/>
    <w:rsid w:val="00A46F5C"/>
    <w:rsid w:val="00A56F5F"/>
    <w:rsid w:val="00A67F78"/>
    <w:rsid w:val="00AA275E"/>
    <w:rsid w:val="00AA2D2D"/>
    <w:rsid w:val="00B14FD6"/>
    <w:rsid w:val="00B16AF5"/>
    <w:rsid w:val="00B24ADB"/>
    <w:rsid w:val="00B50267"/>
    <w:rsid w:val="00B54BCE"/>
    <w:rsid w:val="00B76816"/>
    <w:rsid w:val="00B86804"/>
    <w:rsid w:val="00B97DCA"/>
    <w:rsid w:val="00BC6C00"/>
    <w:rsid w:val="00C15F2B"/>
    <w:rsid w:val="00C16151"/>
    <w:rsid w:val="00C1624D"/>
    <w:rsid w:val="00C321B3"/>
    <w:rsid w:val="00C67DAD"/>
    <w:rsid w:val="00C9622F"/>
    <w:rsid w:val="00CC0E3C"/>
    <w:rsid w:val="00D47312"/>
    <w:rsid w:val="00D62CDB"/>
    <w:rsid w:val="00D8118B"/>
    <w:rsid w:val="00DA5100"/>
    <w:rsid w:val="00DA6BE4"/>
    <w:rsid w:val="00DB0EFC"/>
    <w:rsid w:val="00DB48F3"/>
    <w:rsid w:val="00DE4492"/>
    <w:rsid w:val="00DF6233"/>
    <w:rsid w:val="00E01EB7"/>
    <w:rsid w:val="00E97313"/>
    <w:rsid w:val="00EA7E4D"/>
    <w:rsid w:val="00EB1544"/>
    <w:rsid w:val="00ED77DB"/>
    <w:rsid w:val="00EF4394"/>
    <w:rsid w:val="00F05D33"/>
    <w:rsid w:val="00F3242F"/>
    <w:rsid w:val="00F571FC"/>
    <w:rsid w:val="00F67223"/>
    <w:rsid w:val="00F863FF"/>
    <w:rsid w:val="00F95489"/>
    <w:rsid w:val="00FA5A61"/>
    <w:rsid w:val="00FC08F8"/>
    <w:rsid w:val="00FF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deley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13</cp:revision>
  <dcterms:created xsi:type="dcterms:W3CDTF">2024-11-14T13:12:00Z</dcterms:created>
  <dcterms:modified xsi:type="dcterms:W3CDTF">2024-11-14T13:40:00Z</dcterms:modified>
</cp:coreProperties>
</file>