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A07E" w14:textId="5E2A8DB8" w:rsidR="00EF5182" w:rsidRDefault="009945F6" w:rsidP="000F3AE2">
      <w:pPr>
        <w:jc w:val="center"/>
      </w:pPr>
      <w:r w:rsidRPr="00EF5182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C5AC90A" wp14:editId="69561C28">
            <wp:simplePos x="0" y="0"/>
            <wp:positionH relativeFrom="column">
              <wp:posOffset>5827159</wp:posOffset>
            </wp:positionH>
            <wp:positionV relativeFrom="paragraph">
              <wp:posOffset>68105</wp:posOffset>
            </wp:positionV>
            <wp:extent cx="893445" cy="810895"/>
            <wp:effectExtent l="0" t="0" r="1905" b="8255"/>
            <wp:wrapSquare wrapText="bothSides"/>
            <wp:docPr id="1" name="Picture 1" descr="O:\HeadTeacher\mudeford_s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eadTeacher\mudeford_sw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CB4">
        <w:rPr>
          <w:rFonts w:ascii="Arial" w:hAnsi="Arial" w:cs="Arial"/>
          <w:b/>
          <w:noProof/>
          <w:sz w:val="24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1B95D96E" wp14:editId="6DFDB618">
            <wp:simplePos x="0" y="0"/>
            <wp:positionH relativeFrom="column">
              <wp:posOffset>80518</wp:posOffset>
            </wp:positionH>
            <wp:positionV relativeFrom="paragraph">
              <wp:posOffset>-551</wp:posOffset>
            </wp:positionV>
            <wp:extent cx="809625" cy="942975"/>
            <wp:effectExtent l="0" t="0" r="9525" b="9525"/>
            <wp:wrapSquare wrapText="bothSides"/>
            <wp:docPr id="2" name="Picture 2" descr="O:\HeadTeacher\B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eadTeacher\BC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182">
        <w:t>JOB DESCRIPTION</w:t>
      </w:r>
      <w:r w:rsidR="001979D4">
        <w:t xml:space="preserve"> &amp; PERSON SPECIFICATION</w:t>
      </w:r>
      <w:r w:rsidR="00EF5182">
        <w:t xml:space="preserve"> FOR PASTORAL WORKER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7761"/>
      </w:tblGrid>
      <w:tr w:rsidR="009945F6" w14:paraId="72BA978B" w14:textId="77777777" w:rsidTr="00683F3E">
        <w:trPr>
          <w:trHeight w:val="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BA5F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Title: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296" w14:textId="4945C696" w:rsidR="009945F6" w:rsidRDefault="009945F6" w:rsidP="00683F3E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Pastoral </w:t>
            </w:r>
            <w:r>
              <w:rPr>
                <w:rFonts w:ascii="Arial" w:hAnsi="Arial" w:cs="Arial"/>
                <w:b/>
                <w:bCs/>
                <w:sz w:val="24"/>
              </w:rPr>
              <w:t>W</w:t>
            </w:r>
            <w:r>
              <w:rPr>
                <w:rFonts w:ascii="Arial" w:hAnsi="Arial" w:cs="Arial"/>
                <w:b/>
                <w:bCs/>
                <w:sz w:val="24"/>
              </w:rPr>
              <w:t>orker</w:t>
            </w:r>
          </w:p>
        </w:tc>
      </w:tr>
      <w:tr w:rsidR="009945F6" w14:paraId="34C0D426" w14:textId="77777777" w:rsidTr="00683F3E">
        <w:trPr>
          <w:trHeight w:val="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4A4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Reference: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F3C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SCH019</w:t>
            </w:r>
          </w:p>
        </w:tc>
      </w:tr>
      <w:tr w:rsidR="009945F6" w14:paraId="3D04E302" w14:textId="77777777" w:rsidTr="00683F3E">
        <w:trPr>
          <w:trHeight w:val="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950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School: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528" w14:textId="5CF3FF94" w:rsidR="009945F6" w:rsidRDefault="009945F6" w:rsidP="00683F3E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Mudeford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Community </w:t>
            </w:r>
            <w:r>
              <w:rPr>
                <w:rFonts w:ascii="Arial" w:hAnsi="Arial" w:cs="Arial"/>
                <w:b/>
                <w:bCs/>
                <w:sz w:val="24"/>
              </w:rPr>
              <w:t>Infants School</w:t>
            </w:r>
          </w:p>
        </w:tc>
      </w:tr>
      <w:tr w:rsidR="009945F6" w14:paraId="0B453AB8" w14:textId="77777777" w:rsidTr="00683F3E">
        <w:trPr>
          <w:trHeight w:val="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565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Salary Grade: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372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</w:t>
            </w:r>
          </w:p>
        </w:tc>
      </w:tr>
      <w:tr w:rsidR="009945F6" w14:paraId="251523B8" w14:textId="77777777" w:rsidTr="00683F3E">
        <w:trPr>
          <w:trHeight w:val="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33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to: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FC0" w14:textId="77777777" w:rsidR="009945F6" w:rsidRDefault="009945F6" w:rsidP="00683F3E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Senior Leadership Team</w:t>
            </w:r>
          </w:p>
        </w:tc>
      </w:tr>
    </w:tbl>
    <w:p w14:paraId="5A4E896B" w14:textId="77777777" w:rsidR="009945F6" w:rsidRDefault="009945F6" w:rsidP="000F3AE2">
      <w:pPr>
        <w:jc w:val="center"/>
      </w:pPr>
    </w:p>
    <w:p w14:paraId="5253F1CA" w14:textId="222D93A1" w:rsidR="00EF5182" w:rsidRDefault="00EF5182">
      <w:pPr>
        <w:rPr>
          <w:b/>
        </w:rPr>
      </w:pPr>
      <w:r w:rsidRPr="000F3AE2">
        <w:rPr>
          <w:b/>
        </w:rPr>
        <w:t xml:space="preserve">Main Duties </w:t>
      </w:r>
    </w:p>
    <w:p w14:paraId="498543F5" w14:textId="267706AC" w:rsidR="001979D4" w:rsidRDefault="001979D4">
      <w:pPr>
        <w:rPr>
          <w:b/>
        </w:rPr>
      </w:pPr>
      <w:r>
        <w:rPr>
          <w:b/>
        </w:rPr>
        <w:t>Pastoral Care</w:t>
      </w:r>
    </w:p>
    <w:p w14:paraId="1284461C" w14:textId="205EFFD4" w:rsidR="001979D4" w:rsidRDefault="001979D4" w:rsidP="001979D4">
      <w:pPr>
        <w:pStyle w:val="ListParagraph"/>
        <w:numPr>
          <w:ilvl w:val="0"/>
          <w:numId w:val="3"/>
        </w:numPr>
      </w:pPr>
      <w:r>
        <w:t>To work with children, developing positive relationships and providing appropriate support</w:t>
      </w:r>
    </w:p>
    <w:p w14:paraId="437C81A0" w14:textId="53BD4DD0" w:rsidR="001979D4" w:rsidRDefault="001979D4" w:rsidP="001979D4">
      <w:pPr>
        <w:pStyle w:val="ListParagraph"/>
        <w:numPr>
          <w:ilvl w:val="0"/>
          <w:numId w:val="3"/>
        </w:numPr>
      </w:pPr>
      <w:r>
        <w:t>To support children’s mental health and well-being by helping them to deal with worries and problems</w:t>
      </w:r>
    </w:p>
    <w:p w14:paraId="052E8CE4" w14:textId="52CE69CA" w:rsidR="001979D4" w:rsidRDefault="001979D4" w:rsidP="001979D4">
      <w:pPr>
        <w:pStyle w:val="ListParagraph"/>
        <w:numPr>
          <w:ilvl w:val="0"/>
          <w:numId w:val="2"/>
        </w:numPr>
      </w:pPr>
      <w:r>
        <w:t>To support children’s social and emotional regulation in a variety of contexts including at lunchtime</w:t>
      </w:r>
    </w:p>
    <w:p w14:paraId="7AC63685" w14:textId="50EA97CD" w:rsidR="001979D4" w:rsidRDefault="001979D4" w:rsidP="001979D4">
      <w:pPr>
        <w:pStyle w:val="ListParagraph"/>
        <w:numPr>
          <w:ilvl w:val="0"/>
          <w:numId w:val="2"/>
        </w:numPr>
      </w:pPr>
      <w:r>
        <w:t>Help children to learn through pastoral suppor</w:t>
      </w:r>
      <w:r w:rsidR="00456679">
        <w:t>t</w:t>
      </w:r>
    </w:p>
    <w:p w14:paraId="3F47B3E0" w14:textId="4E8AFBF9" w:rsidR="001979D4" w:rsidRPr="001979D4" w:rsidRDefault="001979D4" w:rsidP="001979D4">
      <w:pPr>
        <w:pStyle w:val="ListParagraph"/>
        <w:numPr>
          <w:ilvl w:val="0"/>
          <w:numId w:val="2"/>
        </w:numPr>
      </w:pPr>
      <w:r>
        <w:t>Support children’s transition between year groups</w:t>
      </w:r>
    </w:p>
    <w:p w14:paraId="7C0EB116" w14:textId="77777777" w:rsidR="00456679" w:rsidRDefault="001979D4">
      <w:pPr>
        <w:rPr>
          <w:b/>
        </w:rPr>
      </w:pPr>
      <w:r>
        <w:rPr>
          <w:b/>
        </w:rPr>
        <w:t>Family Support</w:t>
      </w:r>
    </w:p>
    <w:p w14:paraId="59BC6AD0" w14:textId="6BB9B614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>To develop home/school links, which encourage good communication between the school and families</w:t>
      </w:r>
    </w:p>
    <w:p w14:paraId="17BB093E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promote and facilitate parental understanding of a child’s needs </w:t>
      </w:r>
    </w:p>
    <w:p w14:paraId="07E14155" w14:textId="2C21FB30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>To support and advise parents sensitively to help them improve their parenting skills</w:t>
      </w:r>
    </w:p>
    <w:p w14:paraId="0205909D" w14:textId="77777777" w:rsidR="00456679" w:rsidRPr="00456679" w:rsidRDefault="001979D4" w:rsidP="00456679">
      <w:pPr>
        <w:pStyle w:val="ListParagraph"/>
        <w:numPr>
          <w:ilvl w:val="0"/>
          <w:numId w:val="4"/>
        </w:numPr>
        <w:rPr>
          <w:b/>
        </w:rPr>
      </w:pPr>
      <w:r>
        <w:t>To work with families to ensure high levels of attendance.</w:t>
      </w:r>
    </w:p>
    <w:p w14:paraId="2593A5F2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support parents to provide an appropriate home environment in which children feel safe and which encourages the development of their self-esteem and resilience </w:t>
      </w:r>
    </w:p>
    <w:p w14:paraId="20068900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signpost and, where appropriate, refer parents to services delivered by other agencies </w:t>
      </w:r>
    </w:p>
    <w:p w14:paraId="1EC51CE6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Work with outside agencies to support effective transition for vulnerable children and families. </w:t>
      </w:r>
    </w:p>
    <w:p w14:paraId="3364A659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follow and adhere to all agreed Child Protection, Safeguarding and Lone Working Policies and procedures </w:t>
      </w:r>
    </w:p>
    <w:p w14:paraId="70D81752" w14:textId="77777777" w:rsidR="00456679" w:rsidRPr="00456679" w:rsidRDefault="001979D4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co-ordinate </w:t>
      </w:r>
      <w:r w:rsidR="00EF5182">
        <w:t xml:space="preserve">meetings and drop-in sessions at appropriate times to support parents’ needs </w:t>
      </w:r>
      <w:proofErr w:type="gramStart"/>
      <w:r w:rsidR="00EF5182">
        <w:t>e.g.</w:t>
      </w:r>
      <w:proofErr w:type="gramEnd"/>
      <w:r w:rsidR="00EF5182">
        <w:t xml:space="preserve"> Mother and Toddler groups, Locality parent training Co-ordination and liaison with others </w:t>
      </w:r>
    </w:p>
    <w:p w14:paraId="45239501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liaise on a regular basis with the Head teacher, Deputy Head teacher and SENCO </w:t>
      </w:r>
    </w:p>
    <w:p w14:paraId="50F30FC3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>To liaise with Locality Team staff</w:t>
      </w:r>
      <w:r w:rsidR="00456679">
        <w:t xml:space="preserve"> (</w:t>
      </w:r>
      <w:proofErr w:type="spellStart"/>
      <w:r w:rsidR="00456679">
        <w:t>eg</w:t>
      </w:r>
      <w:proofErr w:type="spellEnd"/>
      <w:r w:rsidR="00456679">
        <w:t>: Early Help)</w:t>
      </w:r>
      <w:r>
        <w:t xml:space="preserve"> and </w:t>
      </w:r>
      <w:proofErr w:type="gramStart"/>
      <w:r>
        <w:t>Social</w:t>
      </w:r>
      <w:proofErr w:type="gramEnd"/>
      <w:r>
        <w:t xml:space="preserve"> workers  </w:t>
      </w:r>
    </w:p>
    <w:p w14:paraId="4AF2A8BC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develop links with agencies that provide and promote learning opportunities for parents and carers </w:t>
      </w:r>
    </w:p>
    <w:p w14:paraId="387153FC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attend Multi Agency, Team around the Family and Core Group Meetings to discuss referrals and agree work plans. </w:t>
      </w:r>
    </w:p>
    <w:p w14:paraId="44155033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keep careful, consistent and </w:t>
      </w:r>
      <w:proofErr w:type="gramStart"/>
      <w:r>
        <w:t>high quality</w:t>
      </w:r>
      <w:proofErr w:type="gramEnd"/>
      <w:r>
        <w:t xml:space="preserve"> up-to-date records of meetings, following the school protocols </w:t>
      </w:r>
    </w:p>
    <w:p w14:paraId="4BC4EE6B" w14:textId="77777777" w:rsidR="00456679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monitor the effectiveness of all work taken place and write reports as required </w:t>
      </w:r>
    </w:p>
    <w:p w14:paraId="00A7E627" w14:textId="1E8ABEC3" w:rsidR="00EF5182" w:rsidRPr="00456679" w:rsidRDefault="00EF5182" w:rsidP="00456679">
      <w:pPr>
        <w:pStyle w:val="ListParagraph"/>
        <w:numPr>
          <w:ilvl w:val="0"/>
          <w:numId w:val="4"/>
        </w:numPr>
        <w:rPr>
          <w:b/>
        </w:rPr>
      </w:pPr>
      <w:r>
        <w:t xml:space="preserve">To comply with the school’s confidentiality, code of practice, data protection and health and safety policies </w:t>
      </w:r>
    </w:p>
    <w:p w14:paraId="7A57C8CE" w14:textId="77777777" w:rsidR="009945F6" w:rsidRDefault="009945F6">
      <w:pPr>
        <w:rPr>
          <w:b/>
        </w:rPr>
      </w:pPr>
    </w:p>
    <w:p w14:paraId="33EC2EDC" w14:textId="14E0422F" w:rsidR="00456679" w:rsidRDefault="00EF5182">
      <w:pPr>
        <w:rPr>
          <w:b/>
        </w:rPr>
      </w:pPr>
      <w:r w:rsidRPr="000F3AE2">
        <w:rPr>
          <w:b/>
        </w:rPr>
        <w:t xml:space="preserve">General </w:t>
      </w:r>
    </w:p>
    <w:p w14:paraId="17C422A3" w14:textId="77777777" w:rsidR="00456679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lastRenderedPageBreak/>
        <w:t xml:space="preserve">All work to be carried out confidentially </w:t>
      </w:r>
    </w:p>
    <w:p w14:paraId="49DAA63C" w14:textId="77777777" w:rsidR="00456679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t xml:space="preserve">To contribute to school ethos, aims and development </w:t>
      </w:r>
    </w:p>
    <w:p w14:paraId="32BD680E" w14:textId="77777777" w:rsidR="00456679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t xml:space="preserve">To attend meetings, run groups and deliver training as required </w:t>
      </w:r>
    </w:p>
    <w:p w14:paraId="75E6DA77" w14:textId="77777777" w:rsidR="00456679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t xml:space="preserve">To maintain an up-to-date knowledge and awareness of current legislation and initiatives related to the role </w:t>
      </w:r>
    </w:p>
    <w:p w14:paraId="68F19788" w14:textId="77777777" w:rsidR="00456679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t xml:space="preserve">To contribute to performance management in line with school policy </w:t>
      </w:r>
    </w:p>
    <w:p w14:paraId="1813F95E" w14:textId="77777777" w:rsidR="00456679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t xml:space="preserve">To work within the equal opportunities and anti-discriminatory framework </w:t>
      </w:r>
    </w:p>
    <w:p w14:paraId="543BEB52" w14:textId="479AC8BE" w:rsidR="00DE74C7" w:rsidRPr="00456679" w:rsidRDefault="00EF5182" w:rsidP="00456679">
      <w:pPr>
        <w:pStyle w:val="ListParagraph"/>
        <w:numPr>
          <w:ilvl w:val="0"/>
          <w:numId w:val="5"/>
        </w:numPr>
        <w:rPr>
          <w:b/>
        </w:rPr>
      </w:pPr>
      <w:r>
        <w:t>To attend training as agreed with the line manager</w:t>
      </w:r>
    </w:p>
    <w:p w14:paraId="502234BE" w14:textId="77777777" w:rsidR="00456679" w:rsidRDefault="00456679" w:rsidP="000F3AE2">
      <w:pPr>
        <w:jc w:val="center"/>
        <w:rPr>
          <w:b/>
        </w:rPr>
      </w:pPr>
    </w:p>
    <w:p w14:paraId="66DDFBBB" w14:textId="77777777" w:rsidR="00DE74C7" w:rsidRPr="000F3AE2" w:rsidRDefault="000F3AE2" w:rsidP="009945F6">
      <w:pPr>
        <w:rPr>
          <w:b/>
        </w:rPr>
      </w:pPr>
      <w:r w:rsidRPr="000F3AE2">
        <w:rPr>
          <w:b/>
        </w:rPr>
        <w:t>Person Specification</w:t>
      </w:r>
    </w:p>
    <w:p w14:paraId="21E61128" w14:textId="77777777" w:rsidR="00456679" w:rsidRDefault="000F3AE2" w:rsidP="000F3AE2">
      <w:pPr>
        <w:rPr>
          <w:b/>
        </w:rPr>
      </w:pPr>
      <w:r w:rsidRPr="000F3AE2">
        <w:rPr>
          <w:b/>
        </w:rPr>
        <w:t xml:space="preserve">Skills, aptitudes, </w:t>
      </w:r>
      <w:proofErr w:type="gramStart"/>
      <w:r w:rsidRPr="000F3AE2">
        <w:rPr>
          <w:b/>
        </w:rPr>
        <w:t>knowledge</w:t>
      </w:r>
      <w:proofErr w:type="gramEnd"/>
      <w:r w:rsidRPr="000F3AE2">
        <w:rPr>
          <w:b/>
        </w:rPr>
        <w:t xml:space="preserve"> and experience </w:t>
      </w:r>
    </w:p>
    <w:p w14:paraId="7AD77227" w14:textId="2985E572" w:rsidR="00456679" w:rsidRPr="00456679" w:rsidRDefault="000F3AE2" w:rsidP="000F3AE2">
      <w:pPr>
        <w:pStyle w:val="ListParagraph"/>
        <w:numPr>
          <w:ilvl w:val="0"/>
          <w:numId w:val="6"/>
        </w:numPr>
        <w:rPr>
          <w:b/>
        </w:rPr>
      </w:pPr>
      <w:r>
        <w:t>Previous experience working with children and their families</w:t>
      </w:r>
    </w:p>
    <w:p w14:paraId="050EF4FE" w14:textId="77777777" w:rsidR="00456679" w:rsidRPr="00456679" w:rsidRDefault="000F3AE2" w:rsidP="000F3AE2">
      <w:pPr>
        <w:pStyle w:val="ListParagraph"/>
        <w:numPr>
          <w:ilvl w:val="0"/>
          <w:numId w:val="6"/>
        </w:numPr>
        <w:rPr>
          <w:b/>
        </w:rPr>
      </w:pPr>
      <w:r>
        <w:t xml:space="preserve">Experience of running effective support for families </w:t>
      </w:r>
    </w:p>
    <w:p w14:paraId="68C06A8E" w14:textId="10C01937" w:rsidR="00456679" w:rsidRPr="00456679" w:rsidRDefault="000F3AE2" w:rsidP="000F3AE2">
      <w:pPr>
        <w:pStyle w:val="ListParagraph"/>
        <w:numPr>
          <w:ilvl w:val="0"/>
          <w:numId w:val="6"/>
        </w:numPr>
        <w:rPr>
          <w:b/>
        </w:rPr>
      </w:pPr>
      <w:r>
        <w:t xml:space="preserve">Ability to work as part of a team and on own initiative </w:t>
      </w:r>
    </w:p>
    <w:p w14:paraId="282AC479" w14:textId="38C4BA6E" w:rsidR="000F3AE2" w:rsidRPr="00456679" w:rsidRDefault="000F3AE2" w:rsidP="000F3AE2">
      <w:pPr>
        <w:pStyle w:val="ListParagraph"/>
        <w:numPr>
          <w:ilvl w:val="0"/>
          <w:numId w:val="6"/>
        </w:numPr>
        <w:rPr>
          <w:b/>
        </w:rPr>
      </w:pPr>
      <w:r>
        <w:t>Ability to set up and deliver family support programmes including group work</w:t>
      </w:r>
    </w:p>
    <w:p w14:paraId="6E30D690" w14:textId="15C29EF6" w:rsidR="00456679" w:rsidRPr="00456679" w:rsidRDefault="00456679" w:rsidP="000F3AE2">
      <w:pPr>
        <w:pStyle w:val="ListParagraph"/>
        <w:numPr>
          <w:ilvl w:val="0"/>
          <w:numId w:val="6"/>
        </w:numPr>
        <w:rPr>
          <w:b/>
        </w:rPr>
      </w:pPr>
      <w:r>
        <w:t>To be qualified to deliver ELSA (desirable)</w:t>
      </w:r>
    </w:p>
    <w:p w14:paraId="0DA9B4DA" w14:textId="77777777" w:rsidR="00456679" w:rsidRDefault="000F3AE2" w:rsidP="000F3AE2">
      <w:pPr>
        <w:rPr>
          <w:b/>
        </w:rPr>
      </w:pPr>
      <w:r w:rsidRPr="000F3AE2">
        <w:rPr>
          <w:b/>
        </w:rPr>
        <w:t xml:space="preserve">Personal qualities </w:t>
      </w:r>
    </w:p>
    <w:p w14:paraId="5EAF223B" w14:textId="77777777" w:rsidR="00456679" w:rsidRPr="00456679" w:rsidRDefault="000F3AE2" w:rsidP="00456679">
      <w:pPr>
        <w:pStyle w:val="ListParagraph"/>
        <w:numPr>
          <w:ilvl w:val="0"/>
          <w:numId w:val="7"/>
        </w:numPr>
        <w:rPr>
          <w:b/>
        </w:rPr>
      </w:pPr>
      <w:r>
        <w:t>Ability to work with children and young people in a variety of settings within school, home or in the community</w:t>
      </w:r>
    </w:p>
    <w:p w14:paraId="65E255B6" w14:textId="77777777" w:rsidR="00456679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 xml:space="preserve">Ability to work flexibility and supportively with parents and carers </w:t>
      </w:r>
    </w:p>
    <w:p w14:paraId="31B3712F" w14:textId="77777777" w:rsidR="00456679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 xml:space="preserve">To maintain professional boundaries when working with adults and children </w:t>
      </w:r>
    </w:p>
    <w:p w14:paraId="44DD8FA3" w14:textId="77777777" w:rsidR="00456679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 xml:space="preserve">Good organisational, record keeping, planning skills </w:t>
      </w:r>
    </w:p>
    <w:p w14:paraId="49A14D37" w14:textId="77777777" w:rsidR="00456679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 xml:space="preserve">Excellent written and verbal communication skills, with colleagues, parents, </w:t>
      </w:r>
      <w:proofErr w:type="gramStart"/>
      <w:r>
        <w:t>carers</w:t>
      </w:r>
      <w:proofErr w:type="gramEnd"/>
      <w:r>
        <w:t xml:space="preserve"> and children </w:t>
      </w:r>
    </w:p>
    <w:p w14:paraId="71367512" w14:textId="77777777" w:rsidR="00456679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 xml:space="preserve">Be tactful, </w:t>
      </w:r>
      <w:proofErr w:type="gramStart"/>
      <w:r>
        <w:t>diplomatic</w:t>
      </w:r>
      <w:proofErr w:type="gramEnd"/>
      <w:r>
        <w:t xml:space="preserve"> and sensitive and have a good sense of humour</w:t>
      </w:r>
    </w:p>
    <w:p w14:paraId="01E28F6B" w14:textId="77777777" w:rsidR="00456679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 xml:space="preserve">Punctuality, patience, </w:t>
      </w:r>
      <w:proofErr w:type="gramStart"/>
      <w:r>
        <w:t>reliability</w:t>
      </w:r>
      <w:proofErr w:type="gramEnd"/>
      <w:r>
        <w:t xml:space="preserve"> and trustworthiness </w:t>
      </w:r>
    </w:p>
    <w:p w14:paraId="2D49D278" w14:textId="05C2166A" w:rsidR="000F3AE2" w:rsidRPr="00456679" w:rsidRDefault="000F3AE2" w:rsidP="000F3AE2">
      <w:pPr>
        <w:pStyle w:val="ListParagraph"/>
        <w:numPr>
          <w:ilvl w:val="0"/>
          <w:numId w:val="7"/>
        </w:numPr>
        <w:rPr>
          <w:b/>
        </w:rPr>
      </w:pPr>
      <w:r>
        <w:t>Ability to take on responsibility and to work on initiatives within boundaries</w:t>
      </w:r>
    </w:p>
    <w:p w14:paraId="7E6D7A54" w14:textId="77777777" w:rsidR="00456679" w:rsidRDefault="000F3AE2" w:rsidP="000F3AE2">
      <w:pPr>
        <w:rPr>
          <w:b/>
        </w:rPr>
      </w:pPr>
      <w:r w:rsidRPr="000F3AE2">
        <w:rPr>
          <w:b/>
        </w:rPr>
        <w:t xml:space="preserve">Ability to Safeguard and promote the welfare of children and young people </w:t>
      </w:r>
    </w:p>
    <w:p w14:paraId="59062A2E" w14:textId="77777777" w:rsidR="00456679" w:rsidRPr="00456679" w:rsidRDefault="000F3AE2" w:rsidP="000F3AE2">
      <w:pPr>
        <w:pStyle w:val="ListParagraph"/>
        <w:numPr>
          <w:ilvl w:val="0"/>
          <w:numId w:val="8"/>
        </w:numPr>
        <w:rPr>
          <w:b/>
        </w:rPr>
      </w:pPr>
      <w:r>
        <w:t xml:space="preserve">To be able to follow the Code of Practice and the school’s Safeguarding policy </w:t>
      </w:r>
    </w:p>
    <w:p w14:paraId="3D5A4D78" w14:textId="7A27842A" w:rsidR="000F3AE2" w:rsidRPr="00456679" w:rsidRDefault="000F3AE2" w:rsidP="000F3AE2">
      <w:pPr>
        <w:pStyle w:val="ListParagraph"/>
        <w:numPr>
          <w:ilvl w:val="0"/>
          <w:numId w:val="8"/>
        </w:numPr>
        <w:rPr>
          <w:b/>
        </w:rPr>
      </w:pPr>
      <w:r>
        <w:t>To be reliable and trustworthy and be able to use professional judgement when receiving and dealing with sensitive information</w:t>
      </w:r>
    </w:p>
    <w:sectPr w:rsidR="000F3AE2" w:rsidRPr="00456679" w:rsidSect="00EF51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AFF"/>
    <w:multiLevelType w:val="hybridMultilevel"/>
    <w:tmpl w:val="1512B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C5D16"/>
    <w:multiLevelType w:val="hybridMultilevel"/>
    <w:tmpl w:val="E0B87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E720FD"/>
    <w:multiLevelType w:val="hybridMultilevel"/>
    <w:tmpl w:val="9462E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70FB1"/>
    <w:multiLevelType w:val="hybridMultilevel"/>
    <w:tmpl w:val="50CAE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A1DC2"/>
    <w:multiLevelType w:val="hybridMultilevel"/>
    <w:tmpl w:val="AECEB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1426D"/>
    <w:multiLevelType w:val="hybridMultilevel"/>
    <w:tmpl w:val="18001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D275E"/>
    <w:multiLevelType w:val="hybridMultilevel"/>
    <w:tmpl w:val="F76A2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496A38"/>
    <w:multiLevelType w:val="hybridMultilevel"/>
    <w:tmpl w:val="4D08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168725">
    <w:abstractNumId w:val="3"/>
  </w:num>
  <w:num w:numId="2" w16cid:durableId="986007132">
    <w:abstractNumId w:val="7"/>
  </w:num>
  <w:num w:numId="3" w16cid:durableId="863909433">
    <w:abstractNumId w:val="6"/>
  </w:num>
  <w:num w:numId="4" w16cid:durableId="932543300">
    <w:abstractNumId w:val="4"/>
  </w:num>
  <w:num w:numId="5" w16cid:durableId="653491622">
    <w:abstractNumId w:val="2"/>
  </w:num>
  <w:num w:numId="6" w16cid:durableId="1032724759">
    <w:abstractNumId w:val="1"/>
  </w:num>
  <w:num w:numId="7" w16cid:durableId="1851138165">
    <w:abstractNumId w:val="5"/>
  </w:num>
  <w:num w:numId="8" w16cid:durableId="198477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82"/>
    <w:rsid w:val="000F3AE2"/>
    <w:rsid w:val="00195680"/>
    <w:rsid w:val="001979D4"/>
    <w:rsid w:val="00456679"/>
    <w:rsid w:val="00476193"/>
    <w:rsid w:val="009945F6"/>
    <w:rsid w:val="00BE2492"/>
    <w:rsid w:val="00DE74C7"/>
    <w:rsid w:val="00E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6D2C"/>
  <w15:chartTrackingRefBased/>
  <w15:docId w15:val="{5EB2B304-49EB-4F73-A56B-DC39A882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Pope</dc:creator>
  <cp:keywords/>
  <dc:description/>
  <cp:lastModifiedBy>Daniel Pope</cp:lastModifiedBy>
  <cp:revision>2</cp:revision>
  <dcterms:created xsi:type="dcterms:W3CDTF">2022-09-26T10:20:00Z</dcterms:created>
  <dcterms:modified xsi:type="dcterms:W3CDTF">2022-09-26T10:20:00Z</dcterms:modified>
</cp:coreProperties>
</file>