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42D32" w:rsidRDefault="00742D32" w14:paraId="3910DA98" w14:textId="77777777">
      <w:pPr>
        <w:pStyle w:val="BodyText"/>
        <w:rPr>
          <w:rFonts w:ascii="Times New Roman"/>
          <w:sz w:val="20"/>
        </w:rPr>
      </w:pPr>
    </w:p>
    <w:p w:rsidR="00742D32" w:rsidRDefault="00742D32" w14:paraId="3910DA99" w14:textId="77777777">
      <w:pPr>
        <w:pStyle w:val="BodyText"/>
        <w:rPr>
          <w:rFonts w:ascii="Times New Roman"/>
          <w:sz w:val="20"/>
        </w:rPr>
      </w:pPr>
    </w:p>
    <w:p w:rsidR="00742D32" w:rsidRDefault="00742D32" w14:paraId="3910DA9A" w14:textId="77777777">
      <w:pPr>
        <w:pStyle w:val="BodyText"/>
        <w:rPr>
          <w:rFonts w:ascii="Times New Roman"/>
          <w:sz w:val="20"/>
        </w:rPr>
      </w:pPr>
    </w:p>
    <w:p w:rsidR="00742D32" w:rsidRDefault="00742D32" w14:paraId="3910DA9B" w14:textId="77777777">
      <w:pPr>
        <w:pStyle w:val="BodyText"/>
        <w:rPr>
          <w:rFonts w:ascii="Times New Roman"/>
          <w:sz w:val="20"/>
        </w:rPr>
      </w:pPr>
    </w:p>
    <w:p w:rsidR="00742D32" w:rsidRDefault="00742D32" w14:paraId="3910DA9C" w14:textId="77777777">
      <w:pPr>
        <w:pStyle w:val="BodyText"/>
        <w:spacing w:before="10"/>
        <w:rPr>
          <w:rFonts w:ascii="Times New Roman"/>
          <w:sz w:val="25"/>
        </w:rPr>
      </w:pPr>
    </w:p>
    <w:p w:rsidR="00742D32" w:rsidRDefault="00FC3352" w14:paraId="3910DA9D" w14:textId="77777777">
      <w:pPr>
        <w:pStyle w:val="BodyText"/>
        <w:ind w:left="575"/>
        <w:rPr>
          <w:rFonts w:ascii="Times New Roman"/>
          <w:sz w:val="20"/>
        </w:rPr>
      </w:pPr>
      <w:r>
        <w:rPr>
          <w:rFonts w:ascii="Times New Roman"/>
          <w:noProof/>
          <w:sz w:val="20"/>
        </w:rPr>
        <w:drawing>
          <wp:inline distT="0" distB="0" distL="0" distR="0" wp14:anchorId="3910DB94" wp14:editId="3910DB95">
            <wp:extent cx="5607496"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7496" cy="2036826"/>
                    </a:xfrm>
                    <a:prstGeom prst="rect">
                      <a:avLst/>
                    </a:prstGeom>
                  </pic:spPr>
                </pic:pic>
              </a:graphicData>
            </a:graphic>
          </wp:inline>
        </w:drawing>
      </w:r>
    </w:p>
    <w:p w:rsidR="00742D32" w:rsidRDefault="00742D32" w14:paraId="3910DA9E" w14:textId="77777777">
      <w:pPr>
        <w:pStyle w:val="BodyText"/>
        <w:rPr>
          <w:rFonts w:ascii="Times New Roman"/>
          <w:sz w:val="20"/>
        </w:rPr>
      </w:pPr>
    </w:p>
    <w:p w:rsidR="00742D32" w:rsidRDefault="00742D32" w14:paraId="3910DA9F" w14:textId="77777777">
      <w:pPr>
        <w:pStyle w:val="BodyText"/>
        <w:rPr>
          <w:rFonts w:ascii="Times New Roman"/>
          <w:sz w:val="20"/>
        </w:rPr>
      </w:pPr>
    </w:p>
    <w:p w:rsidR="00742D32" w:rsidRDefault="00742D32" w14:paraId="3910DAA0" w14:textId="77777777">
      <w:pPr>
        <w:pStyle w:val="BodyText"/>
        <w:rPr>
          <w:rFonts w:ascii="Times New Roman"/>
          <w:sz w:val="20"/>
        </w:rPr>
      </w:pPr>
    </w:p>
    <w:p w:rsidR="00742D32" w:rsidRDefault="00742D32" w14:paraId="3910DAA1" w14:textId="77777777">
      <w:pPr>
        <w:pStyle w:val="BodyText"/>
        <w:rPr>
          <w:rFonts w:ascii="Times New Roman"/>
          <w:sz w:val="20"/>
        </w:rPr>
      </w:pPr>
    </w:p>
    <w:p w:rsidR="00742D32" w:rsidRDefault="00742D32" w14:paraId="3910DAA2" w14:textId="77777777">
      <w:pPr>
        <w:pStyle w:val="BodyText"/>
        <w:rPr>
          <w:rFonts w:ascii="Times New Roman"/>
          <w:sz w:val="20"/>
        </w:rPr>
      </w:pPr>
    </w:p>
    <w:p w:rsidR="00742D32" w:rsidRDefault="00742D32" w14:paraId="3910DAA3" w14:textId="77777777">
      <w:pPr>
        <w:pStyle w:val="BodyText"/>
        <w:rPr>
          <w:rFonts w:ascii="Times New Roman"/>
          <w:sz w:val="20"/>
        </w:rPr>
      </w:pPr>
    </w:p>
    <w:p w:rsidR="00742D32" w:rsidRDefault="00742D32" w14:paraId="3910DAA4" w14:textId="77777777">
      <w:pPr>
        <w:pStyle w:val="BodyText"/>
        <w:rPr>
          <w:rFonts w:ascii="Times New Roman"/>
          <w:sz w:val="20"/>
        </w:rPr>
      </w:pPr>
    </w:p>
    <w:p w:rsidR="00742D32" w:rsidRDefault="00742D32" w14:paraId="3910DAA5" w14:textId="77777777">
      <w:pPr>
        <w:pStyle w:val="BodyText"/>
        <w:rPr>
          <w:rFonts w:ascii="Times New Roman"/>
          <w:sz w:val="20"/>
        </w:rPr>
      </w:pPr>
    </w:p>
    <w:p w:rsidR="00742D32" w:rsidRDefault="00742D32" w14:paraId="3910DAA6" w14:textId="77777777">
      <w:pPr>
        <w:pStyle w:val="BodyText"/>
        <w:rPr>
          <w:rFonts w:ascii="Times New Roman"/>
          <w:sz w:val="20"/>
        </w:rPr>
      </w:pPr>
    </w:p>
    <w:p w:rsidR="00742D32" w:rsidRDefault="00742D32" w14:paraId="3910DAA7" w14:textId="77777777">
      <w:pPr>
        <w:pStyle w:val="BodyText"/>
        <w:rPr>
          <w:rFonts w:ascii="Times New Roman"/>
          <w:sz w:val="20"/>
        </w:rPr>
      </w:pPr>
    </w:p>
    <w:p w:rsidR="00742D32" w:rsidRDefault="00742D32" w14:paraId="3910DAA8" w14:textId="77777777">
      <w:pPr>
        <w:pStyle w:val="BodyText"/>
        <w:rPr>
          <w:rFonts w:ascii="Times New Roman"/>
          <w:sz w:val="20"/>
        </w:rPr>
      </w:pPr>
    </w:p>
    <w:p w:rsidR="00742D32" w:rsidRDefault="00742D32" w14:paraId="3910DAA9" w14:textId="77777777">
      <w:pPr>
        <w:pStyle w:val="BodyText"/>
        <w:rPr>
          <w:rFonts w:ascii="Times New Roman"/>
          <w:sz w:val="20"/>
        </w:rPr>
      </w:pPr>
    </w:p>
    <w:p w:rsidR="00742D32" w:rsidRDefault="00742D32" w14:paraId="3910DAAA" w14:textId="77777777">
      <w:pPr>
        <w:pStyle w:val="BodyText"/>
        <w:rPr>
          <w:rFonts w:ascii="Times New Roman"/>
          <w:sz w:val="20"/>
        </w:rPr>
      </w:pPr>
    </w:p>
    <w:p w:rsidR="00742D32" w:rsidRDefault="00742D32" w14:paraId="3910DAAB" w14:textId="77777777">
      <w:pPr>
        <w:pStyle w:val="BodyText"/>
        <w:rPr>
          <w:rFonts w:ascii="Times New Roman"/>
          <w:sz w:val="20"/>
        </w:rPr>
      </w:pPr>
    </w:p>
    <w:p w:rsidR="00742D32" w:rsidRDefault="00742D32" w14:paraId="3910DAAC" w14:textId="77777777">
      <w:pPr>
        <w:pStyle w:val="BodyText"/>
        <w:rPr>
          <w:rFonts w:ascii="Times New Roman"/>
          <w:sz w:val="20"/>
        </w:rPr>
      </w:pPr>
    </w:p>
    <w:p w:rsidR="00742D32" w:rsidRDefault="00742D32" w14:paraId="3910DAAD" w14:textId="77777777">
      <w:pPr>
        <w:pStyle w:val="BodyText"/>
        <w:rPr>
          <w:rFonts w:ascii="Times New Roman"/>
          <w:sz w:val="20"/>
        </w:rPr>
      </w:pPr>
    </w:p>
    <w:p w:rsidR="00742D32" w:rsidRDefault="00742D32" w14:paraId="3910DAAE" w14:textId="77777777">
      <w:pPr>
        <w:pStyle w:val="BodyText"/>
        <w:rPr>
          <w:rFonts w:ascii="Times New Roman"/>
          <w:sz w:val="20"/>
        </w:rPr>
      </w:pPr>
    </w:p>
    <w:p w:rsidR="00742D32" w:rsidRDefault="00742D32" w14:paraId="3910DAAF" w14:textId="77777777">
      <w:pPr>
        <w:pStyle w:val="BodyText"/>
        <w:rPr>
          <w:rFonts w:ascii="Times New Roman"/>
          <w:sz w:val="20"/>
        </w:rPr>
      </w:pPr>
    </w:p>
    <w:p w:rsidR="00742D32" w:rsidRDefault="00742D32" w14:paraId="3910DAB0" w14:textId="77777777">
      <w:pPr>
        <w:pStyle w:val="BodyText"/>
        <w:rPr>
          <w:rFonts w:ascii="Times New Roman"/>
          <w:sz w:val="20"/>
        </w:rPr>
      </w:pPr>
    </w:p>
    <w:p w:rsidR="00742D32" w:rsidRDefault="00742D32" w14:paraId="3910DAB1" w14:textId="77777777">
      <w:pPr>
        <w:pStyle w:val="BodyText"/>
        <w:rPr>
          <w:rFonts w:ascii="Times New Roman"/>
          <w:sz w:val="20"/>
        </w:rPr>
      </w:pPr>
    </w:p>
    <w:p w:rsidR="00742D32" w:rsidRDefault="00742D32" w14:paraId="3910DAB2" w14:textId="77777777">
      <w:pPr>
        <w:pStyle w:val="BodyText"/>
        <w:rPr>
          <w:rFonts w:ascii="Times New Roman"/>
          <w:sz w:val="20"/>
        </w:rPr>
      </w:pPr>
    </w:p>
    <w:p w:rsidR="00742D32" w:rsidRDefault="00742D32" w14:paraId="3910DAB3" w14:textId="77777777">
      <w:pPr>
        <w:pStyle w:val="BodyText"/>
        <w:rPr>
          <w:rFonts w:ascii="Times New Roman"/>
          <w:sz w:val="20"/>
        </w:rPr>
      </w:pPr>
    </w:p>
    <w:p w:rsidR="00742D32" w:rsidRDefault="00742D32" w14:paraId="3910DAB4" w14:textId="77777777">
      <w:pPr>
        <w:pStyle w:val="BodyText"/>
        <w:rPr>
          <w:rFonts w:ascii="Times New Roman"/>
          <w:sz w:val="20"/>
        </w:rPr>
      </w:pPr>
    </w:p>
    <w:p w:rsidR="00742D32" w:rsidRDefault="00742D32" w14:paraId="3910DAB5" w14:textId="77777777">
      <w:pPr>
        <w:pStyle w:val="BodyText"/>
        <w:rPr>
          <w:rFonts w:ascii="Times New Roman"/>
          <w:sz w:val="20"/>
        </w:rPr>
      </w:pPr>
    </w:p>
    <w:p w:rsidR="00742D32" w:rsidRDefault="00742D32" w14:paraId="3910DAB6" w14:textId="77777777">
      <w:pPr>
        <w:pStyle w:val="BodyText"/>
        <w:rPr>
          <w:rFonts w:ascii="Times New Roman"/>
          <w:sz w:val="20"/>
        </w:rPr>
      </w:pPr>
    </w:p>
    <w:p w:rsidR="00742D32" w:rsidRDefault="00742D32" w14:paraId="3910DAB7" w14:textId="77777777">
      <w:pPr>
        <w:pStyle w:val="BodyText"/>
        <w:rPr>
          <w:rFonts w:ascii="Times New Roman"/>
          <w:sz w:val="20"/>
        </w:rPr>
      </w:pPr>
    </w:p>
    <w:p w:rsidR="00742D32" w:rsidRDefault="00742D32" w14:paraId="3910DAB8" w14:textId="77777777">
      <w:pPr>
        <w:pStyle w:val="BodyText"/>
        <w:rPr>
          <w:rFonts w:ascii="Times New Roman"/>
          <w:sz w:val="20"/>
        </w:rPr>
      </w:pPr>
    </w:p>
    <w:p w:rsidR="00742D32" w:rsidRDefault="00742D32" w14:paraId="3910DAB9" w14:textId="77777777">
      <w:pPr>
        <w:pStyle w:val="BodyText"/>
        <w:rPr>
          <w:rFonts w:ascii="Times New Roman"/>
          <w:sz w:val="20"/>
        </w:rPr>
      </w:pPr>
    </w:p>
    <w:p w:rsidR="00742D32" w:rsidRDefault="00742D32" w14:paraId="3910DABA" w14:textId="77777777">
      <w:pPr>
        <w:pStyle w:val="BodyText"/>
        <w:rPr>
          <w:rFonts w:ascii="Times New Roman"/>
          <w:sz w:val="20"/>
        </w:rPr>
      </w:pPr>
    </w:p>
    <w:p w:rsidR="00742D32" w:rsidRDefault="00742D32" w14:paraId="3910DABB" w14:textId="77777777">
      <w:pPr>
        <w:pStyle w:val="BodyText"/>
        <w:rPr>
          <w:rFonts w:ascii="Times New Roman"/>
          <w:sz w:val="20"/>
        </w:rPr>
      </w:pPr>
    </w:p>
    <w:p w:rsidR="00742D32" w:rsidRDefault="00742D32" w14:paraId="3910DABC" w14:textId="77777777">
      <w:pPr>
        <w:pStyle w:val="BodyText"/>
        <w:rPr>
          <w:rFonts w:ascii="Times New Roman"/>
          <w:sz w:val="20"/>
        </w:rPr>
      </w:pPr>
    </w:p>
    <w:p w:rsidR="00742D32" w:rsidRDefault="00742D32" w14:paraId="3910DABD" w14:textId="77777777">
      <w:pPr>
        <w:pStyle w:val="BodyText"/>
        <w:rPr>
          <w:rFonts w:ascii="Times New Roman"/>
          <w:sz w:val="20"/>
        </w:rPr>
      </w:pPr>
    </w:p>
    <w:p w:rsidR="00742D32" w:rsidP="40D7F52E" w:rsidRDefault="00FC3352" w14:paraId="3910DAC2" w14:textId="77777777">
      <w:pPr>
        <w:pStyle w:val="Title"/>
        <w:spacing w:before="79"/>
        <w:rPr>
          <w:rFonts w:ascii="Times New Roman"/>
          <w:sz w:val="20"/>
          <w:szCs w:val="20"/>
        </w:rPr>
      </w:pPr>
      <w:bookmarkStart w:name="Job_Description_&amp;_Person_Specification" w:id="0"/>
      <w:bookmarkEnd w:id="0"/>
      <w:r w:rsidR="00FC3352">
        <w:rPr/>
        <w:t>Job</w:t>
      </w:r>
      <w:r w:rsidR="00FC3352">
        <w:rPr>
          <w:spacing w:val="-6"/>
        </w:rPr>
        <w:t xml:space="preserve"> </w:t>
      </w:r>
      <w:r w:rsidR="00FC3352">
        <w:rPr/>
        <w:t>Description</w:t>
      </w:r>
      <w:r w:rsidR="00FC3352">
        <w:rPr>
          <w:spacing w:val="-7"/>
        </w:rPr>
        <w:t xml:space="preserve"> </w:t>
      </w:r>
      <w:r w:rsidR="00FC3352">
        <w:rPr/>
        <w:t>&amp;</w:t>
      </w:r>
      <w:r w:rsidR="00FC3352">
        <w:rPr>
          <w:spacing w:val="-6"/>
        </w:rPr>
        <w:t xml:space="preserve"> </w:t>
      </w:r>
      <w:r w:rsidR="00FC3352">
        <w:rPr/>
        <w:t>Person</w:t>
      </w:r>
      <w:r w:rsidR="00FC3352">
        <w:rPr>
          <w:spacing w:val="-6"/>
        </w:rPr>
        <w:t xml:space="preserve"> </w:t>
      </w:r>
      <w:r w:rsidR="00FC3352">
        <w:rPr/>
        <w:t>Specification</w:t>
      </w:r>
    </w:p>
    <w:p w:rsidR="363D71C9" w:rsidP="40D7F52E" w:rsidRDefault="363D71C9" w14:paraId="49FDC7F4" w14:textId="27327507">
      <w:pPr>
        <w:pStyle w:val="Title"/>
        <w:suppressLineNumbers w:val="0"/>
        <w:bidi w:val="0"/>
        <w:spacing w:before="0" w:beforeAutospacing="off" w:after="0" w:afterAutospacing="off" w:line="259" w:lineRule="auto"/>
        <w:ind w:left="0" w:right="99"/>
        <w:jc w:val="right"/>
      </w:pPr>
      <w:r w:rsidR="363D71C9">
        <w:rPr/>
        <w:t>Pastoral and Multi Agency Worker</w:t>
      </w:r>
    </w:p>
    <w:p w:rsidR="00742D32" w:rsidRDefault="00742D32" w14:paraId="3910DAC4" w14:textId="77777777">
      <w:pPr>
        <w:sectPr w:rsidR="00742D32">
          <w:footerReference w:type="default" r:id="rId11"/>
          <w:type w:val="continuous"/>
          <w:pgSz w:w="11910" w:h="16840" w:orient="portrait"/>
          <w:pgMar w:top="1580" w:right="380" w:bottom="940" w:left="1200" w:header="720" w:footer="743" w:gutter="0"/>
          <w:pgNumType w:start="1"/>
          <w:cols w:space="720"/>
        </w:sectPr>
      </w:pPr>
    </w:p>
    <w:tbl>
      <w:tblPr>
        <w:tblW w:w="0" w:type="auto"/>
        <w:tblInd w:w="19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354"/>
        <w:gridCol w:w="5854"/>
      </w:tblGrid>
      <w:tr w:rsidR="00742D32" w:rsidTr="40D7F52E" w14:paraId="3910DAC7" w14:textId="77777777">
        <w:trPr>
          <w:trHeight w:val="781"/>
        </w:trPr>
        <w:tc>
          <w:tcPr>
            <w:tcW w:w="9208" w:type="dxa"/>
            <w:gridSpan w:val="2"/>
            <w:shd w:val="clear" w:color="auto" w:fill="1F469F"/>
            <w:tcMar/>
          </w:tcPr>
          <w:p w:rsidR="00742D32" w:rsidRDefault="00742D32" w14:paraId="3910DAC5" w14:textId="77777777">
            <w:pPr>
              <w:pStyle w:val="TableParagraph"/>
              <w:spacing w:before="1"/>
              <w:rPr>
                <w:rFonts w:ascii="Times New Roman"/>
                <w:b/>
              </w:rPr>
            </w:pPr>
          </w:p>
          <w:p w:rsidR="00742D32" w:rsidRDefault="00FC3352" w14:paraId="3910DAC6" w14:textId="77777777">
            <w:pPr>
              <w:pStyle w:val="TableParagraph"/>
              <w:spacing w:before="1"/>
              <w:ind w:left="3692" w:right="3636"/>
              <w:jc w:val="center"/>
              <w:rPr>
                <w:rFonts w:ascii="Arial"/>
                <w:b/>
                <w:sz w:val="24"/>
              </w:rPr>
            </w:pPr>
            <w:r>
              <w:rPr>
                <w:rFonts w:ascii="Arial"/>
                <w:b/>
                <w:color w:val="FFFFFF"/>
                <w:sz w:val="24"/>
              </w:rPr>
              <w:t>Job</w:t>
            </w:r>
            <w:r>
              <w:rPr>
                <w:rFonts w:ascii="Arial"/>
                <w:b/>
                <w:color w:val="FFFFFF"/>
                <w:spacing w:val="-5"/>
                <w:sz w:val="24"/>
              </w:rPr>
              <w:t xml:space="preserve"> </w:t>
            </w:r>
            <w:r>
              <w:rPr>
                <w:rFonts w:ascii="Arial"/>
                <w:b/>
                <w:color w:val="FFFFFF"/>
                <w:sz w:val="24"/>
              </w:rPr>
              <w:t>Description</w:t>
            </w:r>
          </w:p>
        </w:tc>
      </w:tr>
      <w:tr w:rsidR="00742D32" w:rsidTr="40D7F52E" w14:paraId="3910DACA" w14:textId="77777777">
        <w:trPr>
          <w:trHeight w:val="659"/>
        </w:trPr>
        <w:tc>
          <w:tcPr>
            <w:tcW w:w="3354" w:type="dxa"/>
            <w:tcBorders>
              <w:bottom w:val="single" w:color="808080" w:themeColor="background1" w:themeShade="80" w:sz="4" w:space="0"/>
              <w:right w:val="single" w:color="808080" w:themeColor="background1" w:themeShade="80" w:sz="4" w:space="0"/>
            </w:tcBorders>
            <w:shd w:val="clear" w:color="auto" w:fill="EAEAEA"/>
            <w:tcMar/>
          </w:tcPr>
          <w:p w:rsidR="00742D32" w:rsidRDefault="00FC3352" w14:paraId="3910DAC8" w14:textId="77777777">
            <w:pPr>
              <w:pStyle w:val="TableParagraph"/>
              <w:spacing w:before="193"/>
              <w:ind w:left="121"/>
              <w:rPr>
                <w:sz w:val="24"/>
              </w:rPr>
            </w:pPr>
            <w:r>
              <w:rPr>
                <w:sz w:val="24"/>
              </w:rPr>
              <w:t>Job</w:t>
            </w:r>
            <w:r>
              <w:rPr>
                <w:spacing w:val="-1"/>
                <w:sz w:val="24"/>
              </w:rPr>
              <w:t xml:space="preserve"> </w:t>
            </w:r>
            <w:r>
              <w:rPr>
                <w:sz w:val="24"/>
              </w:rPr>
              <w:t>Title:</w:t>
            </w:r>
          </w:p>
        </w:tc>
        <w:tc>
          <w:tcPr>
            <w:tcW w:w="5854" w:type="dxa"/>
            <w:tcBorders>
              <w:left w:val="single" w:color="808080" w:themeColor="background1" w:themeShade="80" w:sz="4" w:space="0"/>
              <w:bottom w:val="single" w:color="808080" w:themeColor="background1" w:themeShade="80" w:sz="4" w:space="0"/>
            </w:tcBorders>
            <w:tcMar/>
          </w:tcPr>
          <w:p w:rsidR="00742D32" w:rsidRDefault="00FC3352" w14:paraId="3910DAC9" w14:textId="77777777">
            <w:pPr>
              <w:pStyle w:val="TableParagraph"/>
              <w:spacing w:before="203"/>
              <w:ind w:left="132"/>
            </w:pPr>
            <w:r w:rsidR="3716DD67">
              <w:rPr/>
              <w:t>Pastoral and Multi Agency Worker</w:t>
            </w:r>
          </w:p>
        </w:tc>
      </w:tr>
      <w:tr w:rsidR="00742D32" w:rsidTr="40D7F52E" w14:paraId="3910DAD3" w14:textId="77777777">
        <w:trPr>
          <w:trHeight w:val="1518"/>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742D32" w14:paraId="3910DACB" w14:textId="77777777">
            <w:pPr>
              <w:pStyle w:val="TableParagraph"/>
              <w:rPr>
                <w:rFonts w:ascii="Times New Roman"/>
                <w:b/>
                <w:sz w:val="26"/>
              </w:rPr>
            </w:pPr>
          </w:p>
          <w:p w:rsidR="00742D32" w:rsidRDefault="00742D32" w14:paraId="3910DACC" w14:textId="77777777">
            <w:pPr>
              <w:pStyle w:val="TableParagraph"/>
              <w:spacing w:before="2"/>
              <w:rPr>
                <w:rFonts w:ascii="Times New Roman"/>
                <w:b/>
                <w:sz w:val="28"/>
              </w:rPr>
            </w:pPr>
          </w:p>
          <w:p w:rsidR="00742D32" w:rsidRDefault="00FC3352" w14:paraId="3910DACD" w14:textId="77777777">
            <w:pPr>
              <w:pStyle w:val="TableParagraph"/>
              <w:ind w:left="121"/>
              <w:rPr>
                <w:sz w:val="24"/>
              </w:rPr>
            </w:pPr>
            <w:r>
              <w:rPr>
                <w:sz w:val="24"/>
              </w:rPr>
              <w:t>Pay</w:t>
            </w:r>
            <w:r>
              <w:rPr>
                <w:spacing w:val="-2"/>
                <w:sz w:val="24"/>
              </w:rPr>
              <w:t xml:space="preserve"> </w:t>
            </w:r>
            <w:r>
              <w:rPr>
                <w:sz w:val="24"/>
              </w:rPr>
              <w:t>Grade</w:t>
            </w:r>
            <w:r>
              <w:rPr>
                <w:spacing w:val="-1"/>
                <w:sz w:val="24"/>
              </w:rPr>
              <w:t xml:space="preserve"> </w:t>
            </w:r>
            <w:r>
              <w:rPr>
                <w:sz w:val="24"/>
              </w:rPr>
              <w:t>/</w:t>
            </w:r>
            <w:r>
              <w:rPr>
                <w:spacing w:val="-1"/>
                <w:sz w:val="24"/>
              </w:rPr>
              <w:t xml:space="preserve"> </w:t>
            </w:r>
            <w:r>
              <w:rPr>
                <w:sz w:val="24"/>
              </w:rPr>
              <w:t>Scale</w:t>
            </w:r>
            <w:r>
              <w:rPr>
                <w:spacing w:val="-2"/>
                <w:sz w:val="24"/>
              </w:rPr>
              <w:t xml:space="preserve"> </w:t>
            </w:r>
            <w:r>
              <w:rPr>
                <w:sz w:val="24"/>
              </w:rPr>
              <w:t>/</w:t>
            </w:r>
            <w:r>
              <w:rPr>
                <w:spacing w:val="-1"/>
                <w:sz w:val="24"/>
              </w:rPr>
              <w:t xml:space="preserve"> </w:t>
            </w:r>
            <w:r>
              <w:rPr>
                <w:sz w:val="24"/>
              </w:rPr>
              <w:t>Range:</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742D32" w14:paraId="3910DACE" w14:textId="77777777">
            <w:pPr>
              <w:pStyle w:val="TableParagraph"/>
              <w:spacing w:before="1"/>
              <w:rPr>
                <w:rFonts w:ascii="Times New Roman"/>
                <w:b/>
              </w:rPr>
            </w:pPr>
          </w:p>
          <w:p w:rsidR="00742D32" w:rsidP="40D7F52E" w:rsidRDefault="00FC3352" w14:paraId="06AFEA5C" w14:textId="6CC133E8">
            <w:pPr>
              <w:pStyle w:val="TableParagraph"/>
              <w:shd w:val="clear" w:color="auto" w:fill="FFFFFF" w:themeFill="background1"/>
              <w:spacing w:before="0" w:beforeAutospacing="off" w:after="0" w:afterAutospacing="off"/>
              <w:ind w:left="132"/>
              <w:rPr>
                <w:rFonts w:ascii="Aptos" w:hAnsi="Aptos" w:eastAsia="Aptos" w:cs="Aptos"/>
                <w:b w:val="0"/>
                <w:bCs w:val="0"/>
                <w:i w:val="0"/>
                <w:iCs w:val="0"/>
                <w:caps w:val="0"/>
                <w:smallCaps w:val="0"/>
                <w:noProof w:val="0"/>
                <w:color w:val="242424"/>
                <w:sz w:val="22"/>
                <w:szCs w:val="22"/>
                <w:lang w:val="en-US"/>
              </w:rPr>
            </w:pPr>
            <w:r w:rsidRPr="40D7F52E" w:rsidR="564C262B">
              <w:rPr>
                <w:rFonts w:ascii="Aptos" w:hAnsi="Aptos" w:eastAsia="Aptos" w:cs="Aptos"/>
                <w:b w:val="0"/>
                <w:bCs w:val="0"/>
                <w:i w:val="0"/>
                <w:iCs w:val="0"/>
                <w:caps w:val="0"/>
                <w:smallCaps w:val="0"/>
                <w:noProof w:val="0"/>
                <w:color w:val="242424"/>
                <w:sz w:val="22"/>
                <w:szCs w:val="22"/>
                <w:lang w:val="en-US"/>
              </w:rPr>
              <w:t>SO2 – Full Year - £37,280 - £39,152</w:t>
            </w:r>
            <w:r w:rsidRPr="40D7F52E" w:rsidR="076534BC">
              <w:rPr>
                <w:rFonts w:ascii="Aptos" w:hAnsi="Aptos" w:eastAsia="Aptos" w:cs="Aptos"/>
                <w:b w:val="0"/>
                <w:bCs w:val="0"/>
                <w:i w:val="0"/>
                <w:iCs w:val="0"/>
                <w:caps w:val="0"/>
                <w:smallCaps w:val="0"/>
                <w:noProof w:val="0"/>
                <w:color w:val="242424"/>
                <w:sz w:val="22"/>
                <w:szCs w:val="22"/>
                <w:lang w:val="en-US"/>
              </w:rPr>
              <w:t xml:space="preserve"> per annum</w:t>
            </w:r>
          </w:p>
          <w:p w:rsidR="00742D32" w:rsidP="40D7F52E" w:rsidRDefault="00FC3352" w14:paraId="06AB8C4C" w14:textId="02F49826">
            <w:pPr>
              <w:pStyle w:val="Normal"/>
              <w:shd w:val="clear" w:color="auto" w:fill="FFFFFF" w:themeFill="background1"/>
              <w:spacing w:before="0" w:beforeAutospacing="off" w:after="0" w:afterAutospacing="off"/>
              <w:ind w:left="132"/>
            </w:pPr>
            <w:r w:rsidRPr="40D7F52E" w:rsidR="564C262B">
              <w:rPr>
                <w:rFonts w:ascii="Aptos" w:hAnsi="Aptos" w:eastAsia="Aptos" w:cs="Aptos"/>
                <w:b w:val="0"/>
                <w:bCs w:val="0"/>
                <w:i w:val="0"/>
                <w:iCs w:val="0"/>
                <w:caps w:val="0"/>
                <w:smallCaps w:val="0"/>
                <w:noProof w:val="0"/>
                <w:color w:val="242424"/>
                <w:sz w:val="22"/>
                <w:szCs w:val="22"/>
                <w:lang w:val="en-US"/>
              </w:rPr>
              <w:t xml:space="preserve">Term time plus 5 days - </w:t>
            </w:r>
            <w:r w:rsidRPr="40D7F52E" w:rsidR="21AEC992">
              <w:rPr>
                <w:rFonts w:ascii="Aptos" w:hAnsi="Aptos" w:eastAsia="Aptos" w:cs="Aptos"/>
                <w:noProof w:val="0"/>
                <w:color w:val="000000" w:themeColor="text1" w:themeTint="FF" w:themeShade="FF"/>
                <w:sz w:val="22"/>
                <w:szCs w:val="22"/>
                <w:lang w:val="en-US"/>
              </w:rPr>
              <w:t>Actual Salary range pro rata</w:t>
            </w:r>
            <w:r w:rsidRPr="40D7F52E" w:rsidR="21AEC992">
              <w:rPr>
                <w:rFonts w:ascii="Aptos" w:hAnsi="Aptos" w:eastAsia="Aptos" w:cs="Aptos"/>
                <w:noProof w:val="0"/>
                <w:sz w:val="22"/>
                <w:szCs w:val="22"/>
                <w:lang w:val="en-US"/>
              </w:rPr>
              <w:t xml:space="preserve"> </w:t>
            </w:r>
          </w:p>
          <w:p w:rsidR="00742D32" w:rsidP="40D7F52E" w:rsidRDefault="00FC3352" w14:paraId="5DEEB051" w14:textId="16EC954C">
            <w:pPr>
              <w:pStyle w:val="Normal"/>
              <w:shd w:val="clear" w:color="auto" w:fill="FFFFFF" w:themeFill="background1"/>
              <w:spacing w:before="0" w:beforeAutospacing="off" w:after="0" w:afterAutospacing="off"/>
              <w:ind w:left="132"/>
            </w:pPr>
            <w:r w:rsidRPr="40D7F52E" w:rsidR="564C262B">
              <w:rPr>
                <w:rFonts w:ascii="Aptos" w:hAnsi="Aptos" w:eastAsia="Aptos" w:cs="Aptos"/>
                <w:b w:val="0"/>
                <w:bCs w:val="0"/>
                <w:i w:val="0"/>
                <w:iCs w:val="0"/>
                <w:caps w:val="0"/>
                <w:smallCaps w:val="0"/>
                <w:noProof w:val="0"/>
                <w:color w:val="242424"/>
                <w:sz w:val="22"/>
                <w:szCs w:val="22"/>
                <w:lang w:val="en-US"/>
              </w:rPr>
              <w:t>£31,885 - £33,486</w:t>
            </w:r>
            <w:r w:rsidRPr="40D7F52E" w:rsidR="564C262B">
              <w:rPr>
                <w:noProof w:val="0"/>
                <w:lang w:val="en-US"/>
              </w:rPr>
              <w:t xml:space="preserve"> </w:t>
            </w:r>
          </w:p>
          <w:p w:rsidR="00742D32" w:rsidP="40D7F52E" w:rsidRDefault="00FC3352" w14:paraId="3910DAD2" w14:textId="1C876EBD">
            <w:pPr>
              <w:pStyle w:val="TableParagraph"/>
              <w:ind w:left="132"/>
              <w:rPr>
                <w:rFonts w:ascii="Aptos" w:hAnsi="Aptos" w:eastAsia="Aptos" w:cs="Aptos"/>
                <w:b w:val="0"/>
                <w:bCs w:val="0"/>
                <w:i w:val="0"/>
                <w:iCs w:val="0"/>
                <w:caps w:val="0"/>
                <w:smallCaps w:val="0"/>
                <w:noProof w:val="0"/>
                <w:color w:val="242424"/>
                <w:sz w:val="22"/>
                <w:szCs w:val="22"/>
                <w:lang w:val="en-US"/>
              </w:rPr>
            </w:pPr>
          </w:p>
        </w:tc>
      </w:tr>
      <w:tr w:rsidR="00742D32" w:rsidTr="40D7F52E" w14:paraId="3910DAD6" w14:textId="77777777">
        <w:trPr>
          <w:trHeight w:val="699"/>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FC3352" w14:paraId="3910DAD4" w14:textId="77777777">
            <w:pPr>
              <w:pStyle w:val="TableParagraph"/>
              <w:spacing w:before="214"/>
              <w:ind w:left="121"/>
              <w:rPr>
                <w:sz w:val="24"/>
              </w:rPr>
            </w:pPr>
            <w:r>
              <w:rPr>
                <w:sz w:val="24"/>
              </w:rPr>
              <w:t>Benefits</w:t>
            </w:r>
            <w:r>
              <w:rPr>
                <w:spacing w:val="-3"/>
                <w:sz w:val="24"/>
              </w:rPr>
              <w:t xml:space="preserve"> </w:t>
            </w:r>
            <w:r>
              <w:rPr>
                <w:sz w:val="24"/>
              </w:rPr>
              <w:t>&amp;</w:t>
            </w:r>
            <w:r>
              <w:rPr>
                <w:spacing w:val="-2"/>
                <w:sz w:val="24"/>
              </w:rPr>
              <w:t xml:space="preserve"> </w:t>
            </w:r>
            <w:r>
              <w:rPr>
                <w:sz w:val="24"/>
              </w:rPr>
              <w:t>Perks: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FC3352" w14:paraId="3910DAD5" w14:textId="77777777">
            <w:pPr>
              <w:pStyle w:val="TableParagraph"/>
              <w:spacing w:before="97"/>
              <w:ind w:left="132" w:right="493"/>
            </w:pPr>
            <w:r>
              <w:t>Occupational</w:t>
            </w:r>
            <w:r>
              <w:rPr>
                <w:spacing w:val="-5"/>
              </w:rPr>
              <w:t xml:space="preserve"> </w:t>
            </w:r>
            <w:r>
              <w:t>pension</w:t>
            </w:r>
            <w:r>
              <w:rPr>
                <w:spacing w:val="-6"/>
              </w:rPr>
              <w:t xml:space="preserve"> </w:t>
            </w:r>
            <w:r>
              <w:t>scheme,</w:t>
            </w:r>
            <w:r>
              <w:rPr>
                <w:spacing w:val="-4"/>
              </w:rPr>
              <w:t xml:space="preserve"> </w:t>
            </w:r>
            <w:r>
              <w:t>occupational</w:t>
            </w:r>
            <w:r>
              <w:rPr>
                <w:spacing w:val="-6"/>
              </w:rPr>
              <w:t xml:space="preserve"> </w:t>
            </w:r>
            <w:r>
              <w:t>sickness</w:t>
            </w:r>
            <w:r>
              <w:rPr>
                <w:spacing w:val="-58"/>
              </w:rPr>
              <w:t xml:space="preserve"> </w:t>
            </w:r>
            <w:r>
              <w:t>scheme,</w:t>
            </w:r>
            <w:r>
              <w:rPr>
                <w:spacing w:val="-3"/>
              </w:rPr>
              <w:t xml:space="preserve"> </w:t>
            </w:r>
            <w:r>
              <w:t>TOIL</w:t>
            </w:r>
            <w:r>
              <w:rPr>
                <w:spacing w:val="-3"/>
              </w:rPr>
              <w:t xml:space="preserve"> </w:t>
            </w:r>
            <w:r>
              <w:t>/</w:t>
            </w:r>
            <w:r>
              <w:rPr>
                <w:spacing w:val="-3"/>
              </w:rPr>
              <w:t xml:space="preserve"> </w:t>
            </w:r>
            <w:r>
              <w:t>Flexi</w:t>
            </w:r>
            <w:r>
              <w:rPr>
                <w:spacing w:val="-3"/>
              </w:rPr>
              <w:t xml:space="preserve"> </w:t>
            </w:r>
            <w:r>
              <w:t>scheme/</w:t>
            </w:r>
            <w:r>
              <w:rPr>
                <w:spacing w:val="-3"/>
              </w:rPr>
              <w:t xml:space="preserve"> </w:t>
            </w:r>
            <w:r>
              <w:t>Health</w:t>
            </w:r>
            <w:r>
              <w:rPr>
                <w:spacing w:val="-3"/>
              </w:rPr>
              <w:t xml:space="preserve"> </w:t>
            </w:r>
            <w:r>
              <w:t>benefit</w:t>
            </w:r>
            <w:r>
              <w:rPr>
                <w:spacing w:val="-3"/>
              </w:rPr>
              <w:t xml:space="preserve"> </w:t>
            </w:r>
            <w:r>
              <w:t>scheme</w:t>
            </w:r>
          </w:p>
        </w:tc>
      </w:tr>
      <w:tr w:rsidR="00742D32" w:rsidTr="40D7F52E" w14:paraId="3910DADD" w14:textId="77777777">
        <w:trPr>
          <w:trHeight w:val="1518"/>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742D32" w14:paraId="3910DAD7" w14:textId="77777777">
            <w:pPr>
              <w:pStyle w:val="TableParagraph"/>
              <w:rPr>
                <w:rFonts w:ascii="Times New Roman"/>
                <w:b/>
                <w:sz w:val="26"/>
              </w:rPr>
            </w:pPr>
          </w:p>
          <w:p w:rsidR="00742D32" w:rsidRDefault="00742D32" w14:paraId="3910DAD8" w14:textId="77777777">
            <w:pPr>
              <w:pStyle w:val="TableParagraph"/>
              <w:spacing w:before="2"/>
              <w:rPr>
                <w:rFonts w:ascii="Times New Roman"/>
                <w:b/>
                <w:sz w:val="28"/>
              </w:rPr>
            </w:pPr>
          </w:p>
          <w:p w:rsidR="00742D32" w:rsidP="40D7F52E" w:rsidRDefault="00FC3352" w14:paraId="3910DAD9" w14:textId="77777777">
            <w:pPr>
              <w:pStyle w:val="TableParagraph"/>
              <w:ind w:left="121"/>
              <w:rPr>
                <w:sz w:val="24"/>
                <w:szCs w:val="24"/>
              </w:rPr>
            </w:pPr>
            <w:r w:rsidRPr="40D7F52E" w:rsidR="00FC3352">
              <w:rPr>
                <w:sz w:val="24"/>
                <w:szCs w:val="24"/>
              </w:rPr>
              <w:t>Working</w:t>
            </w:r>
            <w:r w:rsidRPr="40D7F52E" w:rsidR="00FC3352">
              <w:rPr>
                <w:spacing w:val="-3"/>
                <w:sz w:val="24"/>
                <w:szCs w:val="24"/>
              </w:rPr>
              <w:t xml:space="preserve"> </w:t>
            </w:r>
            <w:r w:rsidRPr="40D7F52E" w:rsidR="00FC3352">
              <w:rPr>
                <w:sz w:val="24"/>
                <w:szCs w:val="24"/>
              </w:rPr>
              <w:t>hours: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FC3352" w:rsidRDefault="00FC3352" w14:paraId="4ABCE989" w14:textId="77777777">
            <w:pPr>
              <w:pStyle w:val="TableParagraph"/>
              <w:ind w:left="132" w:right="2494"/>
            </w:pPr>
          </w:p>
          <w:p w:rsidR="00742D32" w:rsidRDefault="00FC3352" w14:paraId="3910DADA" w14:textId="3CD109DC">
            <w:pPr>
              <w:pStyle w:val="TableParagraph"/>
              <w:ind w:left="132" w:right="2494"/>
            </w:pPr>
            <w:r w:rsidR="00FC3352">
              <w:rPr/>
              <w:t>3</w:t>
            </w:r>
            <w:r w:rsidR="35DB297A">
              <w:rPr/>
              <w:t>6</w:t>
            </w:r>
            <w:r w:rsidR="00FC3352">
              <w:rPr/>
              <w:t xml:space="preserve"> hours</w:t>
            </w:r>
            <w:r w:rsidR="00FC3352">
              <w:rPr/>
              <w:t xml:space="preserve"> 4</w:t>
            </w:r>
            <w:r w:rsidR="700E8295">
              <w:rPr/>
              <w:t>0</w:t>
            </w:r>
            <w:r w:rsidR="00FC3352">
              <w:rPr/>
              <w:t xml:space="preserve"> minutes per week</w:t>
            </w:r>
            <w:r w:rsidR="00FC3352">
              <w:rPr>
                <w:spacing w:val="1"/>
              </w:rPr>
              <w:t xml:space="preserve"> </w:t>
            </w:r>
          </w:p>
          <w:p w:rsidR="00742D32" w:rsidP="40D7F52E" w:rsidRDefault="00742D32" w14:paraId="3910DADB" w14:textId="1FAE8751">
            <w:pPr>
              <w:pStyle w:val="TableParagraph"/>
              <w:spacing w:before="1"/>
              <w:ind w:left="132" w:right="2494"/>
            </w:pPr>
            <w:r w:rsidR="2DA6239E">
              <w:rPr/>
              <w:t xml:space="preserve">8am until 4pm, Monday to Friday  </w:t>
            </w:r>
          </w:p>
          <w:p w:rsidR="00742D32" w:rsidRDefault="00FC3352" w14:paraId="3CEB4CE8" w14:textId="27CC0C98">
            <w:pPr>
              <w:pStyle w:val="TableParagraph"/>
              <w:spacing w:before="1"/>
              <w:ind w:left="132"/>
            </w:pPr>
            <w:r w:rsidR="00FC3352">
              <w:rPr/>
              <w:t>Term</w:t>
            </w:r>
            <w:r w:rsidR="00FC3352">
              <w:rPr>
                <w:spacing w:val="-2"/>
              </w:rPr>
              <w:t xml:space="preserve"> </w:t>
            </w:r>
            <w:r w:rsidR="00FC3352">
              <w:rPr/>
              <w:t>time</w:t>
            </w:r>
            <w:r w:rsidR="00FC3352">
              <w:rPr>
                <w:spacing w:val="-2"/>
              </w:rPr>
              <w:t xml:space="preserve"> </w:t>
            </w:r>
            <w:r w:rsidR="40A19F1F">
              <w:rPr>
                <w:spacing w:val="-2"/>
              </w:rPr>
              <w:t xml:space="preserve">plus 5 days</w:t>
            </w:r>
            <w:r w:rsidR="00FC3352">
              <w:rPr>
                <w:spacing w:val="-2"/>
              </w:rPr>
              <w:t xml:space="preserve"> </w:t>
            </w:r>
            <w:r w:rsidR="00FC3352">
              <w:rPr/>
              <w:t>(19</w:t>
            </w:r>
            <w:r w:rsidR="732866A2">
              <w:rPr/>
              <w:t>5</w:t>
            </w:r>
            <w:r w:rsidR="00FC3352">
              <w:rPr>
                <w:spacing w:val="-1"/>
              </w:rPr>
              <w:t xml:space="preserve"> </w:t>
            </w:r>
            <w:r w:rsidR="00FC3352">
              <w:rPr/>
              <w:t>days)</w:t>
            </w:r>
          </w:p>
          <w:p w:rsidR="00742D32" w:rsidP="40D7F52E" w:rsidRDefault="00FC3352" w14:paraId="4E7F6B11" w14:textId="5E287CF0">
            <w:pPr>
              <w:pStyle w:val="TableParagraph"/>
              <w:spacing w:before="1"/>
              <w:ind w:left="132"/>
              <w:rPr>
                <w:highlight w:val="yellow"/>
              </w:rPr>
            </w:pPr>
          </w:p>
          <w:p w:rsidR="00742D32" w:rsidP="40D7F52E" w:rsidRDefault="00FC3352" w14:paraId="3910DADC" w14:textId="7783D222">
            <w:pPr>
              <w:pStyle w:val="TableParagraph"/>
              <w:spacing w:before="1"/>
              <w:ind w:left="132"/>
              <w:rPr>
                <w:highlight w:val="yellow"/>
              </w:rPr>
            </w:pPr>
          </w:p>
        </w:tc>
      </w:tr>
      <w:tr w:rsidR="00742D32" w:rsidTr="40D7F52E" w14:paraId="3910DAE3" w14:textId="77777777">
        <w:trPr>
          <w:trHeight w:val="1014"/>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742D32" w14:paraId="3910DADE" w14:textId="77777777">
            <w:pPr>
              <w:pStyle w:val="TableParagraph"/>
              <w:rPr>
                <w:rFonts w:ascii="Times New Roman"/>
                <w:b/>
                <w:sz w:val="32"/>
              </w:rPr>
            </w:pPr>
          </w:p>
          <w:p w:rsidR="00742D32" w:rsidRDefault="00FC3352" w14:paraId="3910DADF" w14:textId="77777777">
            <w:pPr>
              <w:pStyle w:val="TableParagraph"/>
              <w:ind w:left="121"/>
              <w:rPr>
                <w:sz w:val="24"/>
              </w:rPr>
            </w:pPr>
            <w:r>
              <w:rPr>
                <w:sz w:val="24"/>
              </w:rPr>
              <w:t>Location:</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742D32" w14:paraId="3910DAE0" w14:textId="77777777">
            <w:pPr>
              <w:pStyle w:val="TableParagraph"/>
              <w:spacing w:before="10"/>
              <w:rPr>
                <w:rFonts w:ascii="Times New Roman"/>
                <w:b/>
                <w:sz w:val="21"/>
              </w:rPr>
            </w:pPr>
          </w:p>
          <w:p w:rsidR="00FC3352" w:rsidRDefault="00FC3352" w14:paraId="67B5BEDF" w14:textId="1E1049A8">
            <w:pPr>
              <w:pStyle w:val="TableParagraph"/>
              <w:ind w:left="132"/>
            </w:pPr>
            <w:r w:rsidR="00FC3352">
              <w:rPr/>
              <w:t>Based</w:t>
            </w:r>
            <w:r w:rsidR="00FC3352">
              <w:rPr>
                <w:spacing w:val="-3"/>
              </w:rPr>
              <w:t xml:space="preserve"> </w:t>
            </w:r>
            <w:r w:rsidR="00FC3352">
              <w:rPr/>
              <w:t>at</w:t>
            </w:r>
            <w:r w:rsidR="00FC3352">
              <w:rPr>
                <w:spacing w:val="-3"/>
              </w:rPr>
              <w:t xml:space="preserve"> Hawthorns </w:t>
            </w:r>
            <w:r w:rsidR="694AF931">
              <w:rPr>
                <w:spacing w:val="-3"/>
              </w:rPr>
              <w:t xml:space="preserve">School</w:t>
            </w:r>
            <w:r w:rsidR="00FC3352">
              <w:rPr>
                <w:spacing w:val="-3"/>
              </w:rPr>
              <w:t xml:space="preserve"> in </w:t>
            </w:r>
            <w:r w:rsidR="006154D8">
              <w:rPr>
                <w:spacing w:val="-3"/>
              </w:rPr>
              <w:t>Hattersley</w:t>
            </w:r>
            <w:r w:rsidR="00FC3352">
              <w:rPr>
                <w:spacing w:val="-3"/>
              </w:rPr>
              <w:t>.</w:t>
            </w:r>
          </w:p>
          <w:p w:rsidR="00742D32" w:rsidRDefault="00742D32" w14:paraId="3910DAE1" w14:textId="42685E84">
            <w:pPr>
              <w:pStyle w:val="TableParagraph"/>
              <w:ind w:left="132"/>
            </w:pPr>
          </w:p>
          <w:p w:rsidR="00742D32" w:rsidRDefault="00FC3352" w14:paraId="7D065C62" w14:textId="77777777">
            <w:pPr>
              <w:pStyle w:val="TableParagraph"/>
              <w:spacing w:line="252" w:lineRule="exact"/>
              <w:ind w:left="132" w:right="67"/>
            </w:pPr>
            <w:r>
              <w:t>NB:</w:t>
            </w:r>
            <w:r>
              <w:rPr>
                <w:spacing w:val="-4"/>
              </w:rPr>
              <w:t xml:space="preserve"> </w:t>
            </w:r>
            <w:r>
              <w:t>all</w:t>
            </w:r>
            <w:r>
              <w:rPr>
                <w:spacing w:val="-3"/>
              </w:rPr>
              <w:t xml:space="preserve"> </w:t>
            </w:r>
            <w:r>
              <w:t>staff</w:t>
            </w:r>
            <w:r>
              <w:rPr>
                <w:spacing w:val="-4"/>
              </w:rPr>
              <w:t xml:space="preserve"> </w:t>
            </w:r>
            <w:r>
              <w:t>are</w:t>
            </w:r>
            <w:r>
              <w:rPr>
                <w:spacing w:val="-2"/>
              </w:rPr>
              <w:t xml:space="preserve"> </w:t>
            </w:r>
            <w:r>
              <w:t>employed</w:t>
            </w:r>
            <w:r>
              <w:rPr>
                <w:spacing w:val="-3"/>
              </w:rPr>
              <w:t xml:space="preserve"> </w:t>
            </w:r>
            <w:r>
              <w:t>by</w:t>
            </w:r>
            <w:r>
              <w:rPr>
                <w:spacing w:val="-4"/>
              </w:rPr>
              <w:t xml:space="preserve"> </w:t>
            </w:r>
            <w:r>
              <w:t>New</w:t>
            </w:r>
            <w:r>
              <w:rPr>
                <w:spacing w:val="-3"/>
              </w:rPr>
              <w:t xml:space="preserve"> </w:t>
            </w:r>
            <w:r>
              <w:t>Bridge</w:t>
            </w:r>
            <w:r>
              <w:rPr>
                <w:spacing w:val="-2"/>
              </w:rPr>
              <w:t xml:space="preserve"> </w:t>
            </w:r>
            <w:r>
              <w:t>MAT</w:t>
            </w:r>
            <w:r>
              <w:rPr>
                <w:spacing w:val="-4"/>
              </w:rPr>
              <w:t xml:space="preserve"> </w:t>
            </w:r>
            <w:r>
              <w:t>and</w:t>
            </w:r>
            <w:r>
              <w:rPr>
                <w:spacing w:val="-2"/>
              </w:rPr>
              <w:t xml:space="preserve"> </w:t>
            </w:r>
            <w:r>
              <w:t>may</w:t>
            </w:r>
            <w:r>
              <w:rPr>
                <w:spacing w:val="-58"/>
              </w:rPr>
              <w:t xml:space="preserve"> </w:t>
            </w:r>
            <w:r>
              <w:t>be</w:t>
            </w:r>
            <w:r>
              <w:rPr>
                <w:spacing w:val="-1"/>
              </w:rPr>
              <w:t xml:space="preserve"> </w:t>
            </w:r>
            <w:r>
              <w:t>asked</w:t>
            </w:r>
            <w:r>
              <w:rPr>
                <w:spacing w:val="-2"/>
              </w:rPr>
              <w:t xml:space="preserve"> </w:t>
            </w:r>
            <w:r>
              <w:t>to</w:t>
            </w:r>
            <w:r>
              <w:rPr>
                <w:spacing w:val="-1"/>
              </w:rPr>
              <w:t xml:space="preserve"> </w:t>
            </w:r>
            <w:r>
              <w:t>work</w:t>
            </w:r>
            <w:r>
              <w:rPr>
                <w:spacing w:val="-1"/>
              </w:rPr>
              <w:t xml:space="preserve"> </w:t>
            </w:r>
            <w:r>
              <w:t>at</w:t>
            </w:r>
            <w:r>
              <w:rPr>
                <w:spacing w:val="-1"/>
              </w:rPr>
              <w:t xml:space="preserve"> </w:t>
            </w:r>
            <w:r>
              <w:t>any</w:t>
            </w:r>
            <w:r>
              <w:rPr>
                <w:spacing w:val="-1"/>
              </w:rPr>
              <w:t xml:space="preserve"> </w:t>
            </w:r>
            <w:r>
              <w:t>site</w:t>
            </w:r>
            <w:r>
              <w:rPr>
                <w:spacing w:val="-1"/>
              </w:rPr>
              <w:t xml:space="preserve"> </w:t>
            </w:r>
            <w:r>
              <w:t>if</w:t>
            </w:r>
            <w:r>
              <w:rPr>
                <w:spacing w:val="-1"/>
              </w:rPr>
              <w:t xml:space="preserve"> </w:t>
            </w:r>
            <w:r>
              <w:t>required.</w:t>
            </w:r>
          </w:p>
          <w:p w:rsidR="00FC3352" w:rsidRDefault="00FC3352" w14:paraId="3910DAE2" w14:textId="763226C5">
            <w:pPr>
              <w:pStyle w:val="TableParagraph"/>
              <w:spacing w:line="252" w:lineRule="exact"/>
              <w:ind w:left="132" w:right="67"/>
            </w:pPr>
          </w:p>
        </w:tc>
      </w:tr>
      <w:tr w:rsidR="00742D32" w:rsidTr="40D7F52E" w14:paraId="3910DAE7" w14:textId="77777777">
        <w:trPr>
          <w:trHeight w:val="703"/>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FC3352" w14:paraId="3910DAE4" w14:textId="77777777">
            <w:pPr>
              <w:pStyle w:val="TableParagraph"/>
              <w:spacing w:before="213"/>
              <w:ind w:left="121"/>
              <w:rPr>
                <w:sz w:val="24"/>
              </w:rPr>
            </w:pPr>
            <w:r>
              <w:rPr>
                <w:sz w:val="24"/>
              </w:rPr>
              <w:t>Special</w:t>
            </w:r>
            <w:r>
              <w:rPr>
                <w:spacing w:val="-6"/>
                <w:sz w:val="24"/>
              </w:rPr>
              <w:t xml:space="preserve"> </w:t>
            </w:r>
            <w:r>
              <w:rPr>
                <w:sz w:val="24"/>
              </w:rPr>
              <w:t>circumstances: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742D32" w14:paraId="3910DAE5" w14:textId="77777777">
            <w:pPr>
              <w:pStyle w:val="TableParagraph"/>
              <w:spacing w:before="6"/>
              <w:rPr>
                <w:rFonts w:ascii="Times New Roman"/>
                <w:b/>
                <w:sz w:val="19"/>
              </w:rPr>
            </w:pPr>
          </w:p>
          <w:p w:rsidR="00742D32" w:rsidRDefault="00FC3352" w14:paraId="3910DAE6" w14:textId="57696DD3">
            <w:pPr>
              <w:pStyle w:val="TableParagraph"/>
              <w:ind w:left="132"/>
            </w:pPr>
            <w:r w:rsidR="00FC3352">
              <w:rPr/>
              <w:t>N/</w:t>
            </w:r>
            <w:r w:rsidR="113766CE">
              <w:rPr/>
              <w:t>A</w:t>
            </w:r>
          </w:p>
        </w:tc>
      </w:tr>
      <w:tr w:rsidR="00742D32" w:rsidTr="40D7F52E" w14:paraId="3910DAEB" w14:textId="77777777">
        <w:trPr>
          <w:trHeight w:val="705"/>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FC3352" w14:paraId="3910DAE8" w14:textId="77777777">
            <w:pPr>
              <w:pStyle w:val="TableParagraph"/>
              <w:spacing w:before="217"/>
              <w:ind w:left="121"/>
              <w:rPr>
                <w:sz w:val="24"/>
              </w:rPr>
            </w:pPr>
            <w:r>
              <w:rPr>
                <w:sz w:val="24"/>
              </w:rPr>
              <w:t>Staff</w:t>
            </w:r>
            <w:r>
              <w:rPr>
                <w:spacing w:val="-3"/>
                <w:sz w:val="24"/>
              </w:rPr>
              <w:t xml:space="preserve"> </w:t>
            </w:r>
            <w:r>
              <w:rPr>
                <w:sz w:val="24"/>
              </w:rPr>
              <w:t>responsible</w:t>
            </w:r>
            <w:r>
              <w:rPr>
                <w:spacing w:val="-2"/>
                <w:sz w:val="24"/>
              </w:rPr>
              <w:t xml:space="preserve"> </w:t>
            </w:r>
            <w:r>
              <w:rPr>
                <w:sz w:val="24"/>
              </w:rPr>
              <w:t>to:</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742D32" w14:paraId="3910DAE9" w14:textId="77777777">
            <w:pPr>
              <w:pStyle w:val="TableParagraph"/>
              <w:spacing w:before="9"/>
              <w:rPr>
                <w:rFonts w:ascii="Times New Roman"/>
                <w:b/>
                <w:sz w:val="19"/>
              </w:rPr>
            </w:pPr>
          </w:p>
          <w:p w:rsidR="00742D32" w:rsidRDefault="00FC3352" w14:paraId="3910DAEA" w14:textId="32CE48DE">
            <w:pPr>
              <w:pStyle w:val="TableParagraph"/>
              <w:ind w:left="132"/>
            </w:pPr>
            <w:r>
              <w:t>Head</w:t>
            </w:r>
            <w:r w:rsidR="006154D8">
              <w:rPr>
                <w:spacing w:val="-3"/>
              </w:rPr>
              <w:t>teacher</w:t>
            </w:r>
          </w:p>
        </w:tc>
      </w:tr>
      <w:tr w:rsidR="00742D32" w:rsidTr="40D7F52E" w14:paraId="3910DAEF" w14:textId="77777777">
        <w:trPr>
          <w:trHeight w:val="707"/>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FC3352" w14:paraId="3910DAEC" w14:textId="77777777">
            <w:pPr>
              <w:pStyle w:val="TableParagraph"/>
              <w:spacing w:before="217"/>
              <w:ind w:left="121"/>
              <w:rPr>
                <w:sz w:val="24"/>
              </w:rPr>
            </w:pPr>
            <w:r>
              <w:rPr>
                <w:sz w:val="24"/>
              </w:rPr>
              <w:t>Staff</w:t>
            </w:r>
            <w:r>
              <w:rPr>
                <w:spacing w:val="-3"/>
                <w:sz w:val="24"/>
              </w:rPr>
              <w:t xml:space="preserve"> </w:t>
            </w:r>
            <w:r>
              <w:rPr>
                <w:sz w:val="24"/>
              </w:rPr>
              <w:t>responsible</w:t>
            </w:r>
            <w:r>
              <w:rPr>
                <w:spacing w:val="-2"/>
                <w:sz w:val="24"/>
              </w:rPr>
              <w:t xml:space="preserve"> </w:t>
            </w:r>
            <w:r>
              <w:rPr>
                <w:sz w:val="24"/>
              </w:rPr>
              <w:t>for:</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742D32" w14:paraId="3910DAED" w14:textId="77777777">
            <w:pPr>
              <w:pStyle w:val="TableParagraph"/>
              <w:spacing w:before="9"/>
              <w:rPr>
                <w:rFonts w:ascii="Times New Roman"/>
                <w:b/>
                <w:sz w:val="19"/>
              </w:rPr>
            </w:pPr>
          </w:p>
          <w:p w:rsidR="00742D32" w:rsidRDefault="00FC3352" w14:paraId="3910DAEE" w14:textId="77777777">
            <w:pPr>
              <w:pStyle w:val="TableParagraph"/>
              <w:ind w:left="132"/>
            </w:pPr>
            <w:r>
              <w:t>None</w:t>
            </w:r>
          </w:p>
        </w:tc>
      </w:tr>
      <w:tr w:rsidR="00742D32" w:rsidTr="40D7F52E" w14:paraId="3910DAF3" w14:textId="77777777">
        <w:trPr>
          <w:trHeight w:val="705"/>
        </w:trPr>
        <w:tc>
          <w:tcPr>
            <w:tcW w:w="3354"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742D32" w:rsidRDefault="00FC3352" w14:paraId="3910DAF0" w14:textId="77777777">
            <w:pPr>
              <w:pStyle w:val="TableParagraph"/>
              <w:spacing w:before="214"/>
              <w:ind w:left="121"/>
              <w:rPr>
                <w:sz w:val="24"/>
              </w:rPr>
            </w:pPr>
            <w:r>
              <w:rPr>
                <w:sz w:val="24"/>
              </w:rPr>
              <w:t>Accountable</w:t>
            </w:r>
            <w:r>
              <w:rPr>
                <w:spacing w:val="-5"/>
                <w:sz w:val="24"/>
              </w:rPr>
              <w:t xml:space="preserve"> </w:t>
            </w:r>
            <w:r>
              <w:rPr>
                <w:sz w:val="24"/>
              </w:rPr>
              <w:t>to:</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742D32" w:rsidRDefault="00742D32" w14:paraId="3910DAF1" w14:textId="77777777">
            <w:pPr>
              <w:pStyle w:val="TableParagraph"/>
              <w:spacing w:before="6"/>
              <w:rPr>
                <w:rFonts w:ascii="Times New Roman"/>
                <w:b/>
                <w:sz w:val="19"/>
              </w:rPr>
            </w:pPr>
          </w:p>
          <w:p w:rsidR="00742D32" w:rsidRDefault="00FC3352" w14:paraId="3910DAF2" w14:textId="77777777">
            <w:pPr>
              <w:pStyle w:val="TableParagraph"/>
              <w:spacing w:before="1"/>
              <w:ind w:left="132"/>
            </w:pPr>
            <w:r>
              <w:t>Chief</w:t>
            </w:r>
            <w:r>
              <w:rPr>
                <w:spacing w:val="-3"/>
              </w:rPr>
              <w:t xml:space="preserve"> </w:t>
            </w:r>
            <w:r>
              <w:t>Executive</w:t>
            </w:r>
            <w:r>
              <w:rPr>
                <w:spacing w:val="-2"/>
              </w:rPr>
              <w:t xml:space="preserve"> </w:t>
            </w:r>
            <w:r>
              <w:t>Officer</w:t>
            </w:r>
          </w:p>
        </w:tc>
      </w:tr>
      <w:tr w:rsidR="00742D32" w:rsidTr="40D7F52E" w14:paraId="3910DAF7" w14:textId="77777777">
        <w:trPr>
          <w:trHeight w:val="706"/>
        </w:trPr>
        <w:tc>
          <w:tcPr>
            <w:tcW w:w="3354" w:type="dxa"/>
            <w:tcBorders>
              <w:top w:val="single" w:color="808080" w:themeColor="background1" w:themeShade="80" w:sz="4" w:space="0"/>
              <w:right w:val="single" w:color="808080" w:themeColor="background1" w:themeShade="80" w:sz="4" w:space="0"/>
            </w:tcBorders>
            <w:shd w:val="clear" w:color="auto" w:fill="EAEAEA"/>
            <w:tcMar/>
          </w:tcPr>
          <w:p w:rsidR="00742D32" w:rsidRDefault="00FC3352" w14:paraId="3910DAF4" w14:textId="77777777">
            <w:pPr>
              <w:pStyle w:val="TableParagraph"/>
              <w:spacing w:before="216"/>
              <w:ind w:left="121"/>
              <w:rPr>
                <w:sz w:val="24"/>
              </w:rPr>
            </w:pPr>
            <w:r>
              <w:rPr>
                <w:sz w:val="24"/>
              </w:rPr>
              <w:t>Probationary</w:t>
            </w:r>
            <w:r>
              <w:rPr>
                <w:spacing w:val="-5"/>
                <w:sz w:val="24"/>
              </w:rPr>
              <w:t xml:space="preserve"> </w:t>
            </w:r>
            <w:r>
              <w:rPr>
                <w:sz w:val="24"/>
              </w:rPr>
              <w:t>period:</w:t>
            </w:r>
          </w:p>
        </w:tc>
        <w:tc>
          <w:tcPr>
            <w:tcW w:w="5854" w:type="dxa"/>
            <w:tcBorders>
              <w:top w:val="single" w:color="808080" w:themeColor="background1" w:themeShade="80" w:sz="4" w:space="0"/>
              <w:left w:val="single" w:color="808080" w:themeColor="background1" w:themeShade="80" w:sz="4" w:space="0"/>
            </w:tcBorders>
            <w:tcMar/>
          </w:tcPr>
          <w:p w:rsidR="00742D32" w:rsidRDefault="00742D32" w14:paraId="3910DAF5" w14:textId="77777777">
            <w:pPr>
              <w:pStyle w:val="TableParagraph"/>
              <w:spacing w:before="8"/>
              <w:rPr>
                <w:rFonts w:ascii="Times New Roman"/>
                <w:b/>
                <w:sz w:val="19"/>
              </w:rPr>
            </w:pPr>
          </w:p>
          <w:p w:rsidR="00742D32" w:rsidRDefault="00FC3352" w14:paraId="3910DAF6" w14:textId="7E96DDE9">
            <w:pPr>
              <w:pStyle w:val="TableParagraph"/>
              <w:ind w:left="132"/>
            </w:pPr>
            <w:r>
              <w:t>26</w:t>
            </w:r>
            <w:r>
              <w:rPr>
                <w:spacing w:val="-3"/>
              </w:rPr>
              <w:t xml:space="preserve"> </w:t>
            </w:r>
            <w:r w:rsidR="009A7F5D">
              <w:rPr>
                <w:spacing w:val="-3"/>
              </w:rPr>
              <w:t xml:space="preserve">working </w:t>
            </w:r>
            <w:r>
              <w:t>weeks</w:t>
            </w:r>
          </w:p>
        </w:tc>
      </w:tr>
    </w:tbl>
    <w:p w:rsidR="00742D32" w:rsidRDefault="00FC3352" w14:paraId="3910DAF8" w14:textId="77777777">
      <w:pPr>
        <w:rPr>
          <w:sz w:val="2"/>
          <w:szCs w:val="2"/>
        </w:rPr>
      </w:pPr>
      <w:r>
        <w:rPr>
          <w:noProof/>
        </w:rPr>
        <w:drawing>
          <wp:anchor distT="0" distB="0" distL="0" distR="0" simplePos="0" relativeHeight="487320576" behindDoc="1" locked="0" layoutInCell="1" allowOverlap="1" wp14:anchorId="3910DB96" wp14:editId="3910DB97">
            <wp:simplePos x="0" y="0"/>
            <wp:positionH relativeFrom="page">
              <wp:posOffset>1117600</wp:posOffset>
            </wp:positionH>
            <wp:positionV relativeFrom="page">
              <wp:posOffset>2956559</wp:posOffset>
            </wp:positionV>
            <wp:extent cx="5053713" cy="476326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053713" cy="4763262"/>
                    </a:xfrm>
                    <a:prstGeom prst="rect">
                      <a:avLst/>
                    </a:prstGeom>
                  </pic:spPr>
                </pic:pic>
              </a:graphicData>
            </a:graphic>
          </wp:anchor>
        </w:drawing>
      </w:r>
    </w:p>
    <w:p w:rsidR="00742D32" w:rsidRDefault="00742D32" w14:paraId="3910DAF9" w14:textId="77777777">
      <w:pPr>
        <w:rPr>
          <w:sz w:val="2"/>
          <w:szCs w:val="2"/>
        </w:rPr>
        <w:sectPr w:rsidR="00742D32">
          <w:pgSz w:w="11910" w:h="16840" w:orient="portrait"/>
          <w:pgMar w:top="1400" w:right="380" w:bottom="940" w:left="1200" w:header="0" w:footer="743" w:gutter="0"/>
          <w:cols w:space="720"/>
        </w:sectPr>
      </w:pPr>
    </w:p>
    <w:p w:rsidR="00742D32" w:rsidRDefault="00742D32" w14:paraId="3910DAFA" w14:textId="77777777">
      <w:pPr>
        <w:pStyle w:val="BodyText"/>
        <w:rPr>
          <w:rFonts w:ascii="Times New Roman"/>
          <w:b/>
          <w:sz w:val="17"/>
        </w:rPr>
      </w:pPr>
    </w:p>
    <w:p w:rsidR="00742D32" w:rsidP="40D7F52E" w:rsidRDefault="00FC3352" w14:textId="77777777" w14:paraId="2294F7A1">
      <w:pPr>
        <w:spacing w:before="87"/>
        <w:ind w:left="2184" w:right="3001" w:firstLine="814"/>
        <w:jc w:val="center"/>
        <w:rPr>
          <w:rFonts w:ascii="Arial"/>
          <w:b w:val="1"/>
          <w:bCs w:val="1"/>
          <w:sz w:val="40"/>
          <w:szCs w:val="40"/>
        </w:rPr>
      </w:pPr>
      <w:r w:rsidRPr="40D7F52E" w:rsidR="00FC3352">
        <w:rPr>
          <w:rFonts w:ascii="Arial"/>
          <w:b w:val="1"/>
          <w:bCs w:val="1"/>
          <w:sz w:val="40"/>
          <w:szCs w:val="40"/>
        </w:rPr>
        <w:t>New Bridge Group</w:t>
      </w:r>
      <w:r w:rsidRPr="40D7F52E" w:rsidR="00FC3352">
        <w:rPr>
          <w:rFonts w:ascii="Arial"/>
          <w:b w:val="1"/>
          <w:bCs w:val="1"/>
          <w:spacing w:val="1"/>
          <w:sz w:val="40"/>
          <w:szCs w:val="40"/>
        </w:rPr>
        <w:t xml:space="preserve"> </w:t>
      </w:r>
    </w:p>
    <w:p w:rsidR="00742D32" w:rsidP="40D7F52E" w:rsidRDefault="00FC3352" w14:paraId="26D1A237" w14:textId="376648AE">
      <w:pPr>
        <w:spacing w:before="87"/>
        <w:ind w:left="2184" w:right="3001" w:firstLine="0"/>
        <w:jc w:val="center"/>
        <w:rPr>
          <w:rFonts w:ascii="Arial"/>
          <w:b w:val="1"/>
          <w:bCs w:val="1"/>
          <w:sz w:val="40"/>
          <w:szCs w:val="40"/>
        </w:rPr>
      </w:pPr>
      <w:r w:rsidRPr="40D7F52E" w:rsidR="7BD0696A">
        <w:rPr>
          <w:rFonts w:ascii="Arial"/>
          <w:b w:val="1"/>
          <w:bCs w:val="1"/>
          <w:sz w:val="40"/>
          <w:szCs w:val="40"/>
        </w:rPr>
        <w:t>Pastoral and Multi Agency Worke</w:t>
      </w:r>
      <w:r w:rsidRPr="40D7F52E" w:rsidR="4073A513">
        <w:rPr>
          <w:rFonts w:ascii="Arial"/>
          <w:b w:val="1"/>
          <w:bCs w:val="1"/>
          <w:sz w:val="40"/>
          <w:szCs w:val="40"/>
        </w:rPr>
        <w:t>r</w:t>
      </w:r>
    </w:p>
    <w:p w:rsidR="00742D32" w:rsidP="40D7F52E" w:rsidRDefault="00FC3352" w14:paraId="1EA13FA0" w14:textId="7920AAC0">
      <w:pPr>
        <w:spacing w:before="87"/>
        <w:ind w:left="2184" w:right="3001"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00742D32" w:rsidP="40D7F52E" w:rsidRDefault="00FC3352" w14:paraId="71AAC36B" w14:textId="477BF3FB">
      <w:pPr>
        <w:spacing w:before="87"/>
        <w:ind w:left="0" w:right="3001" w:firstLine="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 xml:space="preserve">JOB DESCRIPTION </w:t>
      </w:r>
    </w:p>
    <w:p w:rsidR="00742D32" w:rsidP="40D7F52E" w:rsidRDefault="00FC3352" w14:paraId="1046C215" w14:textId="7FE1FBC8">
      <w:pPr>
        <w:pStyle w:val="Normal"/>
        <w:spacing w:before="87"/>
        <w:ind w:left="2184" w:right="3001"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00742D32" w:rsidP="40D7F52E" w:rsidRDefault="00FC3352" w14:paraId="7492750A" w14:textId="0F56431C">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MAIN PURPOSE OF THE POST</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742D32" w:rsidP="40D7F52E" w:rsidRDefault="00FC3352" w14:paraId="33949BFD" w14:textId="75CE12B3">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Provide support,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information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education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service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families of children attending Hawthorns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school</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399883B6" w14:textId="45A9BC2D">
      <w:pPr>
        <w:spacing w:before="240" w:beforeAutospacing="off" w:after="240" w:afterAutospacing="off"/>
        <w:ind/>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Duties and Responsibilities</w:t>
      </w:r>
    </w:p>
    <w:p w:rsidR="00742D32" w:rsidP="40D7F52E" w:rsidRDefault="00FC3352" w14:paraId="7E12EBD6" w14:textId="6ABA4C53">
      <w:pPr>
        <w:spacing w:before="240" w:beforeAutospacing="off" w:after="240" w:afterAutospacing="off"/>
        <w:ind/>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Pastoral - Working with families and professionals as part of the multi-agency team</w:t>
      </w:r>
    </w:p>
    <w:p w:rsidR="00742D32" w:rsidP="40D7F52E" w:rsidRDefault="00FC3352" w14:paraId="7E3AE846" w14:textId="43503C8C">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1. Complete and Lead on EHA assessments and referrals</w:t>
      </w:r>
    </w:p>
    <w:p w:rsidR="00742D32" w:rsidP="40D7F52E" w:rsidRDefault="00FC3352" w14:paraId="50621DCE" w14:textId="608C11FF">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attend TAC, EHA,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CHiN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Child Protection and Core Group meetings involving children from the school</w:t>
      </w:r>
    </w:p>
    <w:p w:rsidR="00742D32" w:rsidP="40D7F52E" w:rsidRDefault="00FC3352" w14:paraId="01D73508" w14:textId="4E35BF16">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 Work with external agencies to support families, signposting where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supporting assessments with agencies</w:t>
      </w:r>
    </w:p>
    <w:p w:rsidR="00742D32" w:rsidP="40D7F52E" w:rsidRDefault="00FC3352" w14:paraId="1141B911" w14:textId="6BF8CB4E">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4. Contribute to multi-agency and internal meetings, providing information and updates related to pastoral or family support.</w:t>
      </w:r>
    </w:p>
    <w:p w:rsidR="00742D32" w:rsidP="40D7F52E" w:rsidRDefault="00FC3352" w14:paraId="7392FC56" w14:textId="54906DA3">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5. In conjunction with the Headteacher / Designated Safeguarding Lead make referrals to Social Care when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deemed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necessary and liaise as appropriate</w:t>
      </w:r>
    </w:p>
    <w:p w:rsidR="00742D32" w:rsidP="40D7F52E" w:rsidRDefault="00FC3352" w14:paraId="6EE92B6B" w14:textId="22E3DB81">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6. Working with external partners such as Parent carer Forums and the Hattersley Hub.</w:t>
      </w:r>
    </w:p>
    <w:p w:rsidR="00742D32" w:rsidP="40D7F52E" w:rsidRDefault="00FC3352" w14:paraId="555AE7D6" w14:textId="15F219A5">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7. Promote and support the school PTA</w:t>
      </w:r>
    </w:p>
    <w:p w:rsidR="00742D32" w:rsidP="40D7F52E" w:rsidRDefault="00FC3352" w14:paraId="34ADBBC0" w14:textId="6EE5400A">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8.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Establish</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foster good relationships with parents/carers and children at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the school</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Encourage parental involvement in the school and its activities and provide a link between home and school.</w:t>
      </w:r>
    </w:p>
    <w:p w:rsidR="00742D32" w:rsidP="40D7F52E" w:rsidRDefault="00FC3352" w14:paraId="5B437F19" w14:textId="35D8B9B0">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9.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Facilitate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events such as Family Coffee mornings, specialist events and links with the local community and community Hub. This may include arranging events at various sites in the locality and visiting speakers from local services.</w:t>
      </w:r>
    </w:p>
    <w:p w:rsidR="00742D32" w:rsidP="40D7F52E" w:rsidRDefault="00FC3352" w14:paraId="4E01A925" w14:textId="2E6FD172">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10. Promote the self-esteem of parents/carers to help them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maximise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their own personal and interpersonal skills, which will enable them to respond to children / family needs effectively</w:t>
      </w:r>
    </w:p>
    <w:p w:rsidR="00742D32" w:rsidP="40D7F52E" w:rsidRDefault="00FC3352" w14:paraId="263DD1FC" w14:textId="572D2910">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11. Build strong, trusting relationships with pupils,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parents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carers to promote engagement,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wellbeing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inclusion.</w:t>
      </w:r>
    </w:p>
    <w:p w:rsidR="00742D32" w:rsidP="40D7F52E" w:rsidRDefault="00FC3352" w14:paraId="14A1876E" w14:textId="4098BDB2">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12. Work with parents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identify</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why their children are experiencing barriers to learning. With other professionals and families,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ascertain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the probable causes and suggest and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assist</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in the implementation of plans/actions to resolve the situation.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ending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meetings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required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2BABE40D" w14:textId="2D733BFC">
      <w:pPr>
        <w:spacing w:before="240" w:beforeAutospacing="off" w:after="240" w:afterAutospacing="off"/>
        <w:ind/>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Pastoral - Welfare &amp; Attendance</w:t>
      </w:r>
    </w:p>
    <w:p w:rsidR="00742D32" w:rsidP="40D7F52E" w:rsidRDefault="00FC3352" w14:paraId="6D40E67D" w14:textId="3B344286">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13. Working with the Safeguarding &amp; Pastoral leads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monitor</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daily attendance, conduct first-day calling, and support follow-up actions in line with school policy</w:t>
      </w:r>
    </w:p>
    <w:p w:rsidR="00742D32" w:rsidP="40D7F52E" w:rsidRDefault="00FC3352" w14:paraId="57AA17B3" w14:textId="0C407C50">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14. Work proactively with families to address barriers to attendance,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punctuality</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engagement.</w:t>
      </w:r>
    </w:p>
    <w:p w:rsidR="00742D32" w:rsidP="40D7F52E" w:rsidRDefault="00FC3352" w14:paraId="709B23BD" w14:textId="3B45E15D">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15. Work closely with the Safeguarding Lead and Pastoral Leads, following their direction to ensure high-quality support for pupils and families. This includes - monitoring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attendance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giving close attention to early identification and prevention of absence.</w:t>
      </w:r>
    </w:p>
    <w:p w:rsidR="00742D32" w:rsidP="40D7F52E" w:rsidRDefault="00FC3352" w14:paraId="2A9D5C71" w14:textId="50AF4B01">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16. Carry out absence calls and home visits where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 to</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support parents in encouraging their child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maintain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full and regular attendance. Monitor and report on attendance trends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required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3B612DB7" w14:textId="697B9C3C">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17.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Facilitate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the sharing and implementation of the school's attendance policy</w:t>
      </w:r>
    </w:p>
    <w:p w:rsidR="00742D32" w:rsidP="40D7F52E" w:rsidRDefault="00FC3352" w14:paraId="58465F64" w14:textId="0EA7D0D9">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18. Share information on practical childcare and parenting skills,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identifying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need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for support including how to meet the emotional needs of children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e.g.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setting boundaries and consistent discipline).</w:t>
      </w:r>
    </w:p>
    <w:p w:rsidR="00742D32" w:rsidP="40D7F52E" w:rsidRDefault="00FC3352" w14:paraId="2A972933" w14:textId="0324E097">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19.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Maintain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accurate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timely</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records on CPOMS (or your school system), ensuring safeguarding information is escalated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immediately</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731194A9" w14:textId="1332ACD2">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20. Liaise with members of school staff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regarding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families/children as necessary with parent/carer consent.</w:t>
      </w:r>
    </w:p>
    <w:p w:rsidR="00742D32" w:rsidP="40D7F52E" w:rsidRDefault="00FC3352" w14:paraId="66B93C44" w14:textId="3C188BDC">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21. Encourage and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facilitate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effective communication and dialogue between parents and teachers about children’s progress.</w:t>
      </w:r>
    </w:p>
    <w:p w:rsidR="00742D32" w:rsidP="40D7F52E" w:rsidRDefault="00FC3352" w14:paraId="37C831EF" w14:textId="49809F75">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22. Alongside the Safeguarding &amp; welfare and SEND Mangers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facilitate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the TAC processes.</w:t>
      </w:r>
    </w:p>
    <w:p w:rsidR="00742D32" w:rsidP="40D7F52E" w:rsidRDefault="00FC3352" w14:paraId="5D30DFF8" w14:textId="3515889E">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23. Keep records and all documentation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pertaining to</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meetings/contact with children and young people and their families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 under</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Data Protection laws.</w:t>
      </w:r>
    </w:p>
    <w:p w:rsidR="00742D32" w:rsidP="40D7F52E" w:rsidRDefault="00FC3352" w14:paraId="65C2BE13" w14:textId="0410DF2F">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24. Liaise with the schools Designated Safeguarding Lead in relation to Safeguarding and Child Protection.</w:t>
      </w:r>
    </w:p>
    <w:p w:rsidR="00742D32" w:rsidP="40D7F52E" w:rsidRDefault="00FC3352" w14:paraId="1778EB30" w14:textId="123B1073">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25.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Be responsible for</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the effective communication surrounding children in CP and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CHiN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 professionals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364FCE88" w14:textId="7C312745">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26. Support the pastoral team with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behaviour</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strategies, wellbeing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initiatives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whole-school interventions.</w:t>
      </w:r>
    </w:p>
    <w:p w:rsidR="00742D32" w:rsidP="40D7F52E" w:rsidRDefault="00FC3352" w14:paraId="688EB024" w14:textId="63EB5926">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27. Update and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maintain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all Child Protection records and record keeping on CPOMS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advising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staff on quality of content where needed</w:t>
      </w:r>
    </w:p>
    <w:p w:rsidR="00742D32" w:rsidP="40D7F52E" w:rsidRDefault="00FC3352" w14:paraId="77642323" w14:textId="746CA160">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28. To support the process to report regularly to the Governors around attendance and Health.</w:t>
      </w:r>
    </w:p>
    <w:p w:rsidR="00742D32" w:rsidP="40D7F52E" w:rsidRDefault="00FC3352" w14:paraId="54DFA9FC" w14:textId="669F0E0D">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29. Attend bi-weekly briefing sessions with SLT to discuss individual children and families.</w:t>
      </w:r>
    </w:p>
    <w:p w:rsidR="00742D32" w:rsidP="40D7F52E" w:rsidRDefault="00FC3352" w14:paraId="0CE1F928" w14:textId="37EB95B2">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30. Provide targeted pastoral support for pupils, including low-level mentoring, emotional wellbeing check-</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ins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restorative conversations.</w:t>
      </w:r>
    </w:p>
    <w:p w:rsidR="00742D32" w:rsidP="40D7F52E" w:rsidRDefault="00FC3352" w14:paraId="099F3740" w14:textId="539B4837">
      <w:pPr>
        <w:spacing w:before="240" w:beforeAutospacing="off" w:after="240" w:afterAutospacing="off"/>
        <w:ind/>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Health</w:t>
      </w:r>
    </w:p>
    <w:p w:rsidR="00742D32" w:rsidP="40D7F52E" w:rsidRDefault="00FC3352" w14:paraId="7CE716A4" w14:textId="3675E202">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31. Assist with managing and monitoring pupil medical needs, ensuring care plans are up to date and followed.</w:t>
      </w:r>
    </w:p>
    <w:p w:rsidR="00742D32" w:rsidP="40D7F52E" w:rsidRDefault="00FC3352" w14:paraId="6E9F3E24" w14:textId="1DABD232">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32. Ensure all records on Arbor and Medi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tracker</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are correct and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utilised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well.</w:t>
      </w:r>
    </w:p>
    <w:p w:rsidR="00742D32" w:rsidP="40D7F52E" w:rsidRDefault="00FC3352" w14:paraId="293EF803" w14:textId="0490E3E1">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33. Use Medi tracker to provide reports for the SLT and Governors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required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15583478" w14:textId="79C166BF">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34.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Maintain</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any Health records for pupils.</w:t>
      </w:r>
    </w:p>
    <w:p w:rsidR="00742D32" w:rsidP="40D7F52E" w:rsidRDefault="00FC3352" w14:paraId="3402170F" w14:textId="1A53F4F6">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35. Co-ordinate any appropriate intervention to children and families that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has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been identified during meetings working with the SEND manager.</w:t>
      </w:r>
    </w:p>
    <w:p w:rsidR="00742D32" w:rsidP="40D7F52E" w:rsidRDefault="00FC3352" w14:paraId="1AAB7CE0" w14:textId="074367C9">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36. Act as Point of contact with Health professionals within the MDT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eg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Specialist</w:t>
      </w:r>
    </w:p>
    <w:p w:rsidR="00742D32" w:rsidP="40D7F52E" w:rsidRDefault="00FC3352" w14:paraId="362F9447" w14:textId="07293C55">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Nurses, School Nurse.</w:t>
      </w:r>
    </w:p>
    <w:p w:rsidR="00742D32" w:rsidP="40D7F52E" w:rsidRDefault="00FC3352" w14:paraId="0763B96E" w14:textId="2B9C602C">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37. To lead across the school on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 first</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aid training.</w:t>
      </w:r>
    </w:p>
    <w:p w:rsidR="00742D32" w:rsidP="40D7F52E" w:rsidRDefault="00FC3352" w14:paraId="1CBE3513" w14:textId="2FACC349">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38. Liaise with medical professionals, ISCAN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etc</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coordinate health checks in school.</w:t>
      </w:r>
    </w:p>
    <w:p w:rsidR="00742D32" w:rsidP="40D7F52E" w:rsidRDefault="00FC3352" w14:paraId="01C01F2E" w14:textId="441E651B">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39.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Facilitate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specialist training for staff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regarding</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pupils with specific medical issues, including risk assessments for pupils.</w:t>
      </w:r>
    </w:p>
    <w:p w:rsidR="00742D32" w:rsidP="40D7F52E" w:rsidRDefault="00FC3352" w14:paraId="43C37BE4" w14:textId="790CFB55">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40. Share relevant information with Teachers and staff.</w:t>
      </w:r>
    </w:p>
    <w:p w:rsidR="00742D32" w:rsidP="40D7F52E" w:rsidRDefault="00FC3352" w14:paraId="7CB54A63" w14:textId="3E30E9E5">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41. Attend staff meetings to continue own professional training and development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required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653C120E" w14:textId="3AB62160">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42. To carry out such duties which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reasonably correspond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with the general character of the post and are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commensurate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with its level of responsibility.</w:t>
      </w:r>
    </w:p>
    <w:p w:rsidR="00742D32" w:rsidP="40D7F52E" w:rsidRDefault="00FC3352" w14:paraId="57AF7703" w14:textId="7ABA893A">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43. Attend any in-service training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required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06901442" w14:textId="4CB62B47">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44. To regularly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participate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in Performance Management Procedures.</w:t>
      </w:r>
    </w:p>
    <w:p w:rsidR="00742D32" w:rsidP="40D7F52E" w:rsidRDefault="00FC3352" w14:paraId="5AEBE320" w14:textId="27B64A9E">
      <w:pPr>
        <w:spacing w:before="240" w:beforeAutospacing="off" w:after="240" w:afterAutospacing="off"/>
        <w:ind/>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0D7F52E" w:rsidR="31F26F47">
        <w:rPr>
          <w:rFonts w:ascii="Arial" w:hAnsi="Arial" w:eastAsia="Arial" w:cs="Arial"/>
          <w:b w:val="1"/>
          <w:bCs w:val="1"/>
          <w:i w:val="0"/>
          <w:iCs w:val="0"/>
          <w:caps w:val="0"/>
          <w:smallCaps w:val="0"/>
          <w:noProof w:val="0"/>
          <w:color w:val="000000" w:themeColor="text1" w:themeTint="FF" w:themeShade="FF"/>
          <w:sz w:val="22"/>
          <w:szCs w:val="22"/>
          <w:lang w:val="en-US"/>
        </w:rPr>
        <w:t>OTHER SPECIFIC DUTIES</w:t>
      </w:r>
    </w:p>
    <w:p w:rsidR="00742D32" w:rsidP="40D7F52E" w:rsidRDefault="00FC3352" w14:paraId="10843A8C" w14:textId="67FAA1FB">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play a full part in the life of the school community, to support its mission, distinctive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ethos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and principles and to encourage staff and pupils to follow this example.</w:t>
      </w:r>
    </w:p>
    <w:p w:rsidR="00742D32" w:rsidP="40D7F52E" w:rsidRDefault="00FC3352" w14:paraId="1EAA152C" w14:textId="67555660">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To promote actively the school’s policies.</w:t>
      </w:r>
    </w:p>
    <w:p w:rsidR="00742D32" w:rsidP="40D7F52E" w:rsidRDefault="00FC3352" w14:paraId="666AE942" w14:textId="344A1687">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comply with</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the school’s Health and Safety Policy and undertake risk assessments as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appropriate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1ED1FE75" w14:textId="48B88059">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carry out such duties which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reasonably correspond</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with the general character of the post and level of responsibility.</w:t>
      </w:r>
    </w:p>
    <w:p w:rsidR="00742D32" w:rsidP="40D7F52E" w:rsidRDefault="00FC3352" w14:paraId="18A52425" w14:textId="6DF0E2F4">
      <w:pPr>
        <w:spacing w:before="240" w:beforeAutospacing="off" w:after="240" w:afterAutospacing="off"/>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To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be aware of safeguarding matters at all times</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5247527A" w14:textId="61F8E75E">
      <w:pPr>
        <w:spacing w:before="240" w:beforeAutospacing="off" w:after="240" w:afterAutospacing="off"/>
        <w:ind/>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w:t>
      </w:r>
    </w:p>
    <w:p w:rsidR="00742D32" w:rsidP="40D7F52E" w:rsidRDefault="00FC3352" w14:paraId="3D051FA3" w14:textId="687DC432">
      <w:pPr>
        <w:spacing w:before="240" w:beforeAutospacing="off" w:after="240" w:afterAutospacing="off"/>
        <w:ind/>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This Job Description is current at the date shown, but following consultation with you, may be changed by the Executive Principal to reflect or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anticipate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changes in the job which are </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commensurate</w:t>
      </w:r>
      <w:r w:rsidRPr="40D7F52E" w:rsidR="31F26F47">
        <w:rPr>
          <w:rFonts w:ascii="Arial" w:hAnsi="Arial" w:eastAsia="Arial" w:cs="Arial"/>
          <w:b w:val="0"/>
          <w:bCs w:val="0"/>
          <w:i w:val="0"/>
          <w:iCs w:val="0"/>
          <w:caps w:val="0"/>
          <w:smallCaps w:val="0"/>
          <w:noProof w:val="0"/>
          <w:color w:val="000000" w:themeColor="text1" w:themeTint="FF" w:themeShade="FF"/>
          <w:sz w:val="22"/>
          <w:szCs w:val="22"/>
          <w:lang w:val="en-US"/>
        </w:rPr>
        <w:t xml:space="preserve"> with the salary and job title.</w:t>
      </w:r>
    </w:p>
    <w:p w:rsidR="40D7F52E" w:rsidP="40D7F52E" w:rsidRDefault="40D7F52E" w14:paraId="311F43BC" w14:textId="0760A24B">
      <w:pPr>
        <w:spacing w:before="87"/>
        <w:ind w:left="2184" w:right="3001" w:firstLine="0"/>
        <w:jc w:val="center"/>
        <w:rPr>
          <w:rFonts w:ascii="Arial"/>
          <w:b w:val="1"/>
          <w:bCs w:val="1"/>
          <w:sz w:val="40"/>
          <w:szCs w:val="40"/>
        </w:rPr>
        <w:sectPr w:rsidR="00742D32">
          <w:pgSz w:w="11910" w:h="16840" w:orient="portrait"/>
          <w:pgMar w:top="1580" w:right="380" w:bottom="940" w:left="1200" w:header="0" w:footer="743" w:gutter="0"/>
          <w:cols w:space="720"/>
        </w:sectPr>
      </w:pPr>
    </w:p>
    <w:p w:rsidR="00742D32" w:rsidRDefault="00FC3352" w14:paraId="3910DB15" w14:textId="211E246F">
      <w:pPr>
        <w:pStyle w:val="BodyText"/>
        <w:ind w:left="115"/>
      </w:pPr>
    </w:p>
    <w:p w:rsidR="00742D32" w:rsidRDefault="00742D32" w14:paraId="3910DB16" w14:textId="77777777">
      <w:pPr>
        <w:pStyle w:val="BodyText"/>
        <w:rPr>
          <w:sz w:val="20"/>
        </w:rPr>
      </w:pPr>
    </w:p>
    <w:p w:rsidR="00742D32" w:rsidRDefault="00FC3352" w14:paraId="3910DB17" w14:textId="5DE6AA42">
      <w:pPr>
        <w:pStyle w:val="BodyText"/>
        <w:spacing w:before="2"/>
        <w:rPr>
          <w:sz w:val="17"/>
        </w:rPr>
      </w:pPr>
      <w:r>
        <w:rPr>
          <w:noProof/>
        </w:rPr>
        <mc:AlternateContent>
          <mc:Choice Requires="wps">
            <w:drawing>
              <wp:anchor distT="0" distB="0" distL="0" distR="0" simplePos="0" relativeHeight="487589888" behindDoc="1" locked="0" layoutInCell="1" allowOverlap="1" wp14:anchorId="3910DB9D" wp14:editId="5E14C56C">
                <wp:simplePos x="0" y="0"/>
                <wp:positionH relativeFrom="page">
                  <wp:posOffset>845820</wp:posOffset>
                </wp:positionH>
                <wp:positionV relativeFrom="paragraph">
                  <wp:posOffset>153035</wp:posOffset>
                </wp:positionV>
                <wp:extent cx="6394450" cy="810895"/>
                <wp:effectExtent l="0" t="0" r="0" b="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2D32" w:rsidRDefault="00FC3352" w14:paraId="3910DBC5" w14:textId="77777777">
                            <w:pPr>
                              <w:spacing w:before="1"/>
                              <w:ind w:left="103"/>
                              <w:rPr>
                                <w:rFonts w:ascii="Arial"/>
                                <w:b/>
                              </w:rPr>
                            </w:pPr>
                            <w:r>
                              <w:rPr>
                                <w:rFonts w:ascii="Arial"/>
                                <w:b/>
                              </w:rPr>
                              <w:t>Contacts</w:t>
                            </w:r>
                          </w:p>
                          <w:p w:rsidR="00742D32" w:rsidRDefault="00742D32" w14:paraId="3910DBC6" w14:textId="77777777">
                            <w:pPr>
                              <w:pStyle w:val="BodyText"/>
                              <w:spacing w:before="11"/>
                              <w:rPr>
                                <w:rFonts w:ascii="Arial"/>
                                <w:b/>
                                <w:sz w:val="21"/>
                              </w:rPr>
                            </w:pPr>
                          </w:p>
                          <w:p w:rsidR="00742D32" w:rsidRDefault="00FC3352" w14:paraId="3910DBC7" w14:textId="77777777">
                            <w:pPr>
                              <w:pStyle w:val="BodyText"/>
                              <w:ind w:left="103"/>
                            </w:pPr>
                            <w:r>
                              <w:t>Students,</w:t>
                            </w:r>
                            <w:r>
                              <w:rPr>
                                <w:spacing w:val="-5"/>
                              </w:rPr>
                              <w:t xml:space="preserve"> </w:t>
                            </w:r>
                            <w:r>
                              <w:t>colleagues</w:t>
                            </w:r>
                            <w:r>
                              <w:rPr>
                                <w:spacing w:val="-4"/>
                              </w:rPr>
                              <w:t xml:space="preserve"> </w:t>
                            </w:r>
                            <w:r>
                              <w:t>within</w:t>
                            </w:r>
                            <w:r>
                              <w:rPr>
                                <w:spacing w:val="-4"/>
                              </w:rPr>
                              <w:t xml:space="preserve"> </w:t>
                            </w:r>
                            <w:r>
                              <w:t>the</w:t>
                            </w:r>
                            <w:r>
                              <w:rPr>
                                <w:spacing w:val="-5"/>
                              </w:rPr>
                              <w:t xml:space="preserve"> </w:t>
                            </w:r>
                            <w:r>
                              <w:t>school,</w:t>
                            </w:r>
                            <w:r>
                              <w:rPr>
                                <w:spacing w:val="-4"/>
                              </w:rPr>
                              <w:t xml:space="preserve"> </w:t>
                            </w:r>
                            <w:r>
                              <w:t>staff</w:t>
                            </w:r>
                            <w:r>
                              <w:rPr>
                                <w:spacing w:val="-5"/>
                              </w:rPr>
                              <w:t xml:space="preserve"> </w:t>
                            </w:r>
                            <w:r>
                              <w:t>of</w:t>
                            </w:r>
                            <w:r>
                              <w:rPr>
                                <w:spacing w:val="-4"/>
                              </w:rPr>
                              <w:t xml:space="preserve"> </w:t>
                            </w:r>
                            <w:r>
                              <w:t>the</w:t>
                            </w:r>
                            <w:r>
                              <w:rPr>
                                <w:spacing w:val="-4"/>
                              </w:rPr>
                              <w:t xml:space="preserve"> </w:t>
                            </w:r>
                            <w:r>
                              <w:t>local</w:t>
                            </w:r>
                            <w:r>
                              <w:rPr>
                                <w:spacing w:val="-5"/>
                              </w:rPr>
                              <w:t xml:space="preserve"> </w:t>
                            </w:r>
                            <w:r>
                              <w:t>authority,</w:t>
                            </w:r>
                            <w:r>
                              <w:rPr>
                                <w:spacing w:val="-4"/>
                              </w:rPr>
                              <w:t xml:space="preserve"> </w:t>
                            </w:r>
                            <w:r>
                              <w:t>other</w:t>
                            </w:r>
                            <w:r>
                              <w:rPr>
                                <w:spacing w:val="-4"/>
                              </w:rPr>
                              <w:t xml:space="preserve"> </w:t>
                            </w:r>
                            <w:r>
                              <w:t>education</w:t>
                            </w:r>
                            <w:r>
                              <w:rPr>
                                <w:spacing w:val="-5"/>
                              </w:rPr>
                              <w:t xml:space="preserve"> </w:t>
                            </w:r>
                            <w:r>
                              <w:t>and</w:t>
                            </w:r>
                            <w:r>
                              <w:rPr>
                                <w:spacing w:val="-4"/>
                              </w:rPr>
                              <w:t xml:space="preserve"> </w:t>
                            </w:r>
                            <w:r>
                              <w:t>healthcare</w:t>
                            </w:r>
                            <w:r>
                              <w:rPr>
                                <w:spacing w:val="-59"/>
                              </w:rPr>
                              <w:t xml:space="preserve"> </w:t>
                            </w:r>
                            <w:r>
                              <w:t>professionals,</w:t>
                            </w:r>
                            <w:r>
                              <w:rPr>
                                <w:spacing w:val="-1"/>
                              </w:rPr>
                              <w:t xml:space="preserve"> </w:t>
                            </w:r>
                            <w:r>
                              <w:t>parents,</w:t>
                            </w:r>
                            <w:r>
                              <w:rPr>
                                <w:spacing w:val="-1"/>
                              </w:rPr>
                              <w:t xml:space="preserve"> </w:t>
                            </w:r>
                            <w:r>
                              <w:t>carers and</w:t>
                            </w:r>
                            <w:r>
                              <w:rPr>
                                <w:spacing w:val="-2"/>
                              </w:rPr>
                              <w:t xml:space="preserve"> </w:t>
                            </w:r>
                            <w:r>
                              <w:t>guardians and</w:t>
                            </w:r>
                            <w:r>
                              <w:rPr>
                                <w:spacing w:val="-2"/>
                              </w:rPr>
                              <w:t xml:space="preserve"> </w:t>
                            </w:r>
                            <w:r>
                              <w:t>visitors</w:t>
                            </w:r>
                            <w:r>
                              <w:rPr>
                                <w:spacing w:val="-1"/>
                              </w:rPr>
                              <w:t xml:space="preserve"> </w:t>
                            </w:r>
                            <w:r>
                              <w:t>to the</w:t>
                            </w:r>
                            <w:r>
                              <w:rPr>
                                <w:spacing w:val="-1"/>
                              </w:rPr>
                              <w:t xml:space="preserve"> </w:t>
                            </w:r>
                            <w: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6.6pt;margin-top:12.05pt;width:503.5pt;height:63.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" w14:anchorId="3910DB9D">
                <v:textbox inset="0,0,0,0">
                  <w:txbxContent>
                    <w:p w:rsidR="00742D32" w:rsidRDefault="00FC3352" w14:paraId="3910DBC5" w14:textId="77777777">
                      <w:pPr>
                        <w:spacing w:before="1"/>
                        <w:ind w:left="103"/>
                        <w:rPr>
                          <w:rFonts w:ascii="Arial"/>
                          <w:b/>
                        </w:rPr>
                      </w:pPr>
                      <w:r>
                        <w:rPr>
                          <w:rFonts w:ascii="Arial"/>
                          <w:b/>
                        </w:rPr>
                        <w:t>Contacts</w:t>
                      </w:r>
                    </w:p>
                    <w:p w:rsidR="00742D32" w:rsidRDefault="00742D32" w14:paraId="3910DBC6" w14:textId="77777777">
                      <w:pPr>
                        <w:pStyle w:val="BodyText"/>
                        <w:spacing w:before="11"/>
                        <w:rPr>
                          <w:rFonts w:ascii="Arial"/>
                          <w:b/>
                          <w:sz w:val="21"/>
                        </w:rPr>
                      </w:pPr>
                    </w:p>
                    <w:p w:rsidR="00742D32" w:rsidRDefault="00FC3352" w14:paraId="3910DBC7" w14:textId="77777777">
                      <w:pPr>
                        <w:pStyle w:val="BodyText"/>
                        <w:ind w:left="103"/>
                      </w:pPr>
                      <w:r>
                        <w:t>Students,</w:t>
                      </w:r>
                      <w:r>
                        <w:rPr>
                          <w:spacing w:val="-5"/>
                        </w:rPr>
                        <w:t xml:space="preserve"> </w:t>
                      </w:r>
                      <w:r>
                        <w:t>colleagues</w:t>
                      </w:r>
                      <w:r>
                        <w:rPr>
                          <w:spacing w:val="-4"/>
                        </w:rPr>
                        <w:t xml:space="preserve"> </w:t>
                      </w:r>
                      <w:r>
                        <w:t>within</w:t>
                      </w:r>
                      <w:r>
                        <w:rPr>
                          <w:spacing w:val="-4"/>
                        </w:rPr>
                        <w:t xml:space="preserve"> </w:t>
                      </w:r>
                      <w:r>
                        <w:t>the</w:t>
                      </w:r>
                      <w:r>
                        <w:rPr>
                          <w:spacing w:val="-5"/>
                        </w:rPr>
                        <w:t xml:space="preserve"> </w:t>
                      </w:r>
                      <w:r>
                        <w:t>school,</w:t>
                      </w:r>
                      <w:r>
                        <w:rPr>
                          <w:spacing w:val="-4"/>
                        </w:rPr>
                        <w:t xml:space="preserve"> </w:t>
                      </w:r>
                      <w:r>
                        <w:t>staff</w:t>
                      </w:r>
                      <w:r>
                        <w:rPr>
                          <w:spacing w:val="-5"/>
                        </w:rPr>
                        <w:t xml:space="preserve"> </w:t>
                      </w:r>
                      <w:r>
                        <w:t>of</w:t>
                      </w:r>
                      <w:r>
                        <w:rPr>
                          <w:spacing w:val="-4"/>
                        </w:rPr>
                        <w:t xml:space="preserve"> </w:t>
                      </w:r>
                      <w:r>
                        <w:t>the</w:t>
                      </w:r>
                      <w:r>
                        <w:rPr>
                          <w:spacing w:val="-4"/>
                        </w:rPr>
                        <w:t xml:space="preserve"> </w:t>
                      </w:r>
                      <w:r>
                        <w:t>local</w:t>
                      </w:r>
                      <w:r>
                        <w:rPr>
                          <w:spacing w:val="-5"/>
                        </w:rPr>
                        <w:t xml:space="preserve"> </w:t>
                      </w:r>
                      <w:r>
                        <w:t>authority,</w:t>
                      </w:r>
                      <w:r>
                        <w:rPr>
                          <w:spacing w:val="-4"/>
                        </w:rPr>
                        <w:t xml:space="preserve"> </w:t>
                      </w:r>
                      <w:r>
                        <w:t>other</w:t>
                      </w:r>
                      <w:r>
                        <w:rPr>
                          <w:spacing w:val="-4"/>
                        </w:rPr>
                        <w:t xml:space="preserve"> </w:t>
                      </w:r>
                      <w:r>
                        <w:t>education</w:t>
                      </w:r>
                      <w:r>
                        <w:rPr>
                          <w:spacing w:val="-5"/>
                        </w:rPr>
                        <w:t xml:space="preserve"> </w:t>
                      </w:r>
                      <w:r>
                        <w:t>and</w:t>
                      </w:r>
                      <w:r>
                        <w:rPr>
                          <w:spacing w:val="-4"/>
                        </w:rPr>
                        <w:t xml:space="preserve"> </w:t>
                      </w:r>
                      <w:r>
                        <w:t>healthcare</w:t>
                      </w:r>
                      <w:r>
                        <w:rPr>
                          <w:spacing w:val="-59"/>
                        </w:rPr>
                        <w:t xml:space="preserve"> </w:t>
                      </w:r>
                      <w:r>
                        <w:t>professionals,</w:t>
                      </w:r>
                      <w:r>
                        <w:rPr>
                          <w:spacing w:val="-1"/>
                        </w:rPr>
                        <w:t xml:space="preserve"> </w:t>
                      </w:r>
                      <w:r>
                        <w:t>parents,</w:t>
                      </w:r>
                      <w:r>
                        <w:rPr>
                          <w:spacing w:val="-1"/>
                        </w:rPr>
                        <w:t xml:space="preserve"> </w:t>
                      </w:r>
                      <w:r>
                        <w:t>carers and</w:t>
                      </w:r>
                      <w:r>
                        <w:rPr>
                          <w:spacing w:val="-2"/>
                        </w:rPr>
                        <w:t xml:space="preserve"> </w:t>
                      </w:r>
                      <w:r>
                        <w:t>guardians and</w:t>
                      </w:r>
                      <w:r>
                        <w:rPr>
                          <w:spacing w:val="-2"/>
                        </w:rPr>
                        <w:t xml:space="preserve"> </w:t>
                      </w:r>
                      <w:r>
                        <w:t>visitors</w:t>
                      </w:r>
                      <w:r>
                        <w:rPr>
                          <w:spacing w:val="-1"/>
                        </w:rPr>
                        <w:t xml:space="preserve"> </w:t>
                      </w:r>
                      <w:r>
                        <w:t>to the</w:t>
                      </w:r>
                      <w:r>
                        <w:rPr>
                          <w:spacing w:val="-1"/>
                        </w:rPr>
                        <w:t xml:space="preserve"> </w:t>
                      </w:r>
                      <w:r>
                        <w:t>school</w:t>
                      </w:r>
                    </w:p>
                  </w:txbxContent>
                </v:textbox>
                <w10:wrap type="topAndBottom" anchorx="page"/>
              </v:shape>
            </w:pict>
          </mc:Fallback>
        </mc:AlternateContent>
      </w:r>
    </w:p>
    <w:p w:rsidR="00742D32" w:rsidRDefault="00742D32" w14:paraId="3910DB18" w14:textId="77777777">
      <w:pPr>
        <w:rPr>
          <w:sz w:val="17"/>
        </w:rPr>
        <w:sectPr w:rsidR="00742D32">
          <w:pgSz w:w="11910" w:h="16840" w:orient="portrait"/>
          <w:pgMar w:top="1400" w:right="380" w:bottom="940" w:left="1200" w:header="0" w:footer="743" w:gutter="0"/>
          <w:cols w:space="720"/>
        </w:sectPr>
      </w:pPr>
    </w:p>
    <w:p w:rsidR="00742D32" w:rsidRDefault="00FC3352" w14:paraId="3910DB19" w14:textId="77777777">
      <w:pPr>
        <w:pStyle w:val="BodyText"/>
        <w:spacing w:before="4"/>
        <w:rPr>
          <w:sz w:val="6"/>
        </w:rPr>
      </w:pPr>
      <w:r>
        <w:rPr>
          <w:noProof/>
        </w:rPr>
        <w:lastRenderedPageBreak/>
        <w:drawing>
          <wp:anchor distT="0" distB="0" distL="0" distR="0" simplePos="0" relativeHeight="487324160" behindDoc="1" locked="0" layoutInCell="1" allowOverlap="1" wp14:anchorId="3910DB9E" wp14:editId="3910DB9F">
            <wp:simplePos x="0" y="0"/>
            <wp:positionH relativeFrom="page">
              <wp:posOffset>1117600</wp:posOffset>
            </wp:positionH>
            <wp:positionV relativeFrom="page">
              <wp:posOffset>2956559</wp:posOffset>
            </wp:positionV>
            <wp:extent cx="5053713" cy="4763262"/>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053713" cy="4763262"/>
                    </a:xfrm>
                    <a:prstGeom prst="rect">
                      <a:avLst/>
                    </a:prstGeom>
                  </pic:spPr>
                </pic:pic>
              </a:graphicData>
            </a:graphic>
          </wp:anchor>
        </w:drawing>
      </w:r>
    </w:p>
    <w:p w:rsidR="00742D32" w:rsidP="37DA0604" w:rsidRDefault="00FC3352" w14:paraId="3910DB1A" w14:textId="3FDF9136">
      <w:pPr>
        <w:pStyle w:val="BodyText"/>
        <w:ind w:left="133"/>
      </w:pPr>
    </w:p>
    <w:p w:rsidR="00742D32" w:rsidRDefault="00FC3352" w14:paraId="3910DB1B" w14:textId="066D6542">
      <w:pPr>
        <w:pStyle w:val="BodyText"/>
        <w:spacing w:before="4"/>
        <w:rPr>
          <w:sz w:val="13"/>
        </w:rPr>
      </w:pPr>
      <w:r>
        <w:rPr>
          <w:noProof/>
        </w:rPr>
        <mc:AlternateContent>
          <mc:Choice Requires="wps">
            <w:drawing>
              <wp:anchor distT="0" distB="0" distL="0" distR="0" simplePos="0" relativeHeight="487590912" behindDoc="1" locked="0" layoutInCell="1" allowOverlap="1" wp14:anchorId="3910DBA2" wp14:editId="7657192A">
                <wp:simplePos x="0" y="0"/>
                <wp:positionH relativeFrom="page">
                  <wp:posOffset>845820</wp:posOffset>
                </wp:positionH>
                <wp:positionV relativeFrom="paragraph">
                  <wp:posOffset>125730</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2D32" w:rsidRDefault="00FC3352" w14:paraId="3910DBCC" w14:textId="77777777">
                            <w:pPr>
                              <w:pStyle w:val="BodyText"/>
                              <w:ind w:left="103"/>
                            </w:pPr>
                            <w:r>
                              <w:t>Special</w:t>
                            </w:r>
                            <w:r>
                              <w:rPr>
                                <w:spacing w:val="-5"/>
                              </w:rPr>
                              <w:t xml:space="preserve"> </w:t>
                            </w:r>
                            <w:r>
                              <w:t>Conditions:</w:t>
                            </w:r>
                          </w:p>
                          <w:p w:rsidR="00742D32" w:rsidRDefault="00742D32" w14:paraId="3910DBCD" w14:textId="77777777">
                            <w:pPr>
                              <w:pStyle w:val="BodyText"/>
                            </w:pPr>
                          </w:p>
                          <w:p w:rsidR="00742D32" w:rsidRDefault="00FC3352" w14:paraId="3910DBCE" w14:textId="77777777">
                            <w:pPr>
                              <w:pStyle w:val="BodyText"/>
                              <w:ind w:left="103"/>
                            </w:pPr>
                            <w:r>
                              <w:t>An</w:t>
                            </w:r>
                            <w:r>
                              <w:rPr>
                                <w:spacing w:val="-4"/>
                              </w:rPr>
                              <w:t xml:space="preserve"> </w:t>
                            </w:r>
                            <w:r>
                              <w:t>enhanced</w:t>
                            </w:r>
                            <w:r>
                              <w:rPr>
                                <w:spacing w:val="-2"/>
                              </w:rPr>
                              <w:t xml:space="preserve"> </w:t>
                            </w:r>
                            <w:r>
                              <w:t>Disclosure</w:t>
                            </w:r>
                            <w:r>
                              <w:rPr>
                                <w:spacing w:val="-3"/>
                              </w:rPr>
                              <w:t xml:space="preserve"> </w:t>
                            </w:r>
                            <w:r>
                              <w:t>and</w:t>
                            </w:r>
                            <w:r>
                              <w:rPr>
                                <w:spacing w:val="-2"/>
                              </w:rPr>
                              <w:t xml:space="preserve"> </w:t>
                            </w:r>
                            <w:r>
                              <w:t>Barring</w:t>
                            </w:r>
                            <w:r>
                              <w:rPr>
                                <w:spacing w:val="-3"/>
                              </w:rPr>
                              <w:t xml:space="preserve"> </w:t>
                            </w:r>
                            <w:r>
                              <w:t>Service</w:t>
                            </w:r>
                            <w:r>
                              <w:rPr>
                                <w:spacing w:val="-3"/>
                              </w:rPr>
                              <w:t xml:space="preserve"> </w:t>
                            </w:r>
                            <w:r>
                              <w:t>(DBS)</w:t>
                            </w:r>
                            <w:r>
                              <w:rPr>
                                <w:spacing w:val="-3"/>
                              </w:rPr>
                              <w:t xml:space="preserve"> </w:t>
                            </w:r>
                            <w:r>
                              <w:t>check</w:t>
                            </w:r>
                            <w:r>
                              <w:rPr>
                                <w:spacing w:val="-2"/>
                              </w:rPr>
                              <w:t xml:space="preserve"> </w:t>
                            </w:r>
                            <w:r>
                              <w:t>is</w:t>
                            </w:r>
                            <w:r>
                              <w:rPr>
                                <w:spacing w:val="-3"/>
                              </w:rPr>
                              <w:t xml:space="preserve"> </w:t>
                            </w:r>
                            <w:r>
                              <w:t>required</w:t>
                            </w:r>
                            <w:r>
                              <w:rPr>
                                <w:spacing w:val="-3"/>
                              </w:rPr>
                              <w:t xml:space="preserve"> </w:t>
                            </w:r>
                            <w:r>
                              <w:t>for</w:t>
                            </w:r>
                            <w:r>
                              <w:rPr>
                                <w:spacing w:val="-2"/>
                              </w:rPr>
                              <w:t xml:space="preserve"> </w:t>
                            </w:r>
                            <w:r>
                              <w:t>this</w:t>
                            </w:r>
                            <w:r>
                              <w:rPr>
                                <w:spacing w:val="-2"/>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66.6pt;margin-top:9.9pt;width:503.5pt;height:51.1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snFgIAABIEAAAOAAAAZHJzL2Uyb0RvYy54bWysU9tu2zAMfR+wfxD0vtjp0qA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" w14:anchorId="3910DBA2">
                <v:textbox inset="0,0,0,0">
                  <w:txbxContent>
                    <w:p w:rsidR="00742D32" w:rsidRDefault="00FC3352" w14:paraId="3910DBCC" w14:textId="77777777">
                      <w:pPr>
                        <w:pStyle w:val="BodyText"/>
                        <w:ind w:left="103"/>
                      </w:pPr>
                      <w:r>
                        <w:t>Special</w:t>
                      </w:r>
                      <w:r>
                        <w:rPr>
                          <w:spacing w:val="-5"/>
                        </w:rPr>
                        <w:t xml:space="preserve"> </w:t>
                      </w:r>
                      <w:r>
                        <w:t>Conditions:</w:t>
                      </w:r>
                    </w:p>
                    <w:p w:rsidR="00742D32" w:rsidRDefault="00742D32" w14:paraId="3910DBCD" w14:textId="77777777">
                      <w:pPr>
                        <w:pStyle w:val="BodyText"/>
                      </w:pPr>
                    </w:p>
                    <w:p w:rsidR="00742D32" w:rsidRDefault="00FC3352" w14:paraId="3910DBCE" w14:textId="77777777">
                      <w:pPr>
                        <w:pStyle w:val="BodyText"/>
                        <w:ind w:left="103"/>
                      </w:pPr>
                      <w:r>
                        <w:t>An</w:t>
                      </w:r>
                      <w:r>
                        <w:rPr>
                          <w:spacing w:val="-4"/>
                        </w:rPr>
                        <w:t xml:space="preserve"> </w:t>
                      </w:r>
                      <w:r>
                        <w:t>enhanced</w:t>
                      </w:r>
                      <w:r>
                        <w:rPr>
                          <w:spacing w:val="-2"/>
                        </w:rPr>
                        <w:t xml:space="preserve"> </w:t>
                      </w:r>
                      <w:r>
                        <w:t>Disclosure</w:t>
                      </w:r>
                      <w:r>
                        <w:rPr>
                          <w:spacing w:val="-3"/>
                        </w:rPr>
                        <w:t xml:space="preserve"> </w:t>
                      </w:r>
                      <w:r>
                        <w:t>and</w:t>
                      </w:r>
                      <w:r>
                        <w:rPr>
                          <w:spacing w:val="-2"/>
                        </w:rPr>
                        <w:t xml:space="preserve"> </w:t>
                      </w:r>
                      <w:r>
                        <w:t>Barring</w:t>
                      </w:r>
                      <w:r>
                        <w:rPr>
                          <w:spacing w:val="-3"/>
                        </w:rPr>
                        <w:t xml:space="preserve"> </w:t>
                      </w:r>
                      <w:r>
                        <w:t>Service</w:t>
                      </w:r>
                      <w:r>
                        <w:rPr>
                          <w:spacing w:val="-3"/>
                        </w:rPr>
                        <w:t xml:space="preserve"> </w:t>
                      </w:r>
                      <w:r>
                        <w:t>(DBS)</w:t>
                      </w:r>
                      <w:r>
                        <w:rPr>
                          <w:spacing w:val="-3"/>
                        </w:rPr>
                        <w:t xml:space="preserve"> </w:t>
                      </w:r>
                      <w:r>
                        <w:t>check</w:t>
                      </w:r>
                      <w:r>
                        <w:rPr>
                          <w:spacing w:val="-2"/>
                        </w:rPr>
                        <w:t xml:space="preserve"> </w:t>
                      </w:r>
                      <w:r>
                        <w:t>is</w:t>
                      </w:r>
                      <w:r>
                        <w:rPr>
                          <w:spacing w:val="-3"/>
                        </w:rPr>
                        <w:t xml:space="preserve"> </w:t>
                      </w:r>
                      <w:r>
                        <w:t>required</w:t>
                      </w:r>
                      <w:r>
                        <w:rPr>
                          <w:spacing w:val="-3"/>
                        </w:rPr>
                        <w:t xml:space="preserve"> </w:t>
                      </w:r>
                      <w:r>
                        <w:t>for</w:t>
                      </w:r>
                      <w:r>
                        <w:rPr>
                          <w:spacing w:val="-2"/>
                        </w:rPr>
                        <w:t xml:space="preserve"> </w:t>
                      </w:r>
                      <w:r>
                        <w:t>this</w:t>
                      </w:r>
                      <w:r>
                        <w:rPr>
                          <w:spacing w:val="-2"/>
                        </w:rPr>
                        <w:t xml:space="preserve"> </w:t>
                      </w:r>
                      <w:r>
                        <w:t>post</w:t>
                      </w:r>
                    </w:p>
                  </w:txbxContent>
                </v:textbox>
                <w10:wrap type="topAndBottom" anchorx="page"/>
              </v:shape>
            </w:pict>
          </mc:Fallback>
        </mc:AlternateContent>
      </w:r>
    </w:p>
    <w:p w:rsidR="00742D32" w:rsidRDefault="00742D32" w14:paraId="3910DB1C" w14:textId="77777777">
      <w:pPr>
        <w:pStyle w:val="BodyText"/>
        <w:spacing w:before="4"/>
        <w:rPr>
          <w:sz w:val="16"/>
        </w:rPr>
      </w:pPr>
    </w:p>
    <w:tbl>
      <w:tblPr>
        <w:tblW w:w="0" w:type="auto"/>
        <w:tblInd w:w="14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066"/>
        <w:gridCol w:w="2010"/>
        <w:gridCol w:w="2014"/>
        <w:gridCol w:w="3981"/>
      </w:tblGrid>
      <w:tr w:rsidR="00742D32" w:rsidTr="40D7F52E" w14:paraId="3910DB21" w14:textId="77777777">
        <w:trPr>
          <w:trHeight w:val="292"/>
        </w:trPr>
        <w:tc>
          <w:tcPr>
            <w:tcW w:w="2066" w:type="dxa"/>
            <w:tcMar/>
          </w:tcPr>
          <w:p w:rsidR="00742D32" w:rsidRDefault="00742D32" w14:paraId="3910DB1D" w14:textId="77777777">
            <w:pPr>
              <w:pStyle w:val="TableParagraph"/>
              <w:rPr>
                <w:rFonts w:ascii="Times New Roman"/>
                <w:sz w:val="20"/>
              </w:rPr>
            </w:pPr>
          </w:p>
        </w:tc>
        <w:tc>
          <w:tcPr>
            <w:tcW w:w="2010" w:type="dxa"/>
            <w:tcMar/>
          </w:tcPr>
          <w:p w:rsidR="00742D32" w:rsidRDefault="00FC3352" w14:paraId="3910DB1E" w14:textId="77777777">
            <w:pPr>
              <w:pStyle w:val="TableParagraph"/>
              <w:spacing w:before="15"/>
              <w:ind w:left="557" w:right="540"/>
              <w:jc w:val="center"/>
            </w:pPr>
            <w:r>
              <w:t>DATE</w:t>
            </w:r>
          </w:p>
        </w:tc>
        <w:tc>
          <w:tcPr>
            <w:tcW w:w="2014" w:type="dxa"/>
            <w:tcMar/>
          </w:tcPr>
          <w:p w:rsidR="00742D32" w:rsidRDefault="00FC3352" w14:paraId="3910DB1F" w14:textId="77777777">
            <w:pPr>
              <w:pStyle w:val="TableParagraph"/>
              <w:spacing w:before="15"/>
              <w:ind w:left="485" w:right="474"/>
              <w:jc w:val="center"/>
            </w:pPr>
            <w:r>
              <w:t>NAME</w:t>
            </w:r>
          </w:p>
        </w:tc>
        <w:tc>
          <w:tcPr>
            <w:tcW w:w="3981" w:type="dxa"/>
            <w:tcMar/>
          </w:tcPr>
          <w:p w:rsidR="00742D32" w:rsidRDefault="00FC3352" w14:paraId="3910DB20" w14:textId="77777777">
            <w:pPr>
              <w:pStyle w:val="TableParagraph"/>
              <w:spacing w:before="15"/>
              <w:ind w:left="380" w:right="363"/>
              <w:jc w:val="center"/>
            </w:pPr>
            <w:r>
              <w:t>POST</w:t>
            </w:r>
            <w:r>
              <w:rPr>
                <w:spacing w:val="-2"/>
              </w:rPr>
              <w:t xml:space="preserve"> </w:t>
            </w:r>
            <w:r>
              <w:t>TITLE</w:t>
            </w:r>
          </w:p>
        </w:tc>
      </w:tr>
      <w:tr w:rsidR="00742D32" w:rsidTr="40D7F52E" w14:paraId="3910DB26" w14:textId="77777777">
        <w:trPr>
          <w:trHeight w:val="505"/>
        </w:trPr>
        <w:tc>
          <w:tcPr>
            <w:tcW w:w="2066" w:type="dxa"/>
            <w:tcMar/>
          </w:tcPr>
          <w:p w:rsidR="00742D32" w:rsidRDefault="00FC3352" w14:paraId="3910DB22" w14:textId="77777777">
            <w:pPr>
              <w:pStyle w:val="TableParagraph"/>
              <w:ind w:left="111"/>
            </w:pPr>
            <w:r>
              <w:t>PREPARED</w:t>
            </w:r>
          </w:p>
        </w:tc>
        <w:tc>
          <w:tcPr>
            <w:tcW w:w="2010" w:type="dxa"/>
            <w:tcMar/>
          </w:tcPr>
          <w:p w:rsidR="00742D32" w:rsidRDefault="00FC3352" w14:paraId="3910DB23" w14:textId="251B6D74">
            <w:pPr>
              <w:pStyle w:val="TableParagraph"/>
              <w:ind w:left="562" w:right="540"/>
              <w:jc w:val="center"/>
            </w:pPr>
            <w:r w:rsidR="12CEEE3F">
              <w:rPr/>
              <w:t>12</w:t>
            </w:r>
            <w:r w:rsidR="00FC3352">
              <w:rPr/>
              <w:t>/</w:t>
            </w:r>
            <w:r w:rsidR="11FBBE96">
              <w:rPr/>
              <w:t>12</w:t>
            </w:r>
            <w:r w:rsidR="00FC3352">
              <w:rPr/>
              <w:t>/</w:t>
            </w:r>
            <w:r w:rsidR="6F40D8A2">
              <w:rPr/>
              <w:t>25</w:t>
            </w:r>
          </w:p>
        </w:tc>
        <w:tc>
          <w:tcPr>
            <w:tcW w:w="2014" w:type="dxa"/>
            <w:tcMar/>
          </w:tcPr>
          <w:p w:rsidR="00742D32" w:rsidRDefault="00FC3352" w14:paraId="3910DB24" w14:textId="7F607793">
            <w:pPr>
              <w:pStyle w:val="TableParagraph"/>
              <w:ind w:left="487" w:right="472"/>
              <w:jc w:val="center"/>
            </w:pPr>
            <w:r w:rsidR="6F40D8A2">
              <w:rPr/>
              <w:t>KDS/JCT</w:t>
            </w:r>
          </w:p>
        </w:tc>
        <w:tc>
          <w:tcPr>
            <w:tcW w:w="3981" w:type="dxa"/>
            <w:tcMar/>
          </w:tcPr>
          <w:p w:rsidR="00742D32" w:rsidRDefault="00FC3352" w14:paraId="3910DB25" w14:textId="29D6B057">
            <w:pPr>
              <w:pStyle w:val="TableParagraph"/>
              <w:ind w:left="380" w:right="366"/>
              <w:jc w:val="center"/>
            </w:pPr>
            <w:r w:rsidR="6F40D8A2">
              <w:rPr/>
              <w:t>Head of HR</w:t>
            </w:r>
            <w:r w:rsidR="07A0E0A0">
              <w:rPr/>
              <w:t>,</w:t>
            </w:r>
            <w:r w:rsidR="6F40D8A2">
              <w:rPr/>
              <w:t xml:space="preserve"> Headteacher</w:t>
            </w:r>
          </w:p>
        </w:tc>
      </w:tr>
    </w:tbl>
    <w:p w:rsidR="00742D32" w:rsidRDefault="00742D32" w14:paraId="3910DB36" w14:textId="77777777">
      <w:pPr>
        <w:jc w:val="center"/>
        <w:sectPr w:rsidR="00742D32">
          <w:footerReference w:type="default" r:id="rId14"/>
          <w:pgSz w:w="11910" w:h="16840" w:orient="portrait"/>
          <w:pgMar w:top="1580" w:right="380" w:bottom="1000" w:left="1200" w:header="0" w:footer="803" w:gutter="0"/>
          <w:cols w:space="720"/>
        </w:sectPr>
      </w:pPr>
    </w:p>
    <w:p w:rsidR="00742D32" w:rsidRDefault="00FC3352" w14:paraId="3910DB37" w14:textId="77777777">
      <w:pPr>
        <w:spacing w:before="61"/>
        <w:ind w:left="3042"/>
        <w:rPr>
          <w:rFonts w:ascii="Arial"/>
          <w:b/>
          <w:sz w:val="28"/>
        </w:rPr>
      </w:pPr>
      <w:r>
        <w:rPr>
          <w:rFonts w:ascii="Arial"/>
          <w:b/>
          <w:sz w:val="28"/>
          <w:u w:val="thick"/>
        </w:rPr>
        <w:lastRenderedPageBreak/>
        <w:t>PERSON</w:t>
      </w:r>
      <w:r>
        <w:rPr>
          <w:rFonts w:ascii="Arial"/>
          <w:b/>
          <w:spacing w:val="-3"/>
          <w:sz w:val="28"/>
          <w:u w:val="thick"/>
        </w:rPr>
        <w:t xml:space="preserve"> </w:t>
      </w:r>
      <w:r>
        <w:rPr>
          <w:rFonts w:ascii="Arial"/>
          <w:b/>
          <w:sz w:val="28"/>
          <w:u w:val="thick"/>
        </w:rPr>
        <w:t>SPECIFICATION</w:t>
      </w:r>
    </w:p>
    <w:p w:rsidR="00742D32" w:rsidRDefault="00742D32" w14:paraId="3910DB38" w14:textId="77777777">
      <w:pPr>
        <w:pStyle w:val="BodyText"/>
        <w:rPr>
          <w:rFonts w:ascii="Arial"/>
          <w:b/>
          <w:sz w:val="17"/>
        </w:rPr>
      </w:pPr>
    </w:p>
    <w:p w:rsidR="00742D32" w:rsidRDefault="00FC3352" w14:paraId="3910DB39" w14:textId="72DDDBA1">
      <w:pPr>
        <w:pStyle w:val="BodyText"/>
        <w:spacing w:before="55"/>
        <w:ind w:left="240" w:right="1050"/>
        <w:jc w:val="both"/>
        <w:rPr>
          <w:rFonts w:ascii="Calibri"/>
        </w:rPr>
      </w:pPr>
      <w:r>
        <w:rPr>
          <w:noProof/>
        </w:rPr>
        <w:drawing>
          <wp:anchor distT="0" distB="0" distL="0" distR="0" simplePos="0" relativeHeight="487324672" behindDoc="1" locked="0" layoutInCell="1" allowOverlap="1" wp14:anchorId="3910DBA3" wp14:editId="3910DBA4">
            <wp:simplePos x="0" y="0"/>
            <wp:positionH relativeFrom="page">
              <wp:posOffset>1117600</wp:posOffset>
            </wp:positionH>
            <wp:positionV relativeFrom="paragraph">
              <wp:posOffset>1713022</wp:posOffset>
            </wp:positionV>
            <wp:extent cx="5120210" cy="4825936"/>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2" cstate="print"/>
                    <a:stretch>
                      <a:fillRect/>
                    </a:stretch>
                  </pic:blipFill>
                  <pic:spPr>
                    <a:xfrm>
                      <a:off x="0" y="0"/>
                      <a:ext cx="5120210" cy="4825936"/>
                    </a:xfrm>
                    <a:prstGeom prst="rect">
                      <a:avLst/>
                    </a:prstGeom>
                  </pic:spPr>
                </pic:pic>
              </a:graphicData>
            </a:graphic>
          </wp:anchor>
        </w:drawing>
      </w:r>
      <w:r w:rsidR="00FC3352">
        <w:rPr>
          <w:rFonts w:ascii="Calibri"/>
        </w:rPr>
        <w:t xml:space="preserve">PLEASE NOTE: Governors/Directors will use the </w:t>
      </w:r>
      <w:r w:rsidR="41125AEF">
        <w:rPr>
          <w:rFonts w:ascii="Calibri"/>
        </w:rPr>
        <w:t xml:space="preserve">essential criteria.</w:t>
      </w:r>
      <w:r w:rsidR="00FC3352">
        <w:rPr>
          <w:rFonts w:ascii="Calibri"/>
        </w:rPr>
        <w:t xml:space="preserve"> Only</w:t>
      </w:r>
      <w:r w:rsidR="00FC3352">
        <w:rPr>
          <w:rFonts w:ascii="Calibri"/>
          <w:spacing w:val="1"/>
        </w:rPr>
        <w:t xml:space="preserve"> </w:t>
      </w:r>
      <w:r w:rsidR="00FC3352">
        <w:rPr>
          <w:rFonts w:ascii="Calibri"/>
        </w:rPr>
        <w:t>those</w:t>
      </w:r>
      <w:r w:rsidR="00FC3352">
        <w:rPr>
          <w:rFonts w:ascii="Calibri"/>
          <w:spacing w:val="1"/>
        </w:rPr>
        <w:t xml:space="preserve"> </w:t>
      </w:r>
      <w:r w:rsidR="00FC3352">
        <w:rPr>
          <w:rFonts w:ascii="Calibri"/>
        </w:rPr>
        <w:t>applicants</w:t>
      </w:r>
      <w:r w:rsidR="00FC3352">
        <w:rPr>
          <w:rFonts w:ascii="Calibri"/>
          <w:spacing w:val="1"/>
        </w:rPr>
        <w:t xml:space="preserve"> </w:t>
      </w:r>
      <w:r w:rsidR="00FC3352">
        <w:rPr>
          <w:rFonts w:ascii="Calibri"/>
        </w:rPr>
        <w:t>w</w:t>
      </w:r>
      <w:r w:rsidR="00FC3352">
        <w:rPr>
          <w:rFonts w:ascii="Calibri"/>
        </w:rPr>
        <w:t>ho</w:t>
      </w:r>
      <w:r w:rsidR="00FC3352">
        <w:rPr>
          <w:rFonts w:ascii="Calibri"/>
          <w:spacing w:val="1"/>
        </w:rPr>
        <w:t xml:space="preserve"> </w:t>
      </w:r>
      <w:r w:rsidR="00FC3352">
        <w:rPr>
          <w:rFonts w:ascii="Calibri"/>
        </w:rPr>
        <w:t>demonstr</w:t>
      </w:r>
      <w:r w:rsidR="00FC3352">
        <w:rPr>
          <w:rFonts w:ascii="Calibri"/>
        </w:rPr>
        <w:t>ate</w:t>
      </w:r>
      <w:r w:rsidR="00FC3352">
        <w:rPr>
          <w:rFonts w:ascii="Calibri"/>
          <w:spacing w:val="1"/>
        </w:rPr>
        <w:t xml:space="preserve"> </w:t>
      </w:r>
      <w:r w:rsidR="00FC3352">
        <w:rPr>
          <w:rFonts w:ascii="Calibri"/>
        </w:rPr>
        <w:t>that</w:t>
      </w:r>
      <w:r w:rsidR="00FC3352">
        <w:rPr>
          <w:rFonts w:ascii="Calibri"/>
          <w:spacing w:val="1"/>
        </w:rPr>
        <w:t xml:space="preserve"> </w:t>
      </w:r>
      <w:r w:rsidR="00FC3352">
        <w:rPr>
          <w:rFonts w:ascii="Calibri"/>
        </w:rPr>
        <w:t>they</w:t>
      </w:r>
      <w:r w:rsidR="00FC3352">
        <w:rPr>
          <w:rFonts w:ascii="Calibri"/>
          <w:spacing w:val="1"/>
        </w:rPr>
        <w:t xml:space="preserve"> </w:t>
      </w:r>
      <w:r w:rsidR="00FC3352">
        <w:rPr>
          <w:rFonts w:ascii="Calibri"/>
        </w:rPr>
        <w:t>meet</w:t>
      </w:r>
      <w:r w:rsidR="00FC3352">
        <w:rPr>
          <w:rFonts w:ascii="Calibri"/>
          <w:spacing w:val="1"/>
        </w:rPr>
        <w:t xml:space="preserve"> </w:t>
      </w:r>
      <w:r w:rsidR="00FC3352">
        <w:rPr>
          <w:rFonts w:ascii="Calibri"/>
        </w:rPr>
        <w:t>those</w:t>
      </w:r>
      <w:r w:rsidR="00FC3352">
        <w:rPr>
          <w:rFonts w:ascii="Calibri"/>
          <w:spacing w:val="1"/>
        </w:rPr>
        <w:t xml:space="preserve"> </w:t>
      </w:r>
      <w:r w:rsidR="00FC3352">
        <w:rPr>
          <w:rFonts w:ascii="Calibri"/>
        </w:rPr>
        <w:t>criteria</w:t>
      </w:r>
      <w:r w:rsidR="00FC3352">
        <w:rPr>
          <w:rFonts w:ascii="Calibri"/>
          <w:spacing w:val="1"/>
        </w:rPr>
        <w:t xml:space="preserve"> </w:t>
      </w:r>
      <w:r w:rsidR="00FC3352">
        <w:rPr>
          <w:rFonts w:ascii="Calibri"/>
        </w:rPr>
        <w:t>(to</w:t>
      </w:r>
      <w:r w:rsidR="00FC3352">
        <w:rPr>
          <w:rFonts w:ascii="Calibri"/>
          <w:spacing w:val="1"/>
        </w:rPr>
        <w:t xml:space="preserve"> </w:t>
      </w:r>
      <w:r w:rsidR="00FC3352">
        <w:rPr>
          <w:rFonts w:ascii="Calibri"/>
        </w:rPr>
        <w:t>the</w:t>
      </w:r>
      <w:r w:rsidR="00FC3352">
        <w:rPr>
          <w:rFonts w:ascii="Calibri"/>
          <w:spacing w:val="1"/>
        </w:rPr>
        <w:t xml:space="preserve"> </w:t>
      </w:r>
      <w:r w:rsidR="00FC3352">
        <w:rPr>
          <w:rFonts w:ascii="Calibri"/>
        </w:rPr>
        <w:t>Governors/Directors</w:t>
      </w:r>
      <w:r w:rsidR="00FC3352">
        <w:rPr>
          <w:rFonts w:ascii="Calibri"/>
          <w:spacing w:val="1"/>
        </w:rPr>
        <w:t xml:space="preserve"> </w:t>
      </w:r>
      <w:r w:rsidR="00FC3352">
        <w:rPr>
          <w:rFonts w:ascii="Calibri"/>
        </w:rPr>
        <w:t>satisfaction)</w:t>
      </w:r>
      <w:r w:rsidR="00FC3352">
        <w:rPr>
          <w:rFonts w:ascii="Calibri"/>
          <w:spacing w:val="-1"/>
        </w:rPr>
        <w:t xml:space="preserve"> </w:t>
      </w:r>
      <w:r w:rsidR="00FC3352">
        <w:rPr>
          <w:rFonts w:ascii="Calibri"/>
        </w:rPr>
        <w:t>will</w:t>
      </w:r>
      <w:r w:rsidR="00FC3352">
        <w:rPr>
          <w:rFonts w:ascii="Calibri"/>
          <w:spacing w:val="-1"/>
        </w:rPr>
        <w:t xml:space="preserve"> </w:t>
      </w:r>
      <w:r w:rsidR="00FC3352">
        <w:rPr>
          <w:rFonts w:ascii="Calibri"/>
        </w:rPr>
        <w:t>be</w:t>
      </w:r>
      <w:r w:rsidR="00FC3352">
        <w:rPr>
          <w:rFonts w:ascii="Calibri"/>
          <w:spacing w:val="-1"/>
        </w:rPr>
        <w:t xml:space="preserve"> </w:t>
      </w:r>
      <w:r w:rsidR="00FC3352">
        <w:rPr>
          <w:rFonts w:ascii="Calibri"/>
        </w:rPr>
        <w:t>invited</w:t>
      </w:r>
      <w:r w:rsidR="00FC3352">
        <w:rPr>
          <w:rFonts w:ascii="Calibri"/>
          <w:spacing w:val="-1"/>
        </w:rPr>
        <w:t xml:space="preserve"> </w:t>
      </w:r>
      <w:r w:rsidR="00FC3352">
        <w:rPr>
          <w:rFonts w:ascii="Calibri"/>
        </w:rPr>
        <w:t>to interview.</w:t>
      </w:r>
    </w:p>
    <w:p w:rsidR="00742D32" w:rsidRDefault="00742D32" w14:paraId="3910DB3A" w14:textId="77777777">
      <w:pPr>
        <w:pStyle w:val="BodyText"/>
        <w:spacing w:before="7" w:after="1"/>
        <w:rPr>
          <w:rFonts w:ascii="Calibri"/>
          <w:sz w:val="26"/>
        </w:rPr>
      </w:pPr>
    </w:p>
    <w:tbl>
      <w:tblPr>
        <w:tblW w:w="0" w:type="auto"/>
        <w:tblInd w:w="1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8"/>
        <w:gridCol w:w="3623"/>
        <w:gridCol w:w="2978"/>
        <w:gridCol w:w="1320"/>
      </w:tblGrid>
      <w:tr w:rsidR="00742D32" w:rsidTr="40D7F52E" w14:paraId="3910DB3F" w14:textId="77777777">
        <w:trPr>
          <w:trHeight w:val="510"/>
        </w:trPr>
        <w:tc>
          <w:tcPr>
            <w:tcW w:w="1908" w:type="dxa"/>
            <w:shd w:val="clear" w:color="auto" w:fill="E3DFEB"/>
            <w:tcMar/>
          </w:tcPr>
          <w:p w:rsidR="00742D32" w:rsidRDefault="00742D32" w14:paraId="3910DB3B" w14:textId="77777777">
            <w:pPr>
              <w:pStyle w:val="TableParagraph"/>
              <w:rPr>
                <w:rFonts w:ascii="Times New Roman"/>
              </w:rPr>
            </w:pPr>
          </w:p>
        </w:tc>
        <w:tc>
          <w:tcPr>
            <w:tcW w:w="3623" w:type="dxa"/>
            <w:shd w:val="clear" w:color="auto" w:fill="E3DFEB"/>
            <w:tcMar/>
          </w:tcPr>
          <w:p w:rsidR="00742D32" w:rsidRDefault="00FC3352" w14:paraId="3910DB3C" w14:textId="77777777">
            <w:pPr>
              <w:pStyle w:val="TableParagraph"/>
              <w:spacing w:line="252" w:lineRule="exact"/>
              <w:ind w:left="1333" w:right="881" w:hanging="424"/>
              <w:rPr>
                <w:rFonts w:ascii="Arial"/>
                <w:b/>
              </w:rPr>
            </w:pPr>
            <w:r>
              <w:rPr>
                <w:rFonts w:ascii="Arial"/>
                <w:b/>
              </w:rPr>
              <w:t>Selection</w:t>
            </w:r>
            <w:r>
              <w:rPr>
                <w:rFonts w:ascii="Arial"/>
                <w:b/>
                <w:spacing w:val="-12"/>
              </w:rPr>
              <w:t xml:space="preserve"> </w:t>
            </w:r>
            <w:r>
              <w:rPr>
                <w:rFonts w:ascii="Arial"/>
                <w:b/>
              </w:rPr>
              <w:t>Criteria</w:t>
            </w:r>
            <w:r>
              <w:rPr>
                <w:rFonts w:ascii="Arial"/>
                <w:b/>
                <w:spacing w:val="-58"/>
              </w:rPr>
              <w:t xml:space="preserve"> </w:t>
            </w:r>
            <w:r>
              <w:rPr>
                <w:rFonts w:ascii="Arial"/>
                <w:b/>
              </w:rPr>
              <w:t>Essential</w:t>
            </w:r>
          </w:p>
        </w:tc>
        <w:tc>
          <w:tcPr>
            <w:tcW w:w="2978" w:type="dxa"/>
            <w:shd w:val="clear" w:color="auto" w:fill="E3DFEB"/>
            <w:tcMar/>
          </w:tcPr>
          <w:p w:rsidR="00742D32" w:rsidRDefault="00FC3352" w14:paraId="3910DB3D" w14:textId="77777777">
            <w:pPr>
              <w:pStyle w:val="TableParagraph"/>
              <w:spacing w:line="252" w:lineRule="exact"/>
              <w:ind w:left="998" w:right="559" w:hanging="412"/>
              <w:rPr>
                <w:rFonts w:ascii="Arial"/>
                <w:b/>
              </w:rPr>
            </w:pPr>
            <w:r>
              <w:rPr>
                <w:rFonts w:ascii="Arial"/>
                <w:b/>
              </w:rPr>
              <w:t>Selection</w:t>
            </w:r>
            <w:r>
              <w:rPr>
                <w:rFonts w:ascii="Arial"/>
                <w:b/>
                <w:spacing w:val="-12"/>
              </w:rPr>
              <w:t xml:space="preserve"> </w:t>
            </w:r>
            <w:r>
              <w:rPr>
                <w:rFonts w:ascii="Arial"/>
                <w:b/>
              </w:rPr>
              <w:t>Criteria</w:t>
            </w:r>
            <w:r>
              <w:rPr>
                <w:rFonts w:ascii="Arial"/>
                <w:b/>
                <w:spacing w:val="-58"/>
              </w:rPr>
              <w:t xml:space="preserve"> </w:t>
            </w:r>
            <w:r>
              <w:rPr>
                <w:rFonts w:ascii="Arial"/>
                <w:b/>
              </w:rPr>
              <w:t>Desirable</w:t>
            </w:r>
          </w:p>
        </w:tc>
        <w:tc>
          <w:tcPr>
            <w:tcW w:w="1320" w:type="dxa"/>
            <w:shd w:val="clear" w:color="auto" w:fill="E3DFEB"/>
            <w:tcMar/>
          </w:tcPr>
          <w:p w:rsidR="00742D32" w:rsidRDefault="00FC3352" w14:paraId="3910DB3E" w14:textId="77777777">
            <w:pPr>
              <w:pStyle w:val="TableParagraph"/>
              <w:spacing w:line="252" w:lineRule="exact"/>
              <w:ind w:left="153" w:right="112" w:firstLine="279"/>
              <w:rPr>
                <w:rFonts w:ascii="Arial"/>
                <w:b/>
              </w:rPr>
            </w:pPr>
            <w:r>
              <w:rPr>
                <w:rFonts w:ascii="Arial"/>
                <w:b/>
              </w:rPr>
              <w:t>How</w:t>
            </w:r>
            <w:r>
              <w:rPr>
                <w:rFonts w:ascii="Arial"/>
                <w:b/>
                <w:spacing w:val="1"/>
              </w:rPr>
              <w:t xml:space="preserve"> </w:t>
            </w:r>
            <w:r>
              <w:rPr>
                <w:rFonts w:ascii="Arial"/>
                <w:b/>
                <w:spacing w:val="-1"/>
              </w:rPr>
              <w:t>Assessed</w:t>
            </w:r>
          </w:p>
        </w:tc>
      </w:tr>
      <w:tr w:rsidR="00742D32" w:rsidTr="40D7F52E" w14:paraId="3910DB4B" w14:textId="77777777">
        <w:trPr>
          <w:trHeight w:val="1513"/>
        </w:trPr>
        <w:tc>
          <w:tcPr>
            <w:tcW w:w="1908" w:type="dxa"/>
            <w:tcMar/>
          </w:tcPr>
          <w:p w:rsidR="00742D32" w:rsidRDefault="00742D32" w14:paraId="3910DB40" w14:textId="77777777">
            <w:pPr>
              <w:pStyle w:val="TableParagraph"/>
              <w:spacing w:before="5"/>
              <w:rPr>
                <w:rFonts w:ascii="Calibri"/>
                <w:sz w:val="20"/>
              </w:rPr>
            </w:pPr>
          </w:p>
          <w:p w:rsidR="00742D32" w:rsidRDefault="00FC3352" w14:paraId="3910DB41" w14:textId="77777777">
            <w:pPr>
              <w:pStyle w:val="TableParagraph"/>
              <w:ind w:left="112" w:right="320"/>
              <w:rPr>
                <w:rFonts w:ascii="Arial"/>
                <w:b/>
              </w:rPr>
            </w:pPr>
            <w:r>
              <w:rPr>
                <w:rFonts w:ascii="Arial"/>
                <w:b/>
              </w:rPr>
              <w:t>Education &amp;</w:t>
            </w:r>
            <w:r>
              <w:rPr>
                <w:rFonts w:ascii="Arial"/>
                <w:b/>
                <w:spacing w:val="1"/>
              </w:rPr>
              <w:t xml:space="preserve"> </w:t>
            </w:r>
            <w:r>
              <w:rPr>
                <w:rFonts w:ascii="Arial"/>
                <w:b/>
                <w:spacing w:val="-1"/>
              </w:rPr>
              <w:t>Qualifications</w:t>
            </w:r>
          </w:p>
        </w:tc>
        <w:tc>
          <w:tcPr>
            <w:tcW w:w="3623" w:type="dxa"/>
            <w:tcMar/>
          </w:tcPr>
          <w:p w:rsidR="00742D32" w:rsidRDefault="00742D32" w14:paraId="3910DB42" w14:textId="77777777">
            <w:pPr>
              <w:pStyle w:val="TableParagraph"/>
              <w:spacing w:before="5"/>
              <w:rPr>
                <w:rFonts w:ascii="Calibri"/>
                <w:sz w:val="20"/>
              </w:rPr>
            </w:pPr>
          </w:p>
          <w:p w:rsidR="00742D32" w:rsidP="40D7F52E" w:rsidRDefault="00FC3352" w14:paraId="7FCD49C0" w14:textId="47037CEC">
            <w:pPr>
              <w:pStyle w:val="ListParagraph"/>
              <w:numPr>
                <w:ilvl w:val="0"/>
                <w:numId w:val="5"/>
              </w:numPr>
              <w:spacing w:before="240" w:beforeAutospacing="off" w:after="240" w:afterAutospacing="off"/>
              <w:ind/>
              <w:rPr>
                <w:noProof w:val="0"/>
                <w:lang w:val="en-US"/>
              </w:rPr>
            </w:pPr>
            <w:r w:rsidRPr="40D7F52E" w:rsidR="7C2D10A2">
              <w:rPr>
                <w:noProof w:val="0"/>
                <w:lang w:val="en-US"/>
              </w:rPr>
              <w:t>Good standard of general education, including English and Maths.</w:t>
            </w:r>
          </w:p>
          <w:p w:rsidR="00742D32" w:rsidP="40D7F52E" w:rsidRDefault="00FC3352" w14:paraId="4E1B5945" w14:textId="513B8C19">
            <w:pPr>
              <w:pStyle w:val="ListParagraph"/>
              <w:numPr>
                <w:ilvl w:val="0"/>
                <w:numId w:val="5"/>
              </w:numPr>
              <w:spacing w:before="240" w:beforeAutospacing="off" w:after="240" w:afterAutospacing="off"/>
              <w:ind/>
              <w:rPr>
                <w:noProof w:val="0"/>
                <w:lang w:val="en-US"/>
              </w:rPr>
            </w:pPr>
            <w:r w:rsidRPr="40D7F52E" w:rsidR="7C2D10A2">
              <w:rPr>
                <w:noProof w:val="0"/>
                <w:lang w:val="en-US"/>
              </w:rPr>
              <w:t>Training or experience related to safeguarding, pastoral work, or family engagement.</w:t>
            </w:r>
          </w:p>
          <w:p w:rsidR="00742D32" w:rsidP="40D7F52E" w:rsidRDefault="00FC3352" w14:paraId="01BDD746" w14:textId="4C076156">
            <w:pPr>
              <w:pStyle w:val="ListParagraph"/>
              <w:numPr>
                <w:ilvl w:val="0"/>
                <w:numId w:val="5"/>
              </w:numPr>
              <w:spacing w:before="240" w:beforeAutospacing="off" w:after="240" w:afterAutospacing="off"/>
              <w:ind/>
              <w:rPr>
                <w:noProof w:val="0"/>
                <w:lang w:val="en-US"/>
              </w:rPr>
            </w:pPr>
            <w:r w:rsidRPr="40D7F52E" w:rsidR="7C2D10A2">
              <w:rPr>
                <w:noProof w:val="0"/>
                <w:lang w:val="en-US"/>
              </w:rPr>
              <w:t>Willingness to undertake ongoing professional development, including safeguarding and first aid.</w:t>
            </w:r>
          </w:p>
          <w:p w:rsidR="00742D32" w:rsidP="40D7F52E" w:rsidRDefault="00FC3352" w14:paraId="3910DB43" w14:textId="6C113F8F">
            <w:pPr>
              <w:pStyle w:val="TableParagraph"/>
              <w:ind w:left="112" w:right="315"/>
              <w:rPr>
                <w:rFonts w:ascii="Arial"/>
                <w:b w:val="1"/>
                <w:bCs w:val="1"/>
              </w:rPr>
            </w:pPr>
          </w:p>
        </w:tc>
        <w:tc>
          <w:tcPr>
            <w:tcW w:w="2978" w:type="dxa"/>
            <w:tcMar/>
          </w:tcPr>
          <w:p w:rsidR="00742D32" w:rsidRDefault="00742D32" w14:paraId="3910DB44" w14:textId="77777777">
            <w:pPr>
              <w:pStyle w:val="TableParagraph"/>
              <w:spacing w:before="4"/>
              <w:rPr>
                <w:rFonts w:ascii="Calibri"/>
              </w:rPr>
            </w:pPr>
          </w:p>
          <w:p w:rsidR="00742D32" w:rsidP="40D7F52E" w:rsidRDefault="00FC3352" w14:paraId="2688AAA7" w14:textId="7CCA3328">
            <w:pPr>
              <w:pStyle w:val="ListParagraph"/>
              <w:numPr>
                <w:ilvl w:val="0"/>
                <w:numId w:val="5"/>
              </w:numPr>
              <w:spacing w:before="240" w:beforeAutospacing="off" w:after="240" w:afterAutospacing="off"/>
              <w:ind/>
              <w:rPr>
                <w:noProof w:val="0"/>
                <w:lang w:val="en-US"/>
              </w:rPr>
            </w:pPr>
            <w:r w:rsidRPr="40D7F52E" w:rsidR="7C2D10A2">
              <w:rPr>
                <w:noProof w:val="0"/>
                <w:lang w:val="en-US"/>
              </w:rPr>
              <w:t>Relevant qualification in education, social care, youth work, counselling or family support.</w:t>
            </w:r>
          </w:p>
          <w:p w:rsidR="00742D32" w:rsidP="40D7F52E" w:rsidRDefault="00FC3352" w14:paraId="01DDC355" w14:textId="0244B754">
            <w:pPr>
              <w:pStyle w:val="ListParagraph"/>
              <w:numPr>
                <w:ilvl w:val="0"/>
                <w:numId w:val="5"/>
              </w:numPr>
              <w:spacing w:before="240" w:beforeAutospacing="off" w:after="240" w:afterAutospacing="off"/>
              <w:ind/>
              <w:rPr>
                <w:noProof w:val="0"/>
                <w:lang w:val="en-US"/>
              </w:rPr>
            </w:pPr>
            <w:r w:rsidRPr="40D7F52E" w:rsidR="7C2D10A2">
              <w:rPr>
                <w:noProof w:val="0"/>
                <w:lang w:val="en-US"/>
              </w:rPr>
              <w:t>First Aid qualification (or willingness to achieve).</w:t>
            </w:r>
          </w:p>
          <w:p w:rsidR="00742D32" w:rsidP="40D7F52E" w:rsidRDefault="00FC3352" w14:paraId="3910DB45" w14:textId="77777777">
            <w:pPr>
              <w:pStyle w:val="TableParagraph"/>
              <w:ind w:left="0"/>
            </w:pPr>
          </w:p>
        </w:tc>
        <w:tc>
          <w:tcPr>
            <w:tcW w:w="1320" w:type="dxa"/>
            <w:tcMar/>
          </w:tcPr>
          <w:p w:rsidR="00742D32" w:rsidP="40D7F52E" w:rsidRDefault="00742D32" w14:paraId="3910DB46" w14:textId="77777777">
            <w:pPr>
              <w:pStyle w:val="TableParagraph"/>
              <w:spacing w:before="5"/>
              <w:rPr>
                <w:rFonts w:ascii="Calibri"/>
                <w:sz w:val="20"/>
                <w:szCs w:val="20"/>
              </w:rPr>
            </w:pPr>
          </w:p>
          <w:p w:rsidR="40D7F52E" w:rsidP="40D7F52E" w:rsidRDefault="40D7F52E" w14:paraId="2AA46294" w14:textId="0CB337F3">
            <w:pPr>
              <w:pStyle w:val="TableParagraph"/>
              <w:spacing w:before="5"/>
              <w:rPr>
                <w:rFonts w:ascii="Calibri"/>
                <w:sz w:val="20"/>
                <w:szCs w:val="20"/>
              </w:rPr>
            </w:pPr>
          </w:p>
          <w:p w:rsidR="00742D32" w:rsidRDefault="00FC3352" w14:paraId="3910DB47" w14:textId="77777777">
            <w:pPr>
              <w:pStyle w:val="TableParagraph"/>
              <w:ind w:left="402"/>
            </w:pPr>
            <w:r>
              <w:t>AF</w:t>
            </w:r>
            <w:r>
              <w:rPr>
                <w:spacing w:val="-2"/>
              </w:rPr>
              <w:t xml:space="preserve"> </w:t>
            </w:r>
            <w:r>
              <w:t>/ I</w:t>
            </w:r>
          </w:p>
          <w:p w:rsidR="00742D32" w:rsidRDefault="00742D32" w14:paraId="3910DB48" w14:textId="77777777">
            <w:pPr>
              <w:pStyle w:val="TableParagraph"/>
              <w:rPr>
                <w:rFonts w:ascii="Calibri"/>
                <w:sz w:val="24"/>
              </w:rPr>
            </w:pPr>
          </w:p>
          <w:p w:rsidR="00742D32" w:rsidRDefault="00742D32" w14:paraId="3910DB49" w14:textId="77777777">
            <w:pPr>
              <w:pStyle w:val="TableParagraph"/>
              <w:rPr>
                <w:rFonts w:ascii="Calibri"/>
                <w:sz w:val="24"/>
              </w:rPr>
            </w:pPr>
          </w:p>
          <w:p w:rsidR="00742D32" w:rsidRDefault="00FC3352" w14:paraId="3910DB4A" w14:textId="77777777">
            <w:pPr>
              <w:pStyle w:val="TableParagraph"/>
              <w:spacing w:before="152"/>
              <w:ind w:left="402"/>
            </w:pPr>
          </w:p>
        </w:tc>
      </w:tr>
      <w:tr w:rsidR="00742D32" w:rsidTr="40D7F52E" w14:paraId="3910DB53" w14:textId="77777777">
        <w:trPr>
          <w:trHeight w:val="2277"/>
        </w:trPr>
        <w:tc>
          <w:tcPr>
            <w:tcW w:w="1908" w:type="dxa"/>
            <w:tcMar/>
          </w:tcPr>
          <w:p w:rsidR="00742D32" w:rsidRDefault="00742D32" w14:paraId="3910DB4C" w14:textId="77777777">
            <w:pPr>
              <w:pStyle w:val="TableParagraph"/>
              <w:spacing w:before="10"/>
              <w:rPr>
                <w:rFonts w:ascii="Calibri"/>
                <w:sz w:val="20"/>
              </w:rPr>
            </w:pPr>
          </w:p>
          <w:p w:rsidR="00742D32" w:rsidRDefault="00FC3352" w14:paraId="3910DB4D" w14:textId="77777777">
            <w:pPr>
              <w:pStyle w:val="TableParagraph"/>
              <w:ind w:left="112"/>
              <w:rPr>
                <w:rFonts w:ascii="Arial"/>
                <w:b/>
              </w:rPr>
            </w:pPr>
            <w:r>
              <w:rPr>
                <w:rFonts w:ascii="Arial"/>
                <w:b/>
              </w:rPr>
              <w:t>Experience</w:t>
            </w:r>
          </w:p>
        </w:tc>
        <w:tc>
          <w:tcPr>
            <w:tcW w:w="3623" w:type="dxa"/>
            <w:tcMar/>
          </w:tcPr>
          <w:p w:rsidR="00742D32" w:rsidRDefault="00742D32" w14:paraId="3910DB4E" w14:textId="77777777">
            <w:pPr>
              <w:pStyle w:val="TableParagraph"/>
              <w:spacing w:before="10"/>
              <w:rPr>
                <w:rFonts w:ascii="Calibri"/>
                <w:sz w:val="20"/>
              </w:rPr>
            </w:pPr>
          </w:p>
          <w:p w:rsidR="00742D32" w:rsidP="40D7F52E" w:rsidRDefault="00FC3352" w14:paraId="57F9A773" w14:textId="51DA5E33">
            <w:pPr>
              <w:pStyle w:val="ListParagraph"/>
              <w:numPr>
                <w:ilvl w:val="0"/>
                <w:numId w:val="5"/>
              </w:numPr>
              <w:spacing w:before="240" w:beforeAutospacing="off" w:after="240" w:afterAutospacing="off"/>
              <w:ind/>
              <w:rPr>
                <w:noProof w:val="0"/>
                <w:lang w:val="en-US"/>
              </w:rPr>
            </w:pPr>
            <w:r w:rsidRPr="40D7F52E" w:rsidR="6C03FFAD">
              <w:rPr>
                <w:noProof w:val="0"/>
                <w:lang w:val="en-US"/>
              </w:rPr>
              <w:t>Experience working with children, young people or families in an education, community or support setting.</w:t>
            </w:r>
          </w:p>
          <w:p w:rsidR="00742D32" w:rsidP="40D7F52E" w:rsidRDefault="00FC3352" w14:paraId="2D095B13" w14:textId="78641692">
            <w:pPr>
              <w:pStyle w:val="ListParagraph"/>
              <w:numPr>
                <w:ilvl w:val="0"/>
                <w:numId w:val="5"/>
              </w:numPr>
              <w:spacing w:before="240" w:beforeAutospacing="off" w:after="240" w:afterAutospacing="off"/>
              <w:ind/>
              <w:rPr>
                <w:noProof w:val="0"/>
                <w:lang w:val="en-US"/>
              </w:rPr>
            </w:pPr>
            <w:r w:rsidRPr="40D7F52E" w:rsidR="6C03FFAD">
              <w:rPr>
                <w:noProof w:val="0"/>
                <w:lang w:val="en-US"/>
              </w:rPr>
              <w:t>Experience building effective relationships with parents, carers and external agencies.</w:t>
            </w:r>
          </w:p>
          <w:p w:rsidR="00742D32" w:rsidP="40D7F52E" w:rsidRDefault="00FC3352" w14:paraId="6520E2D1" w14:textId="6C558086">
            <w:pPr>
              <w:pStyle w:val="ListParagraph"/>
              <w:numPr>
                <w:ilvl w:val="0"/>
                <w:numId w:val="5"/>
              </w:numPr>
              <w:spacing w:before="240" w:beforeAutospacing="off" w:after="240" w:afterAutospacing="off"/>
              <w:ind/>
              <w:rPr>
                <w:noProof w:val="0"/>
                <w:lang w:val="en-US"/>
              </w:rPr>
            </w:pPr>
            <w:r w:rsidRPr="40D7F52E" w:rsidR="6C03FFAD">
              <w:rPr>
                <w:noProof w:val="0"/>
                <w:lang w:val="en-US"/>
              </w:rPr>
              <w:t>Experience supporting attendance, behaviour or pastoral systems within a school or similar environment.</w:t>
            </w:r>
          </w:p>
          <w:p w:rsidR="00742D32" w:rsidP="40D7F52E" w:rsidRDefault="00FC3352" w14:paraId="3910DB4F" w14:textId="0DFB0D1F">
            <w:pPr>
              <w:pStyle w:val="TableParagraph"/>
              <w:ind w:left="112" w:right="187"/>
              <w:rPr>
                <w:rFonts w:ascii="Arial"/>
                <w:b w:val="1"/>
                <w:bCs w:val="1"/>
              </w:rPr>
            </w:pPr>
          </w:p>
        </w:tc>
        <w:tc>
          <w:tcPr>
            <w:tcW w:w="2978" w:type="dxa"/>
            <w:tcMar/>
          </w:tcPr>
          <w:p w:rsidR="00742D32" w:rsidP="40D7F52E" w:rsidRDefault="00742D32" w14:paraId="46F1DB6A" w14:textId="68CF7780">
            <w:pPr>
              <w:pStyle w:val="TableParagraph"/>
              <w:rPr>
                <w:rFonts w:ascii="Times New Roman"/>
              </w:rPr>
            </w:pPr>
          </w:p>
          <w:p w:rsidR="00742D32" w:rsidP="40D7F52E" w:rsidRDefault="00742D32" w14:paraId="7A071CDB" w14:textId="646AB55B">
            <w:pPr>
              <w:pStyle w:val="ListParagraph"/>
              <w:numPr>
                <w:ilvl w:val="0"/>
                <w:numId w:val="5"/>
              </w:numPr>
              <w:spacing w:before="240" w:beforeAutospacing="off" w:after="240" w:afterAutospacing="off"/>
              <w:rPr>
                <w:noProof w:val="0"/>
                <w:lang w:val="en-US"/>
              </w:rPr>
            </w:pPr>
            <w:r w:rsidRPr="40D7F52E" w:rsidR="6C03FFAD">
              <w:rPr>
                <w:noProof w:val="0"/>
                <w:lang w:val="en-US"/>
              </w:rPr>
              <w:t>Experience delivering group sessions, workshops or family engagement activities such as coffee mornings.</w:t>
            </w:r>
          </w:p>
          <w:p w:rsidR="00742D32" w:rsidP="40D7F52E" w:rsidRDefault="00742D32" w14:paraId="045B3703" w14:textId="7107C3A3">
            <w:pPr>
              <w:pStyle w:val="ListParagraph"/>
              <w:numPr>
                <w:ilvl w:val="0"/>
                <w:numId w:val="5"/>
              </w:numPr>
              <w:spacing w:before="240" w:beforeAutospacing="off" w:after="240" w:afterAutospacing="off"/>
              <w:rPr>
                <w:noProof w:val="0"/>
                <w:lang w:val="en-US"/>
              </w:rPr>
            </w:pPr>
            <w:r w:rsidRPr="40D7F52E" w:rsidR="6C03FFAD">
              <w:rPr>
                <w:noProof w:val="0"/>
                <w:lang w:val="en-US"/>
              </w:rPr>
              <w:t>Experience using systems such as CPOMS or equivalent safeguarding/attendance software.</w:t>
            </w:r>
          </w:p>
          <w:p w:rsidR="00742D32" w:rsidP="40D7F52E" w:rsidRDefault="00742D32" w14:paraId="6E08FFDB" w14:textId="73C22536">
            <w:pPr>
              <w:pStyle w:val="ListParagraph"/>
              <w:numPr>
                <w:ilvl w:val="0"/>
                <w:numId w:val="5"/>
              </w:numPr>
              <w:spacing w:before="240" w:beforeAutospacing="off" w:after="240" w:afterAutospacing="off"/>
              <w:rPr>
                <w:noProof w:val="0"/>
                <w:lang w:val="en-US"/>
              </w:rPr>
            </w:pPr>
            <w:r w:rsidRPr="40D7F52E" w:rsidR="6C03FFAD">
              <w:rPr>
                <w:noProof w:val="0"/>
                <w:lang w:val="en-US"/>
              </w:rPr>
              <w:t>Experience supporting children with medical needs and care plans.</w:t>
            </w:r>
          </w:p>
          <w:p w:rsidR="00742D32" w:rsidRDefault="00742D32" w14:paraId="3910DB50" w14:textId="4EB79C6F">
            <w:pPr>
              <w:pStyle w:val="TableParagraph"/>
              <w:rPr>
                <w:rFonts w:ascii="Times New Roman"/>
              </w:rPr>
            </w:pPr>
          </w:p>
        </w:tc>
        <w:tc>
          <w:tcPr>
            <w:tcW w:w="1320" w:type="dxa"/>
            <w:tcMar/>
          </w:tcPr>
          <w:p w:rsidR="00742D32" w:rsidRDefault="00742D32" w14:paraId="3910DB51" w14:textId="77777777">
            <w:pPr>
              <w:pStyle w:val="TableParagraph"/>
              <w:spacing w:before="10"/>
              <w:rPr>
                <w:rFonts w:ascii="Calibri"/>
                <w:sz w:val="20"/>
              </w:rPr>
            </w:pPr>
          </w:p>
          <w:p w:rsidR="00742D32" w:rsidRDefault="00FC3352" w14:paraId="3910DB52" w14:textId="77777777">
            <w:pPr>
              <w:pStyle w:val="TableParagraph"/>
              <w:ind w:right="374"/>
              <w:jc w:val="right"/>
            </w:pPr>
            <w:r>
              <w:t>AF</w:t>
            </w:r>
            <w:r>
              <w:rPr>
                <w:spacing w:val="-2"/>
              </w:rPr>
              <w:t xml:space="preserve"> </w:t>
            </w:r>
            <w:r>
              <w:t>/ I</w:t>
            </w:r>
          </w:p>
        </w:tc>
      </w:tr>
      <w:tr w:rsidR="00742D32" w:rsidTr="40D7F52E" w14:paraId="3910DB5B" w14:textId="77777777">
        <w:trPr>
          <w:trHeight w:val="1133"/>
        </w:trPr>
        <w:tc>
          <w:tcPr>
            <w:tcW w:w="1908" w:type="dxa"/>
            <w:vMerge w:val="restart"/>
            <w:tcMar/>
          </w:tcPr>
          <w:p w:rsidR="00742D32" w:rsidRDefault="00742D32" w14:paraId="3910DB54" w14:textId="77777777">
            <w:pPr>
              <w:pStyle w:val="TableParagraph"/>
              <w:spacing w:before="10"/>
              <w:rPr>
                <w:rFonts w:ascii="Calibri"/>
                <w:sz w:val="20"/>
              </w:rPr>
            </w:pPr>
          </w:p>
          <w:p w:rsidR="00742D32" w:rsidRDefault="00FC3352" w14:paraId="3910DB55" w14:textId="77777777">
            <w:pPr>
              <w:pStyle w:val="TableParagraph"/>
              <w:ind w:left="112" w:right="914"/>
              <w:rPr>
                <w:rFonts w:ascii="Arial"/>
                <w:b/>
              </w:rPr>
            </w:pPr>
            <w:r>
              <w:rPr>
                <w:rFonts w:ascii="Arial"/>
                <w:b/>
              </w:rPr>
              <w:t>Skills &amp;</w:t>
            </w:r>
            <w:r>
              <w:rPr>
                <w:rFonts w:ascii="Arial"/>
                <w:b/>
                <w:spacing w:val="1"/>
              </w:rPr>
              <w:t xml:space="preserve"> </w:t>
            </w:r>
            <w:r>
              <w:rPr>
                <w:rFonts w:ascii="Arial"/>
                <w:b/>
                <w:spacing w:val="-1"/>
              </w:rPr>
              <w:t>Abilities</w:t>
            </w:r>
          </w:p>
        </w:tc>
        <w:tc>
          <w:tcPr>
            <w:tcW w:w="3623" w:type="dxa"/>
            <w:tcBorders>
              <w:bottom w:val="nil"/>
            </w:tcBorders>
            <w:tcMar/>
          </w:tcPr>
          <w:p w:rsidR="00742D32" w:rsidP="40D7F52E" w:rsidRDefault="00FC3352" w14:paraId="4A43DDE3" w14:textId="1D4AEFED">
            <w:pPr>
              <w:pStyle w:val="ListParagraph"/>
              <w:numPr>
                <w:ilvl w:val="0"/>
                <w:numId w:val="5"/>
              </w:numPr>
              <w:spacing w:before="240" w:beforeAutospacing="off" w:after="240" w:afterAutospacing="off"/>
              <w:ind/>
              <w:rPr>
                <w:noProof w:val="0"/>
                <w:lang w:val="en-US"/>
              </w:rPr>
            </w:pPr>
            <w:r w:rsidRPr="40D7F52E" w:rsidR="23E74FCA">
              <w:rPr>
                <w:noProof w:val="0"/>
                <w:lang w:val="en-US"/>
              </w:rPr>
              <w:t>Ability to build trusting, positive relationships with pupils and families from diverse backgrounds.</w:t>
            </w:r>
          </w:p>
          <w:p w:rsidR="00742D32" w:rsidP="40D7F52E" w:rsidRDefault="00FC3352" w14:paraId="6DE4D0BE" w14:textId="39DD35BB">
            <w:pPr>
              <w:pStyle w:val="ListParagraph"/>
              <w:numPr>
                <w:ilvl w:val="0"/>
                <w:numId w:val="5"/>
              </w:numPr>
              <w:spacing w:before="240" w:beforeAutospacing="off" w:after="240" w:afterAutospacing="off"/>
              <w:ind/>
              <w:rPr>
                <w:noProof w:val="0"/>
                <w:lang w:val="en-US"/>
              </w:rPr>
            </w:pPr>
            <w:r w:rsidRPr="40D7F52E" w:rsidR="23E74FCA">
              <w:rPr>
                <w:noProof w:val="0"/>
                <w:lang w:val="en-US"/>
              </w:rPr>
              <w:t>Strong communication and interpersonal skills, including the ability to have challenging conversations.</w:t>
            </w:r>
          </w:p>
          <w:p w:rsidR="00742D32" w:rsidP="40D7F52E" w:rsidRDefault="00FC3352" w14:paraId="4A57C5CE" w14:textId="45BA7B00">
            <w:pPr>
              <w:pStyle w:val="ListParagraph"/>
              <w:numPr>
                <w:ilvl w:val="0"/>
                <w:numId w:val="5"/>
              </w:numPr>
              <w:spacing w:before="240" w:beforeAutospacing="off" w:after="240" w:afterAutospacing="off"/>
              <w:ind/>
              <w:rPr>
                <w:noProof w:val="0"/>
                <w:lang w:val="en-US"/>
              </w:rPr>
            </w:pPr>
            <w:r w:rsidRPr="40D7F52E" w:rsidR="23E74FCA">
              <w:rPr>
                <w:noProof w:val="0"/>
                <w:lang w:val="en-US"/>
              </w:rPr>
              <w:t>Empathy, patience and resilience when supporting pupils with emotional, behavioural or family-related difficulties.</w:t>
            </w:r>
          </w:p>
          <w:p w:rsidR="00742D32" w:rsidP="40D7F52E" w:rsidRDefault="00FC3352" w14:paraId="024D1517" w14:textId="528CB074">
            <w:pPr>
              <w:pStyle w:val="ListParagraph"/>
              <w:numPr>
                <w:ilvl w:val="0"/>
                <w:numId w:val="5"/>
              </w:numPr>
              <w:spacing w:before="240" w:beforeAutospacing="off" w:after="240" w:afterAutospacing="off"/>
              <w:ind/>
              <w:rPr>
                <w:noProof w:val="0"/>
                <w:lang w:val="en-US"/>
              </w:rPr>
            </w:pPr>
            <w:r w:rsidRPr="40D7F52E" w:rsidR="23E74FCA">
              <w:rPr>
                <w:noProof w:val="0"/>
                <w:lang w:val="en-US"/>
              </w:rPr>
              <w:t>Ability to work collaboratively as part of a safeguarding and pastoral team, following direction when required.</w:t>
            </w:r>
          </w:p>
          <w:p w:rsidR="00742D32" w:rsidP="40D7F52E" w:rsidRDefault="00FC3352" w14:paraId="52A4F6C6" w14:textId="2CE7B81E">
            <w:pPr>
              <w:pStyle w:val="ListParagraph"/>
              <w:numPr>
                <w:ilvl w:val="0"/>
                <w:numId w:val="5"/>
              </w:numPr>
              <w:spacing w:before="240" w:beforeAutospacing="off" w:after="240" w:afterAutospacing="off"/>
              <w:ind/>
              <w:rPr>
                <w:noProof w:val="0"/>
                <w:lang w:val="en-US"/>
              </w:rPr>
            </w:pPr>
            <w:r w:rsidRPr="40D7F52E" w:rsidR="23E74FCA">
              <w:rPr>
                <w:noProof w:val="0"/>
                <w:lang w:val="en-US"/>
              </w:rPr>
              <w:t>Strong organisational and record-keeping skills, with attention to detail.</w:t>
            </w:r>
          </w:p>
          <w:p w:rsidR="00742D32" w:rsidP="40D7F52E" w:rsidRDefault="00FC3352" w14:paraId="31098372" w14:textId="64B344F3">
            <w:pPr>
              <w:pStyle w:val="ListParagraph"/>
              <w:numPr>
                <w:ilvl w:val="0"/>
                <w:numId w:val="5"/>
              </w:numPr>
              <w:spacing w:before="240" w:beforeAutospacing="off" w:after="240" w:afterAutospacing="off"/>
              <w:ind/>
              <w:rPr>
                <w:noProof w:val="0"/>
                <w:lang w:val="en-US"/>
              </w:rPr>
            </w:pPr>
            <w:r w:rsidRPr="40D7F52E" w:rsidR="23E74FCA">
              <w:rPr>
                <w:noProof w:val="0"/>
                <w:lang w:val="en-US"/>
              </w:rPr>
              <w:t>Ability to prioritise, manage time effectively and adapt to changing situations.</w:t>
            </w:r>
          </w:p>
          <w:p w:rsidR="00742D32" w:rsidP="40D7F52E" w:rsidRDefault="00FC3352" w14:paraId="2322E42C" w14:textId="6E745F1A">
            <w:pPr>
              <w:pStyle w:val="ListParagraph"/>
              <w:numPr>
                <w:ilvl w:val="0"/>
                <w:numId w:val="5"/>
              </w:numPr>
              <w:spacing w:before="240" w:beforeAutospacing="off" w:after="240" w:afterAutospacing="off"/>
              <w:ind/>
              <w:rPr>
                <w:noProof w:val="0"/>
                <w:lang w:val="en-US"/>
              </w:rPr>
            </w:pPr>
            <w:r w:rsidRPr="40D7F52E" w:rsidR="23E74FCA">
              <w:rPr>
                <w:noProof w:val="0"/>
                <w:lang w:val="en-US"/>
              </w:rPr>
              <w:t>Commitment to safeguarding, equality, and inclusive practice.</w:t>
            </w:r>
          </w:p>
          <w:p w:rsidR="00742D32" w:rsidRDefault="00FC3352" w14:paraId="3910DB57" w14:textId="77777777">
            <w:pPr>
              <w:pStyle w:val="TableParagraph"/>
              <w:ind w:left="112" w:right="334"/>
              <w:jc w:val="both"/>
            </w:pPr>
          </w:p>
        </w:tc>
        <w:tc>
          <w:tcPr>
            <w:tcW w:w="2978" w:type="dxa"/>
            <w:vMerge w:val="restart"/>
            <w:tcMar/>
          </w:tcPr>
          <w:p w:rsidR="00742D32" w:rsidP="40D7F52E" w:rsidRDefault="00742D32" w14:paraId="55754A67" w14:textId="2CD84F57">
            <w:pPr>
              <w:pStyle w:val="TableParagraph"/>
              <w:rPr>
                <w:rFonts w:ascii="Times New Roman"/>
              </w:rPr>
            </w:pPr>
          </w:p>
          <w:p w:rsidR="00742D32" w:rsidP="40D7F52E" w:rsidRDefault="00742D32" w14:paraId="7A4DC578" w14:textId="7C9295FB">
            <w:pPr>
              <w:pStyle w:val="ListParagraph"/>
              <w:numPr>
                <w:ilvl w:val="0"/>
                <w:numId w:val="5"/>
              </w:numPr>
              <w:spacing w:before="240" w:beforeAutospacing="off" w:after="240" w:afterAutospacing="off"/>
              <w:rPr>
                <w:noProof w:val="0"/>
                <w:lang w:val="en-US"/>
              </w:rPr>
            </w:pPr>
            <w:r w:rsidRPr="40D7F52E" w:rsidR="23E74FCA">
              <w:rPr>
                <w:noProof w:val="0"/>
                <w:lang w:val="en-US"/>
              </w:rPr>
              <w:t>Ability to plan and deliver engaging parental events and community-focused activities.</w:t>
            </w:r>
          </w:p>
          <w:p w:rsidR="00742D32" w:rsidP="40D7F52E" w:rsidRDefault="00742D32" w14:paraId="50FFAE56" w14:textId="5654E1DC">
            <w:pPr>
              <w:pStyle w:val="ListParagraph"/>
              <w:numPr>
                <w:ilvl w:val="0"/>
                <w:numId w:val="5"/>
              </w:numPr>
              <w:spacing w:before="240" w:beforeAutospacing="off" w:after="240" w:afterAutospacing="off"/>
              <w:rPr>
                <w:noProof w:val="0"/>
                <w:lang w:val="en-US"/>
              </w:rPr>
            </w:pPr>
            <w:r w:rsidRPr="40D7F52E" w:rsidR="23E74FCA">
              <w:rPr>
                <w:noProof w:val="0"/>
                <w:lang w:val="en-US"/>
              </w:rPr>
              <w:t>Confidence in de-escalating situations and supporting restorative approaches.</w:t>
            </w:r>
          </w:p>
          <w:p w:rsidR="00742D32" w:rsidRDefault="00742D32" w14:paraId="3910DB58" w14:textId="2D53B681">
            <w:pPr>
              <w:pStyle w:val="TableParagraph"/>
              <w:rPr>
                <w:rFonts w:ascii="Times New Roman"/>
              </w:rPr>
            </w:pPr>
          </w:p>
        </w:tc>
        <w:tc>
          <w:tcPr>
            <w:tcW w:w="1320" w:type="dxa"/>
            <w:tcBorders>
              <w:bottom w:val="nil"/>
            </w:tcBorders>
            <w:tcMar/>
          </w:tcPr>
          <w:p w:rsidR="00742D32" w:rsidRDefault="00742D32" w14:paraId="3910DB59" w14:textId="77777777">
            <w:pPr>
              <w:pStyle w:val="TableParagraph"/>
              <w:spacing w:before="10"/>
              <w:rPr>
                <w:rFonts w:ascii="Calibri"/>
                <w:sz w:val="20"/>
              </w:rPr>
            </w:pPr>
          </w:p>
          <w:p w:rsidR="00742D32" w:rsidRDefault="00FC3352" w14:paraId="3910DB5A" w14:textId="77777777">
            <w:pPr>
              <w:pStyle w:val="TableParagraph"/>
              <w:ind w:right="374"/>
              <w:jc w:val="right"/>
            </w:pPr>
            <w:r>
              <w:t>AF</w:t>
            </w:r>
            <w:r>
              <w:rPr>
                <w:spacing w:val="-2"/>
              </w:rPr>
              <w:t xml:space="preserve"> </w:t>
            </w:r>
            <w:r>
              <w:t>/ I</w:t>
            </w:r>
          </w:p>
        </w:tc>
      </w:tr>
      <w:tr w:rsidR="00742D32" w:rsidTr="40D7F52E" w14:paraId="3910DB60" w14:textId="77777777">
        <w:trPr>
          <w:trHeight w:val="743"/>
        </w:trPr>
        <w:tc>
          <w:tcPr>
            <w:tcW w:w="1908" w:type="dxa"/>
            <w:vMerge/>
            <w:tcBorders/>
            <w:tcMar/>
          </w:tcPr>
          <w:p w:rsidR="00742D32" w:rsidRDefault="00742D32" w14:paraId="3910DB5C" w14:textId="77777777">
            <w:pPr>
              <w:rPr>
                <w:sz w:val="2"/>
                <w:szCs w:val="2"/>
              </w:rPr>
            </w:pPr>
          </w:p>
        </w:tc>
        <w:tc>
          <w:tcPr>
            <w:tcW w:w="3623" w:type="dxa"/>
            <w:tcBorders>
              <w:top w:val="nil"/>
              <w:bottom w:val="nil"/>
            </w:tcBorders>
            <w:tcMar/>
          </w:tcPr>
          <w:p w:rsidR="00742D32" w:rsidRDefault="00FC3352" w14:paraId="3910DB5D" w14:textId="77777777">
            <w:pPr>
              <w:pStyle w:val="TableParagraph"/>
              <w:spacing w:before="113"/>
              <w:ind w:left="112" w:right="113"/>
            </w:pPr>
          </w:p>
        </w:tc>
        <w:tc>
          <w:tcPr>
            <w:tcW w:w="2978" w:type="dxa"/>
            <w:vMerge/>
            <w:tcBorders/>
            <w:tcMar/>
          </w:tcPr>
          <w:p w:rsidR="00742D32" w:rsidRDefault="00742D32" w14:paraId="3910DB5E" w14:textId="77777777">
            <w:pPr>
              <w:rPr>
                <w:sz w:val="2"/>
                <w:szCs w:val="2"/>
              </w:rPr>
            </w:pPr>
          </w:p>
        </w:tc>
        <w:tc>
          <w:tcPr>
            <w:tcW w:w="1320" w:type="dxa"/>
            <w:tcBorders>
              <w:top w:val="nil"/>
              <w:bottom w:val="nil"/>
            </w:tcBorders>
            <w:tcMar/>
          </w:tcPr>
          <w:p w:rsidR="00742D32" w:rsidRDefault="00FC3352" w14:paraId="3910DB5F" w14:textId="77777777">
            <w:pPr>
              <w:pStyle w:val="TableParagraph"/>
              <w:spacing w:before="113"/>
              <w:ind w:right="374"/>
              <w:jc w:val="right"/>
            </w:pPr>
          </w:p>
        </w:tc>
      </w:tr>
      <w:tr w:rsidR="00742D32" w:rsidTr="40D7F52E" w14:paraId="3910DB66" w14:textId="77777777">
        <w:trPr>
          <w:trHeight w:val="1503"/>
        </w:trPr>
        <w:tc>
          <w:tcPr>
            <w:tcW w:w="1908" w:type="dxa"/>
            <w:vMerge/>
            <w:tcBorders/>
            <w:tcMar/>
          </w:tcPr>
          <w:p w:rsidR="00742D32" w:rsidRDefault="00742D32" w14:paraId="3910DB61" w14:textId="77777777">
            <w:pPr>
              <w:rPr>
                <w:sz w:val="2"/>
                <w:szCs w:val="2"/>
              </w:rPr>
            </w:pPr>
          </w:p>
        </w:tc>
        <w:tc>
          <w:tcPr>
            <w:tcW w:w="3623" w:type="dxa"/>
            <w:tcBorders>
              <w:top w:val="nil"/>
              <w:bottom w:val="nil"/>
            </w:tcBorders>
            <w:tcMar/>
          </w:tcPr>
          <w:p w:rsidR="00742D32" w:rsidP="40D7F52E" w:rsidRDefault="00FC3352" w14:paraId="3910DB62" w14:textId="77777777">
            <w:pPr>
              <w:pStyle w:val="TableParagraph"/>
              <w:spacing w:before="116"/>
              <w:ind w:left="112" w:right="77"/>
              <w:rPr>
                <w:rFonts w:ascii="Arial"/>
                <w:b w:val="1"/>
                <w:bCs w:val="1"/>
              </w:rPr>
            </w:pPr>
          </w:p>
        </w:tc>
        <w:tc>
          <w:tcPr>
            <w:tcW w:w="2978" w:type="dxa"/>
            <w:vMerge/>
            <w:tcBorders/>
            <w:tcMar/>
          </w:tcPr>
          <w:p w:rsidR="00742D32" w:rsidRDefault="00742D32" w14:paraId="3910DB63" w14:textId="77777777">
            <w:pPr>
              <w:rPr>
                <w:sz w:val="2"/>
                <w:szCs w:val="2"/>
              </w:rPr>
            </w:pPr>
          </w:p>
        </w:tc>
        <w:tc>
          <w:tcPr>
            <w:tcW w:w="1320" w:type="dxa"/>
            <w:tcBorders>
              <w:top w:val="nil"/>
              <w:bottom w:val="nil"/>
            </w:tcBorders>
            <w:tcMar/>
          </w:tcPr>
          <w:p w:rsidR="00742D32" w:rsidRDefault="00FC3352" w14:paraId="3910DB65" w14:textId="77777777">
            <w:pPr>
              <w:pStyle w:val="TableParagraph"/>
              <w:ind w:right="374"/>
              <w:jc w:val="right"/>
            </w:pPr>
          </w:p>
        </w:tc>
      </w:tr>
      <w:tr w:rsidR="00742D32" w:rsidTr="40D7F52E" w14:paraId="3910DB6B" w14:textId="77777777">
        <w:trPr>
          <w:trHeight w:val="1378"/>
        </w:trPr>
        <w:tc>
          <w:tcPr>
            <w:tcW w:w="1908" w:type="dxa"/>
            <w:vMerge/>
            <w:tcBorders/>
            <w:tcMar/>
          </w:tcPr>
          <w:p w:rsidR="00742D32" w:rsidRDefault="00742D32" w14:paraId="3910DB67" w14:textId="77777777">
            <w:pPr>
              <w:rPr>
                <w:sz w:val="2"/>
                <w:szCs w:val="2"/>
              </w:rPr>
            </w:pPr>
          </w:p>
        </w:tc>
        <w:tc>
          <w:tcPr>
            <w:tcW w:w="3623" w:type="dxa"/>
            <w:tcBorders>
              <w:top w:val="nil"/>
            </w:tcBorders>
            <w:tcMar/>
          </w:tcPr>
          <w:p w:rsidR="00742D32" w:rsidP="40D7F52E" w:rsidRDefault="00FC3352" w14:paraId="3910DB68" w14:textId="77777777">
            <w:pPr>
              <w:pStyle w:val="TableParagraph"/>
              <w:spacing w:before="118" w:line="235" w:lineRule="auto"/>
              <w:ind w:left="112" w:right="174"/>
              <w:rPr>
                <w:rFonts w:ascii="Arial"/>
                <w:b w:val="1"/>
                <w:bCs w:val="1"/>
              </w:rPr>
            </w:pPr>
          </w:p>
        </w:tc>
        <w:tc>
          <w:tcPr>
            <w:tcW w:w="2978" w:type="dxa"/>
            <w:vMerge/>
            <w:tcBorders/>
            <w:tcMar/>
          </w:tcPr>
          <w:p w:rsidR="00742D32" w:rsidRDefault="00742D32" w14:paraId="3910DB69" w14:textId="77777777">
            <w:pPr>
              <w:rPr>
                <w:sz w:val="2"/>
                <w:szCs w:val="2"/>
              </w:rPr>
            </w:pPr>
          </w:p>
        </w:tc>
        <w:tc>
          <w:tcPr>
            <w:tcW w:w="1320" w:type="dxa"/>
            <w:tcBorders>
              <w:top w:val="nil"/>
            </w:tcBorders>
            <w:tcMar/>
          </w:tcPr>
          <w:p w:rsidR="00742D32" w:rsidRDefault="00FC3352" w14:paraId="3910DB6A" w14:textId="5F3F3785">
            <w:pPr>
              <w:pStyle w:val="TableParagraph"/>
              <w:spacing w:before="114"/>
              <w:ind w:right="434"/>
              <w:jc w:val="right"/>
            </w:pPr>
          </w:p>
        </w:tc>
      </w:tr>
      <w:tr w:rsidR="00742D32" w:rsidTr="40D7F52E" w14:paraId="3910DB7C" w14:textId="77777777">
        <w:trPr>
          <w:trHeight w:val="3035"/>
        </w:trPr>
        <w:tc>
          <w:tcPr>
            <w:tcW w:w="1908" w:type="dxa"/>
            <w:tcMar/>
          </w:tcPr>
          <w:p w:rsidR="00742D32" w:rsidRDefault="00742D32" w14:paraId="3910DB6C" w14:textId="77777777">
            <w:pPr>
              <w:pStyle w:val="TableParagraph"/>
              <w:spacing w:before="10"/>
              <w:rPr>
                <w:rFonts w:ascii="Calibri"/>
                <w:sz w:val="20"/>
              </w:rPr>
            </w:pPr>
          </w:p>
          <w:p w:rsidR="00742D32" w:rsidRDefault="00FC3352" w14:paraId="3910DB6D" w14:textId="77777777">
            <w:pPr>
              <w:pStyle w:val="TableParagraph"/>
              <w:ind w:left="112"/>
              <w:rPr>
                <w:rFonts w:ascii="Arial"/>
                <w:b/>
              </w:rPr>
            </w:pPr>
            <w:r>
              <w:rPr>
                <w:rFonts w:ascii="Arial"/>
                <w:b/>
              </w:rPr>
              <w:t>Knowledge</w:t>
            </w:r>
          </w:p>
        </w:tc>
        <w:tc>
          <w:tcPr>
            <w:tcW w:w="3623" w:type="dxa"/>
            <w:tcMar/>
          </w:tcPr>
          <w:p w:rsidR="00742D32" w:rsidRDefault="00742D32" w14:paraId="3910DB6E" w14:textId="77777777">
            <w:pPr>
              <w:pStyle w:val="TableParagraph"/>
              <w:spacing w:before="10"/>
              <w:rPr>
                <w:rFonts w:ascii="Calibri"/>
                <w:sz w:val="20"/>
              </w:rPr>
            </w:pPr>
          </w:p>
          <w:p w:rsidR="00742D32" w:rsidP="40D7F52E" w:rsidRDefault="00FC3352" w14:paraId="1342BDF5" w14:textId="6644B199">
            <w:pPr>
              <w:pStyle w:val="ListParagraph"/>
              <w:numPr>
                <w:ilvl w:val="0"/>
                <w:numId w:val="5"/>
              </w:numPr>
              <w:spacing w:before="240" w:beforeAutospacing="off" w:after="240" w:afterAutospacing="off" w:line="251" w:lineRule="exact"/>
              <w:ind/>
              <w:rPr>
                <w:noProof w:val="0"/>
                <w:lang w:val="en-US"/>
              </w:rPr>
            </w:pPr>
            <w:r w:rsidRPr="40D7F52E" w:rsidR="0A4E48FC">
              <w:rPr>
                <w:noProof w:val="0"/>
                <w:lang w:val="en-US"/>
              </w:rPr>
              <w:t>Understanding of safeguarding procedures and the role of early help.</w:t>
            </w:r>
          </w:p>
          <w:p w:rsidR="00742D32" w:rsidP="40D7F52E" w:rsidRDefault="00FC3352" w14:paraId="6E1E0332" w14:textId="574A540F">
            <w:pPr>
              <w:pStyle w:val="ListParagraph"/>
              <w:numPr>
                <w:ilvl w:val="0"/>
                <w:numId w:val="5"/>
              </w:numPr>
              <w:spacing w:before="240" w:beforeAutospacing="off" w:after="240" w:afterAutospacing="off" w:line="251" w:lineRule="exact"/>
              <w:ind/>
              <w:rPr>
                <w:noProof w:val="0"/>
                <w:lang w:val="en-US"/>
              </w:rPr>
            </w:pPr>
            <w:r w:rsidRPr="40D7F52E" w:rsidR="0A4E48FC">
              <w:rPr>
                <w:noProof w:val="0"/>
                <w:lang w:val="en-US"/>
              </w:rPr>
              <w:t>Awareness of the barriers that affect pupil attendance, wellbeing and engagement.</w:t>
            </w:r>
          </w:p>
          <w:p w:rsidR="00742D32" w:rsidP="40D7F52E" w:rsidRDefault="00FC3352" w14:paraId="5231B1E3" w14:textId="1FB2BBD9">
            <w:pPr>
              <w:pStyle w:val="ListParagraph"/>
              <w:numPr>
                <w:ilvl w:val="0"/>
                <w:numId w:val="5"/>
              </w:numPr>
              <w:spacing w:before="240" w:beforeAutospacing="off" w:after="240" w:afterAutospacing="off" w:line="251" w:lineRule="exact"/>
              <w:ind/>
              <w:rPr>
                <w:noProof w:val="0"/>
                <w:lang w:val="en-US"/>
              </w:rPr>
            </w:pPr>
            <w:r w:rsidRPr="40D7F52E" w:rsidR="0A4E48FC">
              <w:rPr>
                <w:noProof w:val="0"/>
                <w:lang w:val="en-US"/>
              </w:rPr>
              <w:t>Understanding of confidentiality, professional boundaries and information-sharing protocols.</w:t>
            </w:r>
          </w:p>
          <w:p w:rsidR="00742D32" w:rsidP="40D7F52E" w:rsidRDefault="00FC3352" w14:paraId="3C116D82" w14:textId="3640E55C">
            <w:pPr>
              <w:pStyle w:val="ListParagraph"/>
              <w:numPr>
                <w:ilvl w:val="0"/>
                <w:numId w:val="5"/>
              </w:numPr>
              <w:spacing w:before="240" w:beforeAutospacing="off" w:after="240" w:afterAutospacing="off" w:line="251" w:lineRule="exact"/>
              <w:ind/>
              <w:rPr>
                <w:noProof w:val="0"/>
                <w:lang w:val="en-US"/>
              </w:rPr>
            </w:pPr>
            <w:r w:rsidRPr="40D7F52E" w:rsidR="0A4E48FC">
              <w:rPr>
                <w:noProof w:val="0"/>
                <w:lang w:val="en-US"/>
              </w:rPr>
              <w:t>Knowledge of the pastoral needs of children and young people and how to support them effectively.</w:t>
            </w:r>
          </w:p>
          <w:p w:rsidR="00742D32" w:rsidRDefault="00FC3352" w14:paraId="3910DB73" w14:textId="4FB2B963">
            <w:pPr>
              <w:pStyle w:val="TableParagraph"/>
              <w:spacing w:before="1" w:line="251" w:lineRule="exact"/>
              <w:ind w:left="112"/>
            </w:pPr>
          </w:p>
        </w:tc>
        <w:tc>
          <w:tcPr>
            <w:tcW w:w="2978" w:type="dxa"/>
            <w:tcMar/>
          </w:tcPr>
          <w:p w:rsidR="00742D32" w:rsidP="40D7F52E" w:rsidRDefault="00742D32" w14:paraId="383801FD" w14:textId="0B4234C8">
            <w:pPr>
              <w:pStyle w:val="TableParagraph"/>
              <w:rPr>
                <w:rFonts w:ascii="Times New Roman"/>
              </w:rPr>
            </w:pPr>
          </w:p>
          <w:p w:rsidR="00742D32" w:rsidP="40D7F52E" w:rsidRDefault="00742D32" w14:paraId="0E4C8A8B" w14:textId="00A3DF3E">
            <w:pPr>
              <w:pStyle w:val="TableParagraph"/>
              <w:rPr>
                <w:rFonts w:ascii="Times New Roman"/>
              </w:rPr>
            </w:pPr>
          </w:p>
          <w:p w:rsidR="00742D32" w:rsidP="40D7F52E" w:rsidRDefault="00742D32" w14:paraId="46A4B853" w14:textId="6F643C2C">
            <w:pPr>
              <w:pStyle w:val="ListParagraph"/>
              <w:numPr>
                <w:ilvl w:val="0"/>
                <w:numId w:val="5"/>
              </w:numPr>
              <w:spacing w:before="240" w:beforeAutospacing="off" w:after="240" w:afterAutospacing="off"/>
              <w:rPr>
                <w:noProof w:val="0"/>
                <w:lang w:val="en-US"/>
              </w:rPr>
            </w:pPr>
            <w:r w:rsidRPr="40D7F52E" w:rsidR="0A4E48FC">
              <w:rPr>
                <w:noProof w:val="0"/>
                <w:lang w:val="en-US"/>
              </w:rPr>
              <w:t>Knowledge of local support services, agencies and referral pathways.</w:t>
            </w:r>
          </w:p>
          <w:p w:rsidR="00742D32" w:rsidP="40D7F52E" w:rsidRDefault="00742D32" w14:paraId="57FFA852" w14:textId="02DC11F8">
            <w:pPr>
              <w:pStyle w:val="ListParagraph"/>
              <w:numPr>
                <w:ilvl w:val="0"/>
                <w:numId w:val="5"/>
              </w:numPr>
              <w:spacing w:before="240" w:beforeAutospacing="off" w:after="240" w:afterAutospacing="off"/>
              <w:rPr>
                <w:noProof w:val="0"/>
                <w:lang w:val="en-US"/>
              </w:rPr>
            </w:pPr>
            <w:r w:rsidRPr="40D7F52E" w:rsidR="0A4E48FC">
              <w:rPr>
                <w:noProof w:val="0"/>
                <w:lang w:val="en-US"/>
              </w:rPr>
              <w:t>Understanding of attendance legislation and school policy.</w:t>
            </w:r>
          </w:p>
          <w:p w:rsidR="00742D32" w:rsidRDefault="00742D32" w14:paraId="3910DB74" w14:textId="1BEAB184">
            <w:pPr>
              <w:pStyle w:val="TableParagraph"/>
              <w:rPr>
                <w:rFonts w:ascii="Times New Roman"/>
              </w:rPr>
            </w:pPr>
          </w:p>
        </w:tc>
        <w:tc>
          <w:tcPr>
            <w:tcW w:w="1320" w:type="dxa"/>
            <w:tcMar/>
          </w:tcPr>
          <w:p w:rsidR="00742D32" w:rsidRDefault="00742D32" w14:paraId="3910DB75" w14:textId="77777777">
            <w:pPr>
              <w:pStyle w:val="TableParagraph"/>
              <w:spacing w:before="10"/>
              <w:rPr>
                <w:rFonts w:ascii="Calibri"/>
                <w:sz w:val="20"/>
              </w:rPr>
            </w:pPr>
          </w:p>
          <w:p w:rsidR="00742D32" w:rsidRDefault="00FC3352" w14:paraId="3910DB76" w14:textId="77777777">
            <w:pPr>
              <w:pStyle w:val="TableParagraph"/>
              <w:ind w:left="402"/>
            </w:pPr>
            <w:r>
              <w:t>AF</w:t>
            </w:r>
            <w:r>
              <w:rPr>
                <w:spacing w:val="-2"/>
              </w:rPr>
              <w:t xml:space="preserve"> </w:t>
            </w:r>
            <w:r>
              <w:t>/ I</w:t>
            </w:r>
          </w:p>
          <w:p w:rsidR="00742D32" w:rsidRDefault="00742D32" w14:paraId="3910DB77" w14:textId="77777777">
            <w:pPr>
              <w:pStyle w:val="TableParagraph"/>
              <w:rPr>
                <w:rFonts w:ascii="Calibri"/>
                <w:sz w:val="24"/>
              </w:rPr>
            </w:pPr>
          </w:p>
          <w:p w:rsidR="00742D32" w:rsidRDefault="00742D32" w14:paraId="3910DB78" w14:textId="77777777">
            <w:pPr>
              <w:pStyle w:val="TableParagraph"/>
              <w:rPr>
                <w:rFonts w:ascii="Calibri"/>
                <w:sz w:val="24"/>
              </w:rPr>
            </w:pPr>
          </w:p>
          <w:p w:rsidR="00742D32" w:rsidRDefault="00742D32" w14:paraId="3910DB79" w14:textId="77777777">
            <w:pPr>
              <w:pStyle w:val="TableParagraph"/>
              <w:rPr>
                <w:rFonts w:ascii="Calibri"/>
                <w:sz w:val="24"/>
              </w:rPr>
            </w:pPr>
          </w:p>
          <w:p w:rsidR="00742D32" w:rsidRDefault="00742D32" w14:paraId="3910DB7A" w14:textId="77777777">
            <w:pPr>
              <w:pStyle w:val="TableParagraph"/>
              <w:spacing w:before="8"/>
              <w:rPr>
                <w:rFonts w:ascii="Calibri"/>
                <w:sz w:val="31"/>
              </w:rPr>
            </w:pPr>
          </w:p>
          <w:p w:rsidR="00742D32" w:rsidP="40D7F52E" w:rsidRDefault="00FC3352" w14:paraId="3910DB7B" w14:textId="77777777">
            <w:pPr>
              <w:pStyle w:val="TableParagraph"/>
              <w:ind w:left="0"/>
            </w:pPr>
          </w:p>
        </w:tc>
      </w:tr>
    </w:tbl>
    <w:p w:rsidR="00742D32" w:rsidRDefault="00742D32" w14:paraId="3910DB7D" w14:textId="77777777">
      <w:pPr>
        <w:sectPr w:rsidR="00742D32">
          <w:pgSz w:w="11910" w:h="16840" w:orient="portrait"/>
          <w:pgMar w:top="1340" w:right="380" w:bottom="1000" w:left="1200" w:header="0" w:footer="803" w:gutter="0"/>
          <w:cols w:space="720"/>
        </w:sectPr>
      </w:pPr>
    </w:p>
    <w:tbl>
      <w:tblPr>
        <w:tblW w:w="0" w:type="auto"/>
        <w:tblInd w:w="1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8"/>
        <w:gridCol w:w="3623"/>
        <w:gridCol w:w="2978"/>
        <w:gridCol w:w="1320"/>
      </w:tblGrid>
      <w:tr w:rsidR="00742D32" w14:paraId="3910DB82" w14:textId="77777777">
        <w:trPr>
          <w:trHeight w:val="1772"/>
        </w:trPr>
        <w:tc>
          <w:tcPr>
            <w:tcW w:w="1908" w:type="dxa"/>
          </w:tcPr>
          <w:p w:rsidR="00742D32" w:rsidRDefault="00742D32" w14:paraId="3910DB7E" w14:textId="77777777">
            <w:pPr>
              <w:pStyle w:val="TableParagraph"/>
              <w:rPr>
                <w:rFonts w:ascii="Times New Roman"/>
                <w:sz w:val="20"/>
              </w:rPr>
            </w:pPr>
          </w:p>
        </w:tc>
        <w:tc>
          <w:tcPr>
            <w:tcW w:w="3623" w:type="dxa"/>
          </w:tcPr>
          <w:p w:rsidR="00742D32" w:rsidRDefault="00FC3352" w14:paraId="3910DB7F" w14:textId="77777777">
            <w:pPr>
              <w:pStyle w:val="TableParagraph"/>
              <w:spacing w:before="1"/>
              <w:ind w:left="112" w:right="336"/>
              <w:jc w:val="both"/>
            </w:pPr>
            <w:r>
              <w:t>safeguarding and confidentiality</w:t>
            </w:r>
            <w:r>
              <w:rPr>
                <w:spacing w:val="1"/>
              </w:rPr>
              <w:t xml:space="preserve"> </w:t>
            </w:r>
            <w:r>
              <w:t>are important when working with</w:t>
            </w:r>
            <w:r>
              <w:rPr>
                <w:spacing w:val="-59"/>
              </w:rPr>
              <w:t xml:space="preserve"> </w:t>
            </w:r>
            <w:r>
              <w:t>children</w:t>
            </w:r>
            <w:r>
              <w:rPr>
                <w:spacing w:val="-3"/>
              </w:rPr>
              <w:t xml:space="preserve"> </w:t>
            </w:r>
            <w:r>
              <w:t>and</w:t>
            </w:r>
            <w:r>
              <w:rPr>
                <w:spacing w:val="-2"/>
              </w:rPr>
              <w:t xml:space="preserve"> </w:t>
            </w:r>
            <w:r>
              <w:t>young</w:t>
            </w:r>
            <w:r>
              <w:rPr>
                <w:spacing w:val="-2"/>
              </w:rPr>
              <w:t xml:space="preserve"> </w:t>
            </w:r>
            <w:r>
              <w:t>people</w:t>
            </w:r>
          </w:p>
        </w:tc>
        <w:tc>
          <w:tcPr>
            <w:tcW w:w="2978" w:type="dxa"/>
          </w:tcPr>
          <w:p w:rsidR="00742D32" w:rsidRDefault="00742D32" w14:paraId="3910DB80" w14:textId="77777777">
            <w:pPr>
              <w:pStyle w:val="TableParagraph"/>
              <w:rPr>
                <w:rFonts w:ascii="Times New Roman"/>
                <w:sz w:val="20"/>
              </w:rPr>
            </w:pPr>
          </w:p>
        </w:tc>
        <w:tc>
          <w:tcPr>
            <w:tcW w:w="1320" w:type="dxa"/>
          </w:tcPr>
          <w:p w:rsidR="00742D32" w:rsidRDefault="00FC3352" w14:paraId="3910DB81" w14:textId="77777777">
            <w:pPr>
              <w:pStyle w:val="TableParagraph"/>
              <w:spacing w:line="250" w:lineRule="exact"/>
              <w:ind w:left="402"/>
            </w:pPr>
            <w:r>
              <w:t>AF</w:t>
            </w:r>
            <w:r>
              <w:rPr>
                <w:spacing w:val="-2"/>
              </w:rPr>
              <w:t xml:space="preserve"> </w:t>
            </w:r>
            <w:r>
              <w:t>/ I</w:t>
            </w:r>
          </w:p>
        </w:tc>
      </w:tr>
      <w:tr w:rsidR="00742D32" w14:paraId="3910DB90" w14:textId="77777777">
        <w:trPr>
          <w:trHeight w:val="2783"/>
        </w:trPr>
        <w:tc>
          <w:tcPr>
            <w:tcW w:w="1908" w:type="dxa"/>
          </w:tcPr>
          <w:p w:rsidR="00742D32" w:rsidRDefault="00742D32" w14:paraId="3910DB83" w14:textId="77777777">
            <w:pPr>
              <w:pStyle w:val="TableParagraph"/>
              <w:spacing w:before="10"/>
              <w:rPr>
                <w:rFonts w:ascii="Calibri"/>
                <w:sz w:val="20"/>
              </w:rPr>
            </w:pPr>
          </w:p>
          <w:p w:rsidR="00742D32" w:rsidRDefault="00FC3352" w14:paraId="3910DB84" w14:textId="77777777">
            <w:pPr>
              <w:pStyle w:val="TableParagraph"/>
              <w:ind w:left="112" w:right="233"/>
              <w:rPr>
                <w:rFonts w:ascii="Arial"/>
                <w:b/>
              </w:rPr>
            </w:pPr>
            <w:r>
              <w:rPr>
                <w:rFonts w:ascii="Arial"/>
                <w:b/>
              </w:rPr>
              <w:t>Work</w:t>
            </w:r>
            <w:r>
              <w:rPr>
                <w:rFonts w:ascii="Arial"/>
                <w:b/>
                <w:spacing w:val="1"/>
              </w:rPr>
              <w:t xml:space="preserve"> </w:t>
            </w:r>
            <w:r>
              <w:rPr>
                <w:rFonts w:ascii="Arial"/>
                <w:b/>
                <w:spacing w:val="-1"/>
              </w:rPr>
              <w:t>circumstances</w:t>
            </w:r>
          </w:p>
        </w:tc>
        <w:tc>
          <w:tcPr>
            <w:tcW w:w="3623" w:type="dxa"/>
          </w:tcPr>
          <w:p w:rsidR="00742D32" w:rsidRDefault="00742D32" w14:paraId="3910DB85" w14:textId="77777777">
            <w:pPr>
              <w:pStyle w:val="TableParagraph"/>
              <w:spacing w:before="10"/>
              <w:rPr>
                <w:rFonts w:ascii="Calibri"/>
                <w:sz w:val="20"/>
              </w:rPr>
            </w:pPr>
          </w:p>
          <w:p w:rsidR="00742D32" w:rsidRDefault="00FC3352" w14:paraId="3910DB86" w14:textId="77777777">
            <w:pPr>
              <w:pStyle w:val="TableParagraph"/>
              <w:ind w:left="112" w:right="97"/>
            </w:pPr>
            <w:r>
              <w:t>To work flexibly as the workload</w:t>
            </w:r>
            <w:r>
              <w:rPr>
                <w:spacing w:val="1"/>
              </w:rPr>
              <w:t xml:space="preserve"> </w:t>
            </w:r>
            <w:r>
              <w:t>and</w:t>
            </w:r>
            <w:r>
              <w:rPr>
                <w:spacing w:val="-2"/>
              </w:rPr>
              <w:t xml:space="preserve"> </w:t>
            </w:r>
            <w:r>
              <w:t>needs</w:t>
            </w:r>
            <w:r>
              <w:rPr>
                <w:spacing w:val="-2"/>
              </w:rPr>
              <w:t xml:space="preserve"> </w:t>
            </w:r>
            <w:r>
              <w:t>of</w:t>
            </w:r>
            <w:r>
              <w:rPr>
                <w:spacing w:val="-2"/>
              </w:rPr>
              <w:t xml:space="preserve"> </w:t>
            </w:r>
            <w:r>
              <w:t>the</w:t>
            </w:r>
            <w:r>
              <w:rPr>
                <w:spacing w:val="-2"/>
              </w:rPr>
              <w:t xml:space="preserve"> </w:t>
            </w:r>
            <w:r>
              <w:t>students</w:t>
            </w:r>
            <w:r>
              <w:rPr>
                <w:spacing w:val="-2"/>
              </w:rPr>
              <w:t xml:space="preserve"> </w:t>
            </w:r>
            <w:r>
              <w:t>demand</w:t>
            </w:r>
          </w:p>
          <w:p w:rsidR="00742D32" w:rsidRDefault="00742D32" w14:paraId="3910DB87" w14:textId="77777777">
            <w:pPr>
              <w:pStyle w:val="TableParagraph"/>
              <w:spacing w:before="8"/>
              <w:rPr>
                <w:rFonts w:ascii="Calibri"/>
                <w:sz w:val="20"/>
              </w:rPr>
            </w:pPr>
          </w:p>
          <w:p w:rsidR="00742D32" w:rsidRDefault="00FC3352" w14:paraId="3910DB88" w14:textId="77777777">
            <w:pPr>
              <w:pStyle w:val="TableParagraph"/>
              <w:ind w:left="112" w:right="397"/>
            </w:pPr>
            <w:r>
              <w:t>To travel and work at other site</w:t>
            </w:r>
            <w:r>
              <w:rPr>
                <w:spacing w:val="1"/>
              </w:rPr>
              <w:t xml:space="preserve"> </w:t>
            </w:r>
            <w:r>
              <w:t>within</w:t>
            </w:r>
            <w:r>
              <w:rPr>
                <w:spacing w:val="-3"/>
              </w:rPr>
              <w:t xml:space="preserve"> </w:t>
            </w:r>
            <w:r>
              <w:t>the</w:t>
            </w:r>
            <w:r>
              <w:rPr>
                <w:spacing w:val="-2"/>
              </w:rPr>
              <w:t xml:space="preserve"> </w:t>
            </w:r>
            <w:r>
              <w:t>New</w:t>
            </w:r>
            <w:r>
              <w:rPr>
                <w:spacing w:val="-4"/>
              </w:rPr>
              <w:t xml:space="preserve"> </w:t>
            </w:r>
            <w:r>
              <w:t>Bridge</w:t>
            </w:r>
            <w:r>
              <w:rPr>
                <w:spacing w:val="-2"/>
              </w:rPr>
              <w:t xml:space="preserve"> </w:t>
            </w:r>
            <w:r>
              <w:t>Group</w:t>
            </w:r>
            <w:r>
              <w:rPr>
                <w:spacing w:val="-4"/>
              </w:rPr>
              <w:t xml:space="preserve"> </w:t>
            </w:r>
            <w:r>
              <w:t>as</w:t>
            </w:r>
            <w:r>
              <w:rPr>
                <w:spacing w:val="-58"/>
              </w:rPr>
              <w:t xml:space="preserve"> </w:t>
            </w:r>
            <w:r>
              <w:t>may</w:t>
            </w:r>
            <w:r>
              <w:rPr>
                <w:spacing w:val="-2"/>
              </w:rPr>
              <w:t xml:space="preserve"> </w:t>
            </w:r>
            <w:r>
              <w:t>be required</w:t>
            </w:r>
          </w:p>
          <w:p w:rsidR="00742D32" w:rsidRDefault="00742D32" w14:paraId="3910DB89" w14:textId="77777777">
            <w:pPr>
              <w:pStyle w:val="TableParagraph"/>
              <w:spacing w:before="10"/>
              <w:rPr>
                <w:rFonts w:ascii="Calibri"/>
                <w:sz w:val="20"/>
              </w:rPr>
            </w:pPr>
          </w:p>
          <w:p w:rsidR="00742D32" w:rsidRDefault="00FC3352" w14:paraId="3910DB8A" w14:textId="77777777">
            <w:pPr>
              <w:pStyle w:val="TableParagraph"/>
              <w:ind w:left="112" w:right="113"/>
            </w:pPr>
            <w:r>
              <w:t>Occasional</w:t>
            </w:r>
            <w:r>
              <w:rPr>
                <w:spacing w:val="-5"/>
              </w:rPr>
              <w:t xml:space="preserve"> </w:t>
            </w:r>
            <w:r>
              <w:t>out</w:t>
            </w:r>
            <w:r>
              <w:rPr>
                <w:spacing w:val="-3"/>
              </w:rPr>
              <w:t xml:space="preserve"> </w:t>
            </w:r>
            <w:r>
              <w:t>of</w:t>
            </w:r>
            <w:r>
              <w:rPr>
                <w:spacing w:val="-4"/>
              </w:rPr>
              <w:t xml:space="preserve"> </w:t>
            </w:r>
            <w:r>
              <w:t>hours</w:t>
            </w:r>
            <w:r>
              <w:rPr>
                <w:spacing w:val="-4"/>
              </w:rPr>
              <w:t xml:space="preserve"> </w:t>
            </w:r>
            <w:r>
              <w:t>working</w:t>
            </w:r>
            <w:r>
              <w:rPr>
                <w:spacing w:val="-5"/>
              </w:rPr>
              <w:t xml:space="preserve"> </w:t>
            </w:r>
            <w:r>
              <w:t>to</w:t>
            </w:r>
            <w:r>
              <w:rPr>
                <w:spacing w:val="-58"/>
              </w:rPr>
              <w:t xml:space="preserve"> </w:t>
            </w:r>
            <w:r>
              <w:t>support</w:t>
            </w:r>
            <w:r>
              <w:rPr>
                <w:spacing w:val="-2"/>
              </w:rPr>
              <w:t xml:space="preserve"> </w:t>
            </w:r>
            <w:r>
              <w:t>school functions</w:t>
            </w:r>
          </w:p>
        </w:tc>
        <w:tc>
          <w:tcPr>
            <w:tcW w:w="2978" w:type="dxa"/>
          </w:tcPr>
          <w:p w:rsidR="00742D32" w:rsidRDefault="00742D32" w14:paraId="3910DB8B" w14:textId="77777777">
            <w:pPr>
              <w:pStyle w:val="TableParagraph"/>
              <w:rPr>
                <w:rFonts w:ascii="Times New Roman"/>
                <w:sz w:val="20"/>
              </w:rPr>
            </w:pPr>
          </w:p>
        </w:tc>
        <w:tc>
          <w:tcPr>
            <w:tcW w:w="1320" w:type="dxa"/>
          </w:tcPr>
          <w:p w:rsidR="00742D32" w:rsidRDefault="00742D32" w14:paraId="3910DB8C" w14:textId="77777777">
            <w:pPr>
              <w:pStyle w:val="TableParagraph"/>
              <w:spacing w:before="10"/>
              <w:rPr>
                <w:rFonts w:ascii="Calibri"/>
                <w:sz w:val="20"/>
              </w:rPr>
            </w:pPr>
          </w:p>
          <w:p w:rsidR="00742D32" w:rsidRDefault="00FC3352" w14:paraId="3910DB8D" w14:textId="77777777">
            <w:pPr>
              <w:pStyle w:val="TableParagraph"/>
              <w:spacing w:line="720" w:lineRule="auto"/>
              <w:ind w:left="636" w:right="605"/>
              <w:jc w:val="center"/>
            </w:pPr>
            <w:r>
              <w:t>I</w:t>
            </w:r>
            <w:r>
              <w:rPr>
                <w:spacing w:val="-60"/>
              </w:rPr>
              <w:t xml:space="preserve"> </w:t>
            </w:r>
            <w:r>
              <w:t>I</w:t>
            </w:r>
          </w:p>
          <w:p w:rsidR="00742D32" w:rsidRDefault="00742D32" w14:paraId="3910DB8E" w14:textId="77777777">
            <w:pPr>
              <w:pStyle w:val="TableParagraph"/>
              <w:spacing w:before="9"/>
              <w:rPr>
                <w:rFonts w:ascii="Calibri"/>
                <w:sz w:val="20"/>
              </w:rPr>
            </w:pPr>
          </w:p>
          <w:p w:rsidR="00742D32" w:rsidRDefault="00FC3352" w14:paraId="3910DB8F" w14:textId="77777777">
            <w:pPr>
              <w:pStyle w:val="TableParagraph"/>
              <w:ind w:left="27"/>
              <w:jc w:val="center"/>
            </w:pPr>
            <w:r>
              <w:rPr>
                <w:w w:val="99"/>
              </w:rPr>
              <w:t>I</w:t>
            </w:r>
          </w:p>
        </w:tc>
      </w:tr>
    </w:tbl>
    <w:p w:rsidR="00742D32" w:rsidRDefault="00742D32" w14:paraId="3910DB91" w14:textId="77777777">
      <w:pPr>
        <w:pStyle w:val="BodyText"/>
        <w:spacing w:before="5"/>
        <w:rPr>
          <w:rFonts w:ascii="Calibri"/>
          <w:sz w:val="7"/>
        </w:rPr>
      </w:pPr>
    </w:p>
    <w:p w:rsidR="00742D32" w:rsidRDefault="00FC3352" w14:paraId="3910DB92" w14:textId="77777777">
      <w:pPr>
        <w:spacing w:before="93"/>
        <w:ind w:left="240"/>
      </w:pPr>
      <w:r>
        <w:rPr>
          <w:noProof/>
        </w:rPr>
        <w:drawing>
          <wp:anchor distT="0" distB="0" distL="0" distR="0" simplePos="0" relativeHeight="487325184" behindDoc="1" locked="0" layoutInCell="1" allowOverlap="1" wp14:anchorId="3910DBA5" wp14:editId="3910DBA6">
            <wp:simplePos x="0" y="0"/>
            <wp:positionH relativeFrom="page">
              <wp:posOffset>1117600</wp:posOffset>
            </wp:positionH>
            <wp:positionV relativeFrom="paragraph">
              <wp:posOffset>-936525</wp:posOffset>
            </wp:positionV>
            <wp:extent cx="5111115" cy="4817364"/>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115" cy="4817364"/>
                    </a:xfrm>
                    <a:prstGeom prst="rect">
                      <a:avLst/>
                    </a:prstGeom>
                  </pic:spPr>
                </pic:pic>
              </a:graphicData>
            </a:graphic>
          </wp:anchor>
        </w:drawing>
      </w:r>
      <w:r>
        <w:rPr>
          <w:rFonts w:ascii="Arial"/>
          <w:i/>
        </w:rPr>
        <w:t>Abbreviations:</w:t>
      </w:r>
      <w:r>
        <w:rPr>
          <w:rFonts w:ascii="Arial"/>
          <w:i/>
          <w:spacing w:val="-2"/>
        </w:rPr>
        <w:t xml:space="preserve"> </w:t>
      </w:r>
      <w:r>
        <w:t>AF</w:t>
      </w:r>
      <w:r>
        <w:rPr>
          <w:spacing w:val="-3"/>
        </w:rPr>
        <w:t xml:space="preserve"> </w:t>
      </w:r>
      <w:r>
        <w:t>=</w:t>
      </w:r>
      <w:r>
        <w:rPr>
          <w:spacing w:val="-4"/>
        </w:rPr>
        <w:t xml:space="preserve"> </w:t>
      </w:r>
      <w:r>
        <w:t>Application</w:t>
      </w:r>
      <w:r>
        <w:rPr>
          <w:spacing w:val="-2"/>
        </w:rPr>
        <w:t xml:space="preserve"> </w:t>
      </w:r>
      <w:r>
        <w:t>Form;</w:t>
      </w:r>
      <w:r>
        <w:rPr>
          <w:spacing w:val="-3"/>
        </w:rPr>
        <w:t xml:space="preserve"> </w:t>
      </w:r>
      <w:r>
        <w:t>I</w:t>
      </w:r>
      <w:r>
        <w:rPr>
          <w:spacing w:val="-2"/>
        </w:rPr>
        <w:t xml:space="preserve"> </w:t>
      </w:r>
      <w:r>
        <w:t>=</w:t>
      </w:r>
      <w:r>
        <w:rPr>
          <w:spacing w:val="-4"/>
        </w:rPr>
        <w:t xml:space="preserve"> </w:t>
      </w:r>
      <w:r>
        <w:t>Interview.</w:t>
      </w:r>
    </w:p>
    <w:p w:rsidR="00742D32" w:rsidRDefault="00FC3352" w14:paraId="3910DB93" w14:textId="77777777">
      <w:pPr>
        <w:pStyle w:val="Heading1"/>
        <w:spacing w:before="184"/>
        <w:ind w:left="240"/>
      </w:pPr>
      <w:bookmarkStart w:name="Any_candidate_with_a_disability_who_meet" w:id="1"/>
      <w:bookmarkEnd w:id="1"/>
      <w:r>
        <w:t>Any</w:t>
      </w:r>
      <w:r>
        <w:rPr>
          <w:spacing w:val="-5"/>
        </w:rPr>
        <w:t xml:space="preserve"> </w:t>
      </w:r>
      <w:r>
        <w:t>candidate</w:t>
      </w:r>
      <w:r>
        <w:rPr>
          <w:spacing w:val="-3"/>
        </w:rPr>
        <w:t xml:space="preserve"> </w:t>
      </w:r>
      <w:r>
        <w:t>with</w:t>
      </w:r>
      <w:r>
        <w:rPr>
          <w:spacing w:val="-1"/>
        </w:rPr>
        <w:t xml:space="preserve"> </w:t>
      </w:r>
      <w:r>
        <w:t>a</w:t>
      </w:r>
      <w:r>
        <w:rPr>
          <w:spacing w:val="-2"/>
        </w:rPr>
        <w:t xml:space="preserve"> </w:t>
      </w:r>
      <w:r>
        <w:t>disability</w:t>
      </w:r>
      <w:r>
        <w:rPr>
          <w:spacing w:val="-5"/>
        </w:rPr>
        <w:t xml:space="preserve"> </w:t>
      </w:r>
      <w:r>
        <w:t>who</w:t>
      </w:r>
      <w:r>
        <w:rPr>
          <w:spacing w:val="-1"/>
        </w:rPr>
        <w:t xml:space="preserve"> </w:t>
      </w:r>
      <w:r>
        <w:t>meets</w:t>
      </w:r>
      <w:r>
        <w:rPr>
          <w:spacing w:val="-3"/>
        </w:rPr>
        <w:t xml:space="preserve"> </w:t>
      </w:r>
      <w:r>
        <w:t>the</w:t>
      </w:r>
      <w:r>
        <w:rPr>
          <w:spacing w:val="-3"/>
        </w:rPr>
        <w:t xml:space="preserve"> </w:t>
      </w:r>
      <w:r>
        <w:t>essential</w:t>
      </w:r>
      <w:r>
        <w:rPr>
          <w:spacing w:val="-2"/>
        </w:rPr>
        <w:t xml:space="preserve"> </w:t>
      </w:r>
      <w:r>
        <w:t>criteria</w:t>
      </w:r>
      <w:r>
        <w:rPr>
          <w:spacing w:val="-2"/>
        </w:rPr>
        <w:t xml:space="preserve"> </w:t>
      </w:r>
      <w:r>
        <w:t>will</w:t>
      </w:r>
      <w:r>
        <w:rPr>
          <w:spacing w:val="-2"/>
        </w:rPr>
        <w:t xml:space="preserve"> </w:t>
      </w:r>
      <w:r>
        <w:t>be</w:t>
      </w:r>
      <w:r>
        <w:rPr>
          <w:spacing w:val="-2"/>
        </w:rPr>
        <w:t xml:space="preserve"> </w:t>
      </w:r>
      <w:r>
        <w:t>invited</w:t>
      </w:r>
      <w:r>
        <w:rPr>
          <w:spacing w:val="-1"/>
        </w:rPr>
        <w:t xml:space="preserve"> </w:t>
      </w:r>
      <w:r>
        <w:t>to</w:t>
      </w:r>
      <w:r>
        <w:rPr>
          <w:spacing w:val="-3"/>
        </w:rPr>
        <w:t xml:space="preserve"> </w:t>
      </w:r>
      <w:r>
        <w:t>interview</w:t>
      </w:r>
    </w:p>
    <w:sectPr w:rsidR="00742D32">
      <w:pgSz w:w="11910" w:h="16840" w:orient="portrait"/>
      <w:pgMar w:top="1400" w:right="380" w:bottom="1000" w:left="1200" w:header="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F7C" w:rsidRDefault="00FC3352" w14:paraId="3910DBAD" w14:textId="77777777">
      <w:r>
        <w:separator/>
      </w:r>
    </w:p>
  </w:endnote>
  <w:endnote w:type="continuationSeparator" w:id="0">
    <w:p w:rsidR="00A82F7C" w:rsidRDefault="00FC3352" w14:paraId="3910DB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42D32" w:rsidRDefault="00FC3352" w14:paraId="3910DBA7" w14:textId="77777777">
    <w:pPr>
      <w:pStyle w:val="BodyText"/>
      <w:spacing w:line="14" w:lineRule="auto"/>
      <w:rPr>
        <w:sz w:val="20"/>
      </w:rPr>
    </w:pPr>
    <w:r>
      <w:rPr>
        <w:noProof/>
      </w:rPr>
      <w:drawing>
        <wp:anchor distT="0" distB="0" distL="0" distR="0" simplePos="0" relativeHeight="487320576" behindDoc="1" locked="0" layoutInCell="1" allowOverlap="1" wp14:anchorId="3910DBA9" wp14:editId="3910DBAA">
          <wp:simplePos x="0" y="0"/>
          <wp:positionH relativeFrom="page">
            <wp:posOffset>295275</wp:posOffset>
          </wp:positionH>
          <wp:positionV relativeFrom="page">
            <wp:posOffset>10094594</wp:posOffset>
          </wp:positionV>
          <wp:extent cx="7018401" cy="3174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18401" cy="31749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42D32" w:rsidRDefault="00FC3352" w14:paraId="3910DBA8" w14:textId="77777777">
    <w:pPr>
      <w:pStyle w:val="BodyText"/>
      <w:spacing w:line="14" w:lineRule="auto"/>
      <w:rPr>
        <w:sz w:val="20"/>
      </w:rPr>
    </w:pPr>
    <w:r>
      <w:rPr>
        <w:noProof/>
      </w:rPr>
      <w:drawing>
        <wp:anchor distT="0" distB="0" distL="0" distR="0" simplePos="0" relativeHeight="487321088" behindDoc="1" locked="0" layoutInCell="1" allowOverlap="1" wp14:anchorId="3910DBAB" wp14:editId="3910DBAC">
          <wp:simplePos x="0" y="0"/>
          <wp:positionH relativeFrom="page">
            <wp:posOffset>295275</wp:posOffset>
          </wp:positionH>
          <wp:positionV relativeFrom="page">
            <wp:posOffset>10056494</wp:posOffset>
          </wp:positionV>
          <wp:extent cx="7018401" cy="31749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018401" cy="3174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F7C" w:rsidRDefault="00FC3352" w14:paraId="3910DBA9" w14:textId="77777777">
      <w:r>
        <w:separator/>
      </w:r>
    </w:p>
  </w:footnote>
  <w:footnote w:type="continuationSeparator" w:id="0">
    <w:p w:rsidR="00A82F7C" w:rsidRDefault="00FC3352" w14:paraId="3910DBA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2b4bd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115689"/>
    <w:multiLevelType w:val="hybridMultilevel"/>
    <w:tmpl w:val="FFD2C63C"/>
    <w:lvl w:ilvl="0" w:tplc="8E4444DE">
      <w:start w:val="1"/>
      <w:numFmt w:val="decimal"/>
      <w:lvlText w:val="%1."/>
      <w:lvlJc w:val="left"/>
      <w:pPr>
        <w:ind w:left="960" w:hanging="361"/>
        <w:jc w:val="left"/>
      </w:pPr>
      <w:rPr>
        <w:rFonts w:hint="default"/>
        <w:spacing w:val="-1"/>
        <w:w w:val="99"/>
        <w:lang w:val="en-US" w:eastAsia="en-US" w:bidi="ar-SA"/>
      </w:rPr>
    </w:lvl>
    <w:lvl w:ilvl="1" w:tplc="78724358">
      <w:numFmt w:val="bullet"/>
      <w:lvlText w:val="•"/>
      <w:lvlJc w:val="left"/>
      <w:pPr>
        <w:ind w:left="1897" w:hanging="361"/>
      </w:pPr>
      <w:rPr>
        <w:rFonts w:hint="default"/>
        <w:lang w:val="en-US" w:eastAsia="en-US" w:bidi="ar-SA"/>
      </w:rPr>
    </w:lvl>
    <w:lvl w:ilvl="2" w:tplc="14C88292">
      <w:numFmt w:val="bullet"/>
      <w:lvlText w:val="•"/>
      <w:lvlJc w:val="left"/>
      <w:pPr>
        <w:ind w:left="2834" w:hanging="361"/>
      </w:pPr>
      <w:rPr>
        <w:rFonts w:hint="default"/>
        <w:lang w:val="en-US" w:eastAsia="en-US" w:bidi="ar-SA"/>
      </w:rPr>
    </w:lvl>
    <w:lvl w:ilvl="3" w:tplc="B19E9C20">
      <w:numFmt w:val="bullet"/>
      <w:lvlText w:val="•"/>
      <w:lvlJc w:val="left"/>
      <w:pPr>
        <w:ind w:left="3771" w:hanging="361"/>
      </w:pPr>
      <w:rPr>
        <w:rFonts w:hint="default"/>
        <w:lang w:val="en-US" w:eastAsia="en-US" w:bidi="ar-SA"/>
      </w:rPr>
    </w:lvl>
    <w:lvl w:ilvl="4" w:tplc="17407918">
      <w:numFmt w:val="bullet"/>
      <w:lvlText w:val="•"/>
      <w:lvlJc w:val="left"/>
      <w:pPr>
        <w:ind w:left="4708" w:hanging="361"/>
      </w:pPr>
      <w:rPr>
        <w:rFonts w:hint="default"/>
        <w:lang w:val="en-US" w:eastAsia="en-US" w:bidi="ar-SA"/>
      </w:rPr>
    </w:lvl>
    <w:lvl w:ilvl="5" w:tplc="12AA6440">
      <w:numFmt w:val="bullet"/>
      <w:lvlText w:val="•"/>
      <w:lvlJc w:val="left"/>
      <w:pPr>
        <w:ind w:left="5645" w:hanging="361"/>
      </w:pPr>
      <w:rPr>
        <w:rFonts w:hint="default"/>
        <w:lang w:val="en-US" w:eastAsia="en-US" w:bidi="ar-SA"/>
      </w:rPr>
    </w:lvl>
    <w:lvl w:ilvl="6" w:tplc="67823BB4">
      <w:numFmt w:val="bullet"/>
      <w:lvlText w:val="•"/>
      <w:lvlJc w:val="left"/>
      <w:pPr>
        <w:ind w:left="6582" w:hanging="361"/>
      </w:pPr>
      <w:rPr>
        <w:rFonts w:hint="default"/>
        <w:lang w:val="en-US" w:eastAsia="en-US" w:bidi="ar-SA"/>
      </w:rPr>
    </w:lvl>
    <w:lvl w:ilvl="7" w:tplc="FC02718E">
      <w:numFmt w:val="bullet"/>
      <w:lvlText w:val="•"/>
      <w:lvlJc w:val="left"/>
      <w:pPr>
        <w:ind w:left="7519" w:hanging="361"/>
      </w:pPr>
      <w:rPr>
        <w:rFonts w:hint="default"/>
        <w:lang w:val="en-US" w:eastAsia="en-US" w:bidi="ar-SA"/>
      </w:rPr>
    </w:lvl>
    <w:lvl w:ilvl="8" w:tplc="C288644E">
      <w:numFmt w:val="bullet"/>
      <w:lvlText w:val="•"/>
      <w:lvlJc w:val="left"/>
      <w:pPr>
        <w:ind w:left="8456" w:hanging="361"/>
      </w:pPr>
      <w:rPr>
        <w:rFonts w:hint="default"/>
        <w:lang w:val="en-US" w:eastAsia="en-US" w:bidi="ar-SA"/>
      </w:rPr>
    </w:lvl>
  </w:abstractNum>
  <w:abstractNum w:abstractNumId="1" w15:restartNumberingAfterBreak="0">
    <w:nsid w:val="569E27C5"/>
    <w:multiLevelType w:val="hybridMultilevel"/>
    <w:tmpl w:val="D2246F14"/>
    <w:lvl w:ilvl="0" w:tplc="F24E51CE">
      <w:start w:val="1"/>
      <w:numFmt w:val="decimal"/>
      <w:lvlText w:val="%1."/>
      <w:lvlJc w:val="left"/>
      <w:pPr>
        <w:ind w:left="823" w:hanging="361"/>
        <w:jc w:val="left"/>
      </w:pPr>
      <w:rPr>
        <w:rFonts w:hint="default" w:ascii="Arial MT" w:hAnsi="Arial MT" w:eastAsia="Arial MT" w:cs="Arial MT"/>
        <w:spacing w:val="-1"/>
        <w:w w:val="99"/>
        <w:sz w:val="22"/>
        <w:szCs w:val="22"/>
        <w:lang w:val="en-US" w:eastAsia="en-US" w:bidi="ar-SA"/>
      </w:rPr>
    </w:lvl>
    <w:lvl w:ilvl="1" w:tplc="C1B259B4">
      <w:numFmt w:val="bullet"/>
      <w:lvlText w:val="•"/>
      <w:lvlJc w:val="left"/>
      <w:pPr>
        <w:ind w:left="1740" w:hanging="361"/>
      </w:pPr>
      <w:rPr>
        <w:rFonts w:hint="default"/>
        <w:lang w:val="en-US" w:eastAsia="en-US" w:bidi="ar-SA"/>
      </w:rPr>
    </w:lvl>
    <w:lvl w:ilvl="2" w:tplc="D09449A4">
      <w:numFmt w:val="bullet"/>
      <w:lvlText w:val="•"/>
      <w:lvlJc w:val="left"/>
      <w:pPr>
        <w:ind w:left="2660" w:hanging="361"/>
      </w:pPr>
      <w:rPr>
        <w:rFonts w:hint="default"/>
        <w:lang w:val="en-US" w:eastAsia="en-US" w:bidi="ar-SA"/>
      </w:rPr>
    </w:lvl>
    <w:lvl w:ilvl="3" w:tplc="ABE054DA">
      <w:numFmt w:val="bullet"/>
      <w:lvlText w:val="•"/>
      <w:lvlJc w:val="left"/>
      <w:pPr>
        <w:ind w:left="3581" w:hanging="361"/>
      </w:pPr>
      <w:rPr>
        <w:rFonts w:hint="default"/>
        <w:lang w:val="en-US" w:eastAsia="en-US" w:bidi="ar-SA"/>
      </w:rPr>
    </w:lvl>
    <w:lvl w:ilvl="4" w:tplc="8A4052AC">
      <w:numFmt w:val="bullet"/>
      <w:lvlText w:val="•"/>
      <w:lvlJc w:val="left"/>
      <w:pPr>
        <w:ind w:left="4501" w:hanging="361"/>
      </w:pPr>
      <w:rPr>
        <w:rFonts w:hint="default"/>
        <w:lang w:val="en-US" w:eastAsia="en-US" w:bidi="ar-SA"/>
      </w:rPr>
    </w:lvl>
    <w:lvl w:ilvl="5" w:tplc="0D387F34">
      <w:numFmt w:val="bullet"/>
      <w:lvlText w:val="•"/>
      <w:lvlJc w:val="left"/>
      <w:pPr>
        <w:ind w:left="5422" w:hanging="361"/>
      </w:pPr>
      <w:rPr>
        <w:rFonts w:hint="default"/>
        <w:lang w:val="en-US" w:eastAsia="en-US" w:bidi="ar-SA"/>
      </w:rPr>
    </w:lvl>
    <w:lvl w:ilvl="6" w:tplc="7C94CB8E">
      <w:numFmt w:val="bullet"/>
      <w:lvlText w:val="•"/>
      <w:lvlJc w:val="left"/>
      <w:pPr>
        <w:ind w:left="6342" w:hanging="361"/>
      </w:pPr>
      <w:rPr>
        <w:rFonts w:hint="default"/>
        <w:lang w:val="en-US" w:eastAsia="en-US" w:bidi="ar-SA"/>
      </w:rPr>
    </w:lvl>
    <w:lvl w:ilvl="7" w:tplc="AEF0CDAA">
      <w:numFmt w:val="bullet"/>
      <w:lvlText w:val="•"/>
      <w:lvlJc w:val="left"/>
      <w:pPr>
        <w:ind w:left="7263" w:hanging="361"/>
      </w:pPr>
      <w:rPr>
        <w:rFonts w:hint="default"/>
        <w:lang w:val="en-US" w:eastAsia="en-US" w:bidi="ar-SA"/>
      </w:rPr>
    </w:lvl>
    <w:lvl w:ilvl="8" w:tplc="76AC2DD6">
      <w:numFmt w:val="bullet"/>
      <w:lvlText w:val="•"/>
      <w:lvlJc w:val="left"/>
      <w:pPr>
        <w:ind w:left="8183" w:hanging="361"/>
      </w:pPr>
      <w:rPr>
        <w:rFonts w:hint="default"/>
        <w:lang w:val="en-US" w:eastAsia="en-US" w:bidi="ar-SA"/>
      </w:rPr>
    </w:lvl>
  </w:abstractNum>
  <w:abstractNum w:abstractNumId="2" w15:restartNumberingAfterBreak="0">
    <w:nsid w:val="5CF43CD1"/>
    <w:multiLevelType w:val="hybridMultilevel"/>
    <w:tmpl w:val="CDF850BE"/>
    <w:lvl w:ilvl="0" w:tplc="17662C60">
      <w:start w:val="1"/>
      <w:numFmt w:val="decimal"/>
      <w:lvlText w:val="%1."/>
      <w:lvlJc w:val="left"/>
      <w:pPr>
        <w:ind w:left="1303" w:hanging="362"/>
        <w:jc w:val="left"/>
      </w:pPr>
      <w:rPr>
        <w:rFonts w:hint="default" w:ascii="Arial MT" w:hAnsi="Arial MT" w:eastAsia="Arial MT" w:cs="Arial MT"/>
        <w:spacing w:val="-1"/>
        <w:w w:val="99"/>
        <w:sz w:val="22"/>
        <w:szCs w:val="22"/>
        <w:lang w:val="en-US" w:eastAsia="en-US" w:bidi="ar-SA"/>
      </w:rPr>
    </w:lvl>
    <w:lvl w:ilvl="1" w:tplc="BABC2EFC">
      <w:numFmt w:val="bullet"/>
      <w:lvlText w:val="•"/>
      <w:lvlJc w:val="left"/>
      <w:pPr>
        <w:ind w:left="2177" w:hanging="362"/>
      </w:pPr>
      <w:rPr>
        <w:rFonts w:hint="default"/>
        <w:lang w:val="en-US" w:eastAsia="en-US" w:bidi="ar-SA"/>
      </w:rPr>
    </w:lvl>
    <w:lvl w:ilvl="2" w:tplc="00EE1400">
      <w:numFmt w:val="bullet"/>
      <w:lvlText w:val="•"/>
      <w:lvlJc w:val="left"/>
      <w:pPr>
        <w:ind w:left="3054" w:hanging="362"/>
      </w:pPr>
      <w:rPr>
        <w:rFonts w:hint="default"/>
        <w:lang w:val="en-US" w:eastAsia="en-US" w:bidi="ar-SA"/>
      </w:rPr>
    </w:lvl>
    <w:lvl w:ilvl="3" w:tplc="9CA8493A">
      <w:numFmt w:val="bullet"/>
      <w:lvlText w:val="•"/>
      <w:lvlJc w:val="left"/>
      <w:pPr>
        <w:ind w:left="3931" w:hanging="362"/>
      </w:pPr>
      <w:rPr>
        <w:rFonts w:hint="default"/>
        <w:lang w:val="en-US" w:eastAsia="en-US" w:bidi="ar-SA"/>
      </w:rPr>
    </w:lvl>
    <w:lvl w:ilvl="4" w:tplc="CDE081C4">
      <w:numFmt w:val="bullet"/>
      <w:lvlText w:val="•"/>
      <w:lvlJc w:val="left"/>
      <w:pPr>
        <w:ind w:left="4808" w:hanging="362"/>
      </w:pPr>
      <w:rPr>
        <w:rFonts w:hint="default"/>
        <w:lang w:val="en-US" w:eastAsia="en-US" w:bidi="ar-SA"/>
      </w:rPr>
    </w:lvl>
    <w:lvl w:ilvl="5" w:tplc="D006EE62">
      <w:numFmt w:val="bullet"/>
      <w:lvlText w:val="•"/>
      <w:lvlJc w:val="left"/>
      <w:pPr>
        <w:ind w:left="5686" w:hanging="362"/>
      </w:pPr>
      <w:rPr>
        <w:rFonts w:hint="default"/>
        <w:lang w:val="en-US" w:eastAsia="en-US" w:bidi="ar-SA"/>
      </w:rPr>
    </w:lvl>
    <w:lvl w:ilvl="6" w:tplc="B89A787A">
      <w:numFmt w:val="bullet"/>
      <w:lvlText w:val="•"/>
      <w:lvlJc w:val="left"/>
      <w:pPr>
        <w:ind w:left="6563" w:hanging="362"/>
      </w:pPr>
      <w:rPr>
        <w:rFonts w:hint="default"/>
        <w:lang w:val="en-US" w:eastAsia="en-US" w:bidi="ar-SA"/>
      </w:rPr>
    </w:lvl>
    <w:lvl w:ilvl="7" w:tplc="4EAC8550">
      <w:numFmt w:val="bullet"/>
      <w:lvlText w:val="•"/>
      <w:lvlJc w:val="left"/>
      <w:pPr>
        <w:ind w:left="7440" w:hanging="362"/>
      </w:pPr>
      <w:rPr>
        <w:rFonts w:hint="default"/>
        <w:lang w:val="en-US" w:eastAsia="en-US" w:bidi="ar-SA"/>
      </w:rPr>
    </w:lvl>
    <w:lvl w:ilvl="8" w:tplc="CB8AE5F0">
      <w:numFmt w:val="bullet"/>
      <w:lvlText w:val="•"/>
      <w:lvlJc w:val="left"/>
      <w:pPr>
        <w:ind w:left="8317" w:hanging="362"/>
      </w:pPr>
      <w:rPr>
        <w:rFonts w:hint="default"/>
        <w:lang w:val="en-US" w:eastAsia="en-US" w:bidi="ar-SA"/>
      </w:rPr>
    </w:lvl>
  </w:abstractNum>
  <w:abstractNum w:abstractNumId="3" w15:restartNumberingAfterBreak="0">
    <w:nsid w:val="73F55165"/>
    <w:multiLevelType w:val="hybridMultilevel"/>
    <w:tmpl w:val="A7944752"/>
    <w:lvl w:ilvl="0" w:tplc="9E0EF476">
      <w:start w:val="1"/>
      <w:numFmt w:val="decimal"/>
      <w:lvlText w:val="%1."/>
      <w:lvlJc w:val="left"/>
      <w:pPr>
        <w:ind w:left="883" w:hanging="361"/>
        <w:jc w:val="left"/>
      </w:pPr>
      <w:rPr>
        <w:rFonts w:hint="default" w:ascii="Arial MT" w:hAnsi="Arial MT" w:eastAsia="Arial MT" w:cs="Arial MT"/>
        <w:spacing w:val="-1"/>
        <w:w w:val="99"/>
        <w:sz w:val="22"/>
        <w:szCs w:val="22"/>
        <w:lang w:val="en-US" w:eastAsia="en-US" w:bidi="ar-SA"/>
      </w:rPr>
    </w:lvl>
    <w:lvl w:ilvl="1" w:tplc="E6806954">
      <w:numFmt w:val="bullet"/>
      <w:lvlText w:val="•"/>
      <w:lvlJc w:val="left"/>
      <w:pPr>
        <w:ind w:left="1825" w:hanging="361"/>
      </w:pPr>
      <w:rPr>
        <w:rFonts w:hint="default"/>
        <w:lang w:val="en-US" w:eastAsia="en-US" w:bidi="ar-SA"/>
      </w:rPr>
    </w:lvl>
    <w:lvl w:ilvl="2" w:tplc="575E2A40">
      <w:numFmt w:val="bullet"/>
      <w:lvlText w:val="•"/>
      <w:lvlJc w:val="left"/>
      <w:pPr>
        <w:ind w:left="2770" w:hanging="361"/>
      </w:pPr>
      <w:rPr>
        <w:rFonts w:hint="default"/>
        <w:lang w:val="en-US" w:eastAsia="en-US" w:bidi="ar-SA"/>
      </w:rPr>
    </w:lvl>
    <w:lvl w:ilvl="3" w:tplc="4852E6D4">
      <w:numFmt w:val="bullet"/>
      <w:lvlText w:val="•"/>
      <w:lvlJc w:val="left"/>
      <w:pPr>
        <w:ind w:left="3715" w:hanging="361"/>
      </w:pPr>
      <w:rPr>
        <w:rFonts w:hint="default"/>
        <w:lang w:val="en-US" w:eastAsia="en-US" w:bidi="ar-SA"/>
      </w:rPr>
    </w:lvl>
    <w:lvl w:ilvl="4" w:tplc="D4FEC9EC">
      <w:numFmt w:val="bullet"/>
      <w:lvlText w:val="•"/>
      <w:lvlJc w:val="left"/>
      <w:pPr>
        <w:ind w:left="4660" w:hanging="361"/>
      </w:pPr>
      <w:rPr>
        <w:rFonts w:hint="default"/>
        <w:lang w:val="en-US" w:eastAsia="en-US" w:bidi="ar-SA"/>
      </w:rPr>
    </w:lvl>
    <w:lvl w:ilvl="5" w:tplc="02804F6A">
      <w:numFmt w:val="bullet"/>
      <w:lvlText w:val="•"/>
      <w:lvlJc w:val="left"/>
      <w:pPr>
        <w:ind w:left="5605" w:hanging="361"/>
      </w:pPr>
      <w:rPr>
        <w:rFonts w:hint="default"/>
        <w:lang w:val="en-US" w:eastAsia="en-US" w:bidi="ar-SA"/>
      </w:rPr>
    </w:lvl>
    <w:lvl w:ilvl="6" w:tplc="1C66D38E">
      <w:numFmt w:val="bullet"/>
      <w:lvlText w:val="•"/>
      <w:lvlJc w:val="left"/>
      <w:pPr>
        <w:ind w:left="6550" w:hanging="361"/>
      </w:pPr>
      <w:rPr>
        <w:rFonts w:hint="default"/>
        <w:lang w:val="en-US" w:eastAsia="en-US" w:bidi="ar-SA"/>
      </w:rPr>
    </w:lvl>
    <w:lvl w:ilvl="7" w:tplc="9FEA7F98">
      <w:numFmt w:val="bullet"/>
      <w:lvlText w:val="•"/>
      <w:lvlJc w:val="left"/>
      <w:pPr>
        <w:ind w:left="7495" w:hanging="361"/>
      </w:pPr>
      <w:rPr>
        <w:rFonts w:hint="default"/>
        <w:lang w:val="en-US" w:eastAsia="en-US" w:bidi="ar-SA"/>
      </w:rPr>
    </w:lvl>
    <w:lvl w:ilvl="8" w:tplc="6F94FEC4">
      <w:numFmt w:val="bullet"/>
      <w:lvlText w:val="•"/>
      <w:lvlJc w:val="left"/>
      <w:pPr>
        <w:ind w:left="8440" w:hanging="361"/>
      </w:pPr>
      <w:rPr>
        <w:rFonts w:hint="default"/>
        <w:lang w:val="en-US" w:eastAsia="en-US" w:bidi="ar-SA"/>
      </w:rPr>
    </w:lvl>
  </w:abstractNum>
  <w:num w:numId="5">
    <w:abstractNumId w:val="4"/>
  </w:num>
  <w:num w:numId="1" w16cid:durableId="826018993">
    <w:abstractNumId w:val="1"/>
  </w:num>
  <w:num w:numId="2" w16cid:durableId="1893151149">
    <w:abstractNumId w:val="2"/>
  </w:num>
  <w:num w:numId="3" w16cid:durableId="779184029">
    <w:abstractNumId w:val="3"/>
  </w:num>
  <w:num w:numId="4" w16cid:durableId="46755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32"/>
    <w:rsid w:val="00021047"/>
    <w:rsid w:val="00024436"/>
    <w:rsid w:val="006154D8"/>
    <w:rsid w:val="00742D32"/>
    <w:rsid w:val="00780B04"/>
    <w:rsid w:val="008EB7C5"/>
    <w:rsid w:val="009A7F5D"/>
    <w:rsid w:val="00A82F7C"/>
    <w:rsid w:val="00FC3352"/>
    <w:rsid w:val="076534BC"/>
    <w:rsid w:val="07A0E0A0"/>
    <w:rsid w:val="07AB15FE"/>
    <w:rsid w:val="0A4E48FC"/>
    <w:rsid w:val="0AB0929B"/>
    <w:rsid w:val="0BD78AF5"/>
    <w:rsid w:val="0D39FF79"/>
    <w:rsid w:val="113766CE"/>
    <w:rsid w:val="11CC1BC5"/>
    <w:rsid w:val="11CF28B4"/>
    <w:rsid w:val="11FBBE96"/>
    <w:rsid w:val="127F728E"/>
    <w:rsid w:val="12CEEE3F"/>
    <w:rsid w:val="15BB8362"/>
    <w:rsid w:val="1C4ABF1F"/>
    <w:rsid w:val="2065C5B6"/>
    <w:rsid w:val="20C806A9"/>
    <w:rsid w:val="21AEC992"/>
    <w:rsid w:val="23E74FCA"/>
    <w:rsid w:val="27B6B257"/>
    <w:rsid w:val="2A78D085"/>
    <w:rsid w:val="2DA6239E"/>
    <w:rsid w:val="31F26F47"/>
    <w:rsid w:val="35DB297A"/>
    <w:rsid w:val="3612F069"/>
    <w:rsid w:val="363D71C9"/>
    <w:rsid w:val="3716DD67"/>
    <w:rsid w:val="37DA0604"/>
    <w:rsid w:val="38D6D150"/>
    <w:rsid w:val="404E3140"/>
    <w:rsid w:val="4073A513"/>
    <w:rsid w:val="40A19F1F"/>
    <w:rsid w:val="40D7F52E"/>
    <w:rsid w:val="41125AEF"/>
    <w:rsid w:val="42D374AB"/>
    <w:rsid w:val="4534D470"/>
    <w:rsid w:val="47BDE16C"/>
    <w:rsid w:val="4E9D874D"/>
    <w:rsid w:val="560D7CCC"/>
    <w:rsid w:val="564C262B"/>
    <w:rsid w:val="5D9C5571"/>
    <w:rsid w:val="5F189ACD"/>
    <w:rsid w:val="614C7DD5"/>
    <w:rsid w:val="669B0FD2"/>
    <w:rsid w:val="694AF931"/>
    <w:rsid w:val="6BA88C5D"/>
    <w:rsid w:val="6C03FFAD"/>
    <w:rsid w:val="6F40D8A2"/>
    <w:rsid w:val="6F5AD330"/>
    <w:rsid w:val="700E8295"/>
    <w:rsid w:val="71FD12F8"/>
    <w:rsid w:val="732866A2"/>
    <w:rsid w:val="7BD0696A"/>
    <w:rsid w:val="7C2D1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DA98"/>
  <w15:docId w15:val="{0113BF7D-15DF-40B5-9A82-58E4BBF3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spacing w:before="1"/>
      <w:ind w:left="103"/>
      <w:outlineLvl w:val="0"/>
    </w:pPr>
    <w:rPr>
      <w:rFonts w:ascii="Arial" w:hAnsi="Arial" w:eastAsia="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98"/>
      <w:jc w:val="right"/>
    </w:pPr>
    <w:rPr>
      <w:rFonts w:ascii="Times New Roman" w:hAnsi="Times New Roman" w:eastAsia="Times New Roman" w:cs="Times New Roman"/>
      <w:b/>
      <w:bCs/>
      <w:sz w:val="48"/>
      <w:szCs w:val="48"/>
    </w:rPr>
  </w:style>
  <w:style w:type="paragraph" w:styleId="ListParagraph">
    <w:name w:val="List Paragraph"/>
    <w:basedOn w:val="Normal"/>
    <w:uiPriority w:val="1"/>
    <w:qFormat/>
    <w:pPr>
      <w:ind w:left="883" w:hanging="361"/>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f49b30e2b5ec5b48137e1e6bc2b5e9ed">
  <xsd:schema xmlns:xsd="http://www.w3.org/2001/XMLSchema" xmlns:xs="http://www.w3.org/2001/XMLSchema" xmlns:p="http://schemas.microsoft.com/office/2006/metadata/properties" xmlns:ns2="03c6cddc-07f7-400c-b6ed-06502ad43074" targetNamespace="http://schemas.microsoft.com/office/2006/metadata/properties" ma:root="true" ma:fieldsID="efd7ff109c1f45f48ce38c462a4de562"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BE532-BAF3-41F0-8681-7E4E9AFBF112}">
  <ds:schemaRefs>
    <ds:schemaRef ds:uri="http://schemas.microsoft.com/sharepoint/v3/contenttype/forms"/>
  </ds:schemaRefs>
</ds:datastoreItem>
</file>

<file path=customXml/itemProps2.xml><?xml version="1.0" encoding="utf-8"?>
<ds:datastoreItem xmlns:ds="http://schemas.openxmlformats.org/officeDocument/2006/customXml" ds:itemID="{6BC786C8-AC08-4C79-9AC2-6631CF1AE8FF}">
  <ds:schemaRefs>
    <ds:schemaRef ds:uri="http://purl.org/dc/terms/"/>
    <ds:schemaRef ds:uri="http://purl.org/dc/elements/1.1/"/>
    <ds:schemaRef ds:uri="2b717fa0-bd3b-46d3-abd4-1111411698d3"/>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1c68743b-b0f2-4329-89a8-e21b911c8de5"/>
    <ds:schemaRef ds:uri="34a8f8f3-846b-45d6-a60e-9ca6ea9b0624"/>
    <ds:schemaRef ds:uri="f86dbe24-96cb-4c7b-8ab5-1dd94adb659a"/>
    <ds:schemaRef ds:uri="03c6cddc-07f7-400c-b6ed-06502ad43074"/>
  </ds:schemaRefs>
</ds:datastoreItem>
</file>

<file path=customXml/itemProps3.xml><?xml version="1.0" encoding="utf-8"?>
<ds:datastoreItem xmlns:ds="http://schemas.openxmlformats.org/officeDocument/2006/customXml" ds:itemID="{3A116BAB-34D5-4059-914D-8F47A0CC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 Bridge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Bridge School</dc:title>
  <dc:creator>rita</dc:creator>
  <lastModifiedBy>Jonathan Curtis</lastModifiedBy>
  <revision>5</revision>
  <dcterms:created xsi:type="dcterms:W3CDTF">2025-03-03T14:48:00.0000000Z</dcterms:created>
  <dcterms:modified xsi:type="dcterms:W3CDTF">2025-12-12T11:45:07.0304856Z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Microsoft® Word 2019</vt:lpwstr>
  </property>
  <property fmtid="{D5CDD505-2E9C-101B-9397-08002B2CF9AE}" pid="4" name="LastSaved">
    <vt:filetime>2023-09-19T00:00:00Z</vt:filetime>
  </property>
  <property fmtid="{D5CDD505-2E9C-101B-9397-08002B2CF9AE}" pid="5" name="ContentTypeId">
    <vt:lpwstr>0x01010068FC329BFBC0404093046BD6DA930BDA</vt:lpwstr>
  </property>
  <property fmtid="{D5CDD505-2E9C-101B-9397-08002B2CF9AE}" pid="6" name="MediaServiceImageTags">
    <vt:lpwstr/>
  </property>
</Properties>
</file>