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4D06F" w14:textId="00EA446D" w:rsidR="00F82333" w:rsidRDefault="001A6848" w:rsidP="00AD7925">
      <w:pPr>
        <w:pStyle w:val="Title"/>
        <w:ind w:left="0" w:hanging="2"/>
      </w:pPr>
      <w:bookmarkStart w:id="0" w:name="_heading=h.gjdgxs" w:colFirst="0" w:colLast="0"/>
      <w:bookmarkEnd w:id="0"/>
      <w:r>
        <w:t>Post Description</w:t>
      </w:r>
    </w:p>
    <w:p w14:paraId="71BFF502" w14:textId="77777777" w:rsidR="00AD7925" w:rsidRDefault="001A6848" w:rsidP="00AD7925">
      <w:pPr>
        <w:ind w:left="0" w:hanging="2"/>
        <w:rPr>
          <w:b/>
        </w:rPr>
      </w:pPr>
      <w:r>
        <w:rPr>
          <w:b/>
        </w:rPr>
        <w:t xml:space="preserve">Job Title:       Pastoral Officer  </w:t>
      </w:r>
    </w:p>
    <w:p w14:paraId="76F22801" w14:textId="6A5FA168" w:rsidR="00F82333" w:rsidRDefault="001A6848" w:rsidP="00AD7925">
      <w:pPr>
        <w:ind w:left="0" w:hanging="2"/>
      </w:pPr>
      <w:r>
        <w:rPr>
          <w:b/>
        </w:rPr>
        <w:tab/>
      </w:r>
      <w:r>
        <w:rPr>
          <w:b/>
        </w:rPr>
        <w:tab/>
      </w:r>
    </w:p>
    <w:p w14:paraId="42F59726" w14:textId="6A16933F" w:rsidR="00F82333" w:rsidRDefault="001A6848">
      <w:pPr>
        <w:numPr>
          <w:ilvl w:val="0"/>
          <w:numId w:val="12"/>
        </w:numPr>
        <w:ind w:left="0" w:hanging="2"/>
      </w:pPr>
      <w:r>
        <w:rPr>
          <w:b/>
        </w:rPr>
        <w:t>Job</w:t>
      </w:r>
      <w:r w:rsidR="00263257">
        <w:rPr>
          <w:b/>
        </w:rPr>
        <w:t xml:space="preserve"> Description</w:t>
      </w: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72A9E627" w14:textId="77777777">
        <w:tc>
          <w:tcPr>
            <w:tcW w:w="8856" w:type="dxa"/>
          </w:tcPr>
          <w:p w14:paraId="0C8F3D1F" w14:textId="65B201C3" w:rsidR="00F82333" w:rsidRPr="00AD7925" w:rsidRDefault="00A6199B">
            <w:pPr>
              <w:pBdr>
                <w:top w:val="nil"/>
                <w:left w:val="nil"/>
                <w:bottom w:val="nil"/>
                <w:right w:val="nil"/>
                <w:between w:val="nil"/>
              </w:pBdr>
              <w:spacing w:line="240" w:lineRule="auto"/>
              <w:ind w:left="0" w:hanging="2"/>
              <w:rPr>
                <w:color w:val="000000"/>
                <w:sz w:val="22"/>
                <w:szCs w:val="22"/>
              </w:rPr>
            </w:pPr>
            <w:r w:rsidRPr="00AD7925">
              <w:rPr>
                <w:color w:val="000000"/>
                <w:sz w:val="22"/>
                <w:szCs w:val="22"/>
              </w:rPr>
              <w:t>You will work in</w:t>
            </w:r>
            <w:r w:rsidR="001A6848" w:rsidRPr="00AD7925">
              <w:rPr>
                <w:color w:val="000000"/>
                <w:sz w:val="22"/>
                <w:szCs w:val="22"/>
              </w:rPr>
              <w:t xml:space="preserve"> collaboration with Heads of Year to provide support and intervention strategies in order to meet the</w:t>
            </w:r>
            <w:r w:rsidR="00E27235" w:rsidRPr="00AD7925">
              <w:rPr>
                <w:color w:val="000000"/>
                <w:sz w:val="22"/>
                <w:szCs w:val="22"/>
              </w:rPr>
              <w:t xml:space="preserve"> pastoral needs of pupils at</w:t>
            </w:r>
            <w:r w:rsidR="001A6848" w:rsidRPr="00AD7925">
              <w:rPr>
                <w:color w:val="000000"/>
                <w:sz w:val="22"/>
                <w:szCs w:val="22"/>
              </w:rPr>
              <w:t xml:space="preserve"> Eskdale School. </w:t>
            </w:r>
            <w:r w:rsidR="00E27235" w:rsidRPr="00AD7925">
              <w:rPr>
                <w:color w:val="000000"/>
                <w:sz w:val="22"/>
                <w:szCs w:val="22"/>
              </w:rPr>
              <w:t>A</w:t>
            </w:r>
            <w:r w:rsidR="001A6848" w:rsidRPr="00AD7925">
              <w:rPr>
                <w:color w:val="000000"/>
                <w:sz w:val="22"/>
                <w:szCs w:val="22"/>
              </w:rPr>
              <w:t>ct</w:t>
            </w:r>
            <w:r w:rsidRPr="00AD7925">
              <w:rPr>
                <w:color w:val="000000"/>
                <w:sz w:val="22"/>
                <w:szCs w:val="22"/>
              </w:rPr>
              <w:t>ing</w:t>
            </w:r>
            <w:r w:rsidR="001A6848" w:rsidRPr="00AD7925">
              <w:rPr>
                <w:color w:val="000000"/>
                <w:sz w:val="22"/>
                <w:szCs w:val="22"/>
              </w:rPr>
              <w:t xml:space="preserve"> as a “front line” pastoral support leader.</w:t>
            </w:r>
            <w:r w:rsidR="00346CA4" w:rsidRPr="00AD7925">
              <w:rPr>
                <w:color w:val="000000"/>
                <w:sz w:val="22"/>
                <w:szCs w:val="22"/>
              </w:rPr>
              <w:t xml:space="preserve"> Your role will shape students emotional and educational experience during their time at Eskdale</w:t>
            </w:r>
            <w:r w:rsidR="0009460F" w:rsidRPr="00AD7925">
              <w:rPr>
                <w:color w:val="000000"/>
                <w:sz w:val="22"/>
                <w:szCs w:val="22"/>
              </w:rPr>
              <w:t xml:space="preserve"> School</w:t>
            </w:r>
            <w:r w:rsidR="00346CA4" w:rsidRPr="00AD7925">
              <w:rPr>
                <w:color w:val="000000"/>
                <w:sz w:val="22"/>
                <w:szCs w:val="22"/>
              </w:rPr>
              <w:t>.</w:t>
            </w:r>
            <w:r w:rsidR="001A6848" w:rsidRPr="00AD7925">
              <w:rPr>
                <w:color w:val="000000"/>
                <w:sz w:val="22"/>
                <w:szCs w:val="22"/>
              </w:rPr>
              <w:t xml:space="preserve">  T</w:t>
            </w:r>
            <w:bookmarkStart w:id="1" w:name="_GoBack"/>
            <w:bookmarkEnd w:id="1"/>
            <w:r w:rsidR="001A6848" w:rsidRPr="00AD7925">
              <w:rPr>
                <w:color w:val="000000"/>
                <w:sz w:val="22"/>
                <w:szCs w:val="22"/>
              </w:rPr>
              <w:t xml:space="preserve">his will be </w:t>
            </w:r>
            <w:r w:rsidRPr="00AD7925">
              <w:rPr>
                <w:color w:val="000000"/>
                <w:sz w:val="22"/>
                <w:szCs w:val="22"/>
              </w:rPr>
              <w:t>achieved</w:t>
            </w:r>
            <w:r w:rsidR="001A6848" w:rsidRPr="00AD7925">
              <w:rPr>
                <w:color w:val="000000"/>
                <w:sz w:val="22"/>
                <w:szCs w:val="22"/>
              </w:rPr>
              <w:t xml:space="preserve"> through:</w:t>
            </w:r>
          </w:p>
          <w:p w14:paraId="6E288688" w14:textId="77777777" w:rsidR="00F82333" w:rsidRPr="00AD7925" w:rsidRDefault="00F82333">
            <w:pPr>
              <w:pBdr>
                <w:top w:val="nil"/>
                <w:left w:val="nil"/>
                <w:bottom w:val="nil"/>
                <w:right w:val="nil"/>
                <w:between w:val="nil"/>
              </w:pBdr>
              <w:spacing w:line="240" w:lineRule="auto"/>
              <w:ind w:left="0" w:hanging="2"/>
              <w:rPr>
                <w:color w:val="000000"/>
                <w:sz w:val="22"/>
                <w:szCs w:val="22"/>
              </w:rPr>
            </w:pPr>
          </w:p>
          <w:p w14:paraId="23BDF90F" w14:textId="34E11A79" w:rsidR="00F82333" w:rsidRPr="00AD7925" w:rsidRDefault="00E27235">
            <w:pPr>
              <w:pBdr>
                <w:top w:val="nil"/>
                <w:left w:val="nil"/>
                <w:bottom w:val="nil"/>
                <w:right w:val="nil"/>
                <w:between w:val="nil"/>
              </w:pBdr>
              <w:spacing w:line="240" w:lineRule="auto"/>
              <w:ind w:left="0" w:hanging="2"/>
              <w:rPr>
                <w:color w:val="000000"/>
                <w:sz w:val="22"/>
                <w:szCs w:val="22"/>
                <w:u w:val="single"/>
              </w:rPr>
            </w:pPr>
            <w:r w:rsidRPr="00AD7925">
              <w:rPr>
                <w:b/>
                <w:color w:val="000000"/>
                <w:sz w:val="22"/>
                <w:szCs w:val="22"/>
                <w:u w:val="single"/>
              </w:rPr>
              <w:t>Key Responsibilities:</w:t>
            </w:r>
          </w:p>
          <w:p w14:paraId="4A086C6C" w14:textId="755A70CD" w:rsidR="00F82333" w:rsidRPr="00AD7925" w:rsidRDefault="00954AB2"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M</w:t>
            </w:r>
            <w:r w:rsidR="001A6848" w:rsidRPr="00AD7925">
              <w:rPr>
                <w:rFonts w:ascii="Times New Roman" w:hAnsi="Times New Roman"/>
                <w:color w:val="000000"/>
              </w:rPr>
              <w:t>anag</w:t>
            </w:r>
            <w:r w:rsidRPr="00AD7925">
              <w:rPr>
                <w:rFonts w:ascii="Times New Roman" w:hAnsi="Times New Roman"/>
                <w:color w:val="000000"/>
              </w:rPr>
              <w:t>ing</w:t>
            </w:r>
            <w:r w:rsidR="001A6848" w:rsidRPr="00AD7925">
              <w:rPr>
                <w:rFonts w:ascii="Times New Roman" w:hAnsi="Times New Roman"/>
                <w:color w:val="000000"/>
              </w:rPr>
              <w:t>, alongside the Heads of Year the planning, administration, organisation and day to day activities of the year groups</w:t>
            </w:r>
            <w:r w:rsidR="0076393F" w:rsidRPr="00AD7925">
              <w:rPr>
                <w:rFonts w:ascii="Times New Roman" w:hAnsi="Times New Roman"/>
                <w:color w:val="000000"/>
              </w:rPr>
              <w:t>.</w:t>
            </w:r>
          </w:p>
          <w:p w14:paraId="40343903" w14:textId="794164B5" w:rsidR="00F82333" w:rsidRPr="00AD7925" w:rsidRDefault="00954AB2"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C</w:t>
            </w:r>
            <w:r w:rsidR="001A6848" w:rsidRPr="00AD7925">
              <w:rPr>
                <w:rFonts w:ascii="Times New Roman" w:hAnsi="Times New Roman"/>
                <w:color w:val="000000"/>
              </w:rPr>
              <w:t>ontribut</w:t>
            </w:r>
            <w:r w:rsidRPr="00AD7925">
              <w:rPr>
                <w:rFonts w:ascii="Times New Roman" w:hAnsi="Times New Roman"/>
                <w:color w:val="000000"/>
              </w:rPr>
              <w:t>ing</w:t>
            </w:r>
            <w:r w:rsidR="001A6848" w:rsidRPr="00AD7925">
              <w:rPr>
                <w:rFonts w:ascii="Times New Roman" w:hAnsi="Times New Roman"/>
                <w:color w:val="000000"/>
              </w:rPr>
              <w:t xml:space="preserve"> to the overall ethos/work/aims of the school to ensure high standards of </w:t>
            </w:r>
            <w:r w:rsidR="00E27235" w:rsidRPr="00AD7925">
              <w:rPr>
                <w:rFonts w:ascii="Times New Roman" w:hAnsi="Times New Roman"/>
                <w:color w:val="000000"/>
              </w:rPr>
              <w:t xml:space="preserve">Teaching and Learning </w:t>
            </w:r>
            <w:r w:rsidR="001A6848" w:rsidRPr="00AD7925">
              <w:rPr>
                <w:rFonts w:ascii="Times New Roman" w:hAnsi="Times New Roman"/>
                <w:color w:val="000000"/>
              </w:rPr>
              <w:t xml:space="preserve"> and behaviour</w:t>
            </w:r>
            <w:r w:rsidR="0076393F" w:rsidRPr="00AD7925">
              <w:rPr>
                <w:rFonts w:ascii="Times New Roman" w:hAnsi="Times New Roman"/>
                <w:color w:val="000000"/>
              </w:rPr>
              <w:t>.</w:t>
            </w:r>
          </w:p>
          <w:p w14:paraId="2E7BF066" w14:textId="75E07224" w:rsidR="00F82333" w:rsidRPr="00AD7925" w:rsidRDefault="0021367C"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A</w:t>
            </w:r>
            <w:r w:rsidR="001A6848" w:rsidRPr="00AD7925">
              <w:rPr>
                <w:rFonts w:ascii="Times New Roman" w:hAnsi="Times New Roman"/>
                <w:color w:val="000000"/>
              </w:rPr>
              <w:t>pply</w:t>
            </w:r>
            <w:r w:rsidRPr="00AD7925">
              <w:rPr>
                <w:rFonts w:ascii="Times New Roman" w:hAnsi="Times New Roman"/>
                <w:color w:val="000000"/>
              </w:rPr>
              <w:t>ing</w:t>
            </w:r>
            <w:r w:rsidR="001A6848" w:rsidRPr="00AD7925">
              <w:rPr>
                <w:rFonts w:ascii="Times New Roman" w:hAnsi="Times New Roman"/>
                <w:color w:val="000000"/>
              </w:rPr>
              <w:t xml:space="preserve"> sanctions in line with the School’s Behaviour Policy</w:t>
            </w:r>
            <w:r w:rsidR="0076393F" w:rsidRPr="00AD7925">
              <w:rPr>
                <w:rFonts w:ascii="Times New Roman" w:hAnsi="Times New Roman"/>
                <w:color w:val="000000"/>
              </w:rPr>
              <w:t>.</w:t>
            </w:r>
          </w:p>
          <w:p w14:paraId="63C23765" w14:textId="5CF4B300" w:rsidR="00F82333" w:rsidRPr="00AD7925" w:rsidRDefault="0021367C"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E</w:t>
            </w:r>
            <w:r w:rsidR="001A6848" w:rsidRPr="00AD7925">
              <w:rPr>
                <w:rFonts w:ascii="Times New Roman" w:hAnsi="Times New Roman"/>
                <w:color w:val="000000"/>
              </w:rPr>
              <w:t>nsur</w:t>
            </w:r>
            <w:r w:rsidRPr="00AD7925">
              <w:rPr>
                <w:rFonts w:ascii="Times New Roman" w:hAnsi="Times New Roman"/>
                <w:color w:val="000000"/>
              </w:rPr>
              <w:t>ing</w:t>
            </w:r>
            <w:r w:rsidR="001A6848" w:rsidRPr="00AD7925">
              <w:rPr>
                <w:rFonts w:ascii="Times New Roman" w:hAnsi="Times New Roman"/>
                <w:color w:val="000000"/>
              </w:rPr>
              <w:t xml:space="preserve"> high standards of behaviour are consistently applied in line with the School’s Behaviour Policy</w:t>
            </w:r>
            <w:r w:rsidR="0076393F" w:rsidRPr="00AD7925">
              <w:rPr>
                <w:rFonts w:ascii="Times New Roman" w:hAnsi="Times New Roman"/>
                <w:color w:val="000000"/>
              </w:rPr>
              <w:t>.</w:t>
            </w:r>
          </w:p>
          <w:p w14:paraId="2CD3FC54" w14:textId="0C54BBBE" w:rsidR="00F82333" w:rsidRPr="00AD7925" w:rsidRDefault="0021367C"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I</w:t>
            </w:r>
            <w:r w:rsidR="001A6848" w:rsidRPr="00AD7925">
              <w:rPr>
                <w:rFonts w:ascii="Times New Roman" w:hAnsi="Times New Roman"/>
                <w:color w:val="000000"/>
              </w:rPr>
              <w:t>nvestigat</w:t>
            </w:r>
            <w:r w:rsidRPr="00AD7925">
              <w:rPr>
                <w:rFonts w:ascii="Times New Roman" w:hAnsi="Times New Roman"/>
                <w:color w:val="000000"/>
              </w:rPr>
              <w:t>ing</w:t>
            </w:r>
            <w:r w:rsidR="001A6848" w:rsidRPr="00AD7925">
              <w:rPr>
                <w:rFonts w:ascii="Times New Roman" w:hAnsi="Times New Roman"/>
                <w:color w:val="000000"/>
              </w:rPr>
              <w:t xml:space="preserve"> thoroughly incidents that have occurred, to gather and collate evidence, to determine pupil involvement and culpability and to report to and advise the Heads of Year where necessary</w:t>
            </w:r>
            <w:r w:rsidR="0076393F" w:rsidRPr="00AD7925">
              <w:rPr>
                <w:rFonts w:ascii="Times New Roman" w:hAnsi="Times New Roman"/>
                <w:color w:val="000000"/>
              </w:rPr>
              <w:t>.</w:t>
            </w:r>
          </w:p>
          <w:p w14:paraId="5B83E5CD" w14:textId="6FD8DD02" w:rsidR="00F82333" w:rsidRPr="00AD7925" w:rsidRDefault="001A6848"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Support</w:t>
            </w:r>
            <w:r w:rsidR="0021367C" w:rsidRPr="00AD7925">
              <w:rPr>
                <w:rFonts w:ascii="Times New Roman" w:hAnsi="Times New Roman"/>
                <w:color w:val="000000"/>
              </w:rPr>
              <w:t>ing</w:t>
            </w:r>
            <w:r w:rsidRPr="00AD7925">
              <w:rPr>
                <w:rFonts w:ascii="Times New Roman" w:hAnsi="Times New Roman"/>
                <w:color w:val="000000"/>
              </w:rPr>
              <w:t xml:space="preserve"> the supervision for pupils who have been removed from lessons</w:t>
            </w:r>
            <w:r w:rsidR="0076393F" w:rsidRPr="00AD7925">
              <w:rPr>
                <w:rFonts w:ascii="Times New Roman" w:hAnsi="Times New Roman"/>
                <w:color w:val="000000"/>
              </w:rPr>
              <w:t>.</w:t>
            </w:r>
          </w:p>
          <w:p w14:paraId="6E13C7A8" w14:textId="5380DE96" w:rsidR="00F82333" w:rsidRPr="00AD7925" w:rsidRDefault="001A6848"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Organis</w:t>
            </w:r>
            <w:r w:rsidR="0021367C" w:rsidRPr="00AD7925">
              <w:rPr>
                <w:rFonts w:ascii="Times New Roman" w:hAnsi="Times New Roman"/>
                <w:color w:val="000000"/>
              </w:rPr>
              <w:t>ing</w:t>
            </w:r>
            <w:r w:rsidRPr="00AD7925">
              <w:rPr>
                <w:rFonts w:ascii="Times New Roman" w:hAnsi="Times New Roman"/>
                <w:color w:val="000000"/>
              </w:rPr>
              <w:t xml:space="preserve"> and collat</w:t>
            </w:r>
            <w:r w:rsidR="0021367C" w:rsidRPr="00AD7925">
              <w:rPr>
                <w:rFonts w:ascii="Times New Roman" w:hAnsi="Times New Roman"/>
                <w:color w:val="000000"/>
              </w:rPr>
              <w:t>ing</w:t>
            </w:r>
            <w:r w:rsidRPr="00AD7925">
              <w:rPr>
                <w:rFonts w:ascii="Times New Roman" w:hAnsi="Times New Roman"/>
                <w:color w:val="000000"/>
              </w:rPr>
              <w:t xml:space="preserve"> work for excluded/sick pupils where appropriate</w:t>
            </w:r>
            <w:r w:rsidR="0076393F" w:rsidRPr="00AD7925">
              <w:rPr>
                <w:rFonts w:ascii="Times New Roman" w:hAnsi="Times New Roman"/>
                <w:color w:val="000000"/>
              </w:rPr>
              <w:t>.</w:t>
            </w:r>
          </w:p>
          <w:p w14:paraId="07DF5E3D" w14:textId="11E80ABE" w:rsidR="00F82333" w:rsidRPr="00AD7925" w:rsidRDefault="0021367C"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 xml:space="preserve">Planning </w:t>
            </w:r>
            <w:r w:rsidR="001A6848" w:rsidRPr="00AD7925">
              <w:rPr>
                <w:rFonts w:ascii="Times New Roman" w:hAnsi="Times New Roman"/>
                <w:color w:val="000000"/>
              </w:rPr>
              <w:t xml:space="preserve">the induction of new pupils and monitor their initial entry onto the school roll. </w:t>
            </w:r>
          </w:p>
          <w:p w14:paraId="1F2EF459" w14:textId="0D9F23AB" w:rsidR="00F82333" w:rsidRPr="00AD7925" w:rsidRDefault="0021367C"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P</w:t>
            </w:r>
            <w:r w:rsidR="001A6848" w:rsidRPr="00AD7925">
              <w:rPr>
                <w:rFonts w:ascii="Times New Roman" w:hAnsi="Times New Roman"/>
                <w:color w:val="000000"/>
              </w:rPr>
              <w:t>rovid</w:t>
            </w:r>
            <w:r w:rsidRPr="00AD7925">
              <w:rPr>
                <w:rFonts w:ascii="Times New Roman" w:hAnsi="Times New Roman"/>
                <w:color w:val="000000"/>
              </w:rPr>
              <w:t>ing</w:t>
            </w:r>
            <w:r w:rsidR="001A6848" w:rsidRPr="00AD7925">
              <w:rPr>
                <w:rFonts w:ascii="Times New Roman" w:hAnsi="Times New Roman"/>
                <w:color w:val="000000"/>
              </w:rPr>
              <w:t xml:space="preserve"> a response to parental/carer enquires and ensure effective communication between parents/carers and staff including the Heads of Year and Form Tutors</w:t>
            </w:r>
            <w:r w:rsidR="0076393F" w:rsidRPr="00AD7925">
              <w:rPr>
                <w:rFonts w:ascii="Times New Roman" w:hAnsi="Times New Roman"/>
                <w:color w:val="000000"/>
              </w:rPr>
              <w:t>.</w:t>
            </w:r>
          </w:p>
          <w:p w14:paraId="6760B7EC" w14:textId="77393E13" w:rsidR="00F82333" w:rsidRPr="00AD7925" w:rsidRDefault="0021367C"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P</w:t>
            </w:r>
            <w:r w:rsidR="001A6848" w:rsidRPr="00AD7925">
              <w:rPr>
                <w:rFonts w:ascii="Times New Roman" w:hAnsi="Times New Roman"/>
                <w:color w:val="000000"/>
              </w:rPr>
              <w:t>romot</w:t>
            </w:r>
            <w:r w:rsidRPr="00AD7925">
              <w:rPr>
                <w:rFonts w:ascii="Times New Roman" w:hAnsi="Times New Roman"/>
                <w:color w:val="000000"/>
              </w:rPr>
              <w:t>ing</w:t>
            </w:r>
            <w:r w:rsidR="001A6848" w:rsidRPr="00AD7925">
              <w:rPr>
                <w:rFonts w:ascii="Times New Roman" w:hAnsi="Times New Roman"/>
                <w:color w:val="000000"/>
              </w:rPr>
              <w:t xml:space="preserve"> inclusive practices for all pupils as part of the Pastoral Team and meet with the HOY/AHT regularly to discuss pupil concerns/referrals</w:t>
            </w:r>
            <w:r w:rsidR="0076393F" w:rsidRPr="00AD7925">
              <w:rPr>
                <w:rFonts w:ascii="Times New Roman" w:hAnsi="Times New Roman"/>
                <w:color w:val="000000"/>
              </w:rPr>
              <w:t>.</w:t>
            </w:r>
          </w:p>
          <w:p w14:paraId="047CBE6B" w14:textId="6A0F5643" w:rsidR="00F82333" w:rsidRPr="00AD7925" w:rsidRDefault="0021367C"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P</w:t>
            </w:r>
            <w:r w:rsidR="001A6848" w:rsidRPr="00AD7925">
              <w:rPr>
                <w:rFonts w:ascii="Times New Roman" w:hAnsi="Times New Roman"/>
                <w:color w:val="000000"/>
              </w:rPr>
              <w:t xml:space="preserve">rovide support for pupils in terms of specific strategies including self-esteem, anger management, bereavement support etc. </w:t>
            </w:r>
          </w:p>
          <w:p w14:paraId="40A1AEA4" w14:textId="1CD038D9" w:rsidR="00F82333" w:rsidRPr="00AD7925" w:rsidRDefault="0021367C"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S</w:t>
            </w:r>
            <w:r w:rsidR="001A6848" w:rsidRPr="00AD7925">
              <w:rPr>
                <w:rFonts w:ascii="Times New Roman" w:hAnsi="Times New Roman"/>
                <w:color w:val="000000"/>
              </w:rPr>
              <w:t>erv</w:t>
            </w:r>
            <w:r w:rsidR="0076393F" w:rsidRPr="00AD7925">
              <w:rPr>
                <w:rFonts w:ascii="Times New Roman" w:hAnsi="Times New Roman"/>
                <w:color w:val="000000"/>
              </w:rPr>
              <w:t>ing</w:t>
            </w:r>
            <w:r w:rsidR="001A6848" w:rsidRPr="00AD7925">
              <w:rPr>
                <w:rFonts w:ascii="Times New Roman" w:hAnsi="Times New Roman"/>
                <w:color w:val="000000"/>
              </w:rPr>
              <w:t xml:space="preserve"> as the first point of contact in cases of personal social and family crisis, offering support and referral to other agencies as appropriate</w:t>
            </w:r>
            <w:r w:rsidR="0076393F" w:rsidRPr="00AD7925">
              <w:rPr>
                <w:rFonts w:ascii="Times New Roman" w:hAnsi="Times New Roman"/>
                <w:color w:val="000000"/>
              </w:rPr>
              <w:t>.</w:t>
            </w:r>
          </w:p>
          <w:p w14:paraId="15B5A405" w14:textId="542DDB67" w:rsidR="00F82333" w:rsidRPr="00AD7925" w:rsidRDefault="0076393F"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C</w:t>
            </w:r>
            <w:r w:rsidR="001A6848" w:rsidRPr="00AD7925">
              <w:rPr>
                <w:rFonts w:ascii="Times New Roman" w:hAnsi="Times New Roman"/>
                <w:color w:val="000000"/>
              </w:rPr>
              <w:t>ontribut</w:t>
            </w:r>
            <w:r w:rsidRPr="00AD7925">
              <w:rPr>
                <w:rFonts w:ascii="Times New Roman" w:hAnsi="Times New Roman"/>
                <w:color w:val="000000"/>
              </w:rPr>
              <w:t>ing</w:t>
            </w:r>
            <w:r w:rsidR="001A6848" w:rsidRPr="00AD7925">
              <w:rPr>
                <w:rFonts w:ascii="Times New Roman" w:hAnsi="Times New Roman"/>
                <w:color w:val="000000"/>
              </w:rPr>
              <w:t xml:space="preserve"> to the administrative work of the year team, including maintenance of pupil files and records</w:t>
            </w:r>
            <w:r w:rsidRPr="00AD7925">
              <w:rPr>
                <w:rFonts w:ascii="Times New Roman" w:hAnsi="Times New Roman"/>
                <w:color w:val="000000"/>
              </w:rPr>
              <w:t>.</w:t>
            </w:r>
          </w:p>
          <w:p w14:paraId="74621081" w14:textId="7E46D58E" w:rsidR="00F82333" w:rsidRPr="00AD7925" w:rsidRDefault="0076393F"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A</w:t>
            </w:r>
            <w:r w:rsidR="001A6848" w:rsidRPr="00AD7925">
              <w:rPr>
                <w:rFonts w:ascii="Times New Roman" w:hAnsi="Times New Roman"/>
                <w:color w:val="000000"/>
              </w:rPr>
              <w:t>ttend</w:t>
            </w:r>
            <w:r w:rsidRPr="00AD7925">
              <w:rPr>
                <w:rFonts w:ascii="Times New Roman" w:hAnsi="Times New Roman"/>
                <w:color w:val="000000"/>
              </w:rPr>
              <w:t>ing</w:t>
            </w:r>
            <w:r w:rsidR="001A6848" w:rsidRPr="00AD7925">
              <w:rPr>
                <w:rFonts w:ascii="Times New Roman" w:hAnsi="Times New Roman"/>
                <w:color w:val="000000"/>
              </w:rPr>
              <w:t xml:space="preserve"> team meetings as required, supporting the Head of Year in year group meetings</w:t>
            </w:r>
            <w:r w:rsidRPr="00AD7925">
              <w:rPr>
                <w:rFonts w:ascii="Times New Roman" w:hAnsi="Times New Roman"/>
                <w:color w:val="000000"/>
              </w:rPr>
              <w:t>.</w:t>
            </w:r>
          </w:p>
          <w:p w14:paraId="71202A02" w14:textId="7E7BB24D" w:rsidR="00F82333" w:rsidRPr="00AD7925" w:rsidRDefault="0076393F"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O</w:t>
            </w:r>
            <w:r w:rsidR="001A6848" w:rsidRPr="00AD7925">
              <w:rPr>
                <w:rFonts w:ascii="Times New Roman" w:hAnsi="Times New Roman"/>
                <w:color w:val="000000"/>
              </w:rPr>
              <w:t>ffer</w:t>
            </w:r>
            <w:r w:rsidRPr="00AD7925">
              <w:rPr>
                <w:rFonts w:ascii="Times New Roman" w:hAnsi="Times New Roman"/>
                <w:color w:val="000000"/>
              </w:rPr>
              <w:t>ing</w:t>
            </w:r>
            <w:r w:rsidR="001A6848" w:rsidRPr="00AD7925">
              <w:rPr>
                <w:rFonts w:ascii="Times New Roman" w:hAnsi="Times New Roman"/>
                <w:color w:val="000000"/>
              </w:rPr>
              <w:t xml:space="preserve"> opportunities as part of the extended services provision</w:t>
            </w:r>
            <w:r w:rsidRPr="00AD7925">
              <w:rPr>
                <w:rFonts w:ascii="Times New Roman" w:hAnsi="Times New Roman"/>
                <w:color w:val="000000"/>
              </w:rPr>
              <w:t>.</w:t>
            </w:r>
          </w:p>
          <w:p w14:paraId="79F88662" w14:textId="6A742EC7" w:rsidR="00F82333" w:rsidRPr="00AD7925" w:rsidRDefault="0076393F"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lastRenderedPageBreak/>
              <w:t xml:space="preserve">Awareness </w:t>
            </w:r>
            <w:r w:rsidR="001A6848" w:rsidRPr="00AD7925">
              <w:rPr>
                <w:rFonts w:ascii="Times New Roman" w:hAnsi="Times New Roman"/>
                <w:color w:val="000000"/>
              </w:rPr>
              <w:t>of</w:t>
            </w:r>
            <w:r w:rsidRPr="00AD7925">
              <w:rPr>
                <w:rFonts w:ascii="Times New Roman" w:hAnsi="Times New Roman"/>
                <w:color w:val="000000"/>
              </w:rPr>
              <w:t>,</w:t>
            </w:r>
            <w:r w:rsidR="001A6848" w:rsidRPr="00AD7925">
              <w:rPr>
                <w:rFonts w:ascii="Times New Roman" w:hAnsi="Times New Roman"/>
                <w:color w:val="000000"/>
              </w:rPr>
              <w:t xml:space="preserve"> and comply</w:t>
            </w:r>
            <w:r w:rsidRPr="00AD7925">
              <w:rPr>
                <w:rFonts w:ascii="Times New Roman" w:hAnsi="Times New Roman"/>
                <w:color w:val="000000"/>
              </w:rPr>
              <w:t>ing</w:t>
            </w:r>
            <w:r w:rsidR="001A6848" w:rsidRPr="00AD7925">
              <w:rPr>
                <w:rFonts w:ascii="Times New Roman" w:hAnsi="Times New Roman"/>
                <w:color w:val="000000"/>
              </w:rPr>
              <w:t xml:space="preserve"> with policies and procedures relating to child protection, health and safety, security and confidentiality, reporting all concerns to an appropriate person.</w:t>
            </w:r>
          </w:p>
          <w:p w14:paraId="4E4860F3" w14:textId="4EB56328" w:rsidR="00F82333" w:rsidRPr="00AD7925" w:rsidRDefault="005F1AE2"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 xml:space="preserve">Understanding and awareness of </w:t>
            </w:r>
            <w:r w:rsidR="001A6848" w:rsidRPr="00AD7925">
              <w:rPr>
                <w:rFonts w:ascii="Times New Roman" w:hAnsi="Times New Roman"/>
                <w:color w:val="000000"/>
              </w:rPr>
              <w:t>difference</w:t>
            </w:r>
            <w:r w:rsidRPr="00AD7925">
              <w:rPr>
                <w:rFonts w:ascii="Times New Roman" w:hAnsi="Times New Roman"/>
                <w:color w:val="000000"/>
              </w:rPr>
              <w:t>,</w:t>
            </w:r>
            <w:r w:rsidR="001A6848" w:rsidRPr="00AD7925">
              <w:rPr>
                <w:rFonts w:ascii="Times New Roman" w:hAnsi="Times New Roman"/>
                <w:color w:val="000000"/>
              </w:rPr>
              <w:t xml:space="preserve"> ensur</w:t>
            </w:r>
            <w:r w:rsidRPr="00AD7925">
              <w:rPr>
                <w:rFonts w:ascii="Times New Roman" w:hAnsi="Times New Roman"/>
                <w:color w:val="000000"/>
              </w:rPr>
              <w:t>ing</w:t>
            </w:r>
            <w:r w:rsidR="001A6848" w:rsidRPr="00AD7925">
              <w:rPr>
                <w:rFonts w:ascii="Times New Roman" w:hAnsi="Times New Roman"/>
                <w:color w:val="000000"/>
              </w:rPr>
              <w:t xml:space="preserve"> all pupils have equal access to opportunities to learn and develop</w:t>
            </w:r>
            <w:r w:rsidRPr="00AD7925">
              <w:rPr>
                <w:rFonts w:ascii="Times New Roman" w:hAnsi="Times New Roman"/>
                <w:color w:val="000000"/>
              </w:rPr>
              <w:t>.</w:t>
            </w:r>
          </w:p>
          <w:p w14:paraId="49BC3427" w14:textId="1FA9CF99" w:rsidR="00F82333" w:rsidRPr="00AD7925" w:rsidRDefault="005F1AE2" w:rsidP="00AD7925">
            <w:pPr>
              <w:pStyle w:val="ListParagraph"/>
              <w:numPr>
                <w:ilvl w:val="0"/>
                <w:numId w:val="19"/>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S</w:t>
            </w:r>
            <w:r w:rsidR="001A6848" w:rsidRPr="00AD7925">
              <w:rPr>
                <w:rFonts w:ascii="Times New Roman" w:hAnsi="Times New Roman"/>
                <w:color w:val="000000"/>
              </w:rPr>
              <w:t>upport</w:t>
            </w:r>
            <w:r w:rsidRPr="00AD7925">
              <w:rPr>
                <w:rFonts w:ascii="Times New Roman" w:hAnsi="Times New Roman"/>
                <w:color w:val="000000"/>
              </w:rPr>
              <w:t>ing</w:t>
            </w:r>
            <w:r w:rsidR="001A6848" w:rsidRPr="00AD7925">
              <w:rPr>
                <w:rFonts w:ascii="Times New Roman" w:hAnsi="Times New Roman"/>
                <w:color w:val="000000"/>
              </w:rPr>
              <w:t xml:space="preserve"> the role of other professionals</w:t>
            </w:r>
            <w:r w:rsidRPr="00AD7925">
              <w:rPr>
                <w:rFonts w:ascii="Times New Roman" w:hAnsi="Times New Roman"/>
                <w:color w:val="000000"/>
              </w:rPr>
              <w:t>.</w:t>
            </w:r>
          </w:p>
          <w:p w14:paraId="542988E5" w14:textId="6DF5BF22" w:rsidR="00F82333" w:rsidRPr="00AD7925" w:rsidRDefault="005F1AE2" w:rsidP="00AD7925">
            <w:pPr>
              <w:pStyle w:val="ListParagraph"/>
              <w:numPr>
                <w:ilvl w:val="0"/>
                <w:numId w:val="1"/>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P</w:t>
            </w:r>
            <w:r w:rsidR="001A6848" w:rsidRPr="00AD7925">
              <w:rPr>
                <w:rFonts w:ascii="Times New Roman" w:hAnsi="Times New Roman"/>
                <w:color w:val="000000"/>
              </w:rPr>
              <w:t>articipat</w:t>
            </w:r>
            <w:r w:rsidRPr="00AD7925">
              <w:rPr>
                <w:rFonts w:ascii="Times New Roman" w:hAnsi="Times New Roman"/>
                <w:color w:val="000000"/>
              </w:rPr>
              <w:t>ing</w:t>
            </w:r>
            <w:r w:rsidR="001A6848" w:rsidRPr="00AD7925">
              <w:rPr>
                <w:rFonts w:ascii="Times New Roman" w:hAnsi="Times New Roman"/>
                <w:color w:val="000000"/>
              </w:rPr>
              <w:t xml:space="preserve"> in the School’s appraisal policy and to seek to develop further skills through professional development opportunities</w:t>
            </w:r>
            <w:r w:rsidRPr="00AD7925">
              <w:rPr>
                <w:rFonts w:ascii="Times New Roman" w:hAnsi="Times New Roman"/>
                <w:color w:val="000000"/>
              </w:rPr>
              <w:t>.</w:t>
            </w:r>
          </w:p>
          <w:p w14:paraId="58759307" w14:textId="07B27111" w:rsidR="00F82333" w:rsidRPr="00AD7925" w:rsidRDefault="005F1AE2" w:rsidP="00AD7925">
            <w:pPr>
              <w:pStyle w:val="ListParagraph"/>
              <w:numPr>
                <w:ilvl w:val="0"/>
                <w:numId w:val="1"/>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A</w:t>
            </w:r>
            <w:r w:rsidR="001A6848" w:rsidRPr="00AD7925">
              <w:rPr>
                <w:rFonts w:ascii="Times New Roman" w:hAnsi="Times New Roman"/>
                <w:color w:val="000000"/>
              </w:rPr>
              <w:t>ttend</w:t>
            </w:r>
            <w:r w:rsidRPr="00AD7925">
              <w:rPr>
                <w:rFonts w:ascii="Times New Roman" w:hAnsi="Times New Roman"/>
                <w:color w:val="000000"/>
              </w:rPr>
              <w:t>ing</w:t>
            </w:r>
            <w:r w:rsidR="001A6848" w:rsidRPr="00AD7925">
              <w:rPr>
                <w:rFonts w:ascii="Times New Roman" w:hAnsi="Times New Roman"/>
                <w:color w:val="000000"/>
              </w:rPr>
              <w:t xml:space="preserve"> whole school training events as required</w:t>
            </w:r>
            <w:r w:rsidRPr="00AD7925">
              <w:rPr>
                <w:rFonts w:ascii="Times New Roman" w:hAnsi="Times New Roman"/>
                <w:color w:val="000000"/>
              </w:rPr>
              <w:t>.</w:t>
            </w:r>
          </w:p>
          <w:p w14:paraId="31966B94" w14:textId="77777777" w:rsidR="00F82333" w:rsidRPr="00AD7925" w:rsidRDefault="001A6848" w:rsidP="00AD7925">
            <w:pPr>
              <w:pStyle w:val="ListParagraph"/>
              <w:numPr>
                <w:ilvl w:val="0"/>
                <w:numId w:val="1"/>
              </w:numPr>
              <w:pBdr>
                <w:top w:val="nil"/>
                <w:left w:val="nil"/>
                <w:bottom w:val="nil"/>
                <w:right w:val="nil"/>
                <w:between w:val="nil"/>
              </w:pBdr>
              <w:ind w:leftChars="0" w:firstLineChars="0"/>
              <w:rPr>
                <w:rFonts w:ascii="Times New Roman" w:hAnsi="Times New Roman"/>
                <w:color w:val="000000"/>
              </w:rPr>
            </w:pPr>
            <w:r w:rsidRPr="00AD7925">
              <w:rPr>
                <w:rFonts w:ascii="Times New Roman" w:hAnsi="Times New Roman"/>
                <w:color w:val="000000"/>
              </w:rPr>
              <w:t>Any other duties commensurate with the post as directed by the Headteacher</w:t>
            </w:r>
          </w:p>
        </w:tc>
      </w:tr>
    </w:tbl>
    <w:p w14:paraId="119EF37D" w14:textId="23864429" w:rsidR="00F82333" w:rsidRPr="00AD7925" w:rsidRDefault="00F82333" w:rsidP="00AD7925">
      <w:pPr>
        <w:ind w:leftChars="0" w:left="0" w:firstLineChars="0" w:firstLine="0"/>
        <w:rPr>
          <w:sz w:val="22"/>
          <w:szCs w:val="22"/>
        </w:rPr>
      </w:pPr>
    </w:p>
    <w:p w14:paraId="2EAD530D" w14:textId="77777777" w:rsidR="00F82333" w:rsidRPr="00AD7925" w:rsidRDefault="00F82333">
      <w:pPr>
        <w:ind w:left="0" w:hanging="2"/>
        <w:rPr>
          <w:sz w:val="22"/>
          <w:szCs w:val="22"/>
        </w:rPr>
      </w:pPr>
    </w:p>
    <w:p w14:paraId="4A57D2D1" w14:textId="77777777" w:rsidR="00F82333" w:rsidRPr="00AD7925" w:rsidRDefault="001A6848">
      <w:pPr>
        <w:ind w:left="0" w:hanging="2"/>
        <w:rPr>
          <w:sz w:val="22"/>
          <w:szCs w:val="22"/>
        </w:rPr>
      </w:pPr>
      <w:r w:rsidRPr="00AD7925">
        <w:rPr>
          <w:b/>
          <w:sz w:val="22"/>
          <w:szCs w:val="22"/>
        </w:rPr>
        <w:t>2.</w:t>
      </w:r>
      <w:r w:rsidRPr="00AD7925">
        <w:rPr>
          <w:b/>
          <w:sz w:val="22"/>
          <w:szCs w:val="22"/>
        </w:rPr>
        <w:tab/>
        <w:t>Skills and Ability</w:t>
      </w:r>
    </w:p>
    <w:p w14:paraId="1E917316" w14:textId="77777777" w:rsidR="00F82333" w:rsidRPr="00AD7925" w:rsidRDefault="00F82333">
      <w:pPr>
        <w:ind w:left="0" w:hanging="2"/>
        <w:rPr>
          <w:sz w:val="22"/>
          <w:szCs w:val="22"/>
        </w:rPr>
      </w:pPr>
    </w:p>
    <w:tbl>
      <w:tblPr>
        <w:tblStyle w:val="a0"/>
        <w:tblW w:w="9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9"/>
      </w:tblGrid>
      <w:tr w:rsidR="00F82333" w:rsidRPr="00AD7925" w14:paraId="5CB336EB" w14:textId="77777777">
        <w:trPr>
          <w:trHeight w:val="5128"/>
        </w:trPr>
        <w:tc>
          <w:tcPr>
            <w:tcW w:w="9009" w:type="dxa"/>
          </w:tcPr>
          <w:p w14:paraId="4CF8DB13" w14:textId="77777777" w:rsidR="00F82333" w:rsidRPr="00AD7925" w:rsidRDefault="00F82333">
            <w:pPr>
              <w:ind w:left="0" w:hanging="2"/>
              <w:rPr>
                <w:sz w:val="22"/>
                <w:szCs w:val="22"/>
              </w:rPr>
            </w:pPr>
          </w:p>
          <w:p w14:paraId="01F937B5" w14:textId="77777777" w:rsidR="00F82333" w:rsidRPr="00AD7925" w:rsidRDefault="001A6848" w:rsidP="00AD7925">
            <w:pPr>
              <w:pStyle w:val="ListParagraph"/>
              <w:numPr>
                <w:ilvl w:val="0"/>
                <w:numId w:val="18"/>
              </w:numPr>
              <w:ind w:leftChars="0" w:firstLineChars="0"/>
              <w:rPr>
                <w:rFonts w:ascii="Times New Roman" w:hAnsi="Times New Roman"/>
              </w:rPr>
            </w:pPr>
            <w:r w:rsidRPr="00AD7925">
              <w:rPr>
                <w:rFonts w:ascii="Times New Roman" w:hAnsi="Times New Roman"/>
              </w:rPr>
              <w:t>Resources/facilities available to young people in the North Yorkshire area.</w:t>
            </w:r>
          </w:p>
          <w:p w14:paraId="50DAB906" w14:textId="77777777" w:rsidR="00F82333" w:rsidRPr="00AD7925" w:rsidRDefault="001A6848" w:rsidP="00AD7925">
            <w:pPr>
              <w:pStyle w:val="ListParagraph"/>
              <w:numPr>
                <w:ilvl w:val="0"/>
                <w:numId w:val="18"/>
              </w:numPr>
              <w:ind w:leftChars="0" w:firstLineChars="0"/>
              <w:rPr>
                <w:rFonts w:ascii="Times New Roman" w:hAnsi="Times New Roman"/>
              </w:rPr>
            </w:pPr>
            <w:r w:rsidRPr="00AD7925">
              <w:rPr>
                <w:rFonts w:ascii="Times New Roman" w:hAnsi="Times New Roman"/>
              </w:rPr>
              <w:t>Current issues affecting the lifestyles of young people.</w:t>
            </w:r>
          </w:p>
          <w:p w14:paraId="71F903B4" w14:textId="77777777" w:rsidR="00F82333" w:rsidRPr="00AD7925" w:rsidRDefault="001A6848" w:rsidP="00AD7925">
            <w:pPr>
              <w:pStyle w:val="ListParagraph"/>
              <w:numPr>
                <w:ilvl w:val="0"/>
                <w:numId w:val="18"/>
              </w:numPr>
              <w:ind w:leftChars="0" w:firstLineChars="0"/>
              <w:rPr>
                <w:rFonts w:ascii="Times New Roman" w:hAnsi="Times New Roman"/>
              </w:rPr>
            </w:pPr>
            <w:r w:rsidRPr="00AD7925">
              <w:rPr>
                <w:rFonts w:ascii="Times New Roman" w:hAnsi="Times New Roman"/>
              </w:rPr>
              <w:t>Understanding of quality assurance processes.</w:t>
            </w:r>
          </w:p>
          <w:p w14:paraId="79101024" w14:textId="77777777" w:rsidR="00F82333" w:rsidRPr="00AD7925" w:rsidRDefault="001A6848" w:rsidP="00AD7925">
            <w:pPr>
              <w:pStyle w:val="ListParagraph"/>
              <w:numPr>
                <w:ilvl w:val="0"/>
                <w:numId w:val="18"/>
              </w:numPr>
              <w:ind w:leftChars="0" w:firstLineChars="0"/>
              <w:rPr>
                <w:rFonts w:ascii="Times New Roman" w:hAnsi="Times New Roman"/>
              </w:rPr>
            </w:pPr>
            <w:r w:rsidRPr="00AD7925">
              <w:rPr>
                <w:rFonts w:ascii="Times New Roman" w:hAnsi="Times New Roman"/>
              </w:rPr>
              <w:t>Awareness of career and development opportunities for young people.</w:t>
            </w:r>
          </w:p>
          <w:p w14:paraId="784829BD" w14:textId="77777777" w:rsidR="00F82333" w:rsidRPr="00AD7925" w:rsidRDefault="001A6848" w:rsidP="00AD7925">
            <w:pPr>
              <w:pStyle w:val="ListParagraph"/>
              <w:numPr>
                <w:ilvl w:val="0"/>
                <w:numId w:val="18"/>
              </w:numPr>
              <w:ind w:leftChars="0" w:firstLineChars="0"/>
              <w:rPr>
                <w:rFonts w:ascii="Times New Roman" w:hAnsi="Times New Roman"/>
              </w:rPr>
            </w:pPr>
            <w:r w:rsidRPr="00AD7925">
              <w:rPr>
                <w:rFonts w:ascii="Times New Roman" w:hAnsi="Times New Roman"/>
              </w:rPr>
              <w:t>IT systems data management.</w:t>
            </w:r>
          </w:p>
          <w:p w14:paraId="037630D3" w14:textId="77777777" w:rsidR="00F82333" w:rsidRPr="00AD7925" w:rsidRDefault="001A6848" w:rsidP="00AD7925">
            <w:pPr>
              <w:pStyle w:val="ListParagraph"/>
              <w:numPr>
                <w:ilvl w:val="0"/>
                <w:numId w:val="18"/>
              </w:numPr>
              <w:ind w:leftChars="0" w:firstLineChars="0"/>
              <w:rPr>
                <w:rFonts w:ascii="Times New Roman" w:hAnsi="Times New Roman"/>
              </w:rPr>
            </w:pPr>
            <w:r w:rsidRPr="00AD7925">
              <w:rPr>
                <w:rFonts w:ascii="Times New Roman" w:hAnsi="Times New Roman"/>
              </w:rPr>
              <w:t>Health &amp; Safety issues.</w:t>
            </w:r>
          </w:p>
          <w:p w14:paraId="683BB730" w14:textId="77777777" w:rsidR="00F82333" w:rsidRPr="00AD7925" w:rsidRDefault="001A6848" w:rsidP="00AD7925">
            <w:pPr>
              <w:pStyle w:val="ListParagraph"/>
              <w:numPr>
                <w:ilvl w:val="0"/>
                <w:numId w:val="18"/>
              </w:numPr>
              <w:ind w:leftChars="0" w:firstLineChars="0"/>
              <w:rPr>
                <w:rFonts w:ascii="Times New Roman" w:hAnsi="Times New Roman"/>
              </w:rPr>
            </w:pPr>
            <w:r w:rsidRPr="00AD7925">
              <w:rPr>
                <w:rFonts w:ascii="Times New Roman" w:hAnsi="Times New Roman"/>
              </w:rPr>
              <w:t>Detailed knowledge of developments in education, the national curriculum and the planning process involved in the delivery of the national curriculum, the national literacy and numeracy strategies for Key Stage 3 and the SEN Code of Practice.</w:t>
            </w:r>
          </w:p>
          <w:p w14:paraId="55EF908A" w14:textId="77777777" w:rsidR="00F82333" w:rsidRPr="00AD7925" w:rsidRDefault="001A6848" w:rsidP="00AD7925">
            <w:pPr>
              <w:pStyle w:val="ListParagraph"/>
              <w:numPr>
                <w:ilvl w:val="0"/>
                <w:numId w:val="18"/>
              </w:numPr>
              <w:ind w:leftChars="0" w:firstLineChars="0"/>
              <w:rPr>
                <w:rFonts w:ascii="Times New Roman" w:hAnsi="Times New Roman"/>
              </w:rPr>
            </w:pPr>
            <w:r w:rsidRPr="00AD7925">
              <w:rPr>
                <w:rFonts w:ascii="Times New Roman" w:hAnsi="Times New Roman"/>
              </w:rPr>
              <w:t>An understanding of the structure and operation of a school environment.</w:t>
            </w:r>
          </w:p>
          <w:p w14:paraId="6288F1BF" w14:textId="77777777" w:rsidR="00F82333" w:rsidRPr="00AD7925" w:rsidRDefault="001A6848" w:rsidP="00AD7925">
            <w:pPr>
              <w:pStyle w:val="ListParagraph"/>
              <w:numPr>
                <w:ilvl w:val="0"/>
                <w:numId w:val="18"/>
              </w:numPr>
              <w:ind w:leftChars="0" w:firstLineChars="0"/>
              <w:rPr>
                <w:rFonts w:ascii="Times New Roman" w:hAnsi="Times New Roman"/>
              </w:rPr>
            </w:pPr>
            <w:r w:rsidRPr="00AD7925">
              <w:rPr>
                <w:rFonts w:ascii="Times New Roman" w:hAnsi="Times New Roman"/>
              </w:rPr>
              <w:t>Knowledge and experience of a wide range of strategies/techniques to support pupils.</w:t>
            </w:r>
          </w:p>
          <w:p w14:paraId="3AAF10A4" w14:textId="77777777" w:rsidR="00F82333" w:rsidRPr="00AD7925" w:rsidRDefault="001A6848" w:rsidP="00AD7925">
            <w:pPr>
              <w:pStyle w:val="ListParagraph"/>
              <w:numPr>
                <w:ilvl w:val="0"/>
                <w:numId w:val="18"/>
              </w:numPr>
              <w:ind w:leftChars="0" w:firstLineChars="0"/>
              <w:rPr>
                <w:rFonts w:ascii="Times New Roman" w:hAnsi="Times New Roman"/>
              </w:rPr>
            </w:pPr>
            <w:r w:rsidRPr="00AD7925">
              <w:rPr>
                <w:rFonts w:ascii="Times New Roman" w:hAnsi="Times New Roman"/>
              </w:rPr>
              <w:t>Knowledge of the Youth Support strategy.</w:t>
            </w:r>
          </w:p>
          <w:p w14:paraId="691E3EC4" w14:textId="77777777" w:rsidR="00F82333" w:rsidRPr="00AD7925" w:rsidRDefault="001A6848" w:rsidP="00AD7925">
            <w:pPr>
              <w:pStyle w:val="ListParagraph"/>
              <w:numPr>
                <w:ilvl w:val="0"/>
                <w:numId w:val="18"/>
              </w:numPr>
              <w:ind w:leftChars="0" w:firstLineChars="0"/>
              <w:rPr>
                <w:rFonts w:ascii="Times New Roman" w:hAnsi="Times New Roman"/>
              </w:rPr>
            </w:pPr>
            <w:r w:rsidRPr="00AD7925">
              <w:rPr>
                <w:rFonts w:ascii="Times New Roman" w:hAnsi="Times New Roman"/>
              </w:rPr>
              <w:t>Knowledge of equal opportunities issues.</w:t>
            </w:r>
          </w:p>
          <w:p w14:paraId="485AC137" w14:textId="77777777" w:rsidR="00F82333" w:rsidRPr="00AD7925" w:rsidRDefault="001A6848" w:rsidP="00AD7925">
            <w:pPr>
              <w:pStyle w:val="ListParagraph"/>
              <w:numPr>
                <w:ilvl w:val="0"/>
                <w:numId w:val="18"/>
              </w:numPr>
              <w:ind w:leftChars="0" w:firstLineChars="0"/>
              <w:rPr>
                <w:rFonts w:ascii="Times New Roman" w:hAnsi="Times New Roman"/>
              </w:rPr>
            </w:pPr>
            <w:r w:rsidRPr="00AD7925">
              <w:rPr>
                <w:rFonts w:ascii="Times New Roman" w:hAnsi="Times New Roman"/>
              </w:rPr>
              <w:t>Knowledge of child protection issues.</w:t>
            </w:r>
          </w:p>
        </w:tc>
      </w:tr>
    </w:tbl>
    <w:p w14:paraId="36A9C746" w14:textId="3BA60C9E" w:rsidR="00AD7925" w:rsidRPr="00AD7925" w:rsidRDefault="00AD7925">
      <w:pPr>
        <w:ind w:left="0" w:hanging="2"/>
        <w:rPr>
          <w:sz w:val="22"/>
          <w:szCs w:val="22"/>
        </w:rPr>
      </w:pPr>
    </w:p>
    <w:p w14:paraId="5824A4E6" w14:textId="77777777" w:rsidR="00263257" w:rsidRPr="00AD7925" w:rsidRDefault="00263257">
      <w:pPr>
        <w:ind w:left="0" w:hanging="2"/>
        <w:rPr>
          <w:sz w:val="22"/>
          <w:szCs w:val="22"/>
        </w:rPr>
      </w:pPr>
    </w:p>
    <w:p w14:paraId="7EE9A4B1" w14:textId="24D7D82C" w:rsidR="00F82333" w:rsidRPr="00AD7925" w:rsidRDefault="001A6848">
      <w:pPr>
        <w:ind w:left="0" w:hanging="2"/>
        <w:rPr>
          <w:b/>
          <w:sz w:val="22"/>
          <w:szCs w:val="22"/>
        </w:rPr>
      </w:pPr>
      <w:r w:rsidRPr="00AD7925">
        <w:rPr>
          <w:b/>
          <w:sz w:val="22"/>
          <w:szCs w:val="22"/>
        </w:rPr>
        <w:t xml:space="preserve">Qualifications/Experience </w:t>
      </w:r>
      <w:r w:rsidR="003875FB" w:rsidRPr="00AD7925">
        <w:rPr>
          <w:b/>
          <w:sz w:val="22"/>
          <w:szCs w:val="22"/>
        </w:rPr>
        <w:t>R</w:t>
      </w:r>
      <w:r w:rsidRPr="00AD7925">
        <w:rPr>
          <w:b/>
          <w:sz w:val="22"/>
          <w:szCs w:val="22"/>
        </w:rPr>
        <w:t>equired</w:t>
      </w:r>
    </w:p>
    <w:p w14:paraId="64601961" w14:textId="77777777" w:rsidR="00F82333" w:rsidRPr="00AD7925" w:rsidRDefault="00F82333">
      <w:pPr>
        <w:ind w:left="0" w:hanging="2"/>
        <w:rPr>
          <w:sz w:val="22"/>
          <w:szCs w:val="22"/>
        </w:rPr>
      </w:pPr>
    </w:p>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66F881F4" w14:textId="77777777">
        <w:tc>
          <w:tcPr>
            <w:tcW w:w="8856" w:type="dxa"/>
          </w:tcPr>
          <w:p w14:paraId="55BA7A79" w14:textId="77777777" w:rsidR="00F82333" w:rsidRPr="00AD7925" w:rsidRDefault="00F82333">
            <w:pPr>
              <w:ind w:left="0" w:hanging="2"/>
              <w:rPr>
                <w:sz w:val="22"/>
                <w:szCs w:val="22"/>
              </w:rPr>
            </w:pPr>
          </w:p>
          <w:p w14:paraId="6DF964CC" w14:textId="10CCFE11" w:rsidR="00F82333" w:rsidRDefault="001A6848">
            <w:pPr>
              <w:ind w:left="0" w:hanging="2"/>
              <w:rPr>
                <w:sz w:val="22"/>
                <w:szCs w:val="22"/>
              </w:rPr>
            </w:pPr>
            <w:r w:rsidRPr="00AD7925">
              <w:rPr>
                <w:sz w:val="22"/>
                <w:szCs w:val="22"/>
              </w:rPr>
              <w:t>NVQ Level 3or equivalent and/or one or more of the following:</w:t>
            </w:r>
          </w:p>
          <w:p w14:paraId="233B8BDF" w14:textId="77777777" w:rsidR="000F5C89" w:rsidRPr="00AD7925" w:rsidRDefault="000F5C89">
            <w:pPr>
              <w:ind w:left="0" w:hanging="2"/>
              <w:rPr>
                <w:sz w:val="22"/>
                <w:szCs w:val="22"/>
              </w:rPr>
            </w:pPr>
          </w:p>
          <w:p w14:paraId="139CD515" w14:textId="77777777" w:rsidR="00F82333" w:rsidRPr="00AD7925" w:rsidRDefault="001A6848" w:rsidP="00AD7925">
            <w:pPr>
              <w:pStyle w:val="ListParagraph"/>
              <w:numPr>
                <w:ilvl w:val="0"/>
                <w:numId w:val="17"/>
              </w:numPr>
              <w:ind w:leftChars="0" w:firstLineChars="0"/>
              <w:rPr>
                <w:rFonts w:ascii="Times New Roman" w:hAnsi="Times New Roman"/>
              </w:rPr>
            </w:pPr>
            <w:r w:rsidRPr="00AD7925">
              <w:rPr>
                <w:rFonts w:ascii="Times New Roman" w:hAnsi="Times New Roman"/>
              </w:rPr>
              <w:t>Good standard of basic education.</w:t>
            </w:r>
          </w:p>
          <w:p w14:paraId="02A73A8F" w14:textId="77777777" w:rsidR="00F82333" w:rsidRPr="00AD7925" w:rsidRDefault="001A6848" w:rsidP="00AD7925">
            <w:pPr>
              <w:pStyle w:val="ListParagraph"/>
              <w:numPr>
                <w:ilvl w:val="0"/>
                <w:numId w:val="17"/>
              </w:numPr>
              <w:ind w:leftChars="0" w:firstLineChars="0"/>
              <w:rPr>
                <w:rFonts w:ascii="Times New Roman" w:hAnsi="Times New Roman"/>
              </w:rPr>
            </w:pPr>
            <w:r w:rsidRPr="00AD7925">
              <w:rPr>
                <w:rFonts w:ascii="Times New Roman" w:hAnsi="Times New Roman"/>
              </w:rPr>
              <w:t>DfES Induction for Teaching Assistants.</w:t>
            </w:r>
          </w:p>
          <w:p w14:paraId="647E2EB4" w14:textId="77777777" w:rsidR="00F82333" w:rsidRPr="00AD7925" w:rsidRDefault="001A6848" w:rsidP="00AD7925">
            <w:pPr>
              <w:pStyle w:val="ListParagraph"/>
              <w:numPr>
                <w:ilvl w:val="0"/>
                <w:numId w:val="17"/>
              </w:numPr>
              <w:ind w:leftChars="0" w:firstLineChars="0"/>
              <w:rPr>
                <w:rFonts w:ascii="Times New Roman" w:hAnsi="Times New Roman"/>
              </w:rPr>
            </w:pPr>
            <w:r w:rsidRPr="00AD7925">
              <w:rPr>
                <w:rFonts w:ascii="Times New Roman" w:hAnsi="Times New Roman"/>
              </w:rPr>
              <w:t>Support/Learning SEN certificate – HLTA qualification</w:t>
            </w:r>
          </w:p>
          <w:p w14:paraId="57D2966B" w14:textId="77777777" w:rsidR="00F82333" w:rsidRPr="00AD7925" w:rsidRDefault="001A6848" w:rsidP="00AD7925">
            <w:pPr>
              <w:pStyle w:val="ListParagraph"/>
              <w:numPr>
                <w:ilvl w:val="0"/>
                <w:numId w:val="17"/>
              </w:numPr>
              <w:ind w:leftChars="0" w:firstLineChars="0"/>
              <w:rPr>
                <w:rFonts w:ascii="Times New Roman" w:hAnsi="Times New Roman"/>
              </w:rPr>
            </w:pPr>
            <w:r w:rsidRPr="00AD7925">
              <w:rPr>
                <w:rFonts w:ascii="Times New Roman" w:hAnsi="Times New Roman"/>
              </w:rPr>
              <w:t>Numeracy/literacy qualification or experience.</w:t>
            </w:r>
          </w:p>
          <w:p w14:paraId="44E16E59" w14:textId="77777777" w:rsidR="00F82333" w:rsidRPr="00AD7925" w:rsidRDefault="001A6848" w:rsidP="00AD7925">
            <w:pPr>
              <w:pStyle w:val="ListParagraph"/>
              <w:numPr>
                <w:ilvl w:val="0"/>
                <w:numId w:val="17"/>
              </w:numPr>
              <w:ind w:leftChars="0" w:firstLineChars="0"/>
              <w:rPr>
                <w:rFonts w:ascii="Times New Roman" w:hAnsi="Times New Roman"/>
              </w:rPr>
            </w:pPr>
            <w:r w:rsidRPr="00AD7925">
              <w:rPr>
                <w:rFonts w:ascii="Times New Roman" w:hAnsi="Times New Roman"/>
              </w:rPr>
              <w:t>ICT experience and evidence of training.</w:t>
            </w:r>
          </w:p>
          <w:p w14:paraId="17532041" w14:textId="77777777" w:rsidR="00F82333" w:rsidRPr="00AD7925" w:rsidRDefault="001A6848" w:rsidP="00AD7925">
            <w:pPr>
              <w:pStyle w:val="ListParagraph"/>
              <w:numPr>
                <w:ilvl w:val="0"/>
                <w:numId w:val="17"/>
              </w:numPr>
              <w:ind w:leftChars="0" w:firstLineChars="0"/>
              <w:rPr>
                <w:rFonts w:ascii="Times New Roman" w:hAnsi="Times New Roman"/>
              </w:rPr>
            </w:pPr>
            <w:r w:rsidRPr="00AD7925">
              <w:rPr>
                <w:rFonts w:ascii="Times New Roman" w:hAnsi="Times New Roman"/>
              </w:rPr>
              <w:t>Two years education/youth service (or equivalent) experience including supporting young people.</w:t>
            </w:r>
          </w:p>
          <w:p w14:paraId="6B0921DF" w14:textId="77777777" w:rsidR="00F82333" w:rsidRPr="00AD7925" w:rsidRDefault="001A6848" w:rsidP="00AD7925">
            <w:pPr>
              <w:pStyle w:val="ListParagraph"/>
              <w:numPr>
                <w:ilvl w:val="0"/>
                <w:numId w:val="17"/>
              </w:numPr>
              <w:ind w:leftChars="0" w:firstLineChars="0"/>
              <w:rPr>
                <w:rFonts w:ascii="Times New Roman" w:hAnsi="Times New Roman"/>
              </w:rPr>
            </w:pPr>
            <w:r w:rsidRPr="00AD7925">
              <w:rPr>
                <w:rFonts w:ascii="Times New Roman" w:hAnsi="Times New Roman"/>
              </w:rPr>
              <w:t>Any specialist skill acquired through training and/or experience necessary supporting individual or groups of pupils.</w:t>
            </w:r>
          </w:p>
          <w:p w14:paraId="5865540F" w14:textId="77777777" w:rsidR="00F82333" w:rsidRPr="00AD7925" w:rsidRDefault="001A6848" w:rsidP="00AD7925">
            <w:pPr>
              <w:pStyle w:val="ListParagraph"/>
              <w:numPr>
                <w:ilvl w:val="0"/>
                <w:numId w:val="17"/>
              </w:numPr>
              <w:ind w:leftChars="0" w:firstLineChars="0"/>
              <w:rPr>
                <w:rFonts w:ascii="Times New Roman" w:hAnsi="Times New Roman"/>
              </w:rPr>
            </w:pPr>
            <w:r w:rsidRPr="00AD7925">
              <w:rPr>
                <w:rFonts w:ascii="Times New Roman" w:hAnsi="Times New Roman"/>
              </w:rPr>
              <w:t>Working with young people on a sustained one-to-one basis in a variety of settings.</w:t>
            </w:r>
          </w:p>
          <w:p w14:paraId="42569A97" w14:textId="77777777" w:rsidR="00F82333" w:rsidRPr="00AD7925" w:rsidRDefault="001A6848" w:rsidP="00AD7925">
            <w:pPr>
              <w:pStyle w:val="ListParagraph"/>
              <w:numPr>
                <w:ilvl w:val="0"/>
                <w:numId w:val="17"/>
              </w:numPr>
              <w:ind w:leftChars="0" w:firstLineChars="0"/>
              <w:rPr>
                <w:rFonts w:ascii="Times New Roman" w:hAnsi="Times New Roman"/>
              </w:rPr>
            </w:pPr>
            <w:r w:rsidRPr="00AD7925">
              <w:rPr>
                <w:rFonts w:ascii="Times New Roman" w:hAnsi="Times New Roman"/>
              </w:rPr>
              <w:t>Developing inter-agency links or working with an inter-agency approach.</w:t>
            </w:r>
          </w:p>
          <w:p w14:paraId="0F757637" w14:textId="77777777" w:rsidR="00F82333" w:rsidRPr="00AD7925" w:rsidRDefault="001A6848" w:rsidP="00AD7925">
            <w:pPr>
              <w:pStyle w:val="ListParagraph"/>
              <w:numPr>
                <w:ilvl w:val="0"/>
                <w:numId w:val="17"/>
              </w:numPr>
              <w:ind w:leftChars="0" w:firstLineChars="0"/>
              <w:rPr>
                <w:rFonts w:ascii="Times New Roman" w:hAnsi="Times New Roman"/>
              </w:rPr>
            </w:pPr>
            <w:r w:rsidRPr="00AD7925">
              <w:rPr>
                <w:rFonts w:ascii="Times New Roman" w:hAnsi="Times New Roman"/>
              </w:rPr>
              <w:t>Prioritising and managing own workload.</w:t>
            </w:r>
          </w:p>
          <w:p w14:paraId="2844C9EA" w14:textId="77777777" w:rsidR="00F82333" w:rsidRPr="00AD7925" w:rsidRDefault="001A6848" w:rsidP="00AD7925">
            <w:pPr>
              <w:pStyle w:val="ListParagraph"/>
              <w:numPr>
                <w:ilvl w:val="0"/>
                <w:numId w:val="17"/>
              </w:numPr>
              <w:ind w:leftChars="0" w:firstLineChars="0"/>
              <w:rPr>
                <w:rFonts w:ascii="Times New Roman" w:hAnsi="Times New Roman"/>
              </w:rPr>
            </w:pPr>
            <w:r w:rsidRPr="00AD7925">
              <w:rPr>
                <w:rFonts w:ascii="Times New Roman" w:hAnsi="Times New Roman"/>
              </w:rPr>
              <w:t>Delivering group work.</w:t>
            </w:r>
          </w:p>
          <w:p w14:paraId="71F534D3" w14:textId="0852E790" w:rsidR="00F82333" w:rsidRPr="00AD7925" w:rsidRDefault="001A6848" w:rsidP="00AD7925">
            <w:pPr>
              <w:pStyle w:val="ListParagraph"/>
              <w:numPr>
                <w:ilvl w:val="0"/>
                <w:numId w:val="17"/>
              </w:numPr>
              <w:ind w:leftChars="0" w:firstLineChars="0"/>
              <w:rPr>
                <w:rFonts w:ascii="Times New Roman" w:hAnsi="Times New Roman"/>
              </w:rPr>
            </w:pPr>
            <w:r w:rsidRPr="00AD7925">
              <w:rPr>
                <w:rFonts w:ascii="Times New Roman" w:hAnsi="Times New Roman"/>
              </w:rPr>
              <w:t>Support pupils</w:t>
            </w:r>
            <w:r w:rsidR="00AD7925" w:rsidRPr="00AD7925">
              <w:rPr>
                <w:rFonts w:ascii="Times New Roman" w:hAnsi="Times New Roman"/>
              </w:rPr>
              <w:t xml:space="preserve"> with special educational needs.</w:t>
            </w:r>
          </w:p>
        </w:tc>
      </w:tr>
    </w:tbl>
    <w:p w14:paraId="5FFC5FEF" w14:textId="77777777" w:rsidR="00AD7925" w:rsidRDefault="00AD7925" w:rsidP="00263257">
      <w:pPr>
        <w:ind w:left="0" w:hanging="2"/>
        <w:rPr>
          <w:sz w:val="22"/>
          <w:szCs w:val="22"/>
        </w:rPr>
      </w:pPr>
    </w:p>
    <w:p w14:paraId="64A9E301" w14:textId="10030C52" w:rsidR="00F82333" w:rsidRPr="00AD7925" w:rsidRDefault="00263257" w:rsidP="00263257">
      <w:pPr>
        <w:ind w:left="0" w:hanging="2"/>
        <w:rPr>
          <w:sz w:val="22"/>
          <w:szCs w:val="22"/>
        </w:rPr>
      </w:pPr>
      <w:r w:rsidRPr="00AD7925">
        <w:rPr>
          <w:sz w:val="22"/>
          <w:szCs w:val="22"/>
        </w:rPr>
        <w:t>Other S</w:t>
      </w:r>
      <w:r w:rsidR="001A6848" w:rsidRPr="00AD7925">
        <w:rPr>
          <w:sz w:val="22"/>
          <w:szCs w:val="22"/>
        </w:rPr>
        <w:t xml:space="preserve">kills </w:t>
      </w:r>
      <w:r w:rsidRPr="00AD7925">
        <w:rPr>
          <w:sz w:val="22"/>
          <w:szCs w:val="22"/>
        </w:rPr>
        <w:t>R</w:t>
      </w:r>
      <w:r w:rsidR="001A6848" w:rsidRPr="00AD7925">
        <w:rPr>
          <w:sz w:val="22"/>
          <w:szCs w:val="22"/>
        </w:rPr>
        <w:t>equired</w:t>
      </w:r>
    </w:p>
    <w:p w14:paraId="64768955" w14:textId="77777777" w:rsidR="00F82333" w:rsidRPr="00AD7925" w:rsidRDefault="00F82333">
      <w:pPr>
        <w:ind w:left="0" w:hanging="2"/>
        <w:rPr>
          <w:sz w:val="22"/>
          <w:szCs w:val="22"/>
        </w:rPr>
      </w:pPr>
    </w:p>
    <w:tbl>
      <w:tblPr>
        <w:tblStyle w:val="a2"/>
        <w:tblW w:w="8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86"/>
      </w:tblGrid>
      <w:tr w:rsidR="00F82333" w:rsidRPr="00AD7925" w14:paraId="00E02791" w14:textId="77777777">
        <w:trPr>
          <w:trHeight w:val="7842"/>
        </w:trPr>
        <w:tc>
          <w:tcPr>
            <w:tcW w:w="8886" w:type="dxa"/>
          </w:tcPr>
          <w:p w14:paraId="327F7844" w14:textId="370C250A" w:rsidR="00F82333" w:rsidRPr="00AD7925" w:rsidRDefault="00F82333">
            <w:pPr>
              <w:ind w:left="0" w:hanging="2"/>
              <w:rPr>
                <w:sz w:val="22"/>
                <w:szCs w:val="22"/>
              </w:rPr>
            </w:pPr>
          </w:p>
          <w:p w14:paraId="5F35A23E"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Listening skills.</w:t>
            </w:r>
          </w:p>
          <w:p w14:paraId="279E00B0"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Excellent inter-personal, listening and communication skills.</w:t>
            </w:r>
          </w:p>
          <w:p w14:paraId="738D2372"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Ability to deliver specialised support programmes and utilising alternative strategies to promote inclusion.</w:t>
            </w:r>
          </w:p>
          <w:p w14:paraId="0895BF82"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Ability to liaise effectively with other colleagues.</w:t>
            </w:r>
          </w:p>
          <w:p w14:paraId="73E091B3"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Providing supportive ethos for the learning environment.</w:t>
            </w:r>
          </w:p>
          <w:p w14:paraId="09427811"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Caring and tolerant.</w:t>
            </w:r>
          </w:p>
          <w:p w14:paraId="5604D75A"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Health &amp; Safety for self and others.</w:t>
            </w:r>
          </w:p>
          <w:p w14:paraId="12C673DC"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Engaging with young people.</w:t>
            </w:r>
          </w:p>
          <w:p w14:paraId="6257826E"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Ability to relate to a wide range of people.</w:t>
            </w:r>
          </w:p>
          <w:p w14:paraId="5233A90D"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Commitment to equal opportunities.</w:t>
            </w:r>
          </w:p>
          <w:p w14:paraId="22E93190"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Effective team member.</w:t>
            </w:r>
          </w:p>
          <w:p w14:paraId="671F32FB"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Able to establish and work to targets.</w:t>
            </w:r>
          </w:p>
          <w:p w14:paraId="32F3C6F0"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Ability to work on own initiative.</w:t>
            </w:r>
          </w:p>
          <w:p w14:paraId="4D23B36A"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Ability to maintain comprehensive and accurate records.</w:t>
            </w:r>
          </w:p>
          <w:p w14:paraId="6DA6B542"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Ability to work in partnership with others.</w:t>
            </w:r>
          </w:p>
          <w:p w14:paraId="2F849752"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Ability to negotiate and consult.</w:t>
            </w:r>
          </w:p>
          <w:p w14:paraId="0CADDF76"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Ability to resolve conflict.</w:t>
            </w:r>
          </w:p>
          <w:p w14:paraId="05626DF7"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Responsible/adaptable/resourceful/persuasive.</w:t>
            </w:r>
          </w:p>
          <w:p w14:paraId="2C2143C5"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Enterprising and innovative.</w:t>
            </w:r>
          </w:p>
          <w:p w14:paraId="1331A866"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Empathic and sensitive to pupils needs.</w:t>
            </w:r>
          </w:p>
          <w:p w14:paraId="7315FDA2"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Tact and diplomacy.</w:t>
            </w:r>
          </w:p>
          <w:p w14:paraId="2DB032FA"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Ability to identify need for referral.</w:t>
            </w:r>
          </w:p>
          <w:p w14:paraId="5BA075DD"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Experience of prioritising own caseload.</w:t>
            </w:r>
          </w:p>
          <w:p w14:paraId="35D67F58" w14:textId="77777777" w:rsidR="00F82333" w:rsidRPr="00AD7925" w:rsidRDefault="001A6848" w:rsidP="00AD7925">
            <w:pPr>
              <w:pStyle w:val="ListParagraph"/>
              <w:numPr>
                <w:ilvl w:val="0"/>
                <w:numId w:val="20"/>
              </w:numPr>
              <w:ind w:leftChars="0" w:firstLineChars="0"/>
              <w:rPr>
                <w:rFonts w:ascii="Times New Roman" w:hAnsi="Times New Roman"/>
              </w:rPr>
            </w:pPr>
            <w:r w:rsidRPr="00AD7925">
              <w:rPr>
                <w:rFonts w:ascii="Times New Roman" w:hAnsi="Times New Roman"/>
              </w:rPr>
              <w:t xml:space="preserve">Report writing and presentation skills.  </w:t>
            </w:r>
          </w:p>
        </w:tc>
      </w:tr>
    </w:tbl>
    <w:p w14:paraId="325A9BED" w14:textId="77777777" w:rsidR="00F82333" w:rsidRPr="00AD7925" w:rsidRDefault="00F82333">
      <w:pPr>
        <w:ind w:left="0" w:hanging="2"/>
        <w:rPr>
          <w:sz w:val="22"/>
          <w:szCs w:val="22"/>
        </w:rPr>
      </w:pPr>
    </w:p>
    <w:p w14:paraId="591C9A0E" w14:textId="7C2A49F4" w:rsidR="00F82333" w:rsidRPr="00AD7925" w:rsidRDefault="001A6848">
      <w:pPr>
        <w:ind w:left="0" w:hanging="2"/>
        <w:rPr>
          <w:sz w:val="22"/>
          <w:szCs w:val="22"/>
        </w:rPr>
      </w:pPr>
      <w:r w:rsidRPr="00AD7925">
        <w:rPr>
          <w:sz w:val="22"/>
          <w:szCs w:val="22"/>
        </w:rPr>
        <w:t>How would</w:t>
      </w:r>
      <w:r w:rsidR="00716AA9" w:rsidRPr="00AD7925">
        <w:rPr>
          <w:sz w:val="22"/>
          <w:szCs w:val="22"/>
        </w:rPr>
        <w:t xml:space="preserve"> these skills</w:t>
      </w:r>
      <w:r w:rsidRPr="00AD7925">
        <w:rPr>
          <w:sz w:val="22"/>
          <w:szCs w:val="22"/>
        </w:rPr>
        <w:t xml:space="preserve"> be used?</w:t>
      </w:r>
    </w:p>
    <w:p w14:paraId="394EF0F4" w14:textId="77777777" w:rsidR="00F82333" w:rsidRPr="00AD7925" w:rsidRDefault="00F82333">
      <w:pPr>
        <w:ind w:left="0" w:hanging="2"/>
        <w:rPr>
          <w:sz w:val="22"/>
          <w:szCs w:val="22"/>
        </w:rPr>
      </w:pPr>
    </w:p>
    <w:tbl>
      <w:tblPr>
        <w:tblStyle w:val="a3"/>
        <w:tblW w:w="8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3"/>
      </w:tblGrid>
      <w:tr w:rsidR="00F82333" w:rsidRPr="00AD7925" w14:paraId="07B26379" w14:textId="77777777">
        <w:trPr>
          <w:trHeight w:val="2632"/>
        </w:trPr>
        <w:tc>
          <w:tcPr>
            <w:tcW w:w="8963" w:type="dxa"/>
          </w:tcPr>
          <w:p w14:paraId="247E84FA" w14:textId="77777777" w:rsidR="00F82333" w:rsidRPr="00AD7925" w:rsidRDefault="001A6848" w:rsidP="00AD7925">
            <w:pPr>
              <w:pStyle w:val="ListParagraph"/>
              <w:numPr>
                <w:ilvl w:val="0"/>
                <w:numId w:val="21"/>
              </w:numPr>
              <w:ind w:leftChars="0" w:firstLineChars="0"/>
              <w:rPr>
                <w:rFonts w:ascii="Times New Roman" w:hAnsi="Times New Roman"/>
              </w:rPr>
            </w:pPr>
            <w:r w:rsidRPr="00AD7925">
              <w:rPr>
                <w:rFonts w:ascii="Times New Roman" w:hAnsi="Times New Roman"/>
              </w:rPr>
              <w:t>Undertaking the duties of the post in supporting individual or groups of pupils.</w:t>
            </w:r>
          </w:p>
          <w:p w14:paraId="24C03779" w14:textId="77777777" w:rsidR="00F82333" w:rsidRPr="00AD7925" w:rsidRDefault="001A6848" w:rsidP="00AD7925">
            <w:pPr>
              <w:pStyle w:val="ListParagraph"/>
              <w:numPr>
                <w:ilvl w:val="0"/>
                <w:numId w:val="21"/>
              </w:numPr>
              <w:ind w:leftChars="0" w:firstLineChars="0"/>
              <w:rPr>
                <w:rFonts w:ascii="Times New Roman" w:hAnsi="Times New Roman"/>
              </w:rPr>
            </w:pPr>
            <w:r w:rsidRPr="00AD7925">
              <w:rPr>
                <w:rFonts w:ascii="Times New Roman" w:hAnsi="Times New Roman"/>
              </w:rPr>
              <w:t>Evaluation and management of support programmes.</w:t>
            </w:r>
          </w:p>
          <w:p w14:paraId="7D1CEFD3" w14:textId="77777777" w:rsidR="00F82333" w:rsidRPr="00AD7925" w:rsidRDefault="001A6848" w:rsidP="00AD7925">
            <w:pPr>
              <w:pStyle w:val="ListParagraph"/>
              <w:numPr>
                <w:ilvl w:val="0"/>
                <w:numId w:val="21"/>
              </w:numPr>
              <w:ind w:leftChars="0" w:firstLineChars="0"/>
              <w:rPr>
                <w:rFonts w:ascii="Times New Roman" w:hAnsi="Times New Roman"/>
              </w:rPr>
            </w:pPr>
            <w:r w:rsidRPr="00AD7925">
              <w:rPr>
                <w:rFonts w:ascii="Times New Roman" w:hAnsi="Times New Roman"/>
              </w:rPr>
              <w:t>Recording outcomes and contributing to review and assessments.</w:t>
            </w:r>
          </w:p>
          <w:p w14:paraId="5A296DCF" w14:textId="77777777" w:rsidR="00F82333" w:rsidRPr="00AD7925" w:rsidRDefault="001A6848" w:rsidP="00AD7925">
            <w:pPr>
              <w:pStyle w:val="ListParagraph"/>
              <w:numPr>
                <w:ilvl w:val="0"/>
                <w:numId w:val="21"/>
              </w:numPr>
              <w:ind w:leftChars="0" w:firstLineChars="0"/>
              <w:rPr>
                <w:rFonts w:ascii="Times New Roman" w:hAnsi="Times New Roman"/>
              </w:rPr>
            </w:pPr>
            <w:r w:rsidRPr="00AD7925">
              <w:rPr>
                <w:rFonts w:ascii="Times New Roman" w:hAnsi="Times New Roman"/>
              </w:rPr>
              <w:t>Administration and organisation of resources.</w:t>
            </w:r>
          </w:p>
          <w:p w14:paraId="0266774B" w14:textId="77777777" w:rsidR="00F82333" w:rsidRPr="00AD7925" w:rsidRDefault="001A6848" w:rsidP="00AD7925">
            <w:pPr>
              <w:pStyle w:val="ListParagraph"/>
              <w:numPr>
                <w:ilvl w:val="0"/>
                <w:numId w:val="21"/>
              </w:numPr>
              <w:ind w:leftChars="0" w:firstLineChars="0"/>
              <w:rPr>
                <w:rFonts w:ascii="Times New Roman" w:hAnsi="Times New Roman"/>
              </w:rPr>
            </w:pPr>
            <w:r w:rsidRPr="00AD7925">
              <w:rPr>
                <w:rFonts w:ascii="Times New Roman" w:hAnsi="Times New Roman"/>
              </w:rPr>
              <w:t>Meeting the pastoral needs of pupils.</w:t>
            </w:r>
          </w:p>
          <w:p w14:paraId="2FFB2A99" w14:textId="77777777" w:rsidR="00F82333" w:rsidRPr="00AD7925" w:rsidRDefault="001A6848" w:rsidP="00AD7925">
            <w:pPr>
              <w:pStyle w:val="ListParagraph"/>
              <w:numPr>
                <w:ilvl w:val="0"/>
                <w:numId w:val="21"/>
              </w:numPr>
              <w:ind w:leftChars="0" w:firstLineChars="0"/>
              <w:rPr>
                <w:rFonts w:ascii="Times New Roman" w:hAnsi="Times New Roman"/>
              </w:rPr>
            </w:pPr>
            <w:r w:rsidRPr="00AD7925">
              <w:rPr>
                <w:rFonts w:ascii="Times New Roman" w:hAnsi="Times New Roman"/>
              </w:rPr>
              <w:t>Supervising pupils in a number of settings.</w:t>
            </w:r>
          </w:p>
          <w:p w14:paraId="519E0BD2" w14:textId="77777777" w:rsidR="00F82333" w:rsidRPr="00AD7925" w:rsidRDefault="001A6848" w:rsidP="00AD7925">
            <w:pPr>
              <w:pStyle w:val="ListParagraph"/>
              <w:numPr>
                <w:ilvl w:val="0"/>
                <w:numId w:val="21"/>
              </w:numPr>
              <w:ind w:leftChars="0" w:firstLineChars="0"/>
              <w:rPr>
                <w:rFonts w:ascii="Times New Roman" w:hAnsi="Times New Roman"/>
              </w:rPr>
            </w:pPr>
            <w:r w:rsidRPr="00AD7925">
              <w:rPr>
                <w:rFonts w:ascii="Times New Roman" w:hAnsi="Times New Roman"/>
              </w:rPr>
              <w:t>Having high expectations of pupils.</w:t>
            </w:r>
          </w:p>
          <w:p w14:paraId="373858C6" w14:textId="77777777" w:rsidR="00F82333" w:rsidRPr="00AD7925" w:rsidRDefault="001A6848" w:rsidP="00AD7925">
            <w:pPr>
              <w:pStyle w:val="ListParagraph"/>
              <w:numPr>
                <w:ilvl w:val="0"/>
                <w:numId w:val="21"/>
              </w:numPr>
              <w:ind w:leftChars="0" w:firstLineChars="0"/>
              <w:rPr>
                <w:rFonts w:ascii="Times New Roman" w:hAnsi="Times New Roman"/>
              </w:rPr>
            </w:pPr>
            <w:r w:rsidRPr="00AD7925">
              <w:rPr>
                <w:rFonts w:ascii="Times New Roman" w:hAnsi="Times New Roman"/>
              </w:rPr>
              <w:t>Promoting the school’s code of conduct.</w:t>
            </w:r>
          </w:p>
        </w:tc>
      </w:tr>
    </w:tbl>
    <w:p w14:paraId="619ECDA1" w14:textId="77777777" w:rsidR="00F82333" w:rsidRPr="00AD7925" w:rsidRDefault="00F82333">
      <w:pPr>
        <w:ind w:left="0" w:hanging="2"/>
        <w:rPr>
          <w:sz w:val="22"/>
          <w:szCs w:val="22"/>
        </w:rPr>
      </w:pPr>
    </w:p>
    <w:p w14:paraId="24438DEE" w14:textId="77777777" w:rsidR="00F82333" w:rsidRPr="00AD7925" w:rsidRDefault="00F82333">
      <w:pPr>
        <w:ind w:left="0" w:hanging="2"/>
        <w:rPr>
          <w:sz w:val="22"/>
          <w:szCs w:val="22"/>
        </w:rPr>
      </w:pPr>
    </w:p>
    <w:p w14:paraId="4EA8A147" w14:textId="77777777" w:rsidR="00F82333" w:rsidRPr="00AD7925" w:rsidRDefault="001A6848">
      <w:pPr>
        <w:ind w:left="0" w:hanging="2"/>
        <w:rPr>
          <w:sz w:val="22"/>
          <w:szCs w:val="22"/>
        </w:rPr>
      </w:pPr>
      <w:r w:rsidRPr="00AD7925">
        <w:rPr>
          <w:sz w:val="22"/>
          <w:szCs w:val="22"/>
        </w:rPr>
        <w:t>Nature of physical effort required and working conditions</w:t>
      </w:r>
    </w:p>
    <w:p w14:paraId="363FF503" w14:textId="77777777" w:rsidR="00F82333" w:rsidRPr="00AD7925" w:rsidRDefault="00F82333">
      <w:pPr>
        <w:ind w:left="0" w:hanging="2"/>
        <w:rPr>
          <w:sz w:val="22"/>
          <w:szCs w:val="22"/>
        </w:rPr>
      </w:pPr>
    </w:p>
    <w:tbl>
      <w:tblPr>
        <w:tblStyle w:val="a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0C880249" w14:textId="77777777">
        <w:tc>
          <w:tcPr>
            <w:tcW w:w="8856" w:type="dxa"/>
          </w:tcPr>
          <w:p w14:paraId="4EA75439" w14:textId="77777777" w:rsidR="00F82333" w:rsidRPr="00AD7925" w:rsidRDefault="00F82333">
            <w:pPr>
              <w:ind w:left="0" w:hanging="2"/>
              <w:rPr>
                <w:sz w:val="22"/>
                <w:szCs w:val="22"/>
              </w:rPr>
            </w:pPr>
          </w:p>
          <w:p w14:paraId="0456EA46" w14:textId="77777777" w:rsidR="00F82333" w:rsidRPr="00AD7925" w:rsidRDefault="001A6848">
            <w:pPr>
              <w:ind w:left="0" w:right="-128" w:hanging="2"/>
              <w:rPr>
                <w:sz w:val="22"/>
                <w:szCs w:val="22"/>
              </w:rPr>
            </w:pPr>
            <w:r w:rsidRPr="00AD7925">
              <w:rPr>
                <w:sz w:val="22"/>
                <w:szCs w:val="22"/>
              </w:rPr>
              <w:t>Physical effort if required in assisting pupils with daily routines.</w:t>
            </w:r>
          </w:p>
          <w:p w14:paraId="1566318F" w14:textId="77777777" w:rsidR="00F82333" w:rsidRPr="00AD7925" w:rsidRDefault="00F82333">
            <w:pPr>
              <w:ind w:left="0" w:right="-128" w:hanging="2"/>
              <w:rPr>
                <w:sz w:val="22"/>
                <w:szCs w:val="22"/>
              </w:rPr>
            </w:pPr>
          </w:p>
        </w:tc>
      </w:tr>
    </w:tbl>
    <w:p w14:paraId="58CC5AFF" w14:textId="77777777" w:rsidR="00F82333" w:rsidRPr="00AD7925" w:rsidRDefault="00F82333">
      <w:pPr>
        <w:ind w:left="0" w:hanging="2"/>
        <w:rPr>
          <w:sz w:val="22"/>
          <w:szCs w:val="22"/>
        </w:rPr>
      </w:pPr>
    </w:p>
    <w:p w14:paraId="32CBD67C" w14:textId="7B177554" w:rsidR="00F82333" w:rsidRPr="00AD7925" w:rsidRDefault="001A6848" w:rsidP="00AD7925">
      <w:pPr>
        <w:pStyle w:val="ListParagraph"/>
        <w:numPr>
          <w:ilvl w:val="0"/>
          <w:numId w:val="12"/>
        </w:numPr>
        <w:ind w:leftChars="0" w:firstLineChars="0"/>
        <w:rPr>
          <w:rFonts w:ascii="Times New Roman" w:hAnsi="Times New Roman"/>
        </w:rPr>
      </w:pPr>
      <w:r w:rsidRPr="00AD7925">
        <w:rPr>
          <w:rFonts w:ascii="Times New Roman" w:hAnsi="Times New Roman"/>
          <w:b/>
        </w:rPr>
        <w:t>Creativity / Innovation</w:t>
      </w:r>
    </w:p>
    <w:p w14:paraId="50F01176" w14:textId="77777777" w:rsidR="00F82333" w:rsidRPr="00AD7925" w:rsidRDefault="00F82333">
      <w:pPr>
        <w:ind w:left="0" w:hanging="2"/>
        <w:rPr>
          <w:sz w:val="22"/>
          <w:szCs w:val="22"/>
        </w:rPr>
      </w:pPr>
    </w:p>
    <w:p w14:paraId="24DAC179" w14:textId="77777777" w:rsidR="00F82333" w:rsidRPr="00AD7925" w:rsidRDefault="001A6848">
      <w:pPr>
        <w:ind w:left="0" w:hanging="2"/>
        <w:rPr>
          <w:sz w:val="22"/>
          <w:szCs w:val="22"/>
        </w:rPr>
      </w:pPr>
      <w:r w:rsidRPr="00AD7925">
        <w:rPr>
          <w:sz w:val="22"/>
          <w:szCs w:val="22"/>
        </w:rPr>
        <w:t>How much of the work is routine and how much is dealing with unexpected demands?</w:t>
      </w:r>
    </w:p>
    <w:p w14:paraId="773CFE1E" w14:textId="77777777" w:rsidR="00F82333" w:rsidRPr="00AD7925" w:rsidRDefault="00F82333">
      <w:pPr>
        <w:ind w:left="0" w:hanging="2"/>
        <w:rPr>
          <w:sz w:val="22"/>
          <w:szCs w:val="22"/>
        </w:rPr>
      </w:pPr>
    </w:p>
    <w:tbl>
      <w:tblPr>
        <w:tblStyle w:val="a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5293D589" w14:textId="77777777">
        <w:tc>
          <w:tcPr>
            <w:tcW w:w="8856" w:type="dxa"/>
          </w:tcPr>
          <w:p w14:paraId="79EDC9D1" w14:textId="77777777" w:rsidR="00F82333" w:rsidRPr="00AD7925" w:rsidRDefault="00F82333">
            <w:pPr>
              <w:ind w:left="0" w:hanging="2"/>
              <w:rPr>
                <w:sz w:val="22"/>
                <w:szCs w:val="22"/>
              </w:rPr>
            </w:pPr>
          </w:p>
          <w:p w14:paraId="3264601F" w14:textId="7D640C40" w:rsidR="00F82333" w:rsidRPr="00AD7925" w:rsidRDefault="001A6848">
            <w:pPr>
              <w:ind w:left="0" w:hanging="2"/>
              <w:rPr>
                <w:sz w:val="22"/>
                <w:szCs w:val="22"/>
              </w:rPr>
            </w:pPr>
            <w:r w:rsidRPr="00AD7925">
              <w:rPr>
                <w:sz w:val="22"/>
                <w:szCs w:val="22"/>
              </w:rPr>
              <w:t>Because e</w:t>
            </w:r>
            <w:r w:rsidR="00346CA4" w:rsidRPr="00AD7925">
              <w:rPr>
                <w:sz w:val="22"/>
                <w:szCs w:val="22"/>
              </w:rPr>
              <w:t>ach</w:t>
            </w:r>
            <w:r w:rsidRPr="00AD7925">
              <w:rPr>
                <w:sz w:val="22"/>
                <w:szCs w:val="22"/>
              </w:rPr>
              <w:t xml:space="preserve"> student has different needs, unexpected demands are a daily occurrence.  The postholder will make independent decisions in response to these demands, reporting to the Head of Year on a daily basis.</w:t>
            </w:r>
          </w:p>
          <w:p w14:paraId="4FC84F37" w14:textId="77777777" w:rsidR="00F82333" w:rsidRPr="00AD7925" w:rsidRDefault="00F82333">
            <w:pPr>
              <w:ind w:left="0" w:hanging="2"/>
              <w:rPr>
                <w:sz w:val="22"/>
                <w:szCs w:val="22"/>
              </w:rPr>
            </w:pPr>
          </w:p>
        </w:tc>
      </w:tr>
    </w:tbl>
    <w:p w14:paraId="0C73B979" w14:textId="77777777" w:rsidR="00F82333" w:rsidRPr="00AD7925" w:rsidRDefault="00F82333">
      <w:pPr>
        <w:ind w:left="0" w:hanging="2"/>
        <w:rPr>
          <w:sz w:val="22"/>
          <w:szCs w:val="22"/>
        </w:rPr>
      </w:pPr>
    </w:p>
    <w:p w14:paraId="4E9EFC1F" w14:textId="77777777" w:rsidR="00F82333" w:rsidRPr="00AD7925" w:rsidRDefault="001A6848">
      <w:pPr>
        <w:ind w:left="0" w:hanging="2"/>
        <w:rPr>
          <w:sz w:val="22"/>
          <w:szCs w:val="22"/>
        </w:rPr>
      </w:pPr>
      <w:r w:rsidRPr="00AD7925">
        <w:rPr>
          <w:sz w:val="22"/>
          <w:szCs w:val="22"/>
        </w:rPr>
        <w:t>How often would the post holder deal with new situations?</w:t>
      </w:r>
    </w:p>
    <w:p w14:paraId="443B0EB3" w14:textId="77777777" w:rsidR="00F82333" w:rsidRPr="00AD7925" w:rsidRDefault="00F82333">
      <w:pPr>
        <w:ind w:left="0" w:hanging="2"/>
        <w:rPr>
          <w:sz w:val="22"/>
          <w:szCs w:val="22"/>
        </w:rPr>
      </w:pPr>
    </w:p>
    <w:tbl>
      <w:tblPr>
        <w:tblStyle w:val="a6"/>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2"/>
      </w:tblGrid>
      <w:tr w:rsidR="00F82333" w:rsidRPr="00AD7925" w14:paraId="48BDCCD7" w14:textId="77777777">
        <w:trPr>
          <w:trHeight w:val="947"/>
        </w:trPr>
        <w:tc>
          <w:tcPr>
            <w:tcW w:w="8932" w:type="dxa"/>
          </w:tcPr>
          <w:p w14:paraId="28AFAFE9" w14:textId="77777777" w:rsidR="00F82333" w:rsidRPr="00AD7925" w:rsidRDefault="00F82333">
            <w:pPr>
              <w:ind w:left="0" w:hanging="2"/>
              <w:rPr>
                <w:sz w:val="22"/>
                <w:szCs w:val="22"/>
              </w:rPr>
            </w:pPr>
          </w:p>
          <w:p w14:paraId="76FC5109" w14:textId="0236F8B4" w:rsidR="00F82333" w:rsidRPr="00AD7925" w:rsidRDefault="001A6848">
            <w:pPr>
              <w:ind w:left="0" w:hanging="2"/>
              <w:rPr>
                <w:sz w:val="22"/>
                <w:szCs w:val="22"/>
              </w:rPr>
            </w:pPr>
            <w:r w:rsidRPr="00AD7925">
              <w:rPr>
                <w:sz w:val="22"/>
                <w:szCs w:val="22"/>
              </w:rPr>
              <w:t>On a daily basis. The degree of difficulty would vary according to the particular set of circumstances.</w:t>
            </w:r>
          </w:p>
        </w:tc>
      </w:tr>
    </w:tbl>
    <w:p w14:paraId="346836A3" w14:textId="77777777" w:rsidR="00F82333" w:rsidRPr="00AD7925" w:rsidRDefault="00F82333">
      <w:pPr>
        <w:ind w:left="0" w:hanging="2"/>
        <w:rPr>
          <w:sz w:val="22"/>
          <w:szCs w:val="22"/>
        </w:rPr>
      </w:pPr>
    </w:p>
    <w:p w14:paraId="1D04DF96" w14:textId="77777777" w:rsidR="00F82333" w:rsidRPr="00AD7925" w:rsidRDefault="001A6848">
      <w:pPr>
        <w:ind w:left="0" w:hanging="2"/>
        <w:rPr>
          <w:sz w:val="22"/>
          <w:szCs w:val="22"/>
        </w:rPr>
      </w:pPr>
      <w:r w:rsidRPr="00AD7925">
        <w:rPr>
          <w:sz w:val="22"/>
          <w:szCs w:val="22"/>
        </w:rPr>
        <w:t>How difficult/complex are the problems dealt with (give examples)?</w:t>
      </w:r>
    </w:p>
    <w:p w14:paraId="5F024532" w14:textId="77777777" w:rsidR="00F82333" w:rsidRPr="00AD7925" w:rsidRDefault="00F82333">
      <w:pPr>
        <w:ind w:left="0" w:hanging="2"/>
        <w:rPr>
          <w:sz w:val="22"/>
          <w:szCs w:val="22"/>
        </w:rPr>
      </w:pPr>
    </w:p>
    <w:tbl>
      <w:tblPr>
        <w:tblStyle w:val="a7"/>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8"/>
      </w:tblGrid>
      <w:tr w:rsidR="00F82333" w:rsidRPr="00AD7925" w14:paraId="48437CE9" w14:textId="77777777">
        <w:trPr>
          <w:trHeight w:val="3415"/>
        </w:trPr>
        <w:tc>
          <w:tcPr>
            <w:tcW w:w="8978" w:type="dxa"/>
          </w:tcPr>
          <w:p w14:paraId="752588D8" w14:textId="77777777" w:rsidR="00F82333" w:rsidRPr="00AD7925" w:rsidRDefault="001A6848" w:rsidP="00AD7925">
            <w:pPr>
              <w:pStyle w:val="ListParagraph"/>
              <w:numPr>
                <w:ilvl w:val="0"/>
                <w:numId w:val="22"/>
              </w:numPr>
              <w:ind w:leftChars="0" w:firstLineChars="0"/>
              <w:rPr>
                <w:rFonts w:ascii="Times New Roman" w:hAnsi="Times New Roman"/>
              </w:rPr>
            </w:pPr>
            <w:r w:rsidRPr="00AD7925">
              <w:rPr>
                <w:rFonts w:ascii="Times New Roman" w:hAnsi="Times New Roman"/>
              </w:rPr>
              <w:t>Severe behavioural outbursts or anti-social behaviour (e.g. Fighting, swearing etc.)</w:t>
            </w:r>
          </w:p>
          <w:p w14:paraId="3BFFC612" w14:textId="77777777" w:rsidR="00F82333" w:rsidRPr="00AD7925" w:rsidRDefault="001A6848" w:rsidP="00AD7925">
            <w:pPr>
              <w:pStyle w:val="ListParagraph"/>
              <w:numPr>
                <w:ilvl w:val="0"/>
                <w:numId w:val="22"/>
              </w:numPr>
              <w:ind w:leftChars="0" w:firstLineChars="0"/>
              <w:rPr>
                <w:rFonts w:ascii="Times New Roman" w:hAnsi="Times New Roman"/>
              </w:rPr>
            </w:pPr>
            <w:r w:rsidRPr="00AD7925">
              <w:rPr>
                <w:rFonts w:ascii="Times New Roman" w:hAnsi="Times New Roman"/>
              </w:rPr>
              <w:t>Pupils absconding from the classroom.</w:t>
            </w:r>
          </w:p>
          <w:p w14:paraId="5E5E8744" w14:textId="77777777" w:rsidR="00F82333" w:rsidRPr="00AD7925" w:rsidRDefault="001A6848" w:rsidP="00AD7925">
            <w:pPr>
              <w:pStyle w:val="ListParagraph"/>
              <w:numPr>
                <w:ilvl w:val="0"/>
                <w:numId w:val="22"/>
              </w:numPr>
              <w:ind w:leftChars="0" w:firstLineChars="0"/>
              <w:rPr>
                <w:rFonts w:ascii="Times New Roman" w:hAnsi="Times New Roman"/>
              </w:rPr>
            </w:pPr>
            <w:r w:rsidRPr="00AD7925">
              <w:rPr>
                <w:rFonts w:ascii="Times New Roman" w:hAnsi="Times New Roman"/>
              </w:rPr>
              <w:t>Dealing with teaching staff/support staff.</w:t>
            </w:r>
          </w:p>
          <w:p w14:paraId="6B7816AA" w14:textId="5A581980" w:rsidR="00F82333" w:rsidRPr="00AD7925" w:rsidRDefault="001A6848" w:rsidP="00AD7925">
            <w:pPr>
              <w:pStyle w:val="ListParagraph"/>
              <w:numPr>
                <w:ilvl w:val="0"/>
                <w:numId w:val="22"/>
              </w:numPr>
              <w:ind w:leftChars="0" w:firstLineChars="0"/>
              <w:rPr>
                <w:rFonts w:ascii="Times New Roman" w:hAnsi="Times New Roman"/>
              </w:rPr>
            </w:pPr>
            <w:r w:rsidRPr="00AD7925">
              <w:rPr>
                <w:rFonts w:ascii="Times New Roman" w:hAnsi="Times New Roman"/>
              </w:rPr>
              <w:t>Dealing with Heads of Year/Form tutors and subject staff</w:t>
            </w:r>
            <w:r w:rsidR="00346CA4" w:rsidRPr="00AD7925">
              <w:rPr>
                <w:rFonts w:ascii="Times New Roman" w:hAnsi="Times New Roman"/>
              </w:rPr>
              <w:t>.</w:t>
            </w:r>
          </w:p>
          <w:p w14:paraId="790A653A" w14:textId="77777777" w:rsidR="00F82333" w:rsidRPr="00AD7925" w:rsidRDefault="001A6848" w:rsidP="00AD7925">
            <w:pPr>
              <w:pStyle w:val="ListParagraph"/>
              <w:numPr>
                <w:ilvl w:val="0"/>
                <w:numId w:val="22"/>
              </w:numPr>
              <w:ind w:leftChars="0" w:firstLineChars="0"/>
              <w:rPr>
                <w:rFonts w:ascii="Times New Roman" w:hAnsi="Times New Roman"/>
              </w:rPr>
            </w:pPr>
            <w:r w:rsidRPr="00AD7925">
              <w:rPr>
                <w:rFonts w:ascii="Times New Roman" w:hAnsi="Times New Roman"/>
              </w:rPr>
              <w:t>Dealing with difficult parents.</w:t>
            </w:r>
          </w:p>
          <w:p w14:paraId="1EDA4A73" w14:textId="77777777" w:rsidR="00F82333" w:rsidRPr="00AD7925" w:rsidRDefault="001A6848" w:rsidP="00AD7925">
            <w:pPr>
              <w:pStyle w:val="ListParagraph"/>
              <w:numPr>
                <w:ilvl w:val="0"/>
                <w:numId w:val="22"/>
              </w:numPr>
              <w:ind w:leftChars="0" w:firstLineChars="0"/>
              <w:rPr>
                <w:rFonts w:ascii="Times New Roman" w:hAnsi="Times New Roman"/>
              </w:rPr>
            </w:pPr>
            <w:r w:rsidRPr="00AD7925">
              <w:rPr>
                <w:rFonts w:ascii="Times New Roman" w:hAnsi="Times New Roman"/>
              </w:rPr>
              <w:t>Dealing with pupils with a multiplicity of problems.</w:t>
            </w:r>
          </w:p>
          <w:p w14:paraId="3766D24E" w14:textId="77777777" w:rsidR="00F82333" w:rsidRPr="00AD7925" w:rsidRDefault="001A6848" w:rsidP="00AD7925">
            <w:pPr>
              <w:pStyle w:val="ListParagraph"/>
              <w:numPr>
                <w:ilvl w:val="0"/>
                <w:numId w:val="22"/>
              </w:numPr>
              <w:ind w:leftChars="0" w:firstLineChars="0"/>
              <w:rPr>
                <w:rFonts w:ascii="Times New Roman" w:hAnsi="Times New Roman"/>
              </w:rPr>
            </w:pPr>
            <w:r w:rsidRPr="00AD7925">
              <w:rPr>
                <w:rFonts w:ascii="Times New Roman" w:hAnsi="Times New Roman"/>
              </w:rPr>
              <w:t>Dealing with a very wide range of professionals/para-professionals.</w:t>
            </w:r>
          </w:p>
          <w:p w14:paraId="7E9EBA79" w14:textId="00D71CD2" w:rsidR="00F82333" w:rsidRPr="00AD7925" w:rsidRDefault="001A6848" w:rsidP="00AD7925">
            <w:pPr>
              <w:pStyle w:val="ListParagraph"/>
              <w:numPr>
                <w:ilvl w:val="0"/>
                <w:numId w:val="22"/>
              </w:numPr>
              <w:ind w:leftChars="0" w:firstLineChars="0"/>
              <w:rPr>
                <w:rFonts w:ascii="Times New Roman" w:hAnsi="Times New Roman"/>
              </w:rPr>
            </w:pPr>
            <w:r w:rsidRPr="00AD7925">
              <w:rPr>
                <w:rFonts w:ascii="Times New Roman" w:hAnsi="Times New Roman"/>
              </w:rPr>
              <w:t>Child Protection issues (e.g. abuse allegations)</w:t>
            </w:r>
            <w:r w:rsidR="00346CA4" w:rsidRPr="00AD7925">
              <w:rPr>
                <w:rFonts w:ascii="Times New Roman" w:hAnsi="Times New Roman"/>
              </w:rPr>
              <w:t>.</w:t>
            </w:r>
          </w:p>
          <w:p w14:paraId="2A64A061" w14:textId="5779452E" w:rsidR="00F82333" w:rsidRPr="00AD7925" w:rsidRDefault="001A6848" w:rsidP="00AD7925">
            <w:pPr>
              <w:pStyle w:val="ListParagraph"/>
              <w:numPr>
                <w:ilvl w:val="0"/>
                <w:numId w:val="22"/>
              </w:numPr>
              <w:ind w:leftChars="0" w:firstLineChars="0"/>
              <w:rPr>
                <w:rFonts w:ascii="Times New Roman" w:hAnsi="Times New Roman"/>
              </w:rPr>
            </w:pPr>
            <w:r w:rsidRPr="00AD7925">
              <w:rPr>
                <w:rFonts w:ascii="Times New Roman" w:hAnsi="Times New Roman"/>
              </w:rPr>
              <w:t>Welfare issues (e.g. nutrition)</w:t>
            </w:r>
            <w:r w:rsidR="00346CA4" w:rsidRPr="00AD7925">
              <w:rPr>
                <w:rFonts w:ascii="Times New Roman" w:hAnsi="Times New Roman"/>
              </w:rPr>
              <w:t>.</w:t>
            </w:r>
          </w:p>
          <w:p w14:paraId="71697CC8" w14:textId="625FEBF2" w:rsidR="00F82333" w:rsidRPr="00AD7925" w:rsidRDefault="001A6848" w:rsidP="00AD7925">
            <w:pPr>
              <w:pStyle w:val="ListParagraph"/>
              <w:numPr>
                <w:ilvl w:val="0"/>
                <w:numId w:val="22"/>
              </w:numPr>
              <w:ind w:leftChars="0" w:firstLineChars="0"/>
              <w:rPr>
                <w:rFonts w:ascii="Times New Roman" w:hAnsi="Times New Roman"/>
              </w:rPr>
            </w:pPr>
            <w:r w:rsidRPr="00AD7925">
              <w:rPr>
                <w:rFonts w:ascii="Times New Roman" w:hAnsi="Times New Roman"/>
              </w:rPr>
              <w:t>Attendance issues (e.g. pupils at risk)</w:t>
            </w:r>
            <w:r w:rsidR="00346CA4" w:rsidRPr="00AD7925">
              <w:rPr>
                <w:rFonts w:ascii="Times New Roman" w:hAnsi="Times New Roman"/>
              </w:rPr>
              <w:t>.</w:t>
            </w:r>
          </w:p>
          <w:p w14:paraId="76E4F2CC" w14:textId="14EBA059" w:rsidR="00F82333" w:rsidRPr="00AD7925" w:rsidRDefault="001A6848" w:rsidP="00AD7925">
            <w:pPr>
              <w:pStyle w:val="ListParagraph"/>
              <w:numPr>
                <w:ilvl w:val="0"/>
                <w:numId w:val="22"/>
              </w:numPr>
              <w:ind w:leftChars="0" w:firstLineChars="0"/>
              <w:rPr>
                <w:rFonts w:ascii="Times New Roman" w:hAnsi="Times New Roman"/>
              </w:rPr>
            </w:pPr>
            <w:r w:rsidRPr="00AD7925">
              <w:rPr>
                <w:rFonts w:ascii="Times New Roman" w:hAnsi="Times New Roman"/>
              </w:rPr>
              <w:t>Social issues (e.g. financial problems and support in education)</w:t>
            </w:r>
            <w:r w:rsidR="00346CA4" w:rsidRPr="00AD7925">
              <w:rPr>
                <w:rFonts w:ascii="Times New Roman" w:hAnsi="Times New Roman"/>
              </w:rPr>
              <w:t>.</w:t>
            </w:r>
          </w:p>
        </w:tc>
      </w:tr>
    </w:tbl>
    <w:p w14:paraId="601BD9C6" w14:textId="77777777" w:rsidR="00F82333" w:rsidRPr="00AD7925" w:rsidRDefault="00F82333">
      <w:pPr>
        <w:ind w:left="0" w:hanging="2"/>
        <w:rPr>
          <w:sz w:val="22"/>
          <w:szCs w:val="22"/>
        </w:rPr>
      </w:pPr>
    </w:p>
    <w:p w14:paraId="277E66AF" w14:textId="77777777" w:rsidR="00F82333" w:rsidRPr="00AD7925" w:rsidRDefault="001A6848">
      <w:pPr>
        <w:ind w:left="0" w:hanging="2"/>
        <w:rPr>
          <w:sz w:val="22"/>
          <w:szCs w:val="22"/>
        </w:rPr>
      </w:pPr>
      <w:r w:rsidRPr="00AD7925">
        <w:rPr>
          <w:sz w:val="22"/>
          <w:szCs w:val="22"/>
        </w:rPr>
        <w:t>What guidance is available and from whom? (E.g., supervisor, procedures, guidelines, colleagues)</w:t>
      </w:r>
    </w:p>
    <w:p w14:paraId="373614AD" w14:textId="77777777" w:rsidR="00F82333" w:rsidRPr="00AD7925" w:rsidRDefault="00F82333">
      <w:pPr>
        <w:ind w:left="0" w:hanging="2"/>
        <w:rPr>
          <w:sz w:val="22"/>
          <w:szCs w:val="22"/>
        </w:rPr>
      </w:pPr>
    </w:p>
    <w:tbl>
      <w:tblPr>
        <w:tblStyle w:val="a8"/>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6"/>
      </w:tblGrid>
      <w:tr w:rsidR="00F82333" w:rsidRPr="00AD7925" w14:paraId="666837A8" w14:textId="77777777" w:rsidTr="00AD7925">
        <w:tc>
          <w:tcPr>
            <w:tcW w:w="8926" w:type="dxa"/>
          </w:tcPr>
          <w:p w14:paraId="30C4072B" w14:textId="77777777" w:rsidR="00F82333" w:rsidRPr="00AD7925" w:rsidRDefault="00F82333">
            <w:pPr>
              <w:ind w:left="0" w:hanging="2"/>
              <w:rPr>
                <w:sz w:val="22"/>
                <w:szCs w:val="22"/>
              </w:rPr>
            </w:pPr>
          </w:p>
          <w:p w14:paraId="6B53B9AF" w14:textId="11EFB1D6" w:rsidR="00F82333" w:rsidRPr="00AD7925" w:rsidRDefault="001A6848">
            <w:pPr>
              <w:ind w:left="0" w:hanging="2"/>
              <w:rPr>
                <w:sz w:val="22"/>
                <w:szCs w:val="22"/>
              </w:rPr>
            </w:pPr>
            <w:r w:rsidRPr="00AD7925">
              <w:rPr>
                <w:sz w:val="22"/>
                <w:szCs w:val="22"/>
              </w:rPr>
              <w:t>The Pastoral Manager makes some decisions independently and then informs the Head of Year. Heads of Year are available in the school when they are not teaching.</w:t>
            </w:r>
          </w:p>
          <w:p w14:paraId="06077034" w14:textId="77777777" w:rsidR="00F82333" w:rsidRPr="00AD7925" w:rsidRDefault="00F82333">
            <w:pPr>
              <w:ind w:left="0" w:hanging="2"/>
              <w:rPr>
                <w:sz w:val="22"/>
                <w:szCs w:val="22"/>
              </w:rPr>
            </w:pPr>
          </w:p>
        </w:tc>
      </w:tr>
    </w:tbl>
    <w:p w14:paraId="472C0DC9" w14:textId="77777777" w:rsidR="00F82333" w:rsidRPr="00AD7925" w:rsidRDefault="00F82333">
      <w:pPr>
        <w:ind w:left="0" w:hanging="2"/>
        <w:rPr>
          <w:sz w:val="22"/>
          <w:szCs w:val="22"/>
        </w:rPr>
      </w:pPr>
    </w:p>
    <w:p w14:paraId="0019A520" w14:textId="77777777" w:rsidR="00F82333" w:rsidRPr="00AD7925" w:rsidRDefault="001A6848">
      <w:pPr>
        <w:ind w:left="0" w:hanging="2"/>
        <w:rPr>
          <w:sz w:val="22"/>
          <w:szCs w:val="22"/>
        </w:rPr>
      </w:pPr>
      <w:r w:rsidRPr="00AD7925">
        <w:rPr>
          <w:sz w:val="22"/>
          <w:szCs w:val="22"/>
        </w:rPr>
        <w:t>How easily is guidance available?</w:t>
      </w:r>
    </w:p>
    <w:p w14:paraId="72E06C94" w14:textId="6FF92BDD" w:rsidR="00F82333" w:rsidRDefault="00F82333">
      <w:pPr>
        <w:ind w:left="0" w:hanging="2"/>
        <w:rPr>
          <w:sz w:val="22"/>
          <w:szCs w:val="22"/>
        </w:rPr>
      </w:pPr>
    </w:p>
    <w:p w14:paraId="4514A789" w14:textId="446BFC20" w:rsidR="00AD7925" w:rsidRDefault="00AD7925">
      <w:pPr>
        <w:ind w:left="0" w:hanging="2"/>
        <w:rPr>
          <w:sz w:val="22"/>
          <w:szCs w:val="22"/>
        </w:rPr>
      </w:pPr>
    </w:p>
    <w:p w14:paraId="7DB42ACB" w14:textId="77777777" w:rsidR="00AD7925" w:rsidRPr="00AD7925" w:rsidRDefault="00AD7925">
      <w:pPr>
        <w:ind w:left="0" w:hanging="2"/>
        <w:rPr>
          <w:sz w:val="22"/>
          <w:szCs w:val="22"/>
        </w:rPr>
      </w:pPr>
    </w:p>
    <w:tbl>
      <w:tblPr>
        <w:tblStyle w:val="a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53B87192" w14:textId="77777777">
        <w:tc>
          <w:tcPr>
            <w:tcW w:w="8856" w:type="dxa"/>
          </w:tcPr>
          <w:p w14:paraId="26B24D33" w14:textId="77777777" w:rsidR="00F82333" w:rsidRPr="00AD7925" w:rsidRDefault="00F82333">
            <w:pPr>
              <w:ind w:left="0" w:hanging="2"/>
              <w:rPr>
                <w:sz w:val="22"/>
                <w:szCs w:val="22"/>
              </w:rPr>
            </w:pPr>
          </w:p>
          <w:p w14:paraId="21486024" w14:textId="77777777" w:rsidR="00F82333" w:rsidRPr="00AD7925" w:rsidRDefault="001A6848">
            <w:pPr>
              <w:pBdr>
                <w:top w:val="nil"/>
                <w:left w:val="nil"/>
                <w:bottom w:val="nil"/>
                <w:right w:val="nil"/>
                <w:between w:val="nil"/>
              </w:pBdr>
              <w:spacing w:line="240" w:lineRule="auto"/>
              <w:ind w:left="0" w:hanging="2"/>
              <w:rPr>
                <w:color w:val="000000"/>
                <w:sz w:val="22"/>
                <w:szCs w:val="22"/>
              </w:rPr>
            </w:pPr>
            <w:r w:rsidRPr="00AD7925">
              <w:rPr>
                <w:color w:val="000000"/>
                <w:sz w:val="22"/>
                <w:szCs w:val="22"/>
              </w:rPr>
              <w:t>When working with difficult pupils outside the normal class situation, guidance may not be available immediately and the postholder would be expected to draw upon their training, experience and initiative to deal with situations.  The Head Year would be informed later of decisions taken.</w:t>
            </w:r>
          </w:p>
          <w:p w14:paraId="709D0AE9" w14:textId="77777777" w:rsidR="00F82333" w:rsidRPr="00AD7925" w:rsidRDefault="00F82333">
            <w:pPr>
              <w:ind w:left="0" w:hanging="2"/>
              <w:rPr>
                <w:sz w:val="22"/>
                <w:szCs w:val="22"/>
              </w:rPr>
            </w:pPr>
          </w:p>
        </w:tc>
      </w:tr>
    </w:tbl>
    <w:p w14:paraId="65E9E1A7" w14:textId="77777777" w:rsidR="00F82333" w:rsidRPr="00AD7925" w:rsidRDefault="00F82333">
      <w:pPr>
        <w:ind w:left="0" w:hanging="2"/>
        <w:rPr>
          <w:sz w:val="22"/>
          <w:szCs w:val="22"/>
        </w:rPr>
      </w:pPr>
    </w:p>
    <w:p w14:paraId="5882A7EC" w14:textId="77777777" w:rsidR="00F82333" w:rsidRPr="00AD7925" w:rsidRDefault="001A6848">
      <w:pPr>
        <w:numPr>
          <w:ilvl w:val="0"/>
          <w:numId w:val="13"/>
        </w:numPr>
        <w:ind w:left="0" w:hanging="2"/>
        <w:rPr>
          <w:sz w:val="22"/>
          <w:szCs w:val="22"/>
        </w:rPr>
      </w:pPr>
      <w:r w:rsidRPr="00AD7925">
        <w:rPr>
          <w:b/>
          <w:sz w:val="22"/>
          <w:szCs w:val="22"/>
        </w:rPr>
        <w:t>Responsibility</w:t>
      </w:r>
    </w:p>
    <w:p w14:paraId="2770E3ED" w14:textId="77777777" w:rsidR="00F82333" w:rsidRPr="00AD7925" w:rsidRDefault="00F82333">
      <w:pPr>
        <w:ind w:left="0" w:hanging="2"/>
        <w:rPr>
          <w:sz w:val="22"/>
          <w:szCs w:val="22"/>
        </w:rPr>
      </w:pPr>
    </w:p>
    <w:p w14:paraId="30E4B0BF" w14:textId="33862B2C" w:rsidR="00F82333" w:rsidRPr="00AD7925" w:rsidRDefault="001A6848">
      <w:pPr>
        <w:ind w:left="0" w:hanging="2"/>
        <w:rPr>
          <w:sz w:val="22"/>
          <w:szCs w:val="22"/>
        </w:rPr>
      </w:pPr>
      <w:r w:rsidRPr="00AD7925">
        <w:rPr>
          <w:sz w:val="22"/>
          <w:szCs w:val="22"/>
        </w:rPr>
        <w:t xml:space="preserve">Does the job have direct </w:t>
      </w:r>
      <w:r w:rsidR="00346CA4" w:rsidRPr="00AD7925">
        <w:rPr>
          <w:sz w:val="22"/>
          <w:szCs w:val="22"/>
        </w:rPr>
        <w:t>b</w:t>
      </w:r>
      <w:r w:rsidRPr="00AD7925">
        <w:rPr>
          <w:sz w:val="22"/>
          <w:szCs w:val="22"/>
        </w:rPr>
        <w:t>udget responsibility? If so, what for and how much?</w:t>
      </w:r>
    </w:p>
    <w:p w14:paraId="505D6B53" w14:textId="77777777" w:rsidR="00F82333" w:rsidRPr="00AD7925" w:rsidRDefault="00F82333">
      <w:pPr>
        <w:ind w:left="0" w:hanging="2"/>
        <w:rPr>
          <w:sz w:val="22"/>
          <w:szCs w:val="22"/>
        </w:rPr>
      </w:pPr>
    </w:p>
    <w:tbl>
      <w:tblPr>
        <w:tblStyle w:val="a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3FC51B62" w14:textId="77777777">
        <w:tc>
          <w:tcPr>
            <w:tcW w:w="8856" w:type="dxa"/>
          </w:tcPr>
          <w:p w14:paraId="2AEB241F" w14:textId="77777777" w:rsidR="00F82333" w:rsidRPr="00AD7925" w:rsidRDefault="00F82333">
            <w:pPr>
              <w:tabs>
                <w:tab w:val="left" w:pos="600"/>
              </w:tabs>
              <w:ind w:left="0" w:hanging="2"/>
              <w:rPr>
                <w:sz w:val="22"/>
                <w:szCs w:val="22"/>
              </w:rPr>
            </w:pPr>
          </w:p>
          <w:p w14:paraId="19D5925B" w14:textId="77777777" w:rsidR="00F82333" w:rsidRPr="00AD7925" w:rsidRDefault="001A6848">
            <w:pPr>
              <w:ind w:left="0" w:hanging="2"/>
              <w:rPr>
                <w:sz w:val="22"/>
                <w:szCs w:val="22"/>
              </w:rPr>
            </w:pPr>
            <w:r w:rsidRPr="00AD7925">
              <w:rPr>
                <w:sz w:val="22"/>
                <w:szCs w:val="22"/>
              </w:rPr>
              <w:t>No.</w:t>
            </w:r>
          </w:p>
          <w:p w14:paraId="315C5F69" w14:textId="77777777" w:rsidR="00F82333" w:rsidRPr="00AD7925" w:rsidRDefault="00F82333">
            <w:pPr>
              <w:ind w:left="0" w:hanging="2"/>
              <w:rPr>
                <w:sz w:val="22"/>
                <w:szCs w:val="22"/>
              </w:rPr>
            </w:pPr>
          </w:p>
        </w:tc>
      </w:tr>
    </w:tbl>
    <w:p w14:paraId="07B84916" w14:textId="77777777" w:rsidR="00F82333" w:rsidRPr="00AD7925" w:rsidRDefault="00F82333">
      <w:pPr>
        <w:ind w:left="0" w:hanging="2"/>
        <w:rPr>
          <w:sz w:val="22"/>
          <w:szCs w:val="22"/>
        </w:rPr>
      </w:pPr>
    </w:p>
    <w:p w14:paraId="43D8733C" w14:textId="77777777" w:rsidR="00F82333" w:rsidRPr="00AD7925" w:rsidRDefault="001A6848">
      <w:pPr>
        <w:ind w:left="0" w:hanging="2"/>
        <w:rPr>
          <w:sz w:val="22"/>
          <w:szCs w:val="22"/>
        </w:rPr>
      </w:pPr>
      <w:r w:rsidRPr="00AD7925">
        <w:rPr>
          <w:sz w:val="22"/>
          <w:szCs w:val="22"/>
        </w:rPr>
        <w:t>Does this include setting/monitoring/authorising or expenditure within budgets?</w:t>
      </w:r>
    </w:p>
    <w:p w14:paraId="61C99F02" w14:textId="77777777" w:rsidR="00F82333" w:rsidRPr="00AD7925" w:rsidRDefault="00F82333">
      <w:pPr>
        <w:tabs>
          <w:tab w:val="left" w:pos="1410"/>
        </w:tabs>
        <w:ind w:left="0" w:hanging="2"/>
        <w:rPr>
          <w:sz w:val="22"/>
          <w:szCs w:val="22"/>
        </w:rPr>
      </w:pPr>
    </w:p>
    <w:tbl>
      <w:tblPr>
        <w:tblStyle w:val="ab"/>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2"/>
      </w:tblGrid>
      <w:tr w:rsidR="00F82333" w:rsidRPr="00AD7925" w14:paraId="293D834F" w14:textId="77777777">
        <w:trPr>
          <w:trHeight w:val="474"/>
        </w:trPr>
        <w:tc>
          <w:tcPr>
            <w:tcW w:w="8932" w:type="dxa"/>
          </w:tcPr>
          <w:p w14:paraId="0EE6043E" w14:textId="77777777" w:rsidR="00F82333" w:rsidRPr="00AD7925" w:rsidRDefault="001A6848">
            <w:pPr>
              <w:pBdr>
                <w:top w:val="nil"/>
                <w:left w:val="nil"/>
                <w:bottom w:val="nil"/>
                <w:right w:val="nil"/>
                <w:between w:val="nil"/>
              </w:pBdr>
              <w:tabs>
                <w:tab w:val="left" w:pos="1410"/>
              </w:tabs>
              <w:spacing w:line="240" w:lineRule="auto"/>
              <w:ind w:left="0" w:hanging="2"/>
              <w:rPr>
                <w:color w:val="000000"/>
                <w:sz w:val="22"/>
                <w:szCs w:val="22"/>
              </w:rPr>
            </w:pPr>
            <w:r w:rsidRPr="00AD7925">
              <w:rPr>
                <w:color w:val="000000"/>
                <w:sz w:val="22"/>
                <w:szCs w:val="22"/>
              </w:rPr>
              <w:t>No.</w:t>
            </w:r>
          </w:p>
        </w:tc>
      </w:tr>
    </w:tbl>
    <w:p w14:paraId="37E33DCC" w14:textId="77777777" w:rsidR="00F82333" w:rsidRPr="00AD7925" w:rsidRDefault="00F82333">
      <w:pPr>
        <w:tabs>
          <w:tab w:val="left" w:pos="1410"/>
        </w:tabs>
        <w:ind w:left="0" w:hanging="2"/>
        <w:rPr>
          <w:sz w:val="22"/>
          <w:szCs w:val="22"/>
        </w:rPr>
      </w:pPr>
    </w:p>
    <w:p w14:paraId="23C69B9E" w14:textId="3D330BF4" w:rsidR="00F82333" w:rsidRPr="00AD7925" w:rsidRDefault="001A6848">
      <w:pPr>
        <w:tabs>
          <w:tab w:val="left" w:pos="1410"/>
        </w:tabs>
        <w:ind w:left="0" w:hanging="2"/>
        <w:rPr>
          <w:sz w:val="22"/>
          <w:szCs w:val="22"/>
        </w:rPr>
      </w:pPr>
      <w:r w:rsidRPr="00AD7925">
        <w:rPr>
          <w:sz w:val="22"/>
          <w:szCs w:val="22"/>
        </w:rPr>
        <w:t xml:space="preserve">Is the post responsible for other </w:t>
      </w:r>
      <w:r w:rsidR="00346CA4" w:rsidRPr="00AD7925">
        <w:rPr>
          <w:sz w:val="22"/>
          <w:szCs w:val="22"/>
        </w:rPr>
        <w:t>r</w:t>
      </w:r>
      <w:r w:rsidRPr="00AD7925">
        <w:rPr>
          <w:sz w:val="22"/>
          <w:szCs w:val="22"/>
        </w:rPr>
        <w:t>esources? E.g., vehicles, buildings, equipment etc other please specify and of what value?</w:t>
      </w:r>
    </w:p>
    <w:p w14:paraId="154CD471" w14:textId="77777777" w:rsidR="00F82333" w:rsidRPr="00AD7925" w:rsidRDefault="00F82333">
      <w:pPr>
        <w:tabs>
          <w:tab w:val="left" w:pos="1410"/>
        </w:tabs>
        <w:ind w:left="0" w:hanging="2"/>
        <w:rPr>
          <w:sz w:val="22"/>
          <w:szCs w:val="22"/>
        </w:rPr>
      </w:pPr>
    </w:p>
    <w:tbl>
      <w:tblPr>
        <w:tblStyle w:val="a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6D4D90A4" w14:textId="77777777">
        <w:tc>
          <w:tcPr>
            <w:tcW w:w="8856" w:type="dxa"/>
          </w:tcPr>
          <w:p w14:paraId="3F7EB6F0" w14:textId="77777777" w:rsidR="00F82333" w:rsidRPr="00AD7925" w:rsidRDefault="00F82333">
            <w:pPr>
              <w:tabs>
                <w:tab w:val="left" w:pos="1410"/>
              </w:tabs>
              <w:ind w:left="0" w:hanging="2"/>
              <w:rPr>
                <w:sz w:val="22"/>
                <w:szCs w:val="22"/>
              </w:rPr>
            </w:pPr>
          </w:p>
          <w:p w14:paraId="7B3CDE64" w14:textId="6A5E68BA" w:rsidR="00F82333" w:rsidRPr="00AD7925" w:rsidRDefault="001A6848">
            <w:pPr>
              <w:pBdr>
                <w:top w:val="nil"/>
                <w:left w:val="nil"/>
                <w:bottom w:val="nil"/>
                <w:right w:val="nil"/>
                <w:between w:val="nil"/>
              </w:pBdr>
              <w:tabs>
                <w:tab w:val="left" w:pos="1410"/>
              </w:tabs>
              <w:spacing w:line="240" w:lineRule="auto"/>
              <w:ind w:left="0" w:hanging="2"/>
              <w:rPr>
                <w:color w:val="000000"/>
                <w:sz w:val="22"/>
                <w:szCs w:val="22"/>
              </w:rPr>
            </w:pPr>
            <w:r w:rsidRPr="00AD7925">
              <w:rPr>
                <w:color w:val="000000"/>
                <w:sz w:val="22"/>
                <w:szCs w:val="22"/>
              </w:rPr>
              <w:t>Shared responsibility for teaching materials, IT equipment and the Year Office. The postholder is responsible for maintaining an up-to-date inventory of year group equipment and materials ensuring that any lost or damaged equipment or materials are replaced.</w:t>
            </w:r>
          </w:p>
          <w:p w14:paraId="692C8DEC" w14:textId="77777777" w:rsidR="00F82333" w:rsidRPr="00AD7925" w:rsidRDefault="001A6848">
            <w:pPr>
              <w:tabs>
                <w:tab w:val="left" w:pos="1410"/>
              </w:tabs>
              <w:ind w:left="0" w:hanging="2"/>
              <w:rPr>
                <w:sz w:val="22"/>
                <w:szCs w:val="22"/>
              </w:rPr>
            </w:pPr>
            <w:r w:rsidRPr="00AD7925">
              <w:rPr>
                <w:sz w:val="22"/>
                <w:szCs w:val="22"/>
              </w:rPr>
              <w:t xml:space="preserve">    </w:t>
            </w:r>
          </w:p>
        </w:tc>
      </w:tr>
    </w:tbl>
    <w:p w14:paraId="53B2D1B9" w14:textId="77777777" w:rsidR="00F82333" w:rsidRPr="00AD7925" w:rsidRDefault="00F82333">
      <w:pPr>
        <w:tabs>
          <w:tab w:val="left" w:pos="1410"/>
        </w:tabs>
        <w:ind w:left="0" w:hanging="2"/>
        <w:rPr>
          <w:sz w:val="22"/>
          <w:szCs w:val="22"/>
        </w:rPr>
      </w:pPr>
    </w:p>
    <w:p w14:paraId="0E2480A6" w14:textId="58DA0A8A" w:rsidR="00F82333" w:rsidRPr="00AD7925" w:rsidRDefault="001A6848">
      <w:pPr>
        <w:tabs>
          <w:tab w:val="left" w:pos="1410"/>
        </w:tabs>
        <w:ind w:left="0" w:hanging="2"/>
        <w:rPr>
          <w:sz w:val="22"/>
          <w:szCs w:val="22"/>
        </w:rPr>
      </w:pPr>
      <w:r w:rsidRPr="00AD7925">
        <w:rPr>
          <w:sz w:val="22"/>
          <w:szCs w:val="22"/>
        </w:rPr>
        <w:t xml:space="preserve">Is the job responsible for </w:t>
      </w:r>
      <w:r w:rsidR="00346CA4" w:rsidRPr="00AD7925">
        <w:rPr>
          <w:sz w:val="22"/>
          <w:szCs w:val="22"/>
        </w:rPr>
        <w:t>s</w:t>
      </w:r>
      <w:r w:rsidRPr="00AD7925">
        <w:rPr>
          <w:sz w:val="22"/>
          <w:szCs w:val="22"/>
        </w:rPr>
        <w:t xml:space="preserve">ervice </w:t>
      </w:r>
      <w:r w:rsidR="00346CA4" w:rsidRPr="00AD7925">
        <w:rPr>
          <w:sz w:val="22"/>
          <w:szCs w:val="22"/>
        </w:rPr>
        <w:t>d</w:t>
      </w:r>
      <w:r w:rsidRPr="00AD7925">
        <w:rPr>
          <w:sz w:val="22"/>
          <w:szCs w:val="22"/>
        </w:rPr>
        <w:t>elivery?  If so, what is the nature of the service?</w:t>
      </w:r>
    </w:p>
    <w:p w14:paraId="29681D00" w14:textId="77777777" w:rsidR="00F82333" w:rsidRPr="00AD7925" w:rsidRDefault="00F82333">
      <w:pPr>
        <w:tabs>
          <w:tab w:val="left" w:pos="1410"/>
        </w:tabs>
        <w:ind w:left="0" w:hanging="2"/>
        <w:rPr>
          <w:sz w:val="22"/>
          <w:szCs w:val="22"/>
        </w:rPr>
      </w:pPr>
    </w:p>
    <w:tbl>
      <w:tblPr>
        <w:tblStyle w:val="a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1A89675E" w14:textId="77777777">
        <w:tc>
          <w:tcPr>
            <w:tcW w:w="8856" w:type="dxa"/>
          </w:tcPr>
          <w:p w14:paraId="1A2D416C" w14:textId="77777777" w:rsidR="00F82333" w:rsidRPr="00AD7925" w:rsidRDefault="001A6848">
            <w:pPr>
              <w:tabs>
                <w:tab w:val="left" w:pos="2895"/>
              </w:tabs>
              <w:ind w:left="0" w:hanging="2"/>
              <w:rPr>
                <w:sz w:val="22"/>
                <w:szCs w:val="22"/>
              </w:rPr>
            </w:pPr>
            <w:r w:rsidRPr="00AD7925">
              <w:rPr>
                <w:sz w:val="22"/>
                <w:szCs w:val="22"/>
              </w:rPr>
              <w:tab/>
            </w:r>
          </w:p>
          <w:p w14:paraId="55339D75" w14:textId="26707F6D" w:rsidR="00F82333" w:rsidRPr="00AD7925" w:rsidRDefault="001A6848">
            <w:pPr>
              <w:tabs>
                <w:tab w:val="left" w:pos="1410"/>
              </w:tabs>
              <w:ind w:left="0" w:hanging="2"/>
              <w:rPr>
                <w:sz w:val="22"/>
                <w:szCs w:val="22"/>
              </w:rPr>
            </w:pPr>
            <w:r w:rsidRPr="00AD7925">
              <w:rPr>
                <w:sz w:val="22"/>
                <w:szCs w:val="22"/>
              </w:rPr>
              <w:t>Yes. The direct pastoral support of pupils within and beyond the classroom. Direct liaison with parents and teachers.</w:t>
            </w:r>
          </w:p>
          <w:p w14:paraId="382C6773" w14:textId="77777777" w:rsidR="00F82333" w:rsidRPr="00AD7925" w:rsidRDefault="00F82333">
            <w:pPr>
              <w:tabs>
                <w:tab w:val="left" w:pos="1410"/>
              </w:tabs>
              <w:ind w:left="0" w:hanging="2"/>
              <w:rPr>
                <w:sz w:val="22"/>
                <w:szCs w:val="22"/>
              </w:rPr>
            </w:pPr>
          </w:p>
        </w:tc>
      </w:tr>
    </w:tbl>
    <w:p w14:paraId="244F4AA8" w14:textId="77777777" w:rsidR="00F82333" w:rsidRPr="00AD7925" w:rsidRDefault="00F82333">
      <w:pPr>
        <w:tabs>
          <w:tab w:val="left" w:pos="1410"/>
        </w:tabs>
        <w:ind w:left="0" w:hanging="2"/>
        <w:rPr>
          <w:sz w:val="22"/>
          <w:szCs w:val="22"/>
        </w:rPr>
      </w:pPr>
    </w:p>
    <w:p w14:paraId="10EFC9C7" w14:textId="77777777" w:rsidR="00F82333" w:rsidRPr="00AD7925" w:rsidRDefault="001A6848">
      <w:pPr>
        <w:ind w:left="0" w:hanging="2"/>
        <w:rPr>
          <w:sz w:val="22"/>
          <w:szCs w:val="22"/>
        </w:rPr>
      </w:pPr>
      <w:r w:rsidRPr="00AD7925">
        <w:rPr>
          <w:sz w:val="22"/>
          <w:szCs w:val="22"/>
        </w:rPr>
        <w:t>What are the consequences of an error?</w:t>
      </w:r>
    </w:p>
    <w:p w14:paraId="5A1C9A5A" w14:textId="77777777" w:rsidR="00F82333" w:rsidRPr="00AD7925" w:rsidRDefault="00F82333">
      <w:pPr>
        <w:ind w:left="0" w:hanging="2"/>
        <w:rPr>
          <w:sz w:val="22"/>
          <w:szCs w:val="22"/>
        </w:rPr>
      </w:pPr>
    </w:p>
    <w:tbl>
      <w:tblPr>
        <w:tblStyle w:val="ae"/>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2"/>
      </w:tblGrid>
      <w:tr w:rsidR="00F82333" w:rsidRPr="00AD7925" w14:paraId="4345D948" w14:textId="77777777">
        <w:trPr>
          <w:trHeight w:val="1098"/>
        </w:trPr>
        <w:tc>
          <w:tcPr>
            <w:tcW w:w="8932" w:type="dxa"/>
          </w:tcPr>
          <w:p w14:paraId="165A5E57" w14:textId="77777777" w:rsidR="00F82333" w:rsidRPr="00AD7925" w:rsidRDefault="001A6848">
            <w:pPr>
              <w:numPr>
                <w:ilvl w:val="0"/>
                <w:numId w:val="8"/>
              </w:numPr>
              <w:pBdr>
                <w:top w:val="nil"/>
                <w:left w:val="nil"/>
                <w:bottom w:val="nil"/>
                <w:right w:val="nil"/>
                <w:between w:val="nil"/>
              </w:pBdr>
              <w:spacing w:line="240" w:lineRule="auto"/>
              <w:ind w:left="0" w:hanging="2"/>
              <w:rPr>
                <w:color w:val="000000"/>
                <w:sz w:val="22"/>
                <w:szCs w:val="22"/>
              </w:rPr>
            </w:pPr>
            <w:r w:rsidRPr="00AD7925">
              <w:rPr>
                <w:color w:val="000000"/>
                <w:sz w:val="22"/>
                <w:szCs w:val="22"/>
              </w:rPr>
              <w:t>Pupil progress may be affected.</w:t>
            </w:r>
          </w:p>
          <w:p w14:paraId="23E1FBCF" w14:textId="77777777" w:rsidR="00F82333" w:rsidRPr="00AD7925" w:rsidRDefault="001A6848">
            <w:pPr>
              <w:numPr>
                <w:ilvl w:val="0"/>
                <w:numId w:val="8"/>
              </w:numPr>
              <w:ind w:left="0" w:hanging="2"/>
              <w:rPr>
                <w:sz w:val="22"/>
                <w:szCs w:val="22"/>
              </w:rPr>
            </w:pPr>
            <w:r w:rsidRPr="00AD7925">
              <w:rPr>
                <w:sz w:val="22"/>
                <w:szCs w:val="22"/>
              </w:rPr>
              <w:t>Equipment or materials may be lost or damaged.</w:t>
            </w:r>
          </w:p>
          <w:p w14:paraId="2F8603A0" w14:textId="77777777" w:rsidR="00F82333" w:rsidRPr="00AD7925" w:rsidRDefault="001A6848">
            <w:pPr>
              <w:numPr>
                <w:ilvl w:val="0"/>
                <w:numId w:val="8"/>
              </w:numPr>
              <w:ind w:left="0" w:hanging="2"/>
              <w:rPr>
                <w:sz w:val="22"/>
                <w:szCs w:val="22"/>
              </w:rPr>
            </w:pPr>
            <w:r w:rsidRPr="00AD7925">
              <w:rPr>
                <w:sz w:val="22"/>
                <w:szCs w:val="22"/>
              </w:rPr>
              <w:t>Health, safety and welfare of pupils may be comprised.</w:t>
            </w:r>
          </w:p>
        </w:tc>
      </w:tr>
    </w:tbl>
    <w:p w14:paraId="69AD75EC" w14:textId="77777777" w:rsidR="00F82333" w:rsidRDefault="001A6848">
      <w:pPr>
        <w:tabs>
          <w:tab w:val="left" w:pos="600"/>
        </w:tabs>
        <w:ind w:left="0" w:hanging="2"/>
      </w:pPr>
      <w:r>
        <w:tab/>
      </w:r>
    </w:p>
    <w:p w14:paraId="3E91C59D" w14:textId="77777777" w:rsidR="00F82333" w:rsidRPr="00AD7925" w:rsidRDefault="001A6848">
      <w:pPr>
        <w:numPr>
          <w:ilvl w:val="0"/>
          <w:numId w:val="13"/>
        </w:numPr>
        <w:tabs>
          <w:tab w:val="left" w:pos="1410"/>
        </w:tabs>
        <w:ind w:left="0" w:hanging="2"/>
        <w:rPr>
          <w:sz w:val="22"/>
          <w:szCs w:val="22"/>
        </w:rPr>
      </w:pPr>
      <w:r w:rsidRPr="00AD7925">
        <w:rPr>
          <w:b/>
          <w:sz w:val="22"/>
          <w:szCs w:val="22"/>
        </w:rPr>
        <w:t>Service Delivery</w:t>
      </w:r>
    </w:p>
    <w:p w14:paraId="7956DA91" w14:textId="77777777" w:rsidR="00F82333" w:rsidRPr="00AD7925" w:rsidRDefault="00F82333">
      <w:pPr>
        <w:tabs>
          <w:tab w:val="left" w:pos="1410"/>
        </w:tabs>
        <w:ind w:left="0" w:hanging="2"/>
        <w:rPr>
          <w:sz w:val="22"/>
          <w:szCs w:val="22"/>
        </w:rPr>
      </w:pPr>
    </w:p>
    <w:p w14:paraId="140BF845" w14:textId="77777777" w:rsidR="00F82333" w:rsidRPr="00AD7925" w:rsidRDefault="001A6848">
      <w:pPr>
        <w:tabs>
          <w:tab w:val="left" w:pos="1410"/>
        </w:tabs>
        <w:ind w:left="0" w:hanging="2"/>
        <w:rPr>
          <w:sz w:val="22"/>
          <w:szCs w:val="22"/>
        </w:rPr>
      </w:pPr>
      <w:r w:rsidRPr="00AD7925">
        <w:rPr>
          <w:sz w:val="22"/>
          <w:szCs w:val="22"/>
        </w:rPr>
        <w:t>What kinds of impact/effect or outputs does the role have on: -</w:t>
      </w:r>
    </w:p>
    <w:p w14:paraId="2A4031D4" w14:textId="77777777" w:rsidR="00F82333" w:rsidRPr="00AD7925" w:rsidRDefault="001A6848">
      <w:pPr>
        <w:tabs>
          <w:tab w:val="left" w:pos="1410"/>
        </w:tabs>
        <w:ind w:left="0" w:hanging="2"/>
        <w:rPr>
          <w:sz w:val="22"/>
          <w:szCs w:val="22"/>
        </w:rPr>
      </w:pPr>
      <w:r w:rsidRPr="00AD7925">
        <w:rPr>
          <w:sz w:val="22"/>
          <w:szCs w:val="22"/>
        </w:rPr>
        <w:t>Internal groups (specify who and what impact) (Internal means internal to ERYC)</w:t>
      </w:r>
    </w:p>
    <w:p w14:paraId="7BC465C8" w14:textId="77777777" w:rsidR="00F82333" w:rsidRPr="00AD7925" w:rsidRDefault="00F82333">
      <w:pPr>
        <w:tabs>
          <w:tab w:val="left" w:pos="1410"/>
        </w:tabs>
        <w:ind w:left="0" w:hanging="2"/>
        <w:rPr>
          <w:sz w:val="22"/>
          <w:szCs w:val="22"/>
        </w:rPr>
      </w:pPr>
    </w:p>
    <w:tbl>
      <w:tblPr>
        <w:tblStyle w:val="af"/>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2"/>
      </w:tblGrid>
      <w:tr w:rsidR="00F82333" w:rsidRPr="00AD7925" w14:paraId="7957BE7D" w14:textId="77777777">
        <w:trPr>
          <w:trHeight w:val="1405"/>
        </w:trPr>
        <w:tc>
          <w:tcPr>
            <w:tcW w:w="8932" w:type="dxa"/>
          </w:tcPr>
          <w:p w14:paraId="3881ACB5" w14:textId="77777777" w:rsidR="00F82333" w:rsidRPr="000F5C89" w:rsidRDefault="001A6848" w:rsidP="000F5C89">
            <w:pPr>
              <w:pStyle w:val="ListParagraph"/>
              <w:numPr>
                <w:ilvl w:val="0"/>
                <w:numId w:val="27"/>
              </w:numPr>
              <w:pBdr>
                <w:top w:val="nil"/>
                <w:left w:val="nil"/>
                <w:bottom w:val="nil"/>
                <w:right w:val="nil"/>
                <w:between w:val="nil"/>
              </w:pBdr>
              <w:tabs>
                <w:tab w:val="left" w:pos="1410"/>
              </w:tabs>
              <w:spacing w:line="240" w:lineRule="auto"/>
              <w:ind w:leftChars="0" w:firstLineChars="0"/>
              <w:rPr>
                <w:rFonts w:ascii="Times New Roman" w:hAnsi="Times New Roman"/>
                <w:color w:val="000000"/>
              </w:rPr>
            </w:pPr>
            <w:r w:rsidRPr="000F5C89">
              <w:rPr>
                <w:rFonts w:ascii="Times New Roman" w:hAnsi="Times New Roman"/>
                <w:color w:val="000000"/>
              </w:rPr>
              <w:t>Teaching staff – the postholder provides direct assistance to the support programme determined by teachers.</w:t>
            </w:r>
          </w:p>
          <w:p w14:paraId="61CB69C1" w14:textId="77777777" w:rsidR="00F82333" w:rsidRPr="000F5C89" w:rsidRDefault="001A6848" w:rsidP="000F5C89">
            <w:pPr>
              <w:pStyle w:val="ListParagraph"/>
              <w:numPr>
                <w:ilvl w:val="0"/>
                <w:numId w:val="27"/>
              </w:numPr>
              <w:tabs>
                <w:tab w:val="left" w:pos="1410"/>
              </w:tabs>
              <w:ind w:leftChars="0" w:firstLineChars="0"/>
              <w:rPr>
                <w:rFonts w:ascii="Times New Roman" w:hAnsi="Times New Roman"/>
              </w:rPr>
            </w:pPr>
            <w:r w:rsidRPr="000F5C89">
              <w:rPr>
                <w:rFonts w:ascii="Times New Roman" w:hAnsi="Times New Roman"/>
              </w:rPr>
              <w:t>Administration staff – ordering of materials and equipment.</w:t>
            </w:r>
          </w:p>
          <w:p w14:paraId="53A4EE53" w14:textId="77777777" w:rsidR="00F82333" w:rsidRPr="000F5C89" w:rsidRDefault="001A6848" w:rsidP="000F5C89">
            <w:pPr>
              <w:pStyle w:val="ListParagraph"/>
              <w:numPr>
                <w:ilvl w:val="0"/>
                <w:numId w:val="27"/>
              </w:numPr>
              <w:tabs>
                <w:tab w:val="left" w:pos="1410"/>
              </w:tabs>
              <w:ind w:leftChars="0" w:firstLineChars="0"/>
            </w:pPr>
            <w:r w:rsidRPr="000F5C89">
              <w:rPr>
                <w:rFonts w:ascii="Times New Roman" w:hAnsi="Times New Roman"/>
              </w:rPr>
              <w:t>LA staff– provision.</w:t>
            </w:r>
          </w:p>
        </w:tc>
      </w:tr>
    </w:tbl>
    <w:p w14:paraId="3633C788" w14:textId="77777777" w:rsidR="00F82333" w:rsidRPr="00AD7925" w:rsidRDefault="00F82333">
      <w:pPr>
        <w:tabs>
          <w:tab w:val="left" w:pos="1410"/>
        </w:tabs>
        <w:ind w:left="0" w:hanging="2"/>
        <w:rPr>
          <w:sz w:val="22"/>
          <w:szCs w:val="22"/>
        </w:rPr>
      </w:pPr>
    </w:p>
    <w:p w14:paraId="7B7A8BA3" w14:textId="77777777" w:rsidR="00F82333" w:rsidRPr="00AD7925" w:rsidRDefault="00F82333">
      <w:pPr>
        <w:tabs>
          <w:tab w:val="left" w:pos="1410"/>
        </w:tabs>
        <w:ind w:left="0" w:hanging="2"/>
        <w:rPr>
          <w:sz w:val="22"/>
          <w:szCs w:val="22"/>
        </w:rPr>
      </w:pPr>
    </w:p>
    <w:p w14:paraId="274BE740" w14:textId="77777777" w:rsidR="00F82333" w:rsidRPr="00AD7925" w:rsidRDefault="001A6848">
      <w:pPr>
        <w:tabs>
          <w:tab w:val="left" w:pos="1410"/>
        </w:tabs>
        <w:ind w:left="0" w:hanging="2"/>
        <w:rPr>
          <w:sz w:val="22"/>
          <w:szCs w:val="22"/>
        </w:rPr>
      </w:pPr>
      <w:r w:rsidRPr="00AD7925">
        <w:rPr>
          <w:sz w:val="22"/>
          <w:szCs w:val="22"/>
        </w:rPr>
        <w:t>People external to the Authority (specify who and what impact)</w:t>
      </w:r>
    </w:p>
    <w:p w14:paraId="25F33F9E" w14:textId="77777777" w:rsidR="00F82333" w:rsidRPr="00AD7925" w:rsidRDefault="00F82333">
      <w:pPr>
        <w:tabs>
          <w:tab w:val="left" w:pos="1410"/>
        </w:tabs>
        <w:ind w:left="0" w:hanging="2"/>
        <w:rPr>
          <w:sz w:val="22"/>
          <w:szCs w:val="22"/>
        </w:rPr>
      </w:pPr>
    </w:p>
    <w:tbl>
      <w:tblPr>
        <w:tblStyle w:val="af0"/>
        <w:tblW w:w="8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3"/>
      </w:tblGrid>
      <w:tr w:rsidR="00F82333" w:rsidRPr="00AD7925" w14:paraId="1C6633BE" w14:textId="77777777">
        <w:trPr>
          <w:trHeight w:val="1913"/>
        </w:trPr>
        <w:tc>
          <w:tcPr>
            <w:tcW w:w="8963" w:type="dxa"/>
          </w:tcPr>
          <w:p w14:paraId="7FDC612B" w14:textId="77777777" w:rsidR="00F82333" w:rsidRPr="000F5C89" w:rsidRDefault="001A6848" w:rsidP="000F5C89">
            <w:pPr>
              <w:pStyle w:val="ListParagraph"/>
              <w:numPr>
                <w:ilvl w:val="0"/>
                <w:numId w:val="26"/>
              </w:numPr>
              <w:pBdr>
                <w:top w:val="nil"/>
                <w:left w:val="nil"/>
                <w:bottom w:val="nil"/>
                <w:right w:val="nil"/>
                <w:between w:val="nil"/>
              </w:pBdr>
              <w:tabs>
                <w:tab w:val="left" w:pos="1410"/>
              </w:tabs>
              <w:spacing w:line="240" w:lineRule="auto"/>
              <w:ind w:leftChars="0" w:firstLineChars="0"/>
              <w:rPr>
                <w:rFonts w:ascii="Times New Roman" w:hAnsi="Times New Roman"/>
                <w:color w:val="000000"/>
              </w:rPr>
            </w:pPr>
            <w:r w:rsidRPr="000F5C89">
              <w:rPr>
                <w:rFonts w:ascii="Times New Roman" w:hAnsi="Times New Roman"/>
                <w:color w:val="000000"/>
              </w:rPr>
              <w:t>Pupils – the postholder provides direct support to pupils within the school.</w:t>
            </w:r>
          </w:p>
          <w:p w14:paraId="4488A77B" w14:textId="77777777" w:rsidR="00F82333" w:rsidRPr="000F5C89" w:rsidRDefault="001A6848" w:rsidP="000F5C89">
            <w:pPr>
              <w:pStyle w:val="ListParagraph"/>
              <w:numPr>
                <w:ilvl w:val="0"/>
                <w:numId w:val="26"/>
              </w:numPr>
              <w:pBdr>
                <w:top w:val="nil"/>
                <w:left w:val="nil"/>
                <w:bottom w:val="nil"/>
                <w:right w:val="nil"/>
                <w:between w:val="nil"/>
              </w:pBdr>
              <w:tabs>
                <w:tab w:val="left" w:pos="1410"/>
              </w:tabs>
              <w:spacing w:line="240" w:lineRule="auto"/>
              <w:ind w:leftChars="0" w:firstLineChars="0"/>
              <w:rPr>
                <w:rFonts w:ascii="Times New Roman" w:hAnsi="Times New Roman"/>
                <w:color w:val="000000"/>
              </w:rPr>
            </w:pPr>
            <w:r w:rsidRPr="000F5C89">
              <w:rPr>
                <w:rFonts w:ascii="Times New Roman" w:hAnsi="Times New Roman"/>
                <w:color w:val="000000"/>
              </w:rPr>
              <w:t>External contractors (e.g. Youth Targeted Support Service) – Liaise over pupils’ pastoral needs.</w:t>
            </w:r>
          </w:p>
          <w:p w14:paraId="498DF313" w14:textId="77777777" w:rsidR="00F82333" w:rsidRPr="000F5C89" w:rsidRDefault="001A6848" w:rsidP="000F5C89">
            <w:pPr>
              <w:pStyle w:val="ListParagraph"/>
              <w:numPr>
                <w:ilvl w:val="0"/>
                <w:numId w:val="26"/>
              </w:numPr>
              <w:tabs>
                <w:tab w:val="left" w:pos="1410"/>
              </w:tabs>
              <w:ind w:leftChars="0" w:firstLineChars="0"/>
              <w:rPr>
                <w:rFonts w:ascii="Times New Roman" w:hAnsi="Times New Roman"/>
              </w:rPr>
            </w:pPr>
            <w:r w:rsidRPr="000F5C89">
              <w:rPr>
                <w:rFonts w:ascii="Times New Roman" w:hAnsi="Times New Roman"/>
              </w:rPr>
              <w:t>Multi-Agency Family Support Team – provision.</w:t>
            </w:r>
          </w:p>
          <w:p w14:paraId="65B2EE20" w14:textId="77777777" w:rsidR="00F82333" w:rsidRPr="000F5C89" w:rsidRDefault="001A6848" w:rsidP="000F5C89">
            <w:pPr>
              <w:pStyle w:val="ListParagraph"/>
              <w:numPr>
                <w:ilvl w:val="0"/>
                <w:numId w:val="26"/>
              </w:numPr>
              <w:tabs>
                <w:tab w:val="left" w:pos="1410"/>
              </w:tabs>
              <w:ind w:leftChars="0" w:firstLineChars="0"/>
            </w:pPr>
            <w:r w:rsidRPr="000F5C89">
              <w:rPr>
                <w:rFonts w:ascii="Times New Roman" w:hAnsi="Times New Roman"/>
              </w:rPr>
              <w:t>Parents – the postholder acts as a vital link between the school and parents in relation to pastoral support and pupil welfare.</w:t>
            </w:r>
          </w:p>
        </w:tc>
      </w:tr>
    </w:tbl>
    <w:p w14:paraId="17DBCC01" w14:textId="77777777" w:rsidR="00F82333" w:rsidRPr="00AD7925" w:rsidRDefault="00F82333">
      <w:pPr>
        <w:tabs>
          <w:tab w:val="left" w:pos="1410"/>
        </w:tabs>
        <w:ind w:left="0" w:hanging="2"/>
        <w:rPr>
          <w:sz w:val="22"/>
          <w:szCs w:val="22"/>
        </w:rPr>
      </w:pPr>
    </w:p>
    <w:p w14:paraId="662DFCE1" w14:textId="77777777" w:rsidR="00F82333" w:rsidRPr="00AD7925" w:rsidRDefault="001A6848">
      <w:pPr>
        <w:tabs>
          <w:tab w:val="left" w:pos="1410"/>
        </w:tabs>
        <w:ind w:left="0" w:hanging="2"/>
        <w:rPr>
          <w:sz w:val="22"/>
          <w:szCs w:val="22"/>
        </w:rPr>
      </w:pPr>
      <w:r w:rsidRPr="00AD7925">
        <w:rPr>
          <w:b/>
          <w:sz w:val="22"/>
          <w:szCs w:val="22"/>
        </w:rPr>
        <w:t>6.</w:t>
      </w:r>
      <w:r w:rsidRPr="00AD7925">
        <w:rPr>
          <w:b/>
          <w:sz w:val="22"/>
          <w:szCs w:val="22"/>
        </w:rPr>
        <w:tab/>
        <w:t>Managing People</w:t>
      </w:r>
    </w:p>
    <w:p w14:paraId="0D4B3EA0" w14:textId="77777777" w:rsidR="00F82333" w:rsidRPr="00AD7925" w:rsidRDefault="00F82333">
      <w:pPr>
        <w:tabs>
          <w:tab w:val="left" w:pos="1410"/>
        </w:tabs>
        <w:ind w:left="0" w:hanging="2"/>
        <w:rPr>
          <w:sz w:val="22"/>
          <w:szCs w:val="22"/>
        </w:rPr>
      </w:pPr>
    </w:p>
    <w:p w14:paraId="1AAE2F68" w14:textId="77777777" w:rsidR="00F82333" w:rsidRPr="00AD7925" w:rsidRDefault="001A6848">
      <w:pPr>
        <w:tabs>
          <w:tab w:val="left" w:pos="1410"/>
        </w:tabs>
        <w:ind w:left="0" w:hanging="2"/>
        <w:rPr>
          <w:sz w:val="22"/>
          <w:szCs w:val="22"/>
        </w:rPr>
      </w:pPr>
      <w:r w:rsidRPr="00AD7925">
        <w:rPr>
          <w:sz w:val="22"/>
          <w:szCs w:val="22"/>
        </w:rPr>
        <w:t>No and types of staff directly supervised/management</w:t>
      </w:r>
    </w:p>
    <w:p w14:paraId="275D73DC" w14:textId="77777777" w:rsidR="00F82333" w:rsidRPr="00AD7925" w:rsidRDefault="00F82333">
      <w:pPr>
        <w:tabs>
          <w:tab w:val="left" w:pos="1410"/>
        </w:tabs>
        <w:ind w:left="0" w:hanging="2"/>
        <w:rPr>
          <w:sz w:val="22"/>
          <w:szCs w:val="22"/>
        </w:rPr>
      </w:pPr>
    </w:p>
    <w:tbl>
      <w:tblPr>
        <w:tblStyle w:val="a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54D42FE3" w14:textId="77777777">
        <w:tc>
          <w:tcPr>
            <w:tcW w:w="8856" w:type="dxa"/>
          </w:tcPr>
          <w:p w14:paraId="473298E9" w14:textId="77777777" w:rsidR="00F82333" w:rsidRPr="00AD7925" w:rsidRDefault="00F82333">
            <w:pPr>
              <w:tabs>
                <w:tab w:val="left" w:pos="1410"/>
              </w:tabs>
              <w:ind w:left="0" w:hanging="2"/>
              <w:rPr>
                <w:sz w:val="22"/>
                <w:szCs w:val="22"/>
              </w:rPr>
            </w:pPr>
          </w:p>
          <w:p w14:paraId="7B210240" w14:textId="77777777" w:rsidR="00F82333" w:rsidRPr="00AD7925" w:rsidRDefault="001A6848">
            <w:pPr>
              <w:pBdr>
                <w:top w:val="nil"/>
                <w:left w:val="nil"/>
                <w:bottom w:val="nil"/>
                <w:right w:val="nil"/>
                <w:between w:val="nil"/>
              </w:pBdr>
              <w:tabs>
                <w:tab w:val="left" w:pos="1410"/>
              </w:tabs>
              <w:spacing w:line="240" w:lineRule="auto"/>
              <w:ind w:left="0" w:hanging="2"/>
              <w:rPr>
                <w:color w:val="000000"/>
                <w:sz w:val="22"/>
                <w:szCs w:val="22"/>
              </w:rPr>
            </w:pPr>
            <w:r w:rsidRPr="00AD7925">
              <w:rPr>
                <w:color w:val="000000"/>
                <w:sz w:val="22"/>
                <w:szCs w:val="22"/>
              </w:rPr>
              <w:t xml:space="preserve">Form Tutors  </w:t>
            </w:r>
          </w:p>
          <w:p w14:paraId="3C6048C3" w14:textId="77777777" w:rsidR="00F82333" w:rsidRPr="00AD7925" w:rsidRDefault="00F82333">
            <w:pPr>
              <w:tabs>
                <w:tab w:val="left" w:pos="1410"/>
              </w:tabs>
              <w:ind w:left="0" w:hanging="2"/>
              <w:rPr>
                <w:sz w:val="22"/>
                <w:szCs w:val="22"/>
              </w:rPr>
            </w:pPr>
          </w:p>
        </w:tc>
      </w:tr>
    </w:tbl>
    <w:p w14:paraId="6B3E0981" w14:textId="77777777" w:rsidR="00F82333" w:rsidRPr="00AD7925" w:rsidRDefault="00F82333">
      <w:pPr>
        <w:tabs>
          <w:tab w:val="left" w:pos="1410"/>
        </w:tabs>
        <w:ind w:left="0" w:hanging="2"/>
        <w:rPr>
          <w:sz w:val="22"/>
          <w:szCs w:val="22"/>
        </w:rPr>
      </w:pPr>
    </w:p>
    <w:p w14:paraId="45FF853C" w14:textId="77777777" w:rsidR="00F82333" w:rsidRPr="00AD7925" w:rsidRDefault="001A6848">
      <w:pPr>
        <w:tabs>
          <w:tab w:val="left" w:pos="1410"/>
        </w:tabs>
        <w:ind w:left="0" w:hanging="2"/>
        <w:rPr>
          <w:sz w:val="22"/>
          <w:szCs w:val="22"/>
        </w:rPr>
      </w:pPr>
      <w:r w:rsidRPr="00AD7925">
        <w:rPr>
          <w:sz w:val="22"/>
          <w:szCs w:val="22"/>
        </w:rPr>
        <w:t>Is the post holder responsible for setting targets and performance management interviews of these staff?</w:t>
      </w:r>
    </w:p>
    <w:p w14:paraId="76A733DF" w14:textId="77777777" w:rsidR="00F82333" w:rsidRPr="00AD7925" w:rsidRDefault="00F82333">
      <w:pPr>
        <w:tabs>
          <w:tab w:val="left" w:pos="1410"/>
        </w:tabs>
        <w:ind w:left="0" w:hanging="2"/>
        <w:rPr>
          <w:sz w:val="22"/>
          <w:szCs w:val="22"/>
        </w:rPr>
      </w:pPr>
    </w:p>
    <w:tbl>
      <w:tblPr>
        <w:tblStyle w:val="af2"/>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2"/>
      </w:tblGrid>
      <w:tr w:rsidR="00F82333" w:rsidRPr="00AD7925" w14:paraId="5044421F" w14:textId="77777777">
        <w:trPr>
          <w:trHeight w:val="433"/>
        </w:trPr>
        <w:tc>
          <w:tcPr>
            <w:tcW w:w="8932" w:type="dxa"/>
          </w:tcPr>
          <w:p w14:paraId="077DF37E" w14:textId="77777777" w:rsidR="00F82333" w:rsidRPr="00AD7925" w:rsidRDefault="00F82333">
            <w:pPr>
              <w:tabs>
                <w:tab w:val="left" w:pos="1410"/>
              </w:tabs>
              <w:ind w:left="0" w:hanging="2"/>
              <w:rPr>
                <w:sz w:val="22"/>
                <w:szCs w:val="22"/>
              </w:rPr>
            </w:pPr>
          </w:p>
          <w:p w14:paraId="05F2D775" w14:textId="77777777" w:rsidR="00F82333" w:rsidRPr="00AD7925" w:rsidRDefault="001A6848">
            <w:pPr>
              <w:pBdr>
                <w:top w:val="nil"/>
                <w:left w:val="nil"/>
                <w:bottom w:val="nil"/>
                <w:right w:val="nil"/>
                <w:between w:val="nil"/>
              </w:pBdr>
              <w:tabs>
                <w:tab w:val="left" w:pos="1410"/>
              </w:tabs>
              <w:spacing w:line="240" w:lineRule="auto"/>
              <w:ind w:left="0" w:hanging="2"/>
              <w:rPr>
                <w:color w:val="000000"/>
                <w:sz w:val="22"/>
                <w:szCs w:val="22"/>
              </w:rPr>
            </w:pPr>
            <w:r w:rsidRPr="00AD7925">
              <w:rPr>
                <w:color w:val="000000"/>
                <w:sz w:val="22"/>
                <w:szCs w:val="22"/>
              </w:rPr>
              <w:t>Yes.</w:t>
            </w:r>
          </w:p>
          <w:p w14:paraId="50405D33" w14:textId="77777777" w:rsidR="00F82333" w:rsidRPr="00AD7925" w:rsidRDefault="00F82333">
            <w:pPr>
              <w:tabs>
                <w:tab w:val="left" w:pos="1410"/>
              </w:tabs>
              <w:ind w:left="0" w:hanging="2"/>
              <w:rPr>
                <w:sz w:val="22"/>
                <w:szCs w:val="22"/>
              </w:rPr>
            </w:pPr>
          </w:p>
        </w:tc>
      </w:tr>
    </w:tbl>
    <w:p w14:paraId="65A97BDF" w14:textId="77777777" w:rsidR="00F82333" w:rsidRPr="00AD7925" w:rsidRDefault="00F82333">
      <w:pPr>
        <w:tabs>
          <w:tab w:val="left" w:pos="1410"/>
        </w:tabs>
        <w:ind w:left="0" w:hanging="2"/>
        <w:rPr>
          <w:sz w:val="22"/>
          <w:szCs w:val="22"/>
        </w:rPr>
      </w:pPr>
    </w:p>
    <w:p w14:paraId="32020755" w14:textId="77777777" w:rsidR="00F82333" w:rsidRPr="00AD7925" w:rsidRDefault="001A6848">
      <w:pPr>
        <w:tabs>
          <w:tab w:val="left" w:pos="1410"/>
        </w:tabs>
        <w:ind w:left="0" w:hanging="2"/>
        <w:rPr>
          <w:sz w:val="22"/>
          <w:szCs w:val="22"/>
        </w:rPr>
      </w:pPr>
      <w:r w:rsidRPr="00AD7925">
        <w:rPr>
          <w:sz w:val="22"/>
          <w:szCs w:val="22"/>
        </w:rPr>
        <w:t>Are there any other responsibilities for people (who and what)?</w:t>
      </w:r>
    </w:p>
    <w:p w14:paraId="12E0223F" w14:textId="77777777" w:rsidR="00F82333" w:rsidRPr="00AD7925" w:rsidRDefault="00F82333">
      <w:pPr>
        <w:tabs>
          <w:tab w:val="left" w:pos="1410"/>
        </w:tabs>
        <w:ind w:left="0" w:hanging="2"/>
        <w:rPr>
          <w:sz w:val="22"/>
          <w:szCs w:val="22"/>
        </w:rPr>
      </w:pPr>
    </w:p>
    <w:tbl>
      <w:tblPr>
        <w:tblStyle w:val="a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14F581BB" w14:textId="77777777">
        <w:tc>
          <w:tcPr>
            <w:tcW w:w="8856" w:type="dxa"/>
          </w:tcPr>
          <w:p w14:paraId="3B8E809C" w14:textId="77777777" w:rsidR="00F82333" w:rsidRPr="000F5C89" w:rsidRDefault="001A6848" w:rsidP="000F5C89">
            <w:pPr>
              <w:pStyle w:val="ListParagraph"/>
              <w:numPr>
                <w:ilvl w:val="0"/>
                <w:numId w:val="25"/>
              </w:numPr>
              <w:tabs>
                <w:tab w:val="left" w:pos="1410"/>
              </w:tabs>
              <w:ind w:leftChars="0" w:firstLineChars="0"/>
              <w:rPr>
                <w:rFonts w:ascii="Times New Roman" w:hAnsi="Times New Roman"/>
              </w:rPr>
            </w:pPr>
            <w:r w:rsidRPr="000F5C89">
              <w:rPr>
                <w:rFonts w:ascii="Times New Roman" w:hAnsi="Times New Roman"/>
              </w:rPr>
              <w:t>Pupils receiving support.</w:t>
            </w:r>
          </w:p>
          <w:p w14:paraId="3846C180" w14:textId="031339F3" w:rsidR="00F82333" w:rsidRPr="000F5C89" w:rsidRDefault="001A6848" w:rsidP="000F5C89">
            <w:pPr>
              <w:pStyle w:val="ListParagraph"/>
              <w:numPr>
                <w:ilvl w:val="0"/>
                <w:numId w:val="25"/>
              </w:numPr>
              <w:tabs>
                <w:tab w:val="left" w:pos="1410"/>
              </w:tabs>
              <w:ind w:leftChars="0" w:firstLineChars="0"/>
              <w:rPr>
                <w:rFonts w:ascii="Times New Roman" w:hAnsi="Times New Roman"/>
              </w:rPr>
            </w:pPr>
            <w:r w:rsidRPr="000F5C89">
              <w:rPr>
                <w:rFonts w:ascii="Times New Roman" w:hAnsi="Times New Roman"/>
              </w:rPr>
              <w:t>Supporting the work of the teaching staff/tutors.</w:t>
            </w:r>
          </w:p>
          <w:p w14:paraId="0D7A20B2" w14:textId="77777777" w:rsidR="00F82333" w:rsidRPr="000F5C89" w:rsidRDefault="001A6848" w:rsidP="000F5C89">
            <w:pPr>
              <w:pStyle w:val="ListParagraph"/>
              <w:numPr>
                <w:ilvl w:val="0"/>
                <w:numId w:val="25"/>
              </w:numPr>
              <w:tabs>
                <w:tab w:val="left" w:pos="360"/>
              </w:tabs>
              <w:ind w:leftChars="0" w:firstLineChars="0"/>
              <w:rPr>
                <w:rFonts w:ascii="Times New Roman" w:hAnsi="Times New Roman"/>
              </w:rPr>
            </w:pPr>
            <w:r w:rsidRPr="000F5C89">
              <w:rPr>
                <w:rFonts w:ascii="Times New Roman" w:hAnsi="Times New Roman"/>
              </w:rPr>
              <w:t>What pressures does this create?</w:t>
            </w:r>
          </w:p>
          <w:p w14:paraId="2145144C" w14:textId="77777777" w:rsidR="00F82333" w:rsidRPr="000F5C89" w:rsidRDefault="001A6848" w:rsidP="000F5C89">
            <w:pPr>
              <w:pStyle w:val="ListParagraph"/>
              <w:numPr>
                <w:ilvl w:val="0"/>
                <w:numId w:val="25"/>
              </w:numPr>
              <w:tabs>
                <w:tab w:val="left" w:pos="1410"/>
              </w:tabs>
              <w:ind w:leftChars="0" w:firstLineChars="0"/>
              <w:rPr>
                <w:rFonts w:ascii="Times New Roman" w:hAnsi="Times New Roman"/>
              </w:rPr>
            </w:pPr>
            <w:r w:rsidRPr="000F5C89">
              <w:rPr>
                <w:rFonts w:ascii="Times New Roman" w:hAnsi="Times New Roman"/>
              </w:rPr>
              <w:t>Need to be vigilant and responsive to pupils’ needs, often at very short notice.</w:t>
            </w:r>
          </w:p>
          <w:p w14:paraId="722873F5" w14:textId="77777777" w:rsidR="00F82333" w:rsidRPr="000F5C89" w:rsidRDefault="001A6848" w:rsidP="000F5C89">
            <w:pPr>
              <w:pStyle w:val="ListParagraph"/>
              <w:numPr>
                <w:ilvl w:val="0"/>
                <w:numId w:val="25"/>
              </w:numPr>
              <w:tabs>
                <w:tab w:val="left" w:pos="1410"/>
              </w:tabs>
              <w:ind w:leftChars="0" w:firstLineChars="0"/>
            </w:pPr>
            <w:r w:rsidRPr="000F5C89">
              <w:rPr>
                <w:rFonts w:ascii="Times New Roman" w:hAnsi="Times New Roman"/>
              </w:rPr>
              <w:t>Pressure to achieve pastoral goals within a limited period of time.</w:t>
            </w:r>
          </w:p>
        </w:tc>
      </w:tr>
    </w:tbl>
    <w:p w14:paraId="297EA300" w14:textId="77777777" w:rsidR="00F82333" w:rsidRPr="00AD7925" w:rsidRDefault="00F82333">
      <w:pPr>
        <w:tabs>
          <w:tab w:val="left" w:pos="1410"/>
        </w:tabs>
        <w:ind w:left="0" w:hanging="2"/>
        <w:rPr>
          <w:sz w:val="22"/>
          <w:szCs w:val="22"/>
        </w:rPr>
      </w:pPr>
    </w:p>
    <w:p w14:paraId="7A3FF616" w14:textId="44D552D0" w:rsidR="00F82333" w:rsidRPr="00AD7925" w:rsidRDefault="001A6848">
      <w:pPr>
        <w:ind w:left="0" w:hanging="2"/>
        <w:rPr>
          <w:sz w:val="22"/>
          <w:szCs w:val="22"/>
        </w:rPr>
      </w:pPr>
      <w:r w:rsidRPr="00AD7925">
        <w:rPr>
          <w:b/>
          <w:sz w:val="22"/>
          <w:szCs w:val="22"/>
        </w:rPr>
        <w:t>7.</w:t>
      </w:r>
      <w:r w:rsidRPr="00AD7925">
        <w:rPr>
          <w:b/>
          <w:sz w:val="22"/>
          <w:szCs w:val="22"/>
        </w:rPr>
        <w:tab/>
        <w:t xml:space="preserve">Judgement </w:t>
      </w:r>
      <w:r w:rsidR="00346CA4" w:rsidRPr="00AD7925">
        <w:rPr>
          <w:b/>
          <w:sz w:val="22"/>
          <w:szCs w:val="22"/>
        </w:rPr>
        <w:t>e</w:t>
      </w:r>
      <w:r w:rsidRPr="00AD7925">
        <w:rPr>
          <w:b/>
          <w:sz w:val="22"/>
          <w:szCs w:val="22"/>
        </w:rPr>
        <w:t>xercised/day to day amount of supervision received?</w:t>
      </w:r>
    </w:p>
    <w:p w14:paraId="02D0A7F3" w14:textId="77777777" w:rsidR="00F82333" w:rsidRPr="00AD7925" w:rsidRDefault="00F82333">
      <w:pPr>
        <w:tabs>
          <w:tab w:val="left" w:pos="1410"/>
        </w:tabs>
        <w:ind w:left="0" w:hanging="2"/>
        <w:rPr>
          <w:sz w:val="22"/>
          <w:szCs w:val="22"/>
        </w:rPr>
      </w:pPr>
    </w:p>
    <w:p w14:paraId="19C7D5CB" w14:textId="77777777" w:rsidR="00F82333" w:rsidRPr="00AD7925" w:rsidRDefault="001A6848">
      <w:pPr>
        <w:tabs>
          <w:tab w:val="left" w:pos="1410"/>
        </w:tabs>
        <w:ind w:left="0" w:hanging="2"/>
        <w:rPr>
          <w:sz w:val="22"/>
          <w:szCs w:val="22"/>
        </w:rPr>
      </w:pPr>
      <w:r w:rsidRPr="00AD7925">
        <w:rPr>
          <w:sz w:val="22"/>
          <w:szCs w:val="22"/>
        </w:rPr>
        <w:t>What types of decisions are made without reference to senior staff?</w:t>
      </w:r>
    </w:p>
    <w:p w14:paraId="22618F49" w14:textId="77777777" w:rsidR="00F82333" w:rsidRPr="00AD7925" w:rsidRDefault="00F82333">
      <w:pPr>
        <w:tabs>
          <w:tab w:val="left" w:pos="1410"/>
        </w:tabs>
        <w:ind w:left="0" w:hanging="2"/>
        <w:rPr>
          <w:sz w:val="22"/>
          <w:szCs w:val="22"/>
        </w:rPr>
      </w:pPr>
    </w:p>
    <w:tbl>
      <w:tblPr>
        <w:tblStyle w:val="af4"/>
        <w:tblW w:w="8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86"/>
      </w:tblGrid>
      <w:tr w:rsidR="00F82333" w:rsidRPr="00AD7925" w14:paraId="2C16158D" w14:textId="77777777" w:rsidTr="000F5C89">
        <w:trPr>
          <w:trHeight w:val="2400"/>
        </w:trPr>
        <w:tc>
          <w:tcPr>
            <w:tcW w:w="8886" w:type="dxa"/>
          </w:tcPr>
          <w:p w14:paraId="13C2B964" w14:textId="77777777" w:rsidR="00F82333" w:rsidRPr="000F5C89" w:rsidRDefault="001A6848" w:rsidP="000F5C89">
            <w:pPr>
              <w:pStyle w:val="ListParagraph"/>
              <w:numPr>
                <w:ilvl w:val="0"/>
                <w:numId w:val="23"/>
              </w:numPr>
              <w:tabs>
                <w:tab w:val="left" w:pos="1410"/>
              </w:tabs>
              <w:ind w:leftChars="0" w:firstLineChars="0"/>
              <w:rPr>
                <w:rFonts w:ascii="Times New Roman" w:hAnsi="Times New Roman"/>
              </w:rPr>
            </w:pPr>
            <w:r w:rsidRPr="000F5C89">
              <w:rPr>
                <w:rFonts w:ascii="Times New Roman" w:hAnsi="Times New Roman"/>
              </w:rPr>
              <w:t>Minor adaptations to educational programmes.</w:t>
            </w:r>
          </w:p>
          <w:p w14:paraId="304EEAF3" w14:textId="77777777" w:rsidR="00F82333" w:rsidRPr="000F5C89" w:rsidRDefault="001A6848" w:rsidP="000F5C89">
            <w:pPr>
              <w:pStyle w:val="ListParagraph"/>
              <w:numPr>
                <w:ilvl w:val="0"/>
                <w:numId w:val="23"/>
              </w:numPr>
              <w:tabs>
                <w:tab w:val="left" w:pos="1410"/>
              </w:tabs>
              <w:ind w:leftChars="0" w:firstLineChars="0"/>
              <w:rPr>
                <w:rFonts w:ascii="Times New Roman" w:hAnsi="Times New Roman"/>
              </w:rPr>
            </w:pPr>
            <w:r w:rsidRPr="000F5C89">
              <w:rPr>
                <w:rFonts w:ascii="Times New Roman" w:hAnsi="Times New Roman"/>
              </w:rPr>
              <w:t>Which strategy to use in given situations with particular pupils on a day-by-day basis.</w:t>
            </w:r>
          </w:p>
          <w:p w14:paraId="5E9839E7" w14:textId="77777777" w:rsidR="00F82333" w:rsidRPr="000F5C89" w:rsidRDefault="001A6848" w:rsidP="000F5C89">
            <w:pPr>
              <w:pStyle w:val="ListParagraph"/>
              <w:numPr>
                <w:ilvl w:val="0"/>
                <w:numId w:val="23"/>
              </w:numPr>
              <w:tabs>
                <w:tab w:val="left" w:pos="1410"/>
              </w:tabs>
              <w:ind w:leftChars="0" w:firstLineChars="0"/>
              <w:rPr>
                <w:rFonts w:ascii="Times New Roman" w:hAnsi="Times New Roman"/>
              </w:rPr>
            </w:pPr>
            <w:r w:rsidRPr="000F5C89">
              <w:rPr>
                <w:rFonts w:ascii="Times New Roman" w:hAnsi="Times New Roman"/>
              </w:rPr>
              <w:t>Preparation of resources stock control.</w:t>
            </w:r>
          </w:p>
          <w:p w14:paraId="10F233A7" w14:textId="77777777" w:rsidR="00F82333" w:rsidRPr="000F5C89" w:rsidRDefault="001A6848" w:rsidP="000F5C89">
            <w:pPr>
              <w:pStyle w:val="ListParagraph"/>
              <w:numPr>
                <w:ilvl w:val="0"/>
                <w:numId w:val="23"/>
              </w:numPr>
              <w:tabs>
                <w:tab w:val="left" w:pos="1410"/>
              </w:tabs>
              <w:ind w:leftChars="0" w:firstLineChars="0"/>
              <w:rPr>
                <w:rFonts w:ascii="Times New Roman" w:hAnsi="Times New Roman"/>
              </w:rPr>
            </w:pPr>
            <w:r w:rsidRPr="000F5C89">
              <w:rPr>
                <w:rFonts w:ascii="Times New Roman" w:hAnsi="Times New Roman"/>
              </w:rPr>
              <w:t>When to involve parents.</w:t>
            </w:r>
          </w:p>
          <w:p w14:paraId="36B45440" w14:textId="77777777" w:rsidR="00F82333" w:rsidRPr="000F5C89" w:rsidRDefault="001A6848" w:rsidP="000F5C89">
            <w:pPr>
              <w:pStyle w:val="ListParagraph"/>
              <w:numPr>
                <w:ilvl w:val="0"/>
                <w:numId w:val="23"/>
              </w:numPr>
              <w:tabs>
                <w:tab w:val="left" w:pos="1410"/>
              </w:tabs>
              <w:ind w:leftChars="0" w:firstLineChars="0"/>
              <w:rPr>
                <w:rFonts w:ascii="Times New Roman" w:hAnsi="Times New Roman"/>
              </w:rPr>
            </w:pPr>
            <w:r w:rsidRPr="000F5C89">
              <w:rPr>
                <w:rFonts w:ascii="Times New Roman" w:hAnsi="Times New Roman"/>
              </w:rPr>
              <w:t>When to involve external agencies.</w:t>
            </w:r>
          </w:p>
          <w:p w14:paraId="3F10F923" w14:textId="77777777" w:rsidR="00F82333" w:rsidRPr="000F5C89" w:rsidRDefault="001A6848" w:rsidP="000F5C89">
            <w:pPr>
              <w:pStyle w:val="ListParagraph"/>
              <w:numPr>
                <w:ilvl w:val="0"/>
                <w:numId w:val="23"/>
              </w:numPr>
              <w:tabs>
                <w:tab w:val="left" w:pos="1410"/>
              </w:tabs>
              <w:ind w:leftChars="0" w:firstLineChars="0"/>
              <w:rPr>
                <w:rFonts w:ascii="Times New Roman" w:hAnsi="Times New Roman"/>
              </w:rPr>
            </w:pPr>
            <w:r w:rsidRPr="000F5C89">
              <w:rPr>
                <w:rFonts w:ascii="Times New Roman" w:hAnsi="Times New Roman"/>
              </w:rPr>
              <w:t>When to consult with others internally.</w:t>
            </w:r>
          </w:p>
          <w:p w14:paraId="09327E0C" w14:textId="77777777" w:rsidR="00F82333" w:rsidRPr="000F5C89" w:rsidRDefault="001A6848" w:rsidP="000F5C89">
            <w:pPr>
              <w:pStyle w:val="ListParagraph"/>
              <w:numPr>
                <w:ilvl w:val="0"/>
                <w:numId w:val="23"/>
              </w:numPr>
              <w:tabs>
                <w:tab w:val="left" w:pos="1410"/>
              </w:tabs>
              <w:ind w:leftChars="0" w:firstLineChars="0"/>
              <w:rPr>
                <w:rFonts w:ascii="Times New Roman" w:hAnsi="Times New Roman"/>
              </w:rPr>
            </w:pPr>
            <w:r w:rsidRPr="000F5C89">
              <w:rPr>
                <w:rFonts w:ascii="Times New Roman" w:hAnsi="Times New Roman"/>
              </w:rPr>
              <w:t>Reacting to unexpected situations.</w:t>
            </w:r>
          </w:p>
          <w:p w14:paraId="1909E800" w14:textId="40B592C9" w:rsidR="00F82333" w:rsidRPr="000F5C89" w:rsidRDefault="001A6848" w:rsidP="000F5C89">
            <w:pPr>
              <w:pStyle w:val="ListParagraph"/>
              <w:numPr>
                <w:ilvl w:val="0"/>
                <w:numId w:val="23"/>
              </w:numPr>
              <w:tabs>
                <w:tab w:val="left" w:pos="1410"/>
              </w:tabs>
              <w:ind w:leftChars="0" w:firstLineChars="0"/>
              <w:rPr>
                <w:rFonts w:ascii="Times New Roman" w:hAnsi="Times New Roman"/>
              </w:rPr>
            </w:pPr>
            <w:r w:rsidRPr="000F5C89">
              <w:rPr>
                <w:rFonts w:ascii="Times New Roman" w:hAnsi="Times New Roman"/>
              </w:rPr>
              <w:t xml:space="preserve">With the appointed School </w:t>
            </w:r>
            <w:r w:rsidR="000F5C89">
              <w:rPr>
                <w:rFonts w:ascii="Times New Roman" w:hAnsi="Times New Roman"/>
              </w:rPr>
              <w:t>Co-ordinator – child protection</w:t>
            </w:r>
          </w:p>
        </w:tc>
      </w:tr>
    </w:tbl>
    <w:p w14:paraId="66459BFC" w14:textId="77777777" w:rsidR="00F82333" w:rsidRPr="00AD7925" w:rsidRDefault="00F82333">
      <w:pPr>
        <w:tabs>
          <w:tab w:val="left" w:pos="1410"/>
        </w:tabs>
        <w:ind w:left="0" w:hanging="2"/>
        <w:rPr>
          <w:sz w:val="22"/>
          <w:szCs w:val="22"/>
        </w:rPr>
      </w:pPr>
    </w:p>
    <w:p w14:paraId="177E039E" w14:textId="77777777" w:rsidR="00F82333" w:rsidRPr="00AD7925" w:rsidRDefault="001A6848">
      <w:pPr>
        <w:tabs>
          <w:tab w:val="left" w:pos="1410"/>
        </w:tabs>
        <w:ind w:left="0" w:hanging="2"/>
        <w:rPr>
          <w:sz w:val="22"/>
          <w:szCs w:val="22"/>
        </w:rPr>
      </w:pPr>
      <w:r w:rsidRPr="00AD7925">
        <w:rPr>
          <w:sz w:val="22"/>
          <w:szCs w:val="22"/>
        </w:rPr>
        <w:tab/>
        <w:t>What types of decisions are made in consultation with others? (Specify who)</w:t>
      </w:r>
    </w:p>
    <w:p w14:paraId="585D7B8B" w14:textId="77777777" w:rsidR="00F82333" w:rsidRPr="00AD7925" w:rsidRDefault="00F82333">
      <w:pPr>
        <w:tabs>
          <w:tab w:val="left" w:pos="1410"/>
        </w:tabs>
        <w:ind w:left="0" w:hanging="2"/>
        <w:rPr>
          <w:sz w:val="22"/>
          <w:szCs w:val="22"/>
        </w:rPr>
      </w:pPr>
    </w:p>
    <w:tbl>
      <w:tblPr>
        <w:tblStyle w:val="a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10A785A8" w14:textId="77777777">
        <w:tc>
          <w:tcPr>
            <w:tcW w:w="8856" w:type="dxa"/>
          </w:tcPr>
          <w:p w14:paraId="155977B6" w14:textId="77777777" w:rsidR="00F82333" w:rsidRPr="00AD7925" w:rsidRDefault="00F82333">
            <w:pPr>
              <w:tabs>
                <w:tab w:val="left" w:pos="1410"/>
              </w:tabs>
              <w:ind w:left="0" w:hanging="2"/>
              <w:rPr>
                <w:sz w:val="22"/>
                <w:szCs w:val="22"/>
              </w:rPr>
            </w:pPr>
          </w:p>
          <w:p w14:paraId="24525065" w14:textId="46D6C3B6" w:rsidR="00F82333" w:rsidRPr="00AD7925" w:rsidRDefault="001A6848">
            <w:pPr>
              <w:tabs>
                <w:tab w:val="left" w:pos="1410"/>
              </w:tabs>
              <w:ind w:left="0" w:hanging="2"/>
              <w:rPr>
                <w:sz w:val="22"/>
                <w:szCs w:val="22"/>
              </w:rPr>
            </w:pPr>
            <w:r w:rsidRPr="00AD7925">
              <w:rPr>
                <w:sz w:val="22"/>
                <w:szCs w:val="22"/>
              </w:rPr>
              <w:t xml:space="preserve">The postholder makes some decisions independently, and </w:t>
            </w:r>
            <w:r w:rsidR="00346CA4" w:rsidRPr="00AD7925">
              <w:rPr>
                <w:sz w:val="22"/>
                <w:szCs w:val="22"/>
              </w:rPr>
              <w:t xml:space="preserve">then </w:t>
            </w:r>
            <w:r w:rsidRPr="00AD7925">
              <w:rPr>
                <w:sz w:val="22"/>
                <w:szCs w:val="22"/>
              </w:rPr>
              <w:t>inform the Head of Year.</w:t>
            </w:r>
          </w:p>
          <w:p w14:paraId="04E2ECEA" w14:textId="77777777" w:rsidR="00F82333" w:rsidRPr="00AD7925" w:rsidRDefault="00F82333">
            <w:pPr>
              <w:tabs>
                <w:tab w:val="left" w:pos="1410"/>
              </w:tabs>
              <w:ind w:left="0" w:hanging="2"/>
              <w:rPr>
                <w:sz w:val="22"/>
                <w:szCs w:val="22"/>
              </w:rPr>
            </w:pPr>
          </w:p>
        </w:tc>
      </w:tr>
    </w:tbl>
    <w:p w14:paraId="05BF3DCD" w14:textId="77777777" w:rsidR="00F82333" w:rsidRPr="00AD7925" w:rsidRDefault="00F82333">
      <w:pPr>
        <w:tabs>
          <w:tab w:val="left" w:pos="1410"/>
        </w:tabs>
        <w:ind w:left="0" w:hanging="2"/>
        <w:rPr>
          <w:sz w:val="22"/>
          <w:szCs w:val="22"/>
        </w:rPr>
      </w:pPr>
    </w:p>
    <w:p w14:paraId="14B284B1" w14:textId="77777777" w:rsidR="00F82333" w:rsidRPr="00AD7925" w:rsidRDefault="001A6848">
      <w:pPr>
        <w:tabs>
          <w:tab w:val="left" w:pos="1410"/>
        </w:tabs>
        <w:ind w:left="0" w:hanging="2"/>
        <w:rPr>
          <w:sz w:val="22"/>
          <w:szCs w:val="22"/>
        </w:rPr>
      </w:pPr>
      <w:r w:rsidRPr="00AD7925">
        <w:rPr>
          <w:sz w:val="22"/>
          <w:szCs w:val="22"/>
        </w:rPr>
        <w:t>Who authorises on these decisions? This post/other specify</w:t>
      </w:r>
    </w:p>
    <w:p w14:paraId="1F993C04" w14:textId="77777777" w:rsidR="00F82333" w:rsidRPr="00AD7925" w:rsidRDefault="00F82333">
      <w:pPr>
        <w:tabs>
          <w:tab w:val="left" w:pos="1410"/>
        </w:tabs>
        <w:ind w:left="0" w:hanging="2"/>
        <w:rPr>
          <w:sz w:val="22"/>
          <w:szCs w:val="22"/>
        </w:rPr>
      </w:pPr>
    </w:p>
    <w:tbl>
      <w:tblPr>
        <w:tblStyle w:val="a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3D8D9746" w14:textId="77777777">
        <w:tc>
          <w:tcPr>
            <w:tcW w:w="8856" w:type="dxa"/>
          </w:tcPr>
          <w:p w14:paraId="54A02464" w14:textId="77777777" w:rsidR="00F82333" w:rsidRPr="00AD7925" w:rsidRDefault="00F82333">
            <w:pPr>
              <w:tabs>
                <w:tab w:val="left" w:pos="1410"/>
              </w:tabs>
              <w:ind w:left="0" w:hanging="2"/>
              <w:rPr>
                <w:sz w:val="22"/>
                <w:szCs w:val="22"/>
              </w:rPr>
            </w:pPr>
          </w:p>
          <w:p w14:paraId="1EA10059" w14:textId="77777777" w:rsidR="00F82333" w:rsidRPr="00AD7925" w:rsidRDefault="001A6848">
            <w:pPr>
              <w:pBdr>
                <w:top w:val="nil"/>
                <w:left w:val="nil"/>
                <w:bottom w:val="nil"/>
                <w:right w:val="nil"/>
                <w:between w:val="nil"/>
              </w:pBdr>
              <w:tabs>
                <w:tab w:val="left" w:pos="1410"/>
              </w:tabs>
              <w:spacing w:line="240" w:lineRule="auto"/>
              <w:ind w:left="0" w:hanging="2"/>
              <w:rPr>
                <w:color w:val="000000"/>
                <w:sz w:val="22"/>
                <w:szCs w:val="22"/>
              </w:rPr>
            </w:pPr>
            <w:r w:rsidRPr="00AD7925">
              <w:rPr>
                <w:color w:val="000000"/>
                <w:sz w:val="22"/>
                <w:szCs w:val="22"/>
              </w:rPr>
              <w:t xml:space="preserve">Head of Year to be informed. </w:t>
            </w:r>
          </w:p>
          <w:p w14:paraId="21971F04" w14:textId="77777777" w:rsidR="00F82333" w:rsidRPr="00AD7925" w:rsidRDefault="00F82333">
            <w:pPr>
              <w:tabs>
                <w:tab w:val="left" w:pos="1410"/>
              </w:tabs>
              <w:ind w:left="0" w:hanging="2"/>
              <w:rPr>
                <w:sz w:val="22"/>
                <w:szCs w:val="22"/>
              </w:rPr>
            </w:pPr>
          </w:p>
        </w:tc>
      </w:tr>
    </w:tbl>
    <w:p w14:paraId="7BF12275" w14:textId="77777777" w:rsidR="00F82333" w:rsidRPr="00AD7925" w:rsidRDefault="00F82333">
      <w:pPr>
        <w:tabs>
          <w:tab w:val="left" w:pos="1410"/>
        </w:tabs>
        <w:ind w:left="0" w:hanging="2"/>
        <w:rPr>
          <w:sz w:val="22"/>
          <w:szCs w:val="22"/>
        </w:rPr>
      </w:pPr>
    </w:p>
    <w:p w14:paraId="6CC3CE06" w14:textId="77777777" w:rsidR="00F82333" w:rsidRPr="00AD7925" w:rsidRDefault="001A6848">
      <w:pPr>
        <w:tabs>
          <w:tab w:val="left" w:pos="1410"/>
        </w:tabs>
        <w:ind w:left="0" w:hanging="2"/>
        <w:rPr>
          <w:sz w:val="22"/>
          <w:szCs w:val="22"/>
        </w:rPr>
      </w:pPr>
      <w:r w:rsidRPr="00AD7925">
        <w:rPr>
          <w:sz w:val="22"/>
          <w:szCs w:val="22"/>
        </w:rPr>
        <w:t>Does the main job require an involvement in policy making (if so, specify what)?</w:t>
      </w:r>
    </w:p>
    <w:p w14:paraId="2EC3AF32" w14:textId="77777777" w:rsidR="00F82333" w:rsidRPr="00AD7925" w:rsidRDefault="00F82333">
      <w:pPr>
        <w:tabs>
          <w:tab w:val="left" w:pos="1410"/>
        </w:tabs>
        <w:ind w:left="0" w:hanging="2"/>
        <w:rPr>
          <w:sz w:val="22"/>
          <w:szCs w:val="22"/>
        </w:rPr>
      </w:pPr>
    </w:p>
    <w:tbl>
      <w:tblPr>
        <w:tblStyle w:val="a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70E4C7F6" w14:textId="77777777">
        <w:tc>
          <w:tcPr>
            <w:tcW w:w="8856" w:type="dxa"/>
          </w:tcPr>
          <w:p w14:paraId="2424E41D" w14:textId="77777777" w:rsidR="00F82333" w:rsidRPr="00AD7925" w:rsidRDefault="00F82333">
            <w:pPr>
              <w:tabs>
                <w:tab w:val="left" w:pos="1410"/>
              </w:tabs>
              <w:ind w:left="0" w:hanging="2"/>
              <w:rPr>
                <w:sz w:val="22"/>
                <w:szCs w:val="22"/>
              </w:rPr>
            </w:pPr>
          </w:p>
          <w:p w14:paraId="364FE2EF" w14:textId="77777777" w:rsidR="00F82333" w:rsidRPr="00AD7925" w:rsidRDefault="001A6848">
            <w:pPr>
              <w:tabs>
                <w:tab w:val="left" w:pos="1410"/>
              </w:tabs>
              <w:ind w:left="0" w:hanging="2"/>
              <w:rPr>
                <w:sz w:val="22"/>
                <w:szCs w:val="22"/>
              </w:rPr>
            </w:pPr>
            <w:r w:rsidRPr="00AD7925">
              <w:rPr>
                <w:sz w:val="22"/>
                <w:szCs w:val="22"/>
              </w:rPr>
              <w:t>Not required to initiate policies and procedures but involved on a consultation basis as part of the team supporting pastoral needs.</w:t>
            </w:r>
          </w:p>
          <w:p w14:paraId="31C1BFB8" w14:textId="77777777" w:rsidR="00F82333" w:rsidRPr="00AD7925" w:rsidRDefault="00F82333">
            <w:pPr>
              <w:tabs>
                <w:tab w:val="left" w:pos="1410"/>
              </w:tabs>
              <w:ind w:left="0" w:hanging="2"/>
              <w:rPr>
                <w:sz w:val="22"/>
                <w:szCs w:val="22"/>
              </w:rPr>
            </w:pPr>
          </w:p>
        </w:tc>
      </w:tr>
    </w:tbl>
    <w:p w14:paraId="63CE22DB" w14:textId="5BE8708F" w:rsidR="00F82333" w:rsidRPr="00AD7925" w:rsidRDefault="00F82333" w:rsidP="000F5C89">
      <w:pPr>
        <w:tabs>
          <w:tab w:val="left" w:pos="1410"/>
        </w:tabs>
        <w:ind w:leftChars="0" w:left="0" w:firstLineChars="0" w:firstLine="0"/>
        <w:rPr>
          <w:sz w:val="22"/>
          <w:szCs w:val="22"/>
        </w:rPr>
      </w:pPr>
    </w:p>
    <w:p w14:paraId="761C07CB" w14:textId="77777777" w:rsidR="00F82333" w:rsidRPr="00AD7925" w:rsidRDefault="00F82333">
      <w:pPr>
        <w:tabs>
          <w:tab w:val="left" w:pos="1410"/>
        </w:tabs>
        <w:ind w:left="0" w:hanging="2"/>
        <w:rPr>
          <w:sz w:val="22"/>
          <w:szCs w:val="22"/>
        </w:rPr>
      </w:pPr>
    </w:p>
    <w:p w14:paraId="2C63E797" w14:textId="77777777" w:rsidR="00F82333" w:rsidRPr="00AD7925" w:rsidRDefault="001A6848">
      <w:pPr>
        <w:tabs>
          <w:tab w:val="left" w:pos="1410"/>
        </w:tabs>
        <w:ind w:left="0" w:hanging="2"/>
        <w:rPr>
          <w:sz w:val="22"/>
          <w:szCs w:val="22"/>
        </w:rPr>
      </w:pPr>
      <w:r w:rsidRPr="00AD7925">
        <w:rPr>
          <w:sz w:val="22"/>
          <w:szCs w:val="22"/>
        </w:rPr>
        <w:t>How often is supervision received, constant, daily, weekly, monthly (Please specify)?</w:t>
      </w:r>
    </w:p>
    <w:p w14:paraId="0FB8549D" w14:textId="77777777" w:rsidR="00F82333" w:rsidRPr="00AD7925" w:rsidRDefault="00F82333">
      <w:pPr>
        <w:tabs>
          <w:tab w:val="left" w:pos="1410"/>
        </w:tabs>
        <w:ind w:left="0" w:hanging="2"/>
        <w:rPr>
          <w:sz w:val="22"/>
          <w:szCs w:val="22"/>
        </w:rPr>
      </w:pPr>
    </w:p>
    <w:tbl>
      <w:tblPr>
        <w:tblStyle w:val="a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82333" w:rsidRPr="00AD7925" w14:paraId="7ECA22E2" w14:textId="77777777">
        <w:tc>
          <w:tcPr>
            <w:tcW w:w="8856" w:type="dxa"/>
          </w:tcPr>
          <w:p w14:paraId="2D92CCD3" w14:textId="77777777" w:rsidR="00F82333" w:rsidRPr="00AD7925" w:rsidRDefault="00F82333">
            <w:pPr>
              <w:tabs>
                <w:tab w:val="left" w:pos="1410"/>
              </w:tabs>
              <w:ind w:left="0" w:hanging="2"/>
              <w:rPr>
                <w:sz w:val="22"/>
                <w:szCs w:val="22"/>
              </w:rPr>
            </w:pPr>
          </w:p>
          <w:p w14:paraId="73C8808F" w14:textId="198CE8CE" w:rsidR="00F82333" w:rsidRPr="00AD7925" w:rsidRDefault="001A6848">
            <w:pPr>
              <w:tabs>
                <w:tab w:val="left" w:pos="1410"/>
              </w:tabs>
              <w:ind w:left="0" w:hanging="2"/>
              <w:rPr>
                <w:sz w:val="22"/>
                <w:szCs w:val="22"/>
              </w:rPr>
            </w:pPr>
            <w:r w:rsidRPr="00AD7925">
              <w:rPr>
                <w:sz w:val="22"/>
                <w:szCs w:val="22"/>
              </w:rPr>
              <w:t xml:space="preserve">Depending on the nature of the situation on a </w:t>
            </w:r>
            <w:r w:rsidR="00346CA4" w:rsidRPr="00AD7925">
              <w:rPr>
                <w:sz w:val="22"/>
                <w:szCs w:val="22"/>
              </w:rPr>
              <w:t>d</w:t>
            </w:r>
            <w:r w:rsidRPr="00AD7925">
              <w:rPr>
                <w:sz w:val="22"/>
                <w:szCs w:val="22"/>
              </w:rPr>
              <w:t>aily/</w:t>
            </w:r>
            <w:r w:rsidR="00346CA4" w:rsidRPr="00AD7925">
              <w:rPr>
                <w:sz w:val="22"/>
                <w:szCs w:val="22"/>
              </w:rPr>
              <w:t>w</w:t>
            </w:r>
            <w:r w:rsidRPr="00AD7925">
              <w:rPr>
                <w:sz w:val="22"/>
                <w:szCs w:val="22"/>
              </w:rPr>
              <w:t>eekly basis through the Head of Year</w:t>
            </w:r>
            <w:r w:rsidR="00346CA4" w:rsidRPr="00AD7925">
              <w:rPr>
                <w:sz w:val="22"/>
                <w:szCs w:val="22"/>
              </w:rPr>
              <w:t>.</w:t>
            </w:r>
          </w:p>
          <w:p w14:paraId="6DF8D9D8" w14:textId="77777777" w:rsidR="00F82333" w:rsidRPr="00AD7925" w:rsidRDefault="00F82333">
            <w:pPr>
              <w:tabs>
                <w:tab w:val="left" w:pos="1410"/>
              </w:tabs>
              <w:ind w:left="0" w:hanging="2"/>
              <w:rPr>
                <w:sz w:val="22"/>
                <w:szCs w:val="22"/>
              </w:rPr>
            </w:pPr>
          </w:p>
        </w:tc>
      </w:tr>
    </w:tbl>
    <w:p w14:paraId="2BA93C34" w14:textId="77777777" w:rsidR="00F82333" w:rsidRPr="00AD7925" w:rsidRDefault="00F82333">
      <w:pPr>
        <w:tabs>
          <w:tab w:val="left" w:pos="1410"/>
        </w:tabs>
        <w:ind w:left="0" w:hanging="2"/>
        <w:rPr>
          <w:sz w:val="22"/>
          <w:szCs w:val="22"/>
        </w:rPr>
      </w:pPr>
    </w:p>
    <w:p w14:paraId="1677535C" w14:textId="77777777" w:rsidR="00F82333" w:rsidRPr="00AD7925" w:rsidRDefault="001A6848">
      <w:pPr>
        <w:ind w:left="0" w:hanging="2"/>
        <w:rPr>
          <w:sz w:val="22"/>
          <w:szCs w:val="22"/>
        </w:rPr>
      </w:pPr>
      <w:r w:rsidRPr="00AD7925">
        <w:rPr>
          <w:b/>
          <w:sz w:val="22"/>
          <w:szCs w:val="22"/>
        </w:rPr>
        <w:t>8.</w:t>
      </w:r>
      <w:r w:rsidRPr="00AD7925">
        <w:rPr>
          <w:b/>
          <w:sz w:val="22"/>
          <w:szCs w:val="22"/>
        </w:rPr>
        <w:tab/>
        <w:t>Nature of contacts (who with / what for?)</w:t>
      </w:r>
    </w:p>
    <w:p w14:paraId="7AC5BA4C" w14:textId="77777777" w:rsidR="00F82333" w:rsidRPr="00AD7925" w:rsidRDefault="00F82333">
      <w:pPr>
        <w:tabs>
          <w:tab w:val="left" w:pos="1410"/>
        </w:tabs>
        <w:ind w:left="0" w:hanging="2"/>
        <w:rPr>
          <w:sz w:val="22"/>
          <w:szCs w:val="22"/>
        </w:rPr>
      </w:pPr>
    </w:p>
    <w:p w14:paraId="0E88F990" w14:textId="77777777" w:rsidR="00F82333" w:rsidRPr="00AD7925" w:rsidRDefault="001A6848">
      <w:pPr>
        <w:tabs>
          <w:tab w:val="left" w:pos="1410"/>
        </w:tabs>
        <w:ind w:left="0" w:hanging="2"/>
        <w:rPr>
          <w:sz w:val="22"/>
          <w:szCs w:val="22"/>
        </w:rPr>
      </w:pPr>
      <w:r w:rsidRPr="00AD7925">
        <w:rPr>
          <w:sz w:val="22"/>
          <w:szCs w:val="22"/>
        </w:rPr>
        <w:t>Typical contacts?</w:t>
      </w:r>
    </w:p>
    <w:p w14:paraId="37DAB7D8" w14:textId="77777777" w:rsidR="00F82333" w:rsidRPr="00AD7925" w:rsidRDefault="00F82333">
      <w:pPr>
        <w:ind w:left="0" w:hanging="2"/>
        <w:rPr>
          <w:sz w:val="22"/>
          <w:szCs w:val="22"/>
        </w:rPr>
      </w:pPr>
    </w:p>
    <w:tbl>
      <w:tblPr>
        <w:tblStyle w:val="af9"/>
        <w:tblW w:w="8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2"/>
        <w:gridCol w:w="2454"/>
        <w:gridCol w:w="2822"/>
        <w:gridCol w:w="1913"/>
      </w:tblGrid>
      <w:tr w:rsidR="00F82333" w:rsidRPr="00AD7925" w14:paraId="266FD430" w14:textId="77777777" w:rsidTr="000F5C89">
        <w:trPr>
          <w:trHeight w:val="285"/>
        </w:trPr>
        <w:tc>
          <w:tcPr>
            <w:tcW w:w="1762" w:type="dxa"/>
          </w:tcPr>
          <w:p w14:paraId="5CCBAB97" w14:textId="77777777" w:rsidR="00F82333" w:rsidRPr="00AD7925" w:rsidRDefault="00F82333">
            <w:pPr>
              <w:ind w:left="0" w:hanging="2"/>
              <w:rPr>
                <w:sz w:val="22"/>
                <w:szCs w:val="22"/>
              </w:rPr>
            </w:pPr>
          </w:p>
        </w:tc>
        <w:tc>
          <w:tcPr>
            <w:tcW w:w="2454" w:type="dxa"/>
          </w:tcPr>
          <w:p w14:paraId="0C829CB2" w14:textId="77777777" w:rsidR="00F82333" w:rsidRPr="00AD7925" w:rsidRDefault="001A6848">
            <w:pPr>
              <w:ind w:left="0" w:hanging="2"/>
              <w:jc w:val="center"/>
              <w:rPr>
                <w:sz w:val="22"/>
                <w:szCs w:val="22"/>
              </w:rPr>
            </w:pPr>
            <w:r w:rsidRPr="00AD7925">
              <w:rPr>
                <w:sz w:val="22"/>
                <w:szCs w:val="22"/>
              </w:rPr>
              <w:t>Who?</w:t>
            </w:r>
          </w:p>
        </w:tc>
        <w:tc>
          <w:tcPr>
            <w:tcW w:w="2822" w:type="dxa"/>
          </w:tcPr>
          <w:p w14:paraId="09C20E2B" w14:textId="77777777" w:rsidR="00F82333" w:rsidRPr="00AD7925" w:rsidRDefault="001A6848">
            <w:pPr>
              <w:ind w:left="0" w:hanging="2"/>
              <w:jc w:val="center"/>
              <w:rPr>
                <w:sz w:val="22"/>
                <w:szCs w:val="22"/>
              </w:rPr>
            </w:pPr>
            <w:r w:rsidRPr="00AD7925">
              <w:rPr>
                <w:sz w:val="22"/>
                <w:szCs w:val="22"/>
              </w:rPr>
              <w:t>What for?</w:t>
            </w:r>
          </w:p>
        </w:tc>
        <w:tc>
          <w:tcPr>
            <w:tcW w:w="1913" w:type="dxa"/>
          </w:tcPr>
          <w:p w14:paraId="74A62F41" w14:textId="77777777" w:rsidR="00F82333" w:rsidRPr="00AD7925" w:rsidRDefault="001A6848">
            <w:pPr>
              <w:ind w:left="0" w:hanging="2"/>
              <w:jc w:val="center"/>
              <w:rPr>
                <w:sz w:val="22"/>
                <w:szCs w:val="22"/>
              </w:rPr>
            </w:pPr>
            <w:r w:rsidRPr="00AD7925">
              <w:rPr>
                <w:sz w:val="22"/>
                <w:szCs w:val="22"/>
              </w:rPr>
              <w:t>How often?</w:t>
            </w:r>
          </w:p>
        </w:tc>
      </w:tr>
      <w:tr w:rsidR="00F82333" w:rsidRPr="00AD7925" w14:paraId="631C4FC6" w14:textId="77777777" w:rsidTr="000F5C89">
        <w:trPr>
          <w:trHeight w:val="5825"/>
        </w:trPr>
        <w:tc>
          <w:tcPr>
            <w:tcW w:w="1762" w:type="dxa"/>
          </w:tcPr>
          <w:p w14:paraId="2B2C0DC8" w14:textId="77777777" w:rsidR="00F82333" w:rsidRPr="00AD7925" w:rsidRDefault="001A6848">
            <w:pPr>
              <w:ind w:left="0" w:hanging="2"/>
              <w:rPr>
                <w:sz w:val="22"/>
                <w:szCs w:val="22"/>
              </w:rPr>
            </w:pPr>
            <w:r w:rsidRPr="00AD7925">
              <w:rPr>
                <w:sz w:val="22"/>
                <w:szCs w:val="22"/>
              </w:rPr>
              <w:t>Internal contacts</w:t>
            </w:r>
          </w:p>
          <w:p w14:paraId="54196B0D" w14:textId="77777777" w:rsidR="00F82333" w:rsidRPr="00AD7925" w:rsidRDefault="00F82333">
            <w:pPr>
              <w:ind w:left="0" w:hanging="2"/>
              <w:rPr>
                <w:sz w:val="22"/>
                <w:szCs w:val="22"/>
              </w:rPr>
            </w:pPr>
          </w:p>
        </w:tc>
        <w:tc>
          <w:tcPr>
            <w:tcW w:w="2454" w:type="dxa"/>
          </w:tcPr>
          <w:p w14:paraId="6E2CB0CE" w14:textId="59859841" w:rsidR="00F82333" w:rsidRDefault="001A6848" w:rsidP="000F5C89">
            <w:pPr>
              <w:ind w:leftChars="0" w:left="-2" w:firstLineChars="0" w:firstLine="0"/>
              <w:rPr>
                <w:sz w:val="22"/>
                <w:szCs w:val="22"/>
              </w:rPr>
            </w:pPr>
            <w:r w:rsidRPr="00AD7925">
              <w:rPr>
                <w:sz w:val="22"/>
                <w:szCs w:val="22"/>
              </w:rPr>
              <w:t>Headteacher and other teaching staff.</w:t>
            </w:r>
          </w:p>
          <w:p w14:paraId="752ED0A6" w14:textId="77777777" w:rsidR="000F5C89" w:rsidRPr="00AD7925" w:rsidRDefault="000F5C89" w:rsidP="000F5C89">
            <w:pPr>
              <w:ind w:leftChars="0" w:left="-2" w:firstLineChars="0" w:firstLine="0"/>
              <w:rPr>
                <w:sz w:val="22"/>
                <w:szCs w:val="22"/>
              </w:rPr>
            </w:pPr>
          </w:p>
          <w:p w14:paraId="4387BBEE" w14:textId="77777777" w:rsidR="00F82333" w:rsidRPr="00AD7925" w:rsidRDefault="001A6848" w:rsidP="000F5C89">
            <w:pPr>
              <w:ind w:leftChars="0" w:left="-2" w:firstLineChars="0" w:firstLine="0"/>
              <w:rPr>
                <w:sz w:val="22"/>
                <w:szCs w:val="22"/>
              </w:rPr>
            </w:pPr>
            <w:r w:rsidRPr="00AD7925">
              <w:rPr>
                <w:sz w:val="22"/>
                <w:szCs w:val="22"/>
              </w:rPr>
              <w:t>Other support staff within the school.</w:t>
            </w:r>
          </w:p>
          <w:p w14:paraId="49418548" w14:textId="77777777" w:rsidR="00F82333" w:rsidRPr="00AD7925" w:rsidRDefault="00F82333" w:rsidP="000F5C89">
            <w:pPr>
              <w:ind w:leftChars="0" w:left="-2" w:firstLineChars="0" w:firstLine="0"/>
              <w:rPr>
                <w:sz w:val="22"/>
                <w:szCs w:val="22"/>
              </w:rPr>
            </w:pPr>
          </w:p>
          <w:p w14:paraId="71A3039B" w14:textId="77777777" w:rsidR="00F82333" w:rsidRPr="00AD7925" w:rsidRDefault="001A6848" w:rsidP="000F5C89">
            <w:pPr>
              <w:ind w:leftChars="0" w:left="-2" w:firstLineChars="0" w:firstLine="0"/>
              <w:rPr>
                <w:sz w:val="22"/>
                <w:szCs w:val="22"/>
              </w:rPr>
            </w:pPr>
            <w:r w:rsidRPr="00AD7925">
              <w:rPr>
                <w:sz w:val="22"/>
                <w:szCs w:val="22"/>
              </w:rPr>
              <w:t>LA Officers or services.</w:t>
            </w:r>
          </w:p>
          <w:p w14:paraId="1BC53BC9" w14:textId="77777777" w:rsidR="000F5C89" w:rsidRDefault="000F5C89" w:rsidP="000F5C89">
            <w:pPr>
              <w:ind w:leftChars="0" w:left="-2" w:firstLineChars="0" w:firstLine="0"/>
              <w:rPr>
                <w:sz w:val="22"/>
                <w:szCs w:val="22"/>
              </w:rPr>
            </w:pPr>
          </w:p>
          <w:p w14:paraId="15CE3318" w14:textId="3BE0024E" w:rsidR="00F82333" w:rsidRPr="00AD7925" w:rsidRDefault="001A6848" w:rsidP="000F5C89">
            <w:pPr>
              <w:ind w:leftChars="0" w:left="-2" w:firstLineChars="0" w:firstLine="0"/>
              <w:rPr>
                <w:sz w:val="22"/>
                <w:szCs w:val="22"/>
              </w:rPr>
            </w:pPr>
            <w:r w:rsidRPr="00AD7925">
              <w:rPr>
                <w:sz w:val="22"/>
                <w:szCs w:val="22"/>
              </w:rPr>
              <w:t>Youth Service.</w:t>
            </w:r>
          </w:p>
          <w:p w14:paraId="228AD4D8" w14:textId="77777777" w:rsidR="00F82333" w:rsidRPr="00AD7925" w:rsidRDefault="00F82333" w:rsidP="000F5C89">
            <w:pPr>
              <w:ind w:leftChars="0" w:left="-2" w:firstLineChars="0" w:firstLine="0"/>
              <w:rPr>
                <w:sz w:val="22"/>
                <w:szCs w:val="22"/>
              </w:rPr>
            </w:pPr>
          </w:p>
          <w:p w14:paraId="431433FE" w14:textId="77777777" w:rsidR="00F82333" w:rsidRPr="00AD7925" w:rsidRDefault="00F82333" w:rsidP="000F5C89">
            <w:pPr>
              <w:ind w:leftChars="0" w:left="-2" w:firstLineChars="0" w:firstLine="0"/>
              <w:rPr>
                <w:sz w:val="22"/>
                <w:szCs w:val="22"/>
              </w:rPr>
            </w:pPr>
          </w:p>
          <w:p w14:paraId="791B62B9" w14:textId="77777777" w:rsidR="00F82333" w:rsidRPr="00AD7925" w:rsidRDefault="001A6848" w:rsidP="000F5C89">
            <w:pPr>
              <w:ind w:leftChars="0" w:left="-2" w:firstLineChars="0" w:firstLine="0"/>
              <w:rPr>
                <w:sz w:val="22"/>
                <w:szCs w:val="22"/>
              </w:rPr>
            </w:pPr>
            <w:r w:rsidRPr="00AD7925">
              <w:rPr>
                <w:sz w:val="22"/>
                <w:szCs w:val="22"/>
              </w:rPr>
              <w:t>Pupil Referral Service</w:t>
            </w:r>
          </w:p>
        </w:tc>
        <w:tc>
          <w:tcPr>
            <w:tcW w:w="2822" w:type="dxa"/>
          </w:tcPr>
          <w:p w14:paraId="2AA7500A" w14:textId="4E854AD3" w:rsidR="00F82333" w:rsidRDefault="001A6848" w:rsidP="000F5C89">
            <w:pPr>
              <w:ind w:leftChars="0" w:left="-2" w:firstLineChars="0" w:firstLine="0"/>
              <w:rPr>
                <w:sz w:val="22"/>
                <w:szCs w:val="22"/>
              </w:rPr>
            </w:pPr>
            <w:r w:rsidRPr="00AD7925">
              <w:rPr>
                <w:sz w:val="22"/>
                <w:szCs w:val="22"/>
              </w:rPr>
              <w:t>Pastoral guidance/support strategies.</w:t>
            </w:r>
          </w:p>
          <w:p w14:paraId="6A946222" w14:textId="77777777" w:rsidR="000F5C89" w:rsidRPr="00AD7925" w:rsidRDefault="000F5C89" w:rsidP="000F5C89">
            <w:pPr>
              <w:ind w:leftChars="0" w:left="-2" w:firstLineChars="0" w:firstLine="0"/>
              <w:rPr>
                <w:sz w:val="22"/>
                <w:szCs w:val="22"/>
              </w:rPr>
            </w:pPr>
          </w:p>
          <w:p w14:paraId="6FB65AC9" w14:textId="200764BF" w:rsidR="00F82333" w:rsidRDefault="001A6848" w:rsidP="000F5C89">
            <w:pPr>
              <w:ind w:leftChars="0" w:left="-2" w:firstLineChars="0" w:firstLine="0"/>
              <w:rPr>
                <w:sz w:val="22"/>
                <w:szCs w:val="22"/>
              </w:rPr>
            </w:pPr>
            <w:r w:rsidRPr="00AD7925">
              <w:rPr>
                <w:sz w:val="22"/>
                <w:szCs w:val="22"/>
              </w:rPr>
              <w:t>General support, liaison and consultation.</w:t>
            </w:r>
          </w:p>
          <w:p w14:paraId="56B0B15A" w14:textId="77777777" w:rsidR="000F5C89" w:rsidRPr="00AD7925" w:rsidRDefault="000F5C89" w:rsidP="000F5C89">
            <w:pPr>
              <w:ind w:leftChars="0" w:left="-2" w:firstLineChars="0" w:firstLine="0"/>
              <w:rPr>
                <w:sz w:val="22"/>
                <w:szCs w:val="22"/>
              </w:rPr>
            </w:pPr>
          </w:p>
          <w:p w14:paraId="41C5B1FA" w14:textId="77777777" w:rsidR="00F82333" w:rsidRPr="00AD7925" w:rsidRDefault="001A6848" w:rsidP="000F5C89">
            <w:pPr>
              <w:ind w:leftChars="0" w:left="-2" w:firstLineChars="0" w:firstLine="0"/>
              <w:rPr>
                <w:sz w:val="22"/>
                <w:szCs w:val="22"/>
              </w:rPr>
            </w:pPr>
            <w:r w:rsidRPr="00AD7925">
              <w:rPr>
                <w:sz w:val="22"/>
                <w:szCs w:val="22"/>
              </w:rPr>
              <w:t>Advice and guidance.</w:t>
            </w:r>
          </w:p>
          <w:p w14:paraId="58499F75" w14:textId="77777777" w:rsidR="00F82333" w:rsidRPr="00AD7925" w:rsidRDefault="00F82333" w:rsidP="000F5C89">
            <w:pPr>
              <w:ind w:leftChars="0" w:left="-2" w:firstLineChars="0" w:firstLine="0"/>
              <w:rPr>
                <w:sz w:val="22"/>
                <w:szCs w:val="22"/>
              </w:rPr>
            </w:pPr>
          </w:p>
          <w:p w14:paraId="1B772AF7" w14:textId="5390ABDA" w:rsidR="00F82333" w:rsidRDefault="001A6848" w:rsidP="000F5C89">
            <w:pPr>
              <w:ind w:leftChars="0" w:left="-2" w:firstLineChars="0" w:firstLine="0"/>
              <w:rPr>
                <w:sz w:val="22"/>
                <w:szCs w:val="22"/>
              </w:rPr>
            </w:pPr>
            <w:r w:rsidRPr="00AD7925">
              <w:rPr>
                <w:sz w:val="22"/>
                <w:szCs w:val="22"/>
              </w:rPr>
              <w:t>Peer mentoring/citizenship/ detached youth work.</w:t>
            </w:r>
          </w:p>
          <w:p w14:paraId="701DA215" w14:textId="77777777" w:rsidR="000F5C89" w:rsidRPr="00AD7925" w:rsidRDefault="000F5C89" w:rsidP="000F5C89">
            <w:pPr>
              <w:ind w:leftChars="0" w:left="-2" w:firstLineChars="0" w:firstLine="0"/>
              <w:rPr>
                <w:sz w:val="22"/>
                <w:szCs w:val="22"/>
              </w:rPr>
            </w:pPr>
          </w:p>
          <w:p w14:paraId="45B808F1" w14:textId="77777777" w:rsidR="00F82333" w:rsidRPr="00AD7925" w:rsidRDefault="001A6848" w:rsidP="000F5C89">
            <w:pPr>
              <w:ind w:leftChars="0" w:left="-2" w:firstLineChars="0" w:firstLine="0"/>
              <w:rPr>
                <w:sz w:val="22"/>
                <w:szCs w:val="22"/>
              </w:rPr>
            </w:pPr>
            <w:r w:rsidRPr="00AD7925">
              <w:rPr>
                <w:sz w:val="22"/>
                <w:szCs w:val="22"/>
              </w:rPr>
              <w:t>Supporting pupils with emotional, learning and behavioural difficulties.</w:t>
            </w:r>
          </w:p>
          <w:p w14:paraId="403BDCC5" w14:textId="77777777" w:rsidR="00F82333" w:rsidRPr="00AD7925" w:rsidRDefault="00F82333" w:rsidP="000F5C89">
            <w:pPr>
              <w:ind w:leftChars="0" w:left="-2" w:firstLineChars="0" w:firstLine="0"/>
              <w:rPr>
                <w:sz w:val="22"/>
                <w:szCs w:val="22"/>
              </w:rPr>
            </w:pPr>
          </w:p>
          <w:p w14:paraId="53913587" w14:textId="77777777" w:rsidR="00F82333" w:rsidRPr="00AD7925" w:rsidRDefault="00F82333" w:rsidP="000F5C89">
            <w:pPr>
              <w:ind w:leftChars="0" w:left="-2" w:firstLineChars="0" w:firstLine="0"/>
              <w:rPr>
                <w:sz w:val="22"/>
                <w:szCs w:val="22"/>
              </w:rPr>
            </w:pPr>
          </w:p>
        </w:tc>
        <w:tc>
          <w:tcPr>
            <w:tcW w:w="1913" w:type="dxa"/>
          </w:tcPr>
          <w:p w14:paraId="04BF4C38" w14:textId="77777777" w:rsidR="00F82333" w:rsidRPr="00AD7925" w:rsidRDefault="001A6848" w:rsidP="000F5C89">
            <w:pPr>
              <w:ind w:leftChars="0" w:left="-2" w:firstLineChars="0" w:firstLine="0"/>
              <w:rPr>
                <w:sz w:val="22"/>
                <w:szCs w:val="22"/>
              </w:rPr>
            </w:pPr>
            <w:r w:rsidRPr="00AD7925">
              <w:rPr>
                <w:sz w:val="22"/>
                <w:szCs w:val="22"/>
              </w:rPr>
              <w:t>Daily</w:t>
            </w:r>
          </w:p>
          <w:p w14:paraId="39DBC175" w14:textId="77777777" w:rsidR="00F82333" w:rsidRPr="00AD7925" w:rsidRDefault="00F82333" w:rsidP="000F5C89">
            <w:pPr>
              <w:ind w:leftChars="0" w:left="-2" w:firstLineChars="0" w:firstLine="0"/>
              <w:rPr>
                <w:sz w:val="22"/>
                <w:szCs w:val="22"/>
              </w:rPr>
            </w:pPr>
          </w:p>
          <w:p w14:paraId="3E99796D" w14:textId="77777777" w:rsidR="00F82333" w:rsidRPr="00AD7925" w:rsidRDefault="00F82333" w:rsidP="000F5C89">
            <w:pPr>
              <w:ind w:leftChars="0" w:left="-2" w:firstLineChars="0" w:firstLine="0"/>
              <w:rPr>
                <w:sz w:val="22"/>
                <w:szCs w:val="22"/>
              </w:rPr>
            </w:pPr>
          </w:p>
          <w:p w14:paraId="20D40EDC" w14:textId="77777777" w:rsidR="00F82333" w:rsidRPr="00AD7925" w:rsidRDefault="001A6848" w:rsidP="000F5C89">
            <w:pPr>
              <w:ind w:leftChars="0" w:left="-2" w:firstLineChars="0" w:firstLine="0"/>
              <w:rPr>
                <w:sz w:val="22"/>
                <w:szCs w:val="22"/>
              </w:rPr>
            </w:pPr>
            <w:r w:rsidRPr="00AD7925">
              <w:rPr>
                <w:sz w:val="22"/>
                <w:szCs w:val="22"/>
              </w:rPr>
              <w:t>Daily</w:t>
            </w:r>
          </w:p>
          <w:p w14:paraId="024AD39C" w14:textId="77777777" w:rsidR="00F82333" w:rsidRPr="00AD7925" w:rsidRDefault="00F82333" w:rsidP="000F5C89">
            <w:pPr>
              <w:ind w:leftChars="0" w:left="-2" w:firstLineChars="0" w:firstLine="0"/>
              <w:rPr>
                <w:sz w:val="22"/>
                <w:szCs w:val="22"/>
              </w:rPr>
            </w:pPr>
          </w:p>
          <w:p w14:paraId="0BA4B84E" w14:textId="77777777" w:rsidR="00F82333" w:rsidRPr="00AD7925" w:rsidRDefault="00F82333" w:rsidP="000F5C89">
            <w:pPr>
              <w:ind w:leftChars="0" w:left="-2" w:firstLineChars="0" w:firstLine="0"/>
              <w:rPr>
                <w:sz w:val="22"/>
                <w:szCs w:val="22"/>
              </w:rPr>
            </w:pPr>
          </w:p>
          <w:p w14:paraId="493F3765" w14:textId="77777777" w:rsidR="00F82333" w:rsidRPr="00AD7925" w:rsidRDefault="001A6848" w:rsidP="000F5C89">
            <w:pPr>
              <w:ind w:leftChars="0" w:left="-2" w:firstLineChars="0" w:firstLine="0"/>
              <w:rPr>
                <w:sz w:val="22"/>
                <w:szCs w:val="22"/>
              </w:rPr>
            </w:pPr>
            <w:r w:rsidRPr="00AD7925">
              <w:rPr>
                <w:sz w:val="22"/>
                <w:szCs w:val="22"/>
              </w:rPr>
              <w:t>Weekly</w:t>
            </w:r>
          </w:p>
          <w:p w14:paraId="193CEADC" w14:textId="77777777" w:rsidR="00F82333" w:rsidRPr="00AD7925" w:rsidRDefault="00F82333" w:rsidP="000F5C89">
            <w:pPr>
              <w:ind w:leftChars="0" w:left="-2" w:firstLineChars="0" w:firstLine="0"/>
              <w:rPr>
                <w:sz w:val="22"/>
                <w:szCs w:val="22"/>
              </w:rPr>
            </w:pPr>
          </w:p>
          <w:p w14:paraId="510AC7EC" w14:textId="77777777" w:rsidR="00F82333" w:rsidRPr="00AD7925" w:rsidRDefault="001A6848" w:rsidP="000F5C89">
            <w:pPr>
              <w:ind w:leftChars="0" w:left="-2" w:firstLineChars="0" w:firstLine="0"/>
              <w:rPr>
                <w:sz w:val="22"/>
                <w:szCs w:val="22"/>
              </w:rPr>
            </w:pPr>
            <w:r w:rsidRPr="00AD7925">
              <w:rPr>
                <w:sz w:val="22"/>
                <w:szCs w:val="22"/>
              </w:rPr>
              <w:t>Weekly</w:t>
            </w:r>
          </w:p>
          <w:p w14:paraId="53708DE2" w14:textId="1893B8FB" w:rsidR="00F82333" w:rsidRPr="00AD7925" w:rsidRDefault="001A6848" w:rsidP="000F5C89">
            <w:pPr>
              <w:ind w:leftChars="0" w:left="-2" w:firstLineChars="0" w:firstLine="0"/>
              <w:rPr>
                <w:sz w:val="22"/>
                <w:szCs w:val="22"/>
              </w:rPr>
            </w:pPr>
            <w:r w:rsidRPr="00AD7925">
              <w:rPr>
                <w:sz w:val="22"/>
                <w:szCs w:val="22"/>
              </w:rPr>
              <w:t>Monthly</w:t>
            </w:r>
          </w:p>
          <w:p w14:paraId="1FFFFF8E" w14:textId="762C4308" w:rsidR="00F82333" w:rsidRDefault="00F82333" w:rsidP="000F5C89">
            <w:pPr>
              <w:ind w:leftChars="0" w:left="-2" w:firstLineChars="0" w:firstLine="0"/>
              <w:rPr>
                <w:sz w:val="22"/>
                <w:szCs w:val="22"/>
              </w:rPr>
            </w:pPr>
          </w:p>
          <w:p w14:paraId="1B147F8C" w14:textId="77777777" w:rsidR="000F5C89" w:rsidRPr="00AD7925" w:rsidRDefault="000F5C89" w:rsidP="000F5C89">
            <w:pPr>
              <w:ind w:leftChars="0" w:left="-2" w:firstLineChars="0" w:firstLine="0"/>
              <w:rPr>
                <w:sz w:val="22"/>
                <w:szCs w:val="22"/>
              </w:rPr>
            </w:pPr>
          </w:p>
          <w:p w14:paraId="3AFBA601" w14:textId="77777777" w:rsidR="00F82333" w:rsidRPr="00AD7925" w:rsidRDefault="001A6848" w:rsidP="000F5C89">
            <w:pPr>
              <w:ind w:leftChars="0" w:left="-2" w:firstLineChars="0" w:firstLine="0"/>
              <w:rPr>
                <w:sz w:val="22"/>
                <w:szCs w:val="22"/>
              </w:rPr>
            </w:pPr>
            <w:r w:rsidRPr="00AD7925">
              <w:rPr>
                <w:sz w:val="22"/>
                <w:szCs w:val="22"/>
              </w:rPr>
              <w:t>Daily</w:t>
            </w:r>
          </w:p>
        </w:tc>
      </w:tr>
    </w:tbl>
    <w:p w14:paraId="502D4FD9" w14:textId="77777777" w:rsidR="00F82333" w:rsidRPr="00AD7925" w:rsidRDefault="00F82333">
      <w:pPr>
        <w:ind w:left="0" w:hanging="2"/>
        <w:rPr>
          <w:sz w:val="22"/>
          <w:szCs w:val="22"/>
        </w:rPr>
      </w:pPr>
    </w:p>
    <w:p w14:paraId="0B329B3C" w14:textId="38DB4225" w:rsidR="00F82333" w:rsidRPr="00AD7925" w:rsidRDefault="00F82333" w:rsidP="000F5C89">
      <w:pPr>
        <w:ind w:leftChars="0" w:left="0" w:firstLineChars="0" w:firstLine="0"/>
        <w:rPr>
          <w:sz w:val="22"/>
          <w:szCs w:val="22"/>
        </w:rPr>
      </w:pPr>
    </w:p>
    <w:p w14:paraId="2F79F5DC" w14:textId="77777777" w:rsidR="00F82333" w:rsidRPr="00AD7925" w:rsidRDefault="00F82333">
      <w:pPr>
        <w:ind w:left="0" w:hanging="2"/>
        <w:rPr>
          <w:sz w:val="22"/>
          <w:szCs w:val="22"/>
        </w:rPr>
      </w:pPr>
    </w:p>
    <w:p w14:paraId="74D9C113" w14:textId="77777777" w:rsidR="00F82333" w:rsidRPr="00AD7925" w:rsidRDefault="00F82333">
      <w:pPr>
        <w:ind w:left="0" w:hanging="2"/>
        <w:rPr>
          <w:sz w:val="22"/>
          <w:szCs w:val="22"/>
        </w:rPr>
      </w:pPr>
    </w:p>
    <w:tbl>
      <w:tblPr>
        <w:tblStyle w:val="afa"/>
        <w:tblW w:w="88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1918"/>
        <w:gridCol w:w="3210"/>
        <w:gridCol w:w="1965"/>
      </w:tblGrid>
      <w:tr w:rsidR="00F82333" w:rsidRPr="00AD7925" w14:paraId="2775AD9B" w14:textId="77777777" w:rsidTr="000F5C89">
        <w:tc>
          <w:tcPr>
            <w:tcW w:w="1768" w:type="dxa"/>
          </w:tcPr>
          <w:p w14:paraId="60D0F308" w14:textId="77777777" w:rsidR="00F82333" w:rsidRPr="00AD7925" w:rsidRDefault="001A6848">
            <w:pPr>
              <w:ind w:left="0" w:hanging="2"/>
              <w:rPr>
                <w:sz w:val="22"/>
                <w:szCs w:val="22"/>
              </w:rPr>
            </w:pPr>
            <w:r w:rsidRPr="00AD7925">
              <w:rPr>
                <w:sz w:val="22"/>
                <w:szCs w:val="22"/>
              </w:rPr>
              <w:t>External contacts</w:t>
            </w:r>
          </w:p>
          <w:p w14:paraId="4B0860EF" w14:textId="77777777" w:rsidR="00F82333" w:rsidRPr="00AD7925" w:rsidRDefault="00F82333">
            <w:pPr>
              <w:ind w:left="0" w:hanging="2"/>
              <w:rPr>
                <w:sz w:val="22"/>
                <w:szCs w:val="22"/>
              </w:rPr>
            </w:pPr>
          </w:p>
        </w:tc>
        <w:tc>
          <w:tcPr>
            <w:tcW w:w="1918" w:type="dxa"/>
          </w:tcPr>
          <w:p w14:paraId="1B7B814D" w14:textId="77777777" w:rsidR="00F82333" w:rsidRPr="00AD7925" w:rsidRDefault="001A6848" w:rsidP="00AD7925">
            <w:pPr>
              <w:ind w:leftChars="0" w:left="-2" w:firstLineChars="0" w:firstLine="0"/>
              <w:rPr>
                <w:sz w:val="22"/>
                <w:szCs w:val="22"/>
              </w:rPr>
            </w:pPr>
            <w:r w:rsidRPr="00AD7925">
              <w:rPr>
                <w:sz w:val="22"/>
                <w:szCs w:val="22"/>
              </w:rPr>
              <w:t>Pupils.</w:t>
            </w:r>
          </w:p>
          <w:p w14:paraId="6C1C1D98" w14:textId="77777777" w:rsidR="00F82333" w:rsidRPr="00AD7925" w:rsidRDefault="00F82333" w:rsidP="00AD7925">
            <w:pPr>
              <w:ind w:leftChars="0" w:left="-2" w:firstLineChars="0" w:firstLine="0"/>
              <w:rPr>
                <w:sz w:val="22"/>
                <w:szCs w:val="22"/>
              </w:rPr>
            </w:pPr>
          </w:p>
          <w:p w14:paraId="0DA83A05" w14:textId="77777777" w:rsidR="00F82333" w:rsidRPr="00AD7925" w:rsidRDefault="001A6848" w:rsidP="00AD7925">
            <w:pPr>
              <w:ind w:leftChars="0" w:left="-2" w:firstLineChars="0" w:firstLine="0"/>
              <w:rPr>
                <w:sz w:val="22"/>
                <w:szCs w:val="22"/>
              </w:rPr>
            </w:pPr>
            <w:r w:rsidRPr="00AD7925">
              <w:rPr>
                <w:sz w:val="22"/>
                <w:szCs w:val="22"/>
              </w:rPr>
              <w:t>Parents.</w:t>
            </w:r>
          </w:p>
          <w:p w14:paraId="09C69794" w14:textId="77777777" w:rsidR="00F82333" w:rsidRPr="00AD7925" w:rsidRDefault="00F82333" w:rsidP="00AD7925">
            <w:pPr>
              <w:ind w:leftChars="0" w:left="-2" w:firstLineChars="0" w:firstLine="0"/>
              <w:rPr>
                <w:sz w:val="22"/>
                <w:szCs w:val="22"/>
              </w:rPr>
            </w:pPr>
          </w:p>
          <w:p w14:paraId="22B1C05D" w14:textId="77777777" w:rsidR="00F82333" w:rsidRPr="00AD7925" w:rsidRDefault="00F82333" w:rsidP="00AD7925">
            <w:pPr>
              <w:ind w:leftChars="0" w:left="-2" w:firstLineChars="0" w:firstLine="0"/>
              <w:rPr>
                <w:sz w:val="22"/>
                <w:szCs w:val="22"/>
              </w:rPr>
            </w:pPr>
          </w:p>
          <w:p w14:paraId="182D8116" w14:textId="77777777" w:rsidR="00F82333" w:rsidRPr="00AD7925" w:rsidRDefault="00F82333" w:rsidP="00AD7925">
            <w:pPr>
              <w:ind w:leftChars="0" w:left="-2" w:firstLineChars="0" w:firstLine="0"/>
              <w:rPr>
                <w:sz w:val="22"/>
                <w:szCs w:val="22"/>
              </w:rPr>
            </w:pPr>
          </w:p>
          <w:p w14:paraId="24BDDF8B" w14:textId="08EF1673" w:rsidR="00F82333" w:rsidRDefault="001A6848" w:rsidP="00AD7925">
            <w:pPr>
              <w:ind w:leftChars="0" w:left="-2" w:firstLineChars="0" w:firstLine="0"/>
              <w:rPr>
                <w:sz w:val="22"/>
                <w:szCs w:val="22"/>
              </w:rPr>
            </w:pPr>
            <w:r w:rsidRPr="00AD7925">
              <w:rPr>
                <w:sz w:val="22"/>
                <w:szCs w:val="22"/>
              </w:rPr>
              <w:t>Youth Targeted Support PA (generic)</w:t>
            </w:r>
          </w:p>
          <w:p w14:paraId="573CF81E" w14:textId="77777777" w:rsidR="00AD7925" w:rsidRPr="00AD7925" w:rsidRDefault="00AD7925" w:rsidP="00AD7925">
            <w:pPr>
              <w:ind w:leftChars="0" w:left="-2" w:firstLineChars="0" w:firstLine="0"/>
              <w:rPr>
                <w:sz w:val="22"/>
                <w:szCs w:val="22"/>
              </w:rPr>
            </w:pPr>
          </w:p>
          <w:p w14:paraId="233593F7" w14:textId="77777777" w:rsidR="00F82333" w:rsidRPr="00AD7925" w:rsidRDefault="001A6848" w:rsidP="00AD7925">
            <w:pPr>
              <w:ind w:leftChars="0" w:left="-2" w:firstLineChars="0" w:firstLine="0"/>
              <w:rPr>
                <w:sz w:val="22"/>
                <w:szCs w:val="22"/>
              </w:rPr>
            </w:pPr>
            <w:r w:rsidRPr="00AD7925">
              <w:rPr>
                <w:sz w:val="22"/>
                <w:szCs w:val="22"/>
              </w:rPr>
              <w:t>Health Authority staff.</w:t>
            </w:r>
          </w:p>
          <w:p w14:paraId="597A349C" w14:textId="77777777" w:rsidR="00F82333" w:rsidRPr="00AD7925" w:rsidRDefault="00F82333" w:rsidP="00AD7925">
            <w:pPr>
              <w:ind w:leftChars="0" w:left="-2" w:firstLineChars="0" w:firstLine="0"/>
              <w:rPr>
                <w:sz w:val="22"/>
                <w:szCs w:val="22"/>
              </w:rPr>
            </w:pPr>
          </w:p>
        </w:tc>
        <w:tc>
          <w:tcPr>
            <w:tcW w:w="3210" w:type="dxa"/>
          </w:tcPr>
          <w:p w14:paraId="40412242" w14:textId="5C6C954C" w:rsidR="00F82333" w:rsidRDefault="001A6848" w:rsidP="00AD7925">
            <w:pPr>
              <w:ind w:leftChars="0" w:left="-2" w:firstLineChars="0" w:firstLine="0"/>
              <w:rPr>
                <w:sz w:val="22"/>
                <w:szCs w:val="22"/>
              </w:rPr>
            </w:pPr>
            <w:r w:rsidRPr="00AD7925">
              <w:rPr>
                <w:sz w:val="22"/>
                <w:szCs w:val="22"/>
              </w:rPr>
              <w:t>Support with pastoral activities.</w:t>
            </w:r>
          </w:p>
          <w:p w14:paraId="4CA861AB" w14:textId="77777777" w:rsidR="00AD7925" w:rsidRPr="00AD7925" w:rsidRDefault="00AD7925" w:rsidP="00AD7925">
            <w:pPr>
              <w:ind w:leftChars="0" w:left="-2" w:firstLineChars="0" w:firstLine="0"/>
              <w:rPr>
                <w:sz w:val="22"/>
                <w:szCs w:val="22"/>
              </w:rPr>
            </w:pPr>
          </w:p>
          <w:p w14:paraId="1DCC12CC" w14:textId="72B7CDE3" w:rsidR="00F82333" w:rsidRDefault="001A6848" w:rsidP="00AD7925">
            <w:pPr>
              <w:ind w:leftChars="0" w:left="-2" w:firstLineChars="0" w:firstLine="0"/>
              <w:rPr>
                <w:sz w:val="22"/>
                <w:szCs w:val="22"/>
              </w:rPr>
            </w:pPr>
            <w:r w:rsidRPr="00AD7925">
              <w:rPr>
                <w:sz w:val="22"/>
                <w:szCs w:val="22"/>
              </w:rPr>
              <w:t>General advice and support in relation to their children.</w:t>
            </w:r>
          </w:p>
          <w:p w14:paraId="10626578" w14:textId="29DB6491" w:rsidR="00AD7925" w:rsidRDefault="00AD7925" w:rsidP="00AD7925">
            <w:pPr>
              <w:ind w:leftChars="0" w:left="-2" w:firstLineChars="0" w:firstLine="0"/>
              <w:rPr>
                <w:sz w:val="22"/>
                <w:szCs w:val="22"/>
              </w:rPr>
            </w:pPr>
          </w:p>
          <w:p w14:paraId="60ADDC73" w14:textId="77777777" w:rsidR="00AD7925" w:rsidRPr="00AD7925" w:rsidRDefault="00AD7925" w:rsidP="00AD7925">
            <w:pPr>
              <w:ind w:leftChars="0" w:left="-2" w:firstLineChars="0" w:firstLine="0"/>
              <w:rPr>
                <w:sz w:val="22"/>
                <w:szCs w:val="22"/>
              </w:rPr>
            </w:pPr>
          </w:p>
          <w:p w14:paraId="38F9E743" w14:textId="77777777" w:rsidR="00F82333" w:rsidRPr="00AD7925" w:rsidRDefault="001A6848" w:rsidP="00AD7925">
            <w:pPr>
              <w:ind w:leftChars="0" w:left="-2" w:firstLineChars="0" w:firstLine="0"/>
              <w:rPr>
                <w:sz w:val="22"/>
                <w:szCs w:val="22"/>
              </w:rPr>
            </w:pPr>
            <w:r w:rsidRPr="00AD7925">
              <w:rPr>
                <w:sz w:val="22"/>
                <w:szCs w:val="22"/>
              </w:rPr>
              <w:t>Careers education and guidance.</w:t>
            </w:r>
          </w:p>
          <w:p w14:paraId="6629D64C" w14:textId="77777777" w:rsidR="00F82333" w:rsidRPr="00AD7925" w:rsidRDefault="001A6848" w:rsidP="00AD7925">
            <w:pPr>
              <w:ind w:leftChars="0" w:left="-2" w:firstLineChars="0" w:firstLine="0"/>
              <w:rPr>
                <w:sz w:val="22"/>
                <w:szCs w:val="22"/>
              </w:rPr>
            </w:pPr>
            <w:r w:rsidRPr="00AD7925">
              <w:rPr>
                <w:sz w:val="22"/>
                <w:szCs w:val="22"/>
              </w:rPr>
              <w:t>Support work and general advice.</w:t>
            </w:r>
          </w:p>
          <w:p w14:paraId="6E0EFD18" w14:textId="59077588" w:rsidR="00F82333" w:rsidRDefault="00F82333" w:rsidP="00AD7925">
            <w:pPr>
              <w:ind w:leftChars="0" w:left="-2" w:firstLineChars="0" w:firstLine="0"/>
              <w:rPr>
                <w:sz w:val="22"/>
                <w:szCs w:val="22"/>
              </w:rPr>
            </w:pPr>
          </w:p>
          <w:p w14:paraId="0E34CC0F" w14:textId="77777777" w:rsidR="00AD7925" w:rsidRPr="00AD7925" w:rsidRDefault="00AD7925" w:rsidP="00AD7925">
            <w:pPr>
              <w:ind w:leftChars="0" w:left="-2" w:firstLineChars="0" w:firstLine="0"/>
              <w:rPr>
                <w:sz w:val="22"/>
                <w:szCs w:val="22"/>
              </w:rPr>
            </w:pPr>
          </w:p>
          <w:p w14:paraId="5010799A" w14:textId="77777777" w:rsidR="00F82333" w:rsidRPr="00AD7925" w:rsidRDefault="001A6848" w:rsidP="00AD7925">
            <w:pPr>
              <w:ind w:leftChars="0" w:left="-2" w:firstLineChars="0" w:firstLine="0"/>
              <w:rPr>
                <w:sz w:val="22"/>
                <w:szCs w:val="22"/>
              </w:rPr>
            </w:pPr>
            <w:r w:rsidRPr="00AD7925">
              <w:rPr>
                <w:sz w:val="22"/>
                <w:szCs w:val="22"/>
              </w:rPr>
              <w:t>Medical advice and guidance.</w:t>
            </w:r>
          </w:p>
          <w:p w14:paraId="2315FAC3" w14:textId="703EC62C" w:rsidR="00F82333" w:rsidRPr="00AD7925" w:rsidRDefault="001A6848" w:rsidP="00AD7925">
            <w:pPr>
              <w:ind w:leftChars="0" w:left="-2" w:firstLineChars="0" w:firstLine="0"/>
              <w:rPr>
                <w:sz w:val="22"/>
                <w:szCs w:val="22"/>
              </w:rPr>
            </w:pPr>
            <w:r w:rsidRPr="00AD7925">
              <w:rPr>
                <w:sz w:val="22"/>
                <w:szCs w:val="22"/>
              </w:rPr>
              <w:t>Intervention strategies.</w:t>
            </w:r>
          </w:p>
        </w:tc>
        <w:tc>
          <w:tcPr>
            <w:tcW w:w="1965" w:type="dxa"/>
          </w:tcPr>
          <w:p w14:paraId="1D41E14F" w14:textId="77777777" w:rsidR="00F82333" w:rsidRPr="00AD7925" w:rsidRDefault="001A6848" w:rsidP="00AD7925">
            <w:pPr>
              <w:ind w:leftChars="0" w:left="360" w:firstLineChars="0" w:firstLine="0"/>
            </w:pPr>
            <w:r w:rsidRPr="00AD7925">
              <w:t>Daily</w:t>
            </w:r>
          </w:p>
          <w:p w14:paraId="036D5EB5" w14:textId="77777777" w:rsidR="00F82333" w:rsidRPr="00AD7925" w:rsidRDefault="00F82333" w:rsidP="00AD7925">
            <w:pPr>
              <w:ind w:leftChars="0" w:left="-2" w:firstLineChars="0" w:firstLine="0"/>
              <w:rPr>
                <w:sz w:val="22"/>
                <w:szCs w:val="22"/>
              </w:rPr>
            </w:pPr>
          </w:p>
          <w:p w14:paraId="15D6F26A" w14:textId="77777777" w:rsidR="00F82333" w:rsidRPr="00AD7925" w:rsidRDefault="001A6848" w:rsidP="00AD7925">
            <w:pPr>
              <w:ind w:leftChars="0" w:left="360" w:firstLineChars="0" w:firstLine="0"/>
            </w:pPr>
            <w:r w:rsidRPr="00AD7925">
              <w:t>Daily</w:t>
            </w:r>
          </w:p>
          <w:p w14:paraId="721E89DF" w14:textId="77777777" w:rsidR="00F82333" w:rsidRPr="00AD7925" w:rsidRDefault="00F82333" w:rsidP="00AD7925">
            <w:pPr>
              <w:ind w:leftChars="0" w:left="-2" w:firstLineChars="0" w:firstLine="0"/>
              <w:rPr>
                <w:sz w:val="22"/>
                <w:szCs w:val="22"/>
              </w:rPr>
            </w:pPr>
          </w:p>
          <w:p w14:paraId="189C2727" w14:textId="77777777" w:rsidR="00F82333" w:rsidRPr="00AD7925" w:rsidRDefault="00F82333" w:rsidP="00AD7925">
            <w:pPr>
              <w:ind w:leftChars="0" w:left="-2" w:firstLineChars="0" w:firstLine="0"/>
              <w:rPr>
                <w:sz w:val="22"/>
                <w:szCs w:val="22"/>
              </w:rPr>
            </w:pPr>
          </w:p>
          <w:p w14:paraId="64D5B607" w14:textId="77777777" w:rsidR="00F82333" w:rsidRPr="00AD7925" w:rsidRDefault="00F82333" w:rsidP="00AD7925">
            <w:pPr>
              <w:ind w:leftChars="0" w:left="-2" w:firstLineChars="0" w:firstLine="0"/>
              <w:rPr>
                <w:sz w:val="22"/>
                <w:szCs w:val="22"/>
              </w:rPr>
            </w:pPr>
          </w:p>
          <w:p w14:paraId="75B50FEB" w14:textId="77777777" w:rsidR="00F82333" w:rsidRPr="00AD7925" w:rsidRDefault="001A6848" w:rsidP="00AD7925">
            <w:pPr>
              <w:ind w:leftChars="0" w:left="360" w:firstLineChars="0" w:firstLine="0"/>
            </w:pPr>
            <w:r w:rsidRPr="00AD7925">
              <w:t>Weekly</w:t>
            </w:r>
          </w:p>
          <w:p w14:paraId="3E30A15C" w14:textId="77777777" w:rsidR="00F82333" w:rsidRPr="00AD7925" w:rsidRDefault="00F82333" w:rsidP="00AD7925">
            <w:pPr>
              <w:ind w:leftChars="0" w:left="-2" w:firstLineChars="0" w:firstLine="0"/>
              <w:rPr>
                <w:sz w:val="22"/>
                <w:szCs w:val="22"/>
              </w:rPr>
            </w:pPr>
          </w:p>
          <w:p w14:paraId="6AAB0AFB" w14:textId="77777777" w:rsidR="00F82333" w:rsidRPr="00AD7925" w:rsidRDefault="00F82333" w:rsidP="00AD7925">
            <w:pPr>
              <w:ind w:leftChars="0" w:left="-2" w:firstLineChars="0" w:firstLine="0"/>
              <w:rPr>
                <w:sz w:val="22"/>
                <w:szCs w:val="22"/>
              </w:rPr>
            </w:pPr>
          </w:p>
          <w:p w14:paraId="3ED120BE" w14:textId="77777777" w:rsidR="00F82333" w:rsidRPr="00AD7925" w:rsidRDefault="001A6848" w:rsidP="00AD7925">
            <w:pPr>
              <w:ind w:leftChars="0" w:left="360" w:firstLineChars="0" w:firstLine="0"/>
            </w:pPr>
            <w:r w:rsidRPr="00AD7925">
              <w:t>Monthly</w:t>
            </w:r>
          </w:p>
          <w:p w14:paraId="77E1DF87" w14:textId="77777777" w:rsidR="00F82333" w:rsidRPr="00AD7925" w:rsidRDefault="00F82333" w:rsidP="00AD7925">
            <w:pPr>
              <w:ind w:leftChars="0" w:left="-2" w:firstLineChars="0" w:firstLine="0"/>
              <w:rPr>
                <w:sz w:val="22"/>
                <w:szCs w:val="22"/>
              </w:rPr>
            </w:pPr>
          </w:p>
          <w:p w14:paraId="2F493B53" w14:textId="49086507" w:rsidR="00F82333" w:rsidRPr="00AD7925" w:rsidRDefault="00F82333" w:rsidP="00AD7925">
            <w:pPr>
              <w:ind w:leftChars="0" w:left="360" w:firstLineChars="0" w:firstLine="0"/>
            </w:pPr>
          </w:p>
        </w:tc>
      </w:tr>
    </w:tbl>
    <w:p w14:paraId="3C8972EC" w14:textId="03DA9F6B" w:rsidR="00F82333" w:rsidRPr="00AD7925" w:rsidRDefault="00F82333" w:rsidP="00AD7925">
      <w:pPr>
        <w:tabs>
          <w:tab w:val="left" w:pos="1410"/>
        </w:tabs>
        <w:ind w:leftChars="0" w:left="0" w:firstLineChars="0" w:firstLine="0"/>
        <w:rPr>
          <w:sz w:val="22"/>
          <w:szCs w:val="22"/>
        </w:rPr>
      </w:pPr>
    </w:p>
    <w:p w14:paraId="341EA7FB" w14:textId="77777777" w:rsidR="00F82333" w:rsidRPr="00AD7925" w:rsidRDefault="00F82333">
      <w:pPr>
        <w:ind w:left="0" w:hanging="2"/>
        <w:rPr>
          <w:sz w:val="22"/>
          <w:szCs w:val="22"/>
        </w:rPr>
      </w:pPr>
    </w:p>
    <w:sectPr w:rsidR="00F82333" w:rsidRPr="00AD792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25D1"/>
    <w:multiLevelType w:val="multilevel"/>
    <w:tmpl w:val="1A8E0F98"/>
    <w:lvl w:ilvl="0">
      <w:start w:val="1"/>
      <w:numFmt w:val="bullet"/>
      <w:lvlText w:val="●"/>
      <w:lvlJc w:val="left"/>
      <w:pPr>
        <w:ind w:left="645" w:hanging="360"/>
      </w:pPr>
      <w:rPr>
        <w:rFonts w:ascii="Noto Sans Symbols" w:eastAsia="Noto Sans Symbols" w:hAnsi="Noto Sans Symbols" w:cs="Noto Sans Symbols"/>
        <w:vertAlign w:val="baseline"/>
      </w:rPr>
    </w:lvl>
    <w:lvl w:ilvl="1">
      <w:start w:val="1"/>
      <w:numFmt w:val="bullet"/>
      <w:lvlText w:val="o"/>
      <w:lvlJc w:val="left"/>
      <w:pPr>
        <w:ind w:left="1365" w:hanging="360"/>
      </w:pPr>
      <w:rPr>
        <w:rFonts w:ascii="Courier New" w:eastAsia="Courier New" w:hAnsi="Courier New" w:cs="Courier New"/>
        <w:vertAlign w:val="baseline"/>
      </w:rPr>
    </w:lvl>
    <w:lvl w:ilvl="2">
      <w:start w:val="1"/>
      <w:numFmt w:val="bullet"/>
      <w:lvlText w:val="▪"/>
      <w:lvlJc w:val="left"/>
      <w:pPr>
        <w:ind w:left="2085" w:hanging="360"/>
      </w:pPr>
      <w:rPr>
        <w:rFonts w:ascii="Noto Sans Symbols" w:eastAsia="Noto Sans Symbols" w:hAnsi="Noto Sans Symbols" w:cs="Noto Sans Symbols"/>
        <w:vertAlign w:val="baseline"/>
      </w:rPr>
    </w:lvl>
    <w:lvl w:ilvl="3">
      <w:start w:val="1"/>
      <w:numFmt w:val="bullet"/>
      <w:lvlText w:val="●"/>
      <w:lvlJc w:val="left"/>
      <w:pPr>
        <w:ind w:left="2805" w:hanging="360"/>
      </w:pPr>
      <w:rPr>
        <w:rFonts w:ascii="Noto Sans Symbols" w:eastAsia="Noto Sans Symbols" w:hAnsi="Noto Sans Symbols" w:cs="Noto Sans Symbols"/>
        <w:vertAlign w:val="baseline"/>
      </w:rPr>
    </w:lvl>
    <w:lvl w:ilvl="4">
      <w:start w:val="1"/>
      <w:numFmt w:val="bullet"/>
      <w:lvlText w:val="o"/>
      <w:lvlJc w:val="left"/>
      <w:pPr>
        <w:ind w:left="3525" w:hanging="360"/>
      </w:pPr>
      <w:rPr>
        <w:rFonts w:ascii="Courier New" w:eastAsia="Courier New" w:hAnsi="Courier New" w:cs="Courier New"/>
        <w:vertAlign w:val="baseline"/>
      </w:rPr>
    </w:lvl>
    <w:lvl w:ilvl="5">
      <w:start w:val="1"/>
      <w:numFmt w:val="bullet"/>
      <w:lvlText w:val="▪"/>
      <w:lvlJc w:val="left"/>
      <w:pPr>
        <w:ind w:left="4245" w:hanging="360"/>
      </w:pPr>
      <w:rPr>
        <w:rFonts w:ascii="Noto Sans Symbols" w:eastAsia="Noto Sans Symbols" w:hAnsi="Noto Sans Symbols" w:cs="Noto Sans Symbols"/>
        <w:vertAlign w:val="baseline"/>
      </w:rPr>
    </w:lvl>
    <w:lvl w:ilvl="6">
      <w:start w:val="1"/>
      <w:numFmt w:val="bullet"/>
      <w:lvlText w:val="●"/>
      <w:lvlJc w:val="left"/>
      <w:pPr>
        <w:ind w:left="4965" w:hanging="360"/>
      </w:pPr>
      <w:rPr>
        <w:rFonts w:ascii="Noto Sans Symbols" w:eastAsia="Noto Sans Symbols" w:hAnsi="Noto Sans Symbols" w:cs="Noto Sans Symbols"/>
        <w:vertAlign w:val="baseline"/>
      </w:rPr>
    </w:lvl>
    <w:lvl w:ilvl="7">
      <w:start w:val="1"/>
      <w:numFmt w:val="bullet"/>
      <w:lvlText w:val="o"/>
      <w:lvlJc w:val="left"/>
      <w:pPr>
        <w:ind w:left="5685" w:hanging="360"/>
      </w:pPr>
      <w:rPr>
        <w:rFonts w:ascii="Courier New" w:eastAsia="Courier New" w:hAnsi="Courier New" w:cs="Courier New"/>
        <w:vertAlign w:val="baseline"/>
      </w:rPr>
    </w:lvl>
    <w:lvl w:ilvl="8">
      <w:start w:val="1"/>
      <w:numFmt w:val="bullet"/>
      <w:lvlText w:val="▪"/>
      <w:lvlJc w:val="left"/>
      <w:pPr>
        <w:ind w:left="6405" w:hanging="360"/>
      </w:pPr>
      <w:rPr>
        <w:rFonts w:ascii="Noto Sans Symbols" w:eastAsia="Noto Sans Symbols" w:hAnsi="Noto Sans Symbols" w:cs="Noto Sans Symbols"/>
        <w:vertAlign w:val="baseline"/>
      </w:rPr>
    </w:lvl>
  </w:abstractNum>
  <w:abstractNum w:abstractNumId="1" w15:restartNumberingAfterBreak="0">
    <w:nsid w:val="09926029"/>
    <w:multiLevelType w:val="multilevel"/>
    <w:tmpl w:val="586E0A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EF74061"/>
    <w:multiLevelType w:val="hybridMultilevel"/>
    <w:tmpl w:val="3698D76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13A26661"/>
    <w:multiLevelType w:val="multilevel"/>
    <w:tmpl w:val="7CC896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9895056"/>
    <w:multiLevelType w:val="multilevel"/>
    <w:tmpl w:val="586E0A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C134668"/>
    <w:multiLevelType w:val="multilevel"/>
    <w:tmpl w:val="6DE443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3553660"/>
    <w:multiLevelType w:val="multilevel"/>
    <w:tmpl w:val="95626922"/>
    <w:lvl w:ilvl="0">
      <w:start w:val="1"/>
      <w:numFmt w:val="decimal"/>
      <w:lvlText w:val="%1."/>
      <w:lvlJc w:val="left"/>
      <w:pPr>
        <w:ind w:left="1200" w:hanging="8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4DF2FFE"/>
    <w:multiLevelType w:val="multilevel"/>
    <w:tmpl w:val="A87C175A"/>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8B012D3"/>
    <w:multiLevelType w:val="multilevel"/>
    <w:tmpl w:val="7CC896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9764861"/>
    <w:multiLevelType w:val="multilevel"/>
    <w:tmpl w:val="F04C3B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B14564F"/>
    <w:multiLevelType w:val="multilevel"/>
    <w:tmpl w:val="DC1488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BA62887"/>
    <w:multiLevelType w:val="multilevel"/>
    <w:tmpl w:val="02720E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2B45F16"/>
    <w:multiLevelType w:val="multilevel"/>
    <w:tmpl w:val="42505C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4171635"/>
    <w:multiLevelType w:val="multilevel"/>
    <w:tmpl w:val="7CC896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8EB4167"/>
    <w:multiLevelType w:val="multilevel"/>
    <w:tmpl w:val="AF7EE7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D2E5D19"/>
    <w:multiLevelType w:val="multilevel"/>
    <w:tmpl w:val="81E838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2BF6CAF"/>
    <w:multiLevelType w:val="multilevel"/>
    <w:tmpl w:val="7CC896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9F91826"/>
    <w:multiLevelType w:val="multilevel"/>
    <w:tmpl w:val="4190A7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A1A1B18"/>
    <w:multiLevelType w:val="multilevel"/>
    <w:tmpl w:val="5F802C1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9" w15:restartNumberingAfterBreak="0">
    <w:nsid w:val="57E70BE4"/>
    <w:multiLevelType w:val="multilevel"/>
    <w:tmpl w:val="586E0A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593F1FB5"/>
    <w:multiLevelType w:val="multilevel"/>
    <w:tmpl w:val="586E0A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BF762ED"/>
    <w:multiLevelType w:val="multilevel"/>
    <w:tmpl w:val="C83426BA"/>
    <w:lvl w:ilvl="0">
      <w:start w:val="1"/>
      <w:numFmt w:val="bullet"/>
      <w:lvlText w:val="●"/>
      <w:lvlJc w:val="left"/>
      <w:pPr>
        <w:ind w:left="852" w:hanging="360"/>
      </w:pPr>
      <w:rPr>
        <w:rFonts w:ascii="Noto Sans Symbols" w:eastAsia="Noto Sans Symbols" w:hAnsi="Noto Sans Symbols" w:cs="Noto Sans Symbols"/>
        <w:vertAlign w:val="baseline"/>
      </w:rPr>
    </w:lvl>
    <w:lvl w:ilvl="1">
      <w:start w:val="1"/>
      <w:numFmt w:val="bullet"/>
      <w:lvlText w:val="o"/>
      <w:lvlJc w:val="left"/>
      <w:pPr>
        <w:ind w:left="1572" w:hanging="360"/>
      </w:pPr>
      <w:rPr>
        <w:rFonts w:ascii="Courier New" w:eastAsia="Courier New" w:hAnsi="Courier New" w:cs="Courier New"/>
        <w:vertAlign w:val="baseline"/>
      </w:rPr>
    </w:lvl>
    <w:lvl w:ilvl="2">
      <w:start w:val="1"/>
      <w:numFmt w:val="bullet"/>
      <w:lvlText w:val="▪"/>
      <w:lvlJc w:val="left"/>
      <w:pPr>
        <w:ind w:left="2292" w:hanging="360"/>
      </w:pPr>
      <w:rPr>
        <w:rFonts w:ascii="Noto Sans Symbols" w:eastAsia="Noto Sans Symbols" w:hAnsi="Noto Sans Symbols" w:cs="Noto Sans Symbols"/>
        <w:vertAlign w:val="baseline"/>
      </w:rPr>
    </w:lvl>
    <w:lvl w:ilvl="3">
      <w:start w:val="1"/>
      <w:numFmt w:val="bullet"/>
      <w:lvlText w:val="●"/>
      <w:lvlJc w:val="left"/>
      <w:pPr>
        <w:ind w:left="3012" w:hanging="360"/>
      </w:pPr>
      <w:rPr>
        <w:rFonts w:ascii="Noto Sans Symbols" w:eastAsia="Noto Sans Symbols" w:hAnsi="Noto Sans Symbols" w:cs="Noto Sans Symbols"/>
        <w:vertAlign w:val="baseline"/>
      </w:rPr>
    </w:lvl>
    <w:lvl w:ilvl="4">
      <w:start w:val="1"/>
      <w:numFmt w:val="bullet"/>
      <w:lvlText w:val="o"/>
      <w:lvlJc w:val="left"/>
      <w:pPr>
        <w:ind w:left="3732" w:hanging="360"/>
      </w:pPr>
      <w:rPr>
        <w:rFonts w:ascii="Courier New" w:eastAsia="Courier New" w:hAnsi="Courier New" w:cs="Courier New"/>
        <w:vertAlign w:val="baseline"/>
      </w:rPr>
    </w:lvl>
    <w:lvl w:ilvl="5">
      <w:start w:val="1"/>
      <w:numFmt w:val="bullet"/>
      <w:lvlText w:val="▪"/>
      <w:lvlJc w:val="left"/>
      <w:pPr>
        <w:ind w:left="4452" w:hanging="360"/>
      </w:pPr>
      <w:rPr>
        <w:rFonts w:ascii="Noto Sans Symbols" w:eastAsia="Noto Sans Symbols" w:hAnsi="Noto Sans Symbols" w:cs="Noto Sans Symbols"/>
        <w:vertAlign w:val="baseline"/>
      </w:rPr>
    </w:lvl>
    <w:lvl w:ilvl="6">
      <w:start w:val="1"/>
      <w:numFmt w:val="bullet"/>
      <w:lvlText w:val="●"/>
      <w:lvlJc w:val="left"/>
      <w:pPr>
        <w:ind w:left="5172" w:hanging="360"/>
      </w:pPr>
      <w:rPr>
        <w:rFonts w:ascii="Noto Sans Symbols" w:eastAsia="Noto Sans Symbols" w:hAnsi="Noto Sans Symbols" w:cs="Noto Sans Symbols"/>
        <w:vertAlign w:val="baseline"/>
      </w:rPr>
    </w:lvl>
    <w:lvl w:ilvl="7">
      <w:start w:val="1"/>
      <w:numFmt w:val="bullet"/>
      <w:lvlText w:val="o"/>
      <w:lvlJc w:val="left"/>
      <w:pPr>
        <w:ind w:left="5892" w:hanging="360"/>
      </w:pPr>
      <w:rPr>
        <w:rFonts w:ascii="Courier New" w:eastAsia="Courier New" w:hAnsi="Courier New" w:cs="Courier New"/>
        <w:vertAlign w:val="baseline"/>
      </w:rPr>
    </w:lvl>
    <w:lvl w:ilvl="8">
      <w:start w:val="1"/>
      <w:numFmt w:val="bullet"/>
      <w:lvlText w:val="▪"/>
      <w:lvlJc w:val="left"/>
      <w:pPr>
        <w:ind w:left="6612" w:hanging="360"/>
      </w:pPr>
      <w:rPr>
        <w:rFonts w:ascii="Noto Sans Symbols" w:eastAsia="Noto Sans Symbols" w:hAnsi="Noto Sans Symbols" w:cs="Noto Sans Symbols"/>
        <w:vertAlign w:val="baseline"/>
      </w:rPr>
    </w:lvl>
  </w:abstractNum>
  <w:abstractNum w:abstractNumId="22" w15:restartNumberingAfterBreak="0">
    <w:nsid w:val="69A37235"/>
    <w:multiLevelType w:val="hybridMultilevel"/>
    <w:tmpl w:val="5EAA1F2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3" w15:restartNumberingAfterBreak="0">
    <w:nsid w:val="72974D55"/>
    <w:multiLevelType w:val="multilevel"/>
    <w:tmpl w:val="586E0A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6962E23"/>
    <w:multiLevelType w:val="multilevel"/>
    <w:tmpl w:val="7CC896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7E525CB6"/>
    <w:multiLevelType w:val="multilevel"/>
    <w:tmpl w:val="D9E22E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F3265C4"/>
    <w:multiLevelType w:val="multilevel"/>
    <w:tmpl w:val="7CC896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0"/>
  </w:num>
  <w:num w:numId="2">
    <w:abstractNumId w:val="11"/>
  </w:num>
  <w:num w:numId="3">
    <w:abstractNumId w:val="12"/>
  </w:num>
  <w:num w:numId="4">
    <w:abstractNumId w:val="10"/>
  </w:num>
  <w:num w:numId="5">
    <w:abstractNumId w:val="17"/>
  </w:num>
  <w:num w:numId="6">
    <w:abstractNumId w:val="5"/>
  </w:num>
  <w:num w:numId="7">
    <w:abstractNumId w:val="14"/>
  </w:num>
  <w:num w:numId="8">
    <w:abstractNumId w:val="9"/>
  </w:num>
  <w:num w:numId="9">
    <w:abstractNumId w:val="0"/>
  </w:num>
  <w:num w:numId="10">
    <w:abstractNumId w:val="21"/>
  </w:num>
  <w:num w:numId="11">
    <w:abstractNumId w:val="16"/>
  </w:num>
  <w:num w:numId="12">
    <w:abstractNumId w:val="6"/>
  </w:num>
  <w:num w:numId="13">
    <w:abstractNumId w:val="7"/>
  </w:num>
  <w:num w:numId="14">
    <w:abstractNumId w:val="18"/>
  </w:num>
  <w:num w:numId="15">
    <w:abstractNumId w:val="25"/>
  </w:num>
  <w:num w:numId="16">
    <w:abstractNumId w:val="15"/>
  </w:num>
  <w:num w:numId="17">
    <w:abstractNumId w:val="22"/>
  </w:num>
  <w:num w:numId="18">
    <w:abstractNumId w:val="2"/>
  </w:num>
  <w:num w:numId="19">
    <w:abstractNumId w:val="1"/>
  </w:num>
  <w:num w:numId="20">
    <w:abstractNumId w:val="23"/>
  </w:num>
  <w:num w:numId="21">
    <w:abstractNumId w:val="4"/>
  </w:num>
  <w:num w:numId="22">
    <w:abstractNumId w:val="19"/>
  </w:num>
  <w:num w:numId="23">
    <w:abstractNumId w:val="26"/>
  </w:num>
  <w:num w:numId="24">
    <w:abstractNumId w:val="13"/>
  </w:num>
  <w:num w:numId="25">
    <w:abstractNumId w:val="8"/>
  </w:num>
  <w:num w:numId="26">
    <w:abstractNumId w:val="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333"/>
    <w:rsid w:val="0009460F"/>
    <w:rsid w:val="000F5C89"/>
    <w:rsid w:val="001A6848"/>
    <w:rsid w:val="0021367C"/>
    <w:rsid w:val="00263257"/>
    <w:rsid w:val="00290842"/>
    <w:rsid w:val="00346CA4"/>
    <w:rsid w:val="003875FB"/>
    <w:rsid w:val="003E1387"/>
    <w:rsid w:val="005F1AE2"/>
    <w:rsid w:val="005F32DB"/>
    <w:rsid w:val="0069600D"/>
    <w:rsid w:val="00716AA9"/>
    <w:rsid w:val="0076393F"/>
    <w:rsid w:val="008E67E7"/>
    <w:rsid w:val="00907258"/>
    <w:rsid w:val="00954AB2"/>
    <w:rsid w:val="00A6199B"/>
    <w:rsid w:val="00AD7925"/>
    <w:rsid w:val="00AF245E"/>
    <w:rsid w:val="00D03F66"/>
    <w:rsid w:val="00D4693D"/>
    <w:rsid w:val="00E27235"/>
    <w:rsid w:val="00F8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6F36"/>
  <w15:docId w15:val="{03DE017C-18BD-4A3F-AA68-FD55E704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u w:val="single"/>
    </w:rPr>
  </w:style>
  <w:style w:type="paragraph" w:styleId="Subtitle">
    <w:name w:val="Subtitle"/>
    <w:basedOn w:val="Normal"/>
    <w:uiPriority w:val="11"/>
    <w:qFormat/>
    <w:rPr>
      <w:b/>
    </w:rPr>
  </w:style>
  <w:style w:type="paragraph" w:styleId="BodyText">
    <w:name w:val="Body Text"/>
    <w:basedOn w:val="Normal"/>
    <w:rPr>
      <w:szCs w:val="20"/>
    </w:rPr>
  </w:style>
  <w:style w:type="paragraph" w:styleId="BodyText2">
    <w:name w:val="Body Text 2"/>
    <w:basedOn w:val="Normal"/>
    <w:rPr>
      <w:sz w:val="22"/>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eastAsia="en-US"/>
    </w:rPr>
  </w:style>
  <w:style w:type="paragraph" w:styleId="Footer">
    <w:name w:val="footer"/>
    <w:basedOn w:val="Normal"/>
    <w:pPr>
      <w:tabs>
        <w:tab w:val="center" w:pos="4513"/>
        <w:tab w:val="right" w:pos="9026"/>
      </w:tabs>
    </w:pPr>
  </w:style>
  <w:style w:type="character" w:customStyle="1" w:styleId="FooterChar">
    <w:name w:val="Footer Char"/>
    <w:rPr>
      <w:w w:val="100"/>
      <w:position w:val="-1"/>
      <w:sz w:val="24"/>
      <w:szCs w:val="24"/>
      <w:effect w:val="none"/>
      <w:vertAlign w:val="baseline"/>
      <w:cs w:val="0"/>
      <w:em w:val="none"/>
      <w:lang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paragraph" w:styleId="BalloonText">
    <w:name w:val="Balloon Text"/>
    <w:basedOn w:val="Normal"/>
    <w:link w:val="BalloonTextChar"/>
    <w:uiPriority w:val="99"/>
    <w:semiHidden/>
    <w:unhideWhenUsed/>
    <w:rsid w:val="00A619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99B"/>
    <w:rPr>
      <w:rFonts w:ascii="Segoe UI" w:hAnsi="Segoe UI" w:cs="Segoe UI"/>
      <w:position w:val="-1"/>
      <w:sz w:val="18"/>
      <w:szCs w:val="18"/>
      <w:lang w:eastAsia="en-US"/>
    </w:rPr>
  </w:style>
  <w:style w:type="character" w:styleId="CommentReference">
    <w:name w:val="annotation reference"/>
    <w:basedOn w:val="DefaultParagraphFont"/>
    <w:uiPriority w:val="99"/>
    <w:semiHidden/>
    <w:unhideWhenUsed/>
    <w:rsid w:val="00A6199B"/>
    <w:rPr>
      <w:sz w:val="16"/>
      <w:szCs w:val="16"/>
    </w:rPr>
  </w:style>
  <w:style w:type="paragraph" w:styleId="CommentText">
    <w:name w:val="annotation text"/>
    <w:basedOn w:val="Normal"/>
    <w:link w:val="CommentTextChar"/>
    <w:uiPriority w:val="99"/>
    <w:semiHidden/>
    <w:unhideWhenUsed/>
    <w:rsid w:val="00A6199B"/>
    <w:pPr>
      <w:spacing w:line="240" w:lineRule="auto"/>
    </w:pPr>
    <w:rPr>
      <w:sz w:val="20"/>
      <w:szCs w:val="20"/>
    </w:rPr>
  </w:style>
  <w:style w:type="character" w:customStyle="1" w:styleId="CommentTextChar">
    <w:name w:val="Comment Text Char"/>
    <w:basedOn w:val="DefaultParagraphFont"/>
    <w:link w:val="CommentText"/>
    <w:uiPriority w:val="99"/>
    <w:semiHidden/>
    <w:rsid w:val="00A6199B"/>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A6199B"/>
    <w:rPr>
      <w:b/>
      <w:bCs/>
    </w:rPr>
  </w:style>
  <w:style w:type="character" w:customStyle="1" w:styleId="CommentSubjectChar">
    <w:name w:val="Comment Subject Char"/>
    <w:basedOn w:val="CommentTextChar"/>
    <w:link w:val="CommentSubject"/>
    <w:uiPriority w:val="99"/>
    <w:semiHidden/>
    <w:rsid w:val="00A6199B"/>
    <w:rPr>
      <w:b/>
      <w:bCs/>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vi4M4PGGQ8+ZllmVk1wOr7COLw==">AMUW2mVRBGM1JVpzbtDqh3Vut0xVKagS5Lom9SkvuaEhLP9h+hzBPuyqpgTPJIY+/HMcOmdd/ItBQ5ef1X4s5QAdNSPx2uHAeHP2BYBJAt5xzmnuiGVqlAslY019QBlK6Rweash021ml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1795</Words>
  <Characters>10236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dc:creator>
  <cp:lastModifiedBy>Helen Poole</cp:lastModifiedBy>
  <cp:revision>2</cp:revision>
  <dcterms:created xsi:type="dcterms:W3CDTF">2022-06-21T18:22:00Z</dcterms:created>
  <dcterms:modified xsi:type="dcterms:W3CDTF">2022-06-21T18:22:00Z</dcterms:modified>
</cp:coreProperties>
</file>