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50A" w:rsidRDefault="00CE015B">
      <w:pPr>
        <w:pStyle w:val="BodyText"/>
        <w:spacing w:before="4"/>
        <w:ind w:firstLine="0"/>
        <w:rPr>
          <w:rFonts w:ascii="Times New Roman"/>
          <w:sz w:val="17"/>
        </w:rPr>
      </w:pPr>
      <w:r>
        <w:rPr>
          <w:rFonts w:ascii="Times New Roman"/>
          <w:noProof/>
          <w:sz w:val="17"/>
          <w:lang w:val="en-GB" w:eastAsia="en-GB"/>
        </w:rPr>
        <w:drawing>
          <wp:anchor distT="0" distB="0" distL="114300" distR="114300" simplePos="0" relativeHeight="251658240" behindDoc="1" locked="0" layoutInCell="1" allowOverlap="1">
            <wp:simplePos x="0" y="0"/>
            <wp:positionH relativeFrom="column">
              <wp:posOffset>-82550</wp:posOffset>
            </wp:positionH>
            <wp:positionV relativeFrom="paragraph">
              <wp:posOffset>-1003300</wp:posOffset>
            </wp:positionV>
            <wp:extent cx="1849884" cy="1267898"/>
            <wp:effectExtent l="0" t="0" r="0" b="0"/>
            <wp:wrapTight wrapText="bothSides">
              <wp:wrapPolygon edited="0">
                <wp:start x="9343" y="0"/>
                <wp:lineTo x="3782" y="974"/>
                <wp:lineTo x="3559" y="4220"/>
                <wp:lineTo x="5561" y="5194"/>
                <wp:lineTo x="5784" y="10389"/>
                <wp:lineTo x="0" y="13960"/>
                <wp:lineTo x="0" y="19479"/>
                <wp:lineTo x="3782" y="20778"/>
                <wp:lineTo x="3782" y="21102"/>
                <wp:lineTo x="6451" y="21427"/>
                <wp:lineTo x="14682" y="21427"/>
                <wp:lineTo x="17796" y="21102"/>
                <wp:lineTo x="17574" y="20778"/>
                <wp:lineTo x="21355" y="19479"/>
                <wp:lineTo x="21355" y="13960"/>
                <wp:lineTo x="15572" y="10389"/>
                <wp:lineTo x="15794" y="5194"/>
                <wp:lineTo x="18463" y="4220"/>
                <wp:lineTo x="17574" y="649"/>
                <wp:lineTo x="10678" y="0"/>
                <wp:lineTo x="934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2016.png"/>
                    <pic:cNvPicPr/>
                  </pic:nvPicPr>
                  <pic:blipFill>
                    <a:blip r:embed="rId7">
                      <a:extLst>
                        <a:ext uri="{28A0092B-C50C-407E-A947-70E740481C1C}">
                          <a14:useLocalDpi xmlns:a14="http://schemas.microsoft.com/office/drawing/2010/main" val="0"/>
                        </a:ext>
                      </a:extLst>
                    </a:blip>
                    <a:stretch>
                      <a:fillRect/>
                    </a:stretch>
                  </pic:blipFill>
                  <pic:spPr>
                    <a:xfrm>
                      <a:off x="0" y="0"/>
                      <a:ext cx="1849884" cy="1267898"/>
                    </a:xfrm>
                    <a:prstGeom prst="rect">
                      <a:avLst/>
                    </a:prstGeom>
                  </pic:spPr>
                </pic:pic>
              </a:graphicData>
            </a:graphic>
          </wp:anchor>
        </w:drawing>
      </w:r>
    </w:p>
    <w:p w:rsidR="0040650A" w:rsidRDefault="00CE015B" w:rsidP="00CE015B">
      <w:pPr>
        <w:pStyle w:val="Heading1"/>
        <w:spacing w:before="92" w:line="328" w:lineRule="auto"/>
        <w:ind w:right="1595"/>
        <w:jc w:val="center"/>
      </w:pPr>
      <w:r>
        <w:t>Trinity Academy Newcastle Multi Academy               Trust Job Description</w:t>
      </w:r>
    </w:p>
    <w:p w:rsidR="0040650A" w:rsidRDefault="0040650A">
      <w:pPr>
        <w:pStyle w:val="BodyText"/>
        <w:spacing w:before="10"/>
        <w:ind w:firstLine="0"/>
        <w:rPr>
          <w:b/>
          <w:sz w:val="25"/>
        </w:rPr>
      </w:pPr>
    </w:p>
    <w:p w:rsidR="0040650A" w:rsidRDefault="00CE015B">
      <w:pPr>
        <w:tabs>
          <w:tab w:val="left" w:pos="2801"/>
          <w:tab w:val="left" w:pos="6142"/>
        </w:tabs>
        <w:ind w:left="202"/>
        <w:rPr>
          <w:sz w:val="24"/>
        </w:rPr>
      </w:pPr>
      <w:r>
        <w:rPr>
          <w:b/>
          <w:sz w:val="24"/>
        </w:rPr>
        <w:t>POST</w:t>
      </w:r>
      <w:r>
        <w:rPr>
          <w:b/>
          <w:spacing w:val="-1"/>
          <w:sz w:val="24"/>
        </w:rPr>
        <w:t xml:space="preserve"> </w:t>
      </w:r>
      <w:r>
        <w:rPr>
          <w:b/>
          <w:sz w:val="24"/>
        </w:rPr>
        <w:t>TITLE:</w:t>
      </w:r>
      <w:r>
        <w:rPr>
          <w:b/>
          <w:sz w:val="24"/>
        </w:rPr>
        <w:tab/>
      </w:r>
      <w:r>
        <w:rPr>
          <w:sz w:val="24"/>
        </w:rPr>
        <w:t>Pastoral Care</w:t>
      </w:r>
      <w:r>
        <w:rPr>
          <w:spacing w:val="-6"/>
          <w:sz w:val="24"/>
        </w:rPr>
        <w:t xml:space="preserve"> </w:t>
      </w:r>
      <w:r>
        <w:rPr>
          <w:sz w:val="24"/>
        </w:rPr>
        <w:t>Officer</w:t>
      </w:r>
      <w:r>
        <w:rPr>
          <w:spacing w:val="-3"/>
          <w:sz w:val="24"/>
        </w:rPr>
        <w:t xml:space="preserve"> </w:t>
      </w:r>
      <w:r>
        <w:rPr>
          <w:sz w:val="24"/>
        </w:rPr>
        <w:t>(Trinity)</w:t>
      </w:r>
      <w:r>
        <w:rPr>
          <w:sz w:val="24"/>
        </w:rPr>
        <w:tab/>
        <w:t>AA1822</w:t>
      </w:r>
    </w:p>
    <w:p w:rsidR="0040650A" w:rsidRDefault="00CE015B">
      <w:pPr>
        <w:pStyle w:val="Heading1"/>
        <w:ind w:left="2801"/>
      </w:pPr>
      <w:r>
        <w:t>Grade: N6</w:t>
      </w:r>
    </w:p>
    <w:p w:rsidR="0040650A" w:rsidRDefault="00CE015B">
      <w:pPr>
        <w:tabs>
          <w:tab w:val="left" w:pos="2801"/>
        </w:tabs>
        <w:spacing w:before="221"/>
        <w:ind w:left="202"/>
        <w:rPr>
          <w:sz w:val="24"/>
        </w:rPr>
      </w:pPr>
      <w:r>
        <w:rPr>
          <w:b/>
          <w:sz w:val="24"/>
        </w:rPr>
        <w:t>RESPONSIBLE</w:t>
      </w:r>
      <w:r>
        <w:rPr>
          <w:b/>
          <w:spacing w:val="-2"/>
          <w:sz w:val="24"/>
        </w:rPr>
        <w:t xml:space="preserve"> </w:t>
      </w:r>
      <w:r>
        <w:rPr>
          <w:b/>
          <w:sz w:val="24"/>
        </w:rPr>
        <w:t>TO:</w:t>
      </w:r>
      <w:r>
        <w:rPr>
          <w:b/>
          <w:sz w:val="24"/>
        </w:rPr>
        <w:tab/>
      </w:r>
      <w:r>
        <w:rPr>
          <w:sz w:val="24"/>
        </w:rPr>
        <w:t>Head of School &amp; Pastoral Lead</w:t>
      </w:r>
    </w:p>
    <w:p w:rsidR="0040650A" w:rsidRDefault="00CE015B">
      <w:pPr>
        <w:tabs>
          <w:tab w:val="left" w:pos="2801"/>
        </w:tabs>
        <w:spacing w:before="217"/>
        <w:ind w:left="202"/>
        <w:rPr>
          <w:sz w:val="24"/>
        </w:rPr>
      </w:pPr>
      <w:r>
        <w:rPr>
          <w:b/>
          <w:sz w:val="24"/>
        </w:rPr>
        <w:t>JOB</w:t>
      </w:r>
      <w:r>
        <w:rPr>
          <w:b/>
          <w:spacing w:val="-2"/>
          <w:sz w:val="24"/>
        </w:rPr>
        <w:t xml:space="preserve"> </w:t>
      </w:r>
      <w:r>
        <w:rPr>
          <w:b/>
          <w:sz w:val="24"/>
        </w:rPr>
        <w:t>PURPOSE:</w:t>
      </w:r>
      <w:r>
        <w:rPr>
          <w:b/>
          <w:sz w:val="24"/>
        </w:rPr>
        <w:tab/>
      </w:r>
      <w:r>
        <w:rPr>
          <w:sz w:val="24"/>
        </w:rPr>
        <w:t>The Pastoral Officer</w:t>
      </w:r>
      <w:r>
        <w:rPr>
          <w:spacing w:val="-4"/>
          <w:sz w:val="24"/>
        </w:rPr>
        <w:t xml:space="preserve"> </w:t>
      </w:r>
      <w:r>
        <w:rPr>
          <w:sz w:val="24"/>
        </w:rPr>
        <w:t>will:</w:t>
      </w:r>
    </w:p>
    <w:p w:rsidR="0040650A" w:rsidRDefault="0040650A">
      <w:pPr>
        <w:pStyle w:val="BodyText"/>
        <w:spacing w:before="5"/>
        <w:ind w:firstLine="0"/>
        <w:rPr>
          <w:sz w:val="30"/>
        </w:rPr>
      </w:pPr>
    </w:p>
    <w:p w:rsidR="0040650A" w:rsidRDefault="00CE015B">
      <w:pPr>
        <w:pStyle w:val="ListParagraph"/>
        <w:numPr>
          <w:ilvl w:val="0"/>
          <w:numId w:val="5"/>
        </w:numPr>
        <w:tabs>
          <w:tab w:val="left" w:pos="3262"/>
          <w:tab w:val="left" w:pos="3263"/>
        </w:tabs>
        <w:spacing w:before="0" w:line="242" w:lineRule="auto"/>
        <w:ind w:right="918"/>
        <w:rPr>
          <w:sz w:val="24"/>
        </w:rPr>
      </w:pPr>
      <w:r>
        <w:rPr>
          <w:sz w:val="24"/>
        </w:rPr>
        <w:t>Assist the Pastoral Lead and in carrying out responsibility for the care and welfare of all</w:t>
      </w:r>
      <w:r>
        <w:rPr>
          <w:spacing w:val="-15"/>
          <w:sz w:val="24"/>
        </w:rPr>
        <w:t xml:space="preserve"> </w:t>
      </w:r>
      <w:r>
        <w:rPr>
          <w:sz w:val="24"/>
        </w:rPr>
        <w:t>learners.</w:t>
      </w:r>
    </w:p>
    <w:p w:rsidR="0040650A" w:rsidRDefault="00CE015B">
      <w:pPr>
        <w:pStyle w:val="ListParagraph"/>
        <w:numPr>
          <w:ilvl w:val="0"/>
          <w:numId w:val="5"/>
        </w:numPr>
        <w:tabs>
          <w:tab w:val="left" w:pos="3262"/>
          <w:tab w:val="left" w:pos="3263"/>
        </w:tabs>
        <w:spacing w:before="78"/>
        <w:ind w:right="374"/>
        <w:rPr>
          <w:sz w:val="24"/>
        </w:rPr>
      </w:pPr>
      <w:r>
        <w:rPr>
          <w:sz w:val="24"/>
        </w:rPr>
        <w:t>Ensure that the personal management and supervision of learners is always of a professional and caring</w:t>
      </w:r>
      <w:r>
        <w:rPr>
          <w:spacing w:val="-8"/>
          <w:sz w:val="24"/>
        </w:rPr>
        <w:t xml:space="preserve"> </w:t>
      </w:r>
      <w:r>
        <w:rPr>
          <w:sz w:val="24"/>
        </w:rPr>
        <w:t>nature.</w:t>
      </w:r>
    </w:p>
    <w:p w:rsidR="0040650A" w:rsidRDefault="00CE015B">
      <w:pPr>
        <w:pStyle w:val="ListParagraph"/>
        <w:numPr>
          <w:ilvl w:val="0"/>
          <w:numId w:val="5"/>
        </w:numPr>
        <w:tabs>
          <w:tab w:val="left" w:pos="3262"/>
          <w:tab w:val="left" w:pos="3263"/>
        </w:tabs>
        <w:spacing w:before="75"/>
        <w:ind w:right="485"/>
        <w:rPr>
          <w:sz w:val="24"/>
        </w:rPr>
      </w:pPr>
      <w:r>
        <w:rPr>
          <w:sz w:val="24"/>
        </w:rPr>
        <w:t xml:space="preserve">Act as a point of contact in the absence of </w:t>
      </w:r>
      <w:r>
        <w:rPr>
          <w:spacing w:val="-3"/>
          <w:sz w:val="24"/>
        </w:rPr>
        <w:t xml:space="preserve">the </w:t>
      </w:r>
      <w:r>
        <w:rPr>
          <w:sz w:val="24"/>
        </w:rPr>
        <w:t>Pastoral Lead and deal with day to day operational matters in that person’s absence.</w:t>
      </w:r>
    </w:p>
    <w:p w:rsidR="0040650A" w:rsidRDefault="00CE015B">
      <w:pPr>
        <w:pStyle w:val="ListParagraph"/>
        <w:numPr>
          <w:ilvl w:val="0"/>
          <w:numId w:val="5"/>
        </w:numPr>
        <w:tabs>
          <w:tab w:val="left" w:pos="3262"/>
          <w:tab w:val="left" w:pos="3263"/>
        </w:tabs>
        <w:spacing w:before="63"/>
        <w:ind w:right="246"/>
        <w:rPr>
          <w:sz w:val="24"/>
        </w:rPr>
      </w:pPr>
      <w:r>
        <w:rPr>
          <w:sz w:val="24"/>
        </w:rPr>
        <w:t>Assist the Pastoral Lead in ensuring that all procedural policies pertaining to the pastoral care, management and supervision of learners are followed.</w:t>
      </w:r>
    </w:p>
    <w:p w:rsidR="0040650A" w:rsidRDefault="00CE015B">
      <w:pPr>
        <w:pStyle w:val="ListParagraph"/>
        <w:numPr>
          <w:ilvl w:val="0"/>
          <w:numId w:val="5"/>
        </w:numPr>
        <w:tabs>
          <w:tab w:val="left" w:pos="3262"/>
          <w:tab w:val="left" w:pos="3263"/>
        </w:tabs>
        <w:spacing w:before="74" w:line="242" w:lineRule="auto"/>
        <w:ind w:right="480"/>
        <w:rPr>
          <w:sz w:val="24"/>
        </w:rPr>
      </w:pPr>
      <w:r>
        <w:rPr>
          <w:sz w:val="24"/>
        </w:rPr>
        <w:t>Assume a lead role in matters pastoral in the absence of the Pastoral Lead.</w:t>
      </w:r>
    </w:p>
    <w:p w:rsidR="0040650A" w:rsidRDefault="00CE015B">
      <w:pPr>
        <w:pStyle w:val="BodyText"/>
        <w:spacing w:before="115" w:line="254" w:lineRule="auto"/>
        <w:ind w:left="101" w:firstLine="100"/>
      </w:pPr>
      <w:r>
        <w:rPr>
          <w:b/>
        </w:rPr>
        <w:t xml:space="preserve">KEY RELATIONSHIPS: </w:t>
      </w:r>
      <w:r>
        <w:t>Learners, PSHE Coordinator, Pastoral Lead, Multi-agency Team, Heads of School, CEO, Parents and Governing Body.</w:t>
      </w:r>
    </w:p>
    <w:p w:rsidR="0040650A" w:rsidRDefault="00CE015B">
      <w:pPr>
        <w:pStyle w:val="BodyText"/>
        <w:tabs>
          <w:tab w:val="left" w:pos="2361"/>
        </w:tabs>
        <w:spacing w:before="188"/>
        <w:ind w:left="2362" w:right="226" w:hanging="2160"/>
      </w:pPr>
      <w:r>
        <w:rPr>
          <w:b/>
        </w:rPr>
        <w:t>Main</w:t>
      </w:r>
      <w:r>
        <w:rPr>
          <w:b/>
          <w:spacing w:val="-1"/>
        </w:rPr>
        <w:t xml:space="preserve"> </w:t>
      </w:r>
      <w:r>
        <w:rPr>
          <w:b/>
        </w:rPr>
        <w:t>Duties:</w:t>
      </w:r>
      <w:r>
        <w:rPr>
          <w:b/>
        </w:rPr>
        <w:tab/>
      </w:r>
      <w:r>
        <w:t xml:space="preserve">The following is typical of the duties the </w:t>
      </w:r>
      <w:proofErr w:type="spellStart"/>
      <w:r>
        <w:t>postholder</w:t>
      </w:r>
      <w:proofErr w:type="spellEnd"/>
      <w:r>
        <w:t xml:space="preserve"> will be expected to perform. It is not necessarily exhaustive and other duties of a similar nature and level may be required from time to</w:t>
      </w:r>
      <w:r>
        <w:rPr>
          <w:spacing w:val="-12"/>
        </w:rPr>
        <w:t xml:space="preserve"> </w:t>
      </w:r>
      <w:r>
        <w:t>time.</w:t>
      </w:r>
    </w:p>
    <w:p w:rsidR="0040650A" w:rsidRDefault="0040650A">
      <w:pPr>
        <w:pStyle w:val="BodyText"/>
        <w:spacing w:before="9"/>
        <w:ind w:firstLine="0"/>
        <w:rPr>
          <w:sz w:val="23"/>
        </w:rPr>
      </w:pPr>
    </w:p>
    <w:p w:rsidR="0040650A" w:rsidRDefault="00CE015B">
      <w:pPr>
        <w:pStyle w:val="ListParagraph"/>
        <w:numPr>
          <w:ilvl w:val="0"/>
          <w:numId w:val="4"/>
        </w:numPr>
        <w:tabs>
          <w:tab w:val="left" w:pos="921"/>
          <w:tab w:val="left" w:pos="922"/>
        </w:tabs>
        <w:spacing w:before="0"/>
        <w:jc w:val="left"/>
        <w:rPr>
          <w:sz w:val="24"/>
        </w:rPr>
      </w:pPr>
      <w:r>
        <w:rPr>
          <w:sz w:val="24"/>
        </w:rPr>
        <w:t>Develop and maintain effective relationships with</w:t>
      </w:r>
      <w:r>
        <w:rPr>
          <w:spacing w:val="3"/>
          <w:sz w:val="24"/>
        </w:rPr>
        <w:t xml:space="preserve"> </w:t>
      </w:r>
      <w:r>
        <w:rPr>
          <w:sz w:val="24"/>
        </w:rPr>
        <w:t>learners.</w:t>
      </w:r>
    </w:p>
    <w:p w:rsidR="0040650A" w:rsidRDefault="00CE015B">
      <w:pPr>
        <w:pStyle w:val="ListParagraph"/>
        <w:numPr>
          <w:ilvl w:val="0"/>
          <w:numId w:val="4"/>
        </w:numPr>
        <w:tabs>
          <w:tab w:val="left" w:pos="921"/>
          <w:tab w:val="left" w:pos="922"/>
        </w:tabs>
        <w:ind w:left="921" w:right="1496"/>
        <w:jc w:val="left"/>
        <w:rPr>
          <w:sz w:val="24"/>
        </w:rPr>
      </w:pPr>
      <w:r>
        <w:rPr>
          <w:spacing w:val="3"/>
          <w:sz w:val="24"/>
        </w:rPr>
        <w:t xml:space="preserve">To </w:t>
      </w:r>
      <w:r>
        <w:rPr>
          <w:sz w:val="24"/>
        </w:rPr>
        <w:t>ensure that the welfare of all children is adequately promoted and safeguarded.</w:t>
      </w:r>
    </w:p>
    <w:p w:rsidR="0040650A" w:rsidRDefault="00CE015B">
      <w:pPr>
        <w:pStyle w:val="ListParagraph"/>
        <w:numPr>
          <w:ilvl w:val="0"/>
          <w:numId w:val="4"/>
        </w:numPr>
        <w:tabs>
          <w:tab w:val="left" w:pos="921"/>
          <w:tab w:val="left" w:pos="922"/>
        </w:tabs>
        <w:ind w:left="921" w:right="520"/>
        <w:jc w:val="left"/>
        <w:rPr>
          <w:sz w:val="24"/>
        </w:rPr>
      </w:pPr>
      <w:r>
        <w:rPr>
          <w:spacing w:val="3"/>
          <w:sz w:val="24"/>
        </w:rPr>
        <w:t xml:space="preserve">To </w:t>
      </w:r>
      <w:r>
        <w:rPr>
          <w:sz w:val="24"/>
        </w:rPr>
        <w:t>provide general care and welfare by responding appropriately to the social, emotional and physical needs of</w:t>
      </w:r>
      <w:r>
        <w:rPr>
          <w:spacing w:val="8"/>
          <w:sz w:val="24"/>
        </w:rPr>
        <w:t xml:space="preserve"> </w:t>
      </w:r>
      <w:r>
        <w:rPr>
          <w:sz w:val="24"/>
        </w:rPr>
        <w:t>learners.</w:t>
      </w:r>
    </w:p>
    <w:p w:rsidR="00375143" w:rsidRDefault="00375143">
      <w:pPr>
        <w:pStyle w:val="ListParagraph"/>
        <w:numPr>
          <w:ilvl w:val="0"/>
          <w:numId w:val="4"/>
        </w:numPr>
        <w:tabs>
          <w:tab w:val="left" w:pos="921"/>
          <w:tab w:val="left" w:pos="922"/>
        </w:tabs>
        <w:ind w:left="921" w:right="520"/>
        <w:jc w:val="left"/>
        <w:rPr>
          <w:sz w:val="24"/>
        </w:rPr>
      </w:pPr>
      <w:r>
        <w:rPr>
          <w:sz w:val="24"/>
        </w:rPr>
        <w:t>To deliver trauma informed interventions</w:t>
      </w:r>
      <w:bookmarkStart w:id="0" w:name="_GoBack"/>
      <w:bookmarkEnd w:id="0"/>
    </w:p>
    <w:p w:rsidR="0040650A" w:rsidRDefault="00CE015B">
      <w:pPr>
        <w:pStyle w:val="ListParagraph"/>
        <w:numPr>
          <w:ilvl w:val="0"/>
          <w:numId w:val="4"/>
        </w:numPr>
        <w:tabs>
          <w:tab w:val="left" w:pos="921"/>
          <w:tab w:val="left" w:pos="922"/>
        </w:tabs>
        <w:ind w:left="921" w:right="744"/>
        <w:jc w:val="left"/>
        <w:rPr>
          <w:sz w:val="24"/>
        </w:rPr>
      </w:pPr>
      <w:r>
        <w:rPr>
          <w:spacing w:val="3"/>
          <w:sz w:val="24"/>
        </w:rPr>
        <w:t xml:space="preserve">To </w:t>
      </w:r>
      <w:r>
        <w:rPr>
          <w:sz w:val="24"/>
        </w:rPr>
        <w:t xml:space="preserve">ensure that learners maintain an appropriate level of hygiene </w:t>
      </w:r>
      <w:r>
        <w:rPr>
          <w:spacing w:val="2"/>
          <w:sz w:val="24"/>
        </w:rPr>
        <w:t xml:space="preserve">and, </w:t>
      </w:r>
      <w:r>
        <w:rPr>
          <w:sz w:val="24"/>
        </w:rPr>
        <w:t xml:space="preserve">where necessary, assist with meeting the intimate </w:t>
      </w:r>
      <w:r>
        <w:rPr>
          <w:spacing w:val="-3"/>
          <w:sz w:val="24"/>
        </w:rPr>
        <w:t xml:space="preserve">care </w:t>
      </w:r>
      <w:r>
        <w:rPr>
          <w:sz w:val="24"/>
        </w:rPr>
        <w:t>needs of</w:t>
      </w:r>
      <w:r>
        <w:rPr>
          <w:spacing w:val="10"/>
          <w:sz w:val="24"/>
        </w:rPr>
        <w:t xml:space="preserve"> </w:t>
      </w:r>
      <w:r>
        <w:rPr>
          <w:sz w:val="24"/>
        </w:rPr>
        <w:t>learners.</w:t>
      </w:r>
    </w:p>
    <w:p w:rsidR="0040650A" w:rsidRDefault="00CE015B">
      <w:pPr>
        <w:pStyle w:val="ListParagraph"/>
        <w:numPr>
          <w:ilvl w:val="0"/>
          <w:numId w:val="4"/>
        </w:numPr>
        <w:tabs>
          <w:tab w:val="left" w:pos="921"/>
          <w:tab w:val="left" w:pos="922"/>
        </w:tabs>
        <w:jc w:val="left"/>
        <w:rPr>
          <w:sz w:val="24"/>
        </w:rPr>
      </w:pPr>
      <w:r>
        <w:rPr>
          <w:spacing w:val="3"/>
          <w:sz w:val="24"/>
        </w:rPr>
        <w:t xml:space="preserve">To </w:t>
      </w:r>
      <w:r>
        <w:rPr>
          <w:sz w:val="24"/>
        </w:rPr>
        <w:t>supervise learners at both break times and</w:t>
      </w:r>
      <w:r>
        <w:rPr>
          <w:spacing w:val="-14"/>
          <w:sz w:val="24"/>
        </w:rPr>
        <w:t xml:space="preserve"> </w:t>
      </w:r>
      <w:r>
        <w:rPr>
          <w:sz w:val="24"/>
        </w:rPr>
        <w:t>lunchtimes.</w:t>
      </w:r>
    </w:p>
    <w:p w:rsidR="0040650A" w:rsidRDefault="00CE015B">
      <w:pPr>
        <w:pStyle w:val="ListParagraph"/>
        <w:numPr>
          <w:ilvl w:val="0"/>
          <w:numId w:val="4"/>
        </w:numPr>
        <w:tabs>
          <w:tab w:val="left" w:pos="921"/>
          <w:tab w:val="left" w:pos="922"/>
        </w:tabs>
        <w:spacing w:before="121"/>
        <w:ind w:left="921" w:right="730"/>
        <w:jc w:val="left"/>
        <w:rPr>
          <w:sz w:val="24"/>
        </w:rPr>
      </w:pPr>
      <w:r>
        <w:rPr>
          <w:spacing w:val="3"/>
          <w:sz w:val="24"/>
        </w:rPr>
        <w:t xml:space="preserve">To </w:t>
      </w:r>
      <w:r>
        <w:rPr>
          <w:sz w:val="24"/>
        </w:rPr>
        <w:t>be part of an on-call support network available to learners throughout the school</w:t>
      </w:r>
      <w:r>
        <w:rPr>
          <w:spacing w:val="-4"/>
          <w:sz w:val="24"/>
        </w:rPr>
        <w:t xml:space="preserve"> </w:t>
      </w:r>
      <w:r>
        <w:rPr>
          <w:sz w:val="24"/>
        </w:rPr>
        <w:t>day.</w:t>
      </w:r>
    </w:p>
    <w:p w:rsidR="0040650A" w:rsidRDefault="00CE015B">
      <w:pPr>
        <w:pStyle w:val="ListParagraph"/>
        <w:numPr>
          <w:ilvl w:val="0"/>
          <w:numId w:val="4"/>
        </w:numPr>
        <w:tabs>
          <w:tab w:val="left" w:pos="921"/>
          <w:tab w:val="left" w:pos="922"/>
        </w:tabs>
        <w:ind w:left="921" w:right="412"/>
        <w:jc w:val="left"/>
        <w:rPr>
          <w:sz w:val="24"/>
        </w:rPr>
      </w:pPr>
      <w:r>
        <w:rPr>
          <w:sz w:val="24"/>
        </w:rPr>
        <w:t>Liaison and communication with all school staff regarding matters both pastoral and operational.</w:t>
      </w:r>
    </w:p>
    <w:p w:rsidR="00CE015B" w:rsidRDefault="00CE015B" w:rsidP="00CE015B">
      <w:pPr>
        <w:pStyle w:val="ListParagraph"/>
        <w:numPr>
          <w:ilvl w:val="0"/>
          <w:numId w:val="4"/>
        </w:numPr>
        <w:tabs>
          <w:tab w:val="left" w:pos="921"/>
          <w:tab w:val="left" w:pos="922"/>
        </w:tabs>
        <w:spacing w:before="125"/>
        <w:jc w:val="left"/>
        <w:rPr>
          <w:sz w:val="24"/>
        </w:rPr>
      </w:pPr>
      <w:r>
        <w:rPr>
          <w:spacing w:val="3"/>
          <w:sz w:val="24"/>
        </w:rPr>
        <w:t xml:space="preserve">To </w:t>
      </w:r>
      <w:r>
        <w:rPr>
          <w:sz w:val="24"/>
        </w:rPr>
        <w:t>provide classroom cover in the absence of teaching</w:t>
      </w:r>
      <w:r>
        <w:rPr>
          <w:spacing w:val="3"/>
          <w:sz w:val="24"/>
        </w:rPr>
        <w:t xml:space="preserve"> </w:t>
      </w:r>
      <w:r>
        <w:rPr>
          <w:sz w:val="24"/>
        </w:rPr>
        <w:t>colleagues.</w:t>
      </w:r>
    </w:p>
    <w:p w:rsidR="0040650A" w:rsidRPr="00CE015B" w:rsidRDefault="00CE015B" w:rsidP="00CE015B">
      <w:pPr>
        <w:pStyle w:val="ListParagraph"/>
        <w:numPr>
          <w:ilvl w:val="0"/>
          <w:numId w:val="4"/>
        </w:numPr>
        <w:tabs>
          <w:tab w:val="left" w:pos="921"/>
          <w:tab w:val="left" w:pos="922"/>
        </w:tabs>
        <w:spacing w:before="125"/>
        <w:jc w:val="left"/>
        <w:rPr>
          <w:sz w:val="24"/>
        </w:rPr>
      </w:pPr>
      <w:r w:rsidRPr="00CE015B">
        <w:rPr>
          <w:sz w:val="24"/>
        </w:rPr>
        <w:t>Liaison with parents and</w:t>
      </w:r>
      <w:r w:rsidRPr="00CE015B">
        <w:rPr>
          <w:spacing w:val="3"/>
          <w:sz w:val="24"/>
        </w:rPr>
        <w:t xml:space="preserve"> </w:t>
      </w:r>
      <w:r w:rsidRPr="00CE015B">
        <w:rPr>
          <w:sz w:val="24"/>
        </w:rPr>
        <w:t>carers.</w:t>
      </w:r>
    </w:p>
    <w:p w:rsidR="0040650A" w:rsidRDefault="00CE015B">
      <w:pPr>
        <w:pStyle w:val="ListParagraph"/>
        <w:numPr>
          <w:ilvl w:val="0"/>
          <w:numId w:val="4"/>
        </w:numPr>
        <w:tabs>
          <w:tab w:val="left" w:pos="1020"/>
          <w:tab w:val="left" w:pos="1021"/>
        </w:tabs>
        <w:ind w:left="1022" w:right="408"/>
        <w:jc w:val="left"/>
        <w:rPr>
          <w:sz w:val="24"/>
        </w:rPr>
      </w:pPr>
      <w:r>
        <w:rPr>
          <w:spacing w:val="3"/>
          <w:sz w:val="24"/>
        </w:rPr>
        <w:t xml:space="preserve">To </w:t>
      </w:r>
      <w:r>
        <w:rPr>
          <w:sz w:val="24"/>
        </w:rPr>
        <w:t>provide home visits to parent/carers as and when necessary, in liaison with the school’s Multi-agency team to support learner</w:t>
      </w:r>
      <w:r>
        <w:rPr>
          <w:spacing w:val="-5"/>
          <w:sz w:val="24"/>
        </w:rPr>
        <w:t xml:space="preserve"> </w:t>
      </w:r>
      <w:r>
        <w:rPr>
          <w:sz w:val="24"/>
        </w:rPr>
        <w:t>placements.</w:t>
      </w:r>
    </w:p>
    <w:p w:rsidR="0040650A" w:rsidRDefault="0040650A">
      <w:pPr>
        <w:rPr>
          <w:sz w:val="24"/>
        </w:rPr>
      </w:pPr>
    </w:p>
    <w:p w:rsidR="0040650A" w:rsidRDefault="00CE015B">
      <w:pPr>
        <w:pStyle w:val="ListParagraph"/>
        <w:numPr>
          <w:ilvl w:val="0"/>
          <w:numId w:val="4"/>
        </w:numPr>
        <w:tabs>
          <w:tab w:val="left" w:pos="1020"/>
          <w:tab w:val="left" w:pos="1021"/>
        </w:tabs>
        <w:spacing w:before="109"/>
        <w:ind w:left="1022" w:right="1240"/>
        <w:jc w:val="left"/>
        <w:rPr>
          <w:sz w:val="24"/>
        </w:rPr>
      </w:pPr>
      <w:r>
        <w:rPr>
          <w:sz w:val="24"/>
        </w:rPr>
        <w:t>Assist in the maintaining of a healthy, safe and secure environment for learners and to act in accordance with the school’s policies and procedures.</w:t>
      </w:r>
    </w:p>
    <w:p w:rsidR="0040650A" w:rsidRDefault="00CE015B">
      <w:pPr>
        <w:pStyle w:val="ListParagraph"/>
        <w:numPr>
          <w:ilvl w:val="0"/>
          <w:numId w:val="4"/>
        </w:numPr>
        <w:tabs>
          <w:tab w:val="left" w:pos="1020"/>
          <w:tab w:val="left" w:pos="1021"/>
        </w:tabs>
        <w:ind w:left="1020" w:hanging="719"/>
        <w:jc w:val="left"/>
        <w:rPr>
          <w:sz w:val="24"/>
        </w:rPr>
      </w:pPr>
      <w:r>
        <w:rPr>
          <w:spacing w:val="3"/>
          <w:sz w:val="24"/>
        </w:rPr>
        <w:lastRenderedPageBreak/>
        <w:t xml:space="preserve">To </w:t>
      </w:r>
      <w:r>
        <w:rPr>
          <w:sz w:val="24"/>
        </w:rPr>
        <w:t>support learner transition through independence</w:t>
      </w:r>
      <w:r>
        <w:rPr>
          <w:spacing w:val="-5"/>
          <w:sz w:val="24"/>
        </w:rPr>
        <w:t xml:space="preserve"> </w:t>
      </w:r>
      <w:r>
        <w:rPr>
          <w:sz w:val="24"/>
        </w:rPr>
        <w:t>training.</w:t>
      </w:r>
    </w:p>
    <w:p w:rsidR="0040650A" w:rsidRDefault="00CE015B">
      <w:pPr>
        <w:pStyle w:val="ListParagraph"/>
        <w:numPr>
          <w:ilvl w:val="0"/>
          <w:numId w:val="4"/>
        </w:numPr>
        <w:tabs>
          <w:tab w:val="left" w:pos="1020"/>
          <w:tab w:val="left" w:pos="1021"/>
        </w:tabs>
        <w:ind w:left="1020" w:hanging="719"/>
        <w:jc w:val="left"/>
        <w:rPr>
          <w:sz w:val="24"/>
        </w:rPr>
      </w:pPr>
      <w:r>
        <w:rPr>
          <w:spacing w:val="3"/>
          <w:sz w:val="24"/>
        </w:rPr>
        <w:t xml:space="preserve">To </w:t>
      </w:r>
      <w:r>
        <w:rPr>
          <w:sz w:val="24"/>
        </w:rPr>
        <w:t>be responsible for ‘first day response’ strategy to promote good</w:t>
      </w:r>
      <w:r>
        <w:rPr>
          <w:spacing w:val="-26"/>
          <w:sz w:val="24"/>
        </w:rPr>
        <w:t xml:space="preserve"> </w:t>
      </w:r>
      <w:r>
        <w:rPr>
          <w:sz w:val="24"/>
        </w:rPr>
        <w:t>attendance.</w:t>
      </w:r>
    </w:p>
    <w:p w:rsidR="0040650A" w:rsidRDefault="00CE015B">
      <w:pPr>
        <w:pStyle w:val="ListParagraph"/>
        <w:numPr>
          <w:ilvl w:val="0"/>
          <w:numId w:val="4"/>
        </w:numPr>
        <w:tabs>
          <w:tab w:val="left" w:pos="1020"/>
          <w:tab w:val="left" w:pos="1021"/>
        </w:tabs>
        <w:ind w:left="1022" w:right="695"/>
        <w:jc w:val="left"/>
        <w:rPr>
          <w:sz w:val="24"/>
        </w:rPr>
      </w:pPr>
      <w:r>
        <w:rPr>
          <w:spacing w:val="3"/>
          <w:sz w:val="24"/>
        </w:rPr>
        <w:t xml:space="preserve">To </w:t>
      </w:r>
      <w:r>
        <w:rPr>
          <w:sz w:val="24"/>
        </w:rPr>
        <w:t>undertake other reasonable duties as required by the Pastoral Lead, Head of School that are consistent with both the grading of the post and the nature of the Pastoral Care Officer role within</w:t>
      </w:r>
      <w:r>
        <w:rPr>
          <w:spacing w:val="-12"/>
          <w:sz w:val="24"/>
        </w:rPr>
        <w:t xml:space="preserve"> </w:t>
      </w:r>
      <w:r>
        <w:rPr>
          <w:sz w:val="24"/>
        </w:rPr>
        <w:t>school.</w:t>
      </w:r>
    </w:p>
    <w:p w:rsidR="0040650A" w:rsidRDefault="00CE015B">
      <w:pPr>
        <w:pStyle w:val="ListParagraph"/>
        <w:numPr>
          <w:ilvl w:val="0"/>
          <w:numId w:val="4"/>
        </w:numPr>
        <w:tabs>
          <w:tab w:val="left" w:pos="1020"/>
          <w:tab w:val="left" w:pos="1021"/>
        </w:tabs>
        <w:spacing w:before="121"/>
        <w:ind w:left="1022" w:right="2213"/>
        <w:jc w:val="left"/>
        <w:rPr>
          <w:sz w:val="24"/>
        </w:rPr>
      </w:pPr>
      <w:r>
        <w:rPr>
          <w:spacing w:val="3"/>
          <w:sz w:val="24"/>
        </w:rPr>
        <w:t xml:space="preserve">To </w:t>
      </w:r>
      <w:r>
        <w:rPr>
          <w:sz w:val="24"/>
        </w:rPr>
        <w:t>promote and implement the Council’s Equality Policy in all aspects of employment and service</w:t>
      </w:r>
      <w:r>
        <w:rPr>
          <w:spacing w:val="4"/>
          <w:sz w:val="24"/>
        </w:rPr>
        <w:t xml:space="preserve"> </w:t>
      </w:r>
      <w:r>
        <w:rPr>
          <w:sz w:val="24"/>
        </w:rPr>
        <w:t>delivery.</w:t>
      </w:r>
    </w:p>
    <w:p w:rsidR="0040650A" w:rsidRDefault="0040650A">
      <w:pPr>
        <w:pStyle w:val="BodyText"/>
        <w:spacing w:before="5"/>
        <w:ind w:firstLine="0"/>
        <w:rPr>
          <w:sz w:val="34"/>
        </w:rPr>
      </w:pPr>
    </w:p>
    <w:p w:rsidR="0040650A" w:rsidRDefault="00CE015B">
      <w:pPr>
        <w:pStyle w:val="Heading1"/>
      </w:pPr>
      <w:r>
        <w:t>Planning</w:t>
      </w:r>
    </w:p>
    <w:p w:rsidR="0040650A" w:rsidRDefault="00CE015B">
      <w:pPr>
        <w:pStyle w:val="ListParagraph"/>
        <w:numPr>
          <w:ilvl w:val="0"/>
          <w:numId w:val="3"/>
        </w:numPr>
        <w:tabs>
          <w:tab w:val="left" w:pos="1021"/>
        </w:tabs>
        <w:ind w:right="317" w:hanging="720"/>
        <w:jc w:val="both"/>
        <w:rPr>
          <w:sz w:val="24"/>
        </w:rPr>
      </w:pPr>
      <w:r>
        <w:rPr>
          <w:spacing w:val="3"/>
          <w:sz w:val="24"/>
        </w:rPr>
        <w:t xml:space="preserve">To </w:t>
      </w:r>
      <w:r>
        <w:rPr>
          <w:sz w:val="24"/>
        </w:rPr>
        <w:t>assist the Pastoral Lead in the continuing development and improvement of the school and services it provides and help develop policies and procedures, with particular regard to pastoral</w:t>
      </w:r>
      <w:r>
        <w:rPr>
          <w:spacing w:val="3"/>
          <w:sz w:val="24"/>
        </w:rPr>
        <w:t xml:space="preserve"> </w:t>
      </w:r>
      <w:r>
        <w:rPr>
          <w:sz w:val="24"/>
        </w:rPr>
        <w:t>provision.</w:t>
      </w:r>
    </w:p>
    <w:p w:rsidR="0040650A" w:rsidRDefault="00CE015B">
      <w:pPr>
        <w:pStyle w:val="ListParagraph"/>
        <w:numPr>
          <w:ilvl w:val="0"/>
          <w:numId w:val="3"/>
        </w:numPr>
        <w:tabs>
          <w:tab w:val="left" w:pos="1020"/>
          <w:tab w:val="left" w:pos="1021"/>
        </w:tabs>
        <w:ind w:right="513" w:hanging="720"/>
        <w:rPr>
          <w:sz w:val="24"/>
        </w:rPr>
      </w:pPr>
      <w:r>
        <w:rPr>
          <w:sz w:val="24"/>
        </w:rPr>
        <w:t>In the absence of the Pastoral Lead ensure that everyday school routines and practices are adequately staffed and supervised to ensure continuity for and the safety of</w:t>
      </w:r>
      <w:r>
        <w:rPr>
          <w:spacing w:val="1"/>
          <w:sz w:val="24"/>
        </w:rPr>
        <w:t xml:space="preserve"> </w:t>
      </w:r>
      <w:r>
        <w:rPr>
          <w:sz w:val="24"/>
        </w:rPr>
        <w:t>learners.</w:t>
      </w:r>
    </w:p>
    <w:p w:rsidR="0040650A" w:rsidRDefault="00CE015B">
      <w:pPr>
        <w:pStyle w:val="ListParagraph"/>
        <w:numPr>
          <w:ilvl w:val="0"/>
          <w:numId w:val="3"/>
        </w:numPr>
        <w:tabs>
          <w:tab w:val="left" w:pos="1020"/>
          <w:tab w:val="left" w:pos="1021"/>
        </w:tabs>
        <w:spacing w:before="121"/>
        <w:ind w:right="985" w:hanging="720"/>
        <w:rPr>
          <w:sz w:val="24"/>
        </w:rPr>
      </w:pPr>
      <w:r>
        <w:rPr>
          <w:spacing w:val="3"/>
          <w:sz w:val="24"/>
        </w:rPr>
        <w:t xml:space="preserve">To </w:t>
      </w:r>
      <w:r>
        <w:rPr>
          <w:sz w:val="24"/>
        </w:rPr>
        <w:t xml:space="preserve">promote links with, the LA, other bodies and other schools to facilitate school sport and recreational opportunities </w:t>
      </w:r>
      <w:r>
        <w:rPr>
          <w:spacing w:val="2"/>
          <w:sz w:val="24"/>
        </w:rPr>
        <w:t xml:space="preserve">for </w:t>
      </w:r>
      <w:r>
        <w:rPr>
          <w:sz w:val="24"/>
        </w:rPr>
        <w:t>learners and resource sharing.</w:t>
      </w:r>
    </w:p>
    <w:p w:rsidR="0040650A" w:rsidRDefault="00CE015B">
      <w:pPr>
        <w:pStyle w:val="ListParagraph"/>
        <w:numPr>
          <w:ilvl w:val="0"/>
          <w:numId w:val="3"/>
        </w:numPr>
        <w:tabs>
          <w:tab w:val="left" w:pos="1020"/>
          <w:tab w:val="left" w:pos="1021"/>
        </w:tabs>
        <w:spacing w:before="117"/>
        <w:ind w:right="1584" w:hanging="720"/>
        <w:rPr>
          <w:sz w:val="24"/>
        </w:rPr>
      </w:pPr>
      <w:r>
        <w:rPr>
          <w:spacing w:val="3"/>
          <w:sz w:val="24"/>
        </w:rPr>
        <w:t xml:space="preserve">To </w:t>
      </w:r>
      <w:r>
        <w:rPr>
          <w:sz w:val="24"/>
        </w:rPr>
        <w:t xml:space="preserve">play a major role </w:t>
      </w:r>
      <w:r>
        <w:rPr>
          <w:spacing w:val="-3"/>
          <w:sz w:val="24"/>
        </w:rPr>
        <w:t xml:space="preserve">in </w:t>
      </w:r>
      <w:r>
        <w:rPr>
          <w:sz w:val="24"/>
        </w:rPr>
        <w:t>the planning and delivery of the schools ‘out of learning hours’</w:t>
      </w:r>
      <w:r>
        <w:rPr>
          <w:spacing w:val="-4"/>
          <w:sz w:val="24"/>
        </w:rPr>
        <w:t xml:space="preserve"> </w:t>
      </w:r>
      <w:r>
        <w:rPr>
          <w:sz w:val="24"/>
        </w:rPr>
        <w:t>provision.</w:t>
      </w:r>
    </w:p>
    <w:p w:rsidR="0040650A" w:rsidRDefault="00CE015B">
      <w:pPr>
        <w:pStyle w:val="Heading1"/>
        <w:spacing w:before="120"/>
      </w:pPr>
      <w:r>
        <w:t>Management</w:t>
      </w:r>
    </w:p>
    <w:p w:rsidR="0040650A" w:rsidRDefault="00CE015B">
      <w:pPr>
        <w:pStyle w:val="ListParagraph"/>
        <w:numPr>
          <w:ilvl w:val="0"/>
          <w:numId w:val="2"/>
        </w:numPr>
        <w:tabs>
          <w:tab w:val="left" w:pos="1020"/>
          <w:tab w:val="left" w:pos="1021"/>
        </w:tabs>
        <w:ind w:right="985" w:hanging="720"/>
        <w:rPr>
          <w:sz w:val="24"/>
        </w:rPr>
      </w:pPr>
      <w:r>
        <w:rPr>
          <w:spacing w:val="3"/>
          <w:sz w:val="24"/>
        </w:rPr>
        <w:t xml:space="preserve">To </w:t>
      </w:r>
      <w:r>
        <w:rPr>
          <w:sz w:val="24"/>
        </w:rPr>
        <w:t>ensure the acceptable conduct and behavior of all learners and assume a leading role in the promotion of effective learner</w:t>
      </w:r>
      <w:r>
        <w:rPr>
          <w:spacing w:val="-11"/>
          <w:sz w:val="24"/>
        </w:rPr>
        <w:t xml:space="preserve"> </w:t>
      </w:r>
      <w:r>
        <w:rPr>
          <w:sz w:val="24"/>
        </w:rPr>
        <w:t>management.</w:t>
      </w:r>
    </w:p>
    <w:p w:rsidR="0040650A" w:rsidRDefault="00CE015B">
      <w:pPr>
        <w:pStyle w:val="ListParagraph"/>
        <w:numPr>
          <w:ilvl w:val="0"/>
          <w:numId w:val="2"/>
        </w:numPr>
        <w:tabs>
          <w:tab w:val="left" w:pos="1020"/>
          <w:tab w:val="left" w:pos="1021"/>
        </w:tabs>
        <w:spacing w:before="119"/>
        <w:ind w:left="1020" w:hanging="719"/>
        <w:rPr>
          <w:sz w:val="24"/>
        </w:rPr>
      </w:pPr>
      <w:r>
        <w:rPr>
          <w:spacing w:val="3"/>
          <w:sz w:val="24"/>
        </w:rPr>
        <w:t xml:space="preserve">To </w:t>
      </w:r>
      <w:r>
        <w:rPr>
          <w:sz w:val="24"/>
        </w:rPr>
        <w:t>co-manage the schools ‘out of learning hours’</w:t>
      </w:r>
      <w:r>
        <w:rPr>
          <w:spacing w:val="-6"/>
          <w:sz w:val="24"/>
        </w:rPr>
        <w:t xml:space="preserve"> </w:t>
      </w:r>
      <w:r>
        <w:rPr>
          <w:sz w:val="24"/>
        </w:rPr>
        <w:t>provision</w:t>
      </w:r>
    </w:p>
    <w:p w:rsidR="0040650A" w:rsidRDefault="00CE015B">
      <w:pPr>
        <w:pStyle w:val="ListParagraph"/>
        <w:numPr>
          <w:ilvl w:val="0"/>
          <w:numId w:val="2"/>
        </w:numPr>
        <w:tabs>
          <w:tab w:val="left" w:pos="1020"/>
          <w:tab w:val="left" w:pos="1021"/>
        </w:tabs>
        <w:ind w:left="1020" w:hanging="719"/>
        <w:rPr>
          <w:sz w:val="24"/>
        </w:rPr>
      </w:pPr>
      <w:r>
        <w:rPr>
          <w:spacing w:val="3"/>
          <w:sz w:val="24"/>
        </w:rPr>
        <w:t xml:space="preserve">To </w:t>
      </w:r>
      <w:r>
        <w:rPr>
          <w:sz w:val="24"/>
        </w:rPr>
        <w:t>administrate learner medication as</w:t>
      </w:r>
      <w:r>
        <w:rPr>
          <w:spacing w:val="-9"/>
          <w:sz w:val="24"/>
        </w:rPr>
        <w:t xml:space="preserve"> </w:t>
      </w:r>
      <w:r>
        <w:rPr>
          <w:sz w:val="24"/>
        </w:rPr>
        <w:t>necessary.</w:t>
      </w:r>
    </w:p>
    <w:p w:rsidR="0040650A" w:rsidRDefault="00CE015B">
      <w:pPr>
        <w:pStyle w:val="Heading1"/>
        <w:spacing w:before="122"/>
      </w:pPr>
      <w:r>
        <w:t>Administration</w:t>
      </w:r>
    </w:p>
    <w:p w:rsidR="0040650A" w:rsidRDefault="00CE015B">
      <w:pPr>
        <w:pStyle w:val="BodyText"/>
        <w:ind w:left="302" w:firstLine="0"/>
      </w:pPr>
      <w:r>
        <w:t>To organise, and maintain records relating to:</w:t>
      </w:r>
    </w:p>
    <w:p w:rsidR="0040650A" w:rsidRDefault="00CE015B">
      <w:pPr>
        <w:pStyle w:val="ListParagraph"/>
        <w:numPr>
          <w:ilvl w:val="0"/>
          <w:numId w:val="1"/>
        </w:numPr>
        <w:tabs>
          <w:tab w:val="left" w:pos="1020"/>
          <w:tab w:val="left" w:pos="1021"/>
        </w:tabs>
        <w:ind w:hanging="719"/>
        <w:rPr>
          <w:sz w:val="24"/>
        </w:rPr>
      </w:pPr>
      <w:r>
        <w:rPr>
          <w:sz w:val="24"/>
        </w:rPr>
        <w:t>Meetings with parent/carers, home visits,</w:t>
      </w:r>
      <w:r>
        <w:rPr>
          <w:spacing w:val="5"/>
          <w:sz w:val="24"/>
        </w:rPr>
        <w:t xml:space="preserve"> </w:t>
      </w:r>
      <w:r>
        <w:rPr>
          <w:sz w:val="24"/>
        </w:rPr>
        <w:t>etc.</w:t>
      </w:r>
    </w:p>
    <w:p w:rsidR="0040650A" w:rsidRDefault="00CE015B">
      <w:pPr>
        <w:pStyle w:val="ListParagraph"/>
        <w:numPr>
          <w:ilvl w:val="0"/>
          <w:numId w:val="1"/>
        </w:numPr>
        <w:tabs>
          <w:tab w:val="left" w:pos="1020"/>
          <w:tab w:val="left" w:pos="1021"/>
        </w:tabs>
        <w:ind w:hanging="719"/>
        <w:rPr>
          <w:sz w:val="24"/>
        </w:rPr>
      </w:pPr>
      <w:r>
        <w:rPr>
          <w:sz w:val="24"/>
        </w:rPr>
        <w:t>Learners behavior, health and welfare</w:t>
      </w:r>
      <w:r>
        <w:rPr>
          <w:spacing w:val="3"/>
          <w:sz w:val="24"/>
        </w:rPr>
        <w:t xml:space="preserve"> </w:t>
      </w:r>
      <w:r>
        <w:rPr>
          <w:sz w:val="24"/>
        </w:rPr>
        <w:t>needs</w:t>
      </w:r>
    </w:p>
    <w:p w:rsidR="0040650A" w:rsidRDefault="00CE015B">
      <w:pPr>
        <w:pStyle w:val="ListParagraph"/>
        <w:numPr>
          <w:ilvl w:val="0"/>
          <w:numId w:val="1"/>
        </w:numPr>
        <w:tabs>
          <w:tab w:val="left" w:pos="1020"/>
          <w:tab w:val="left" w:pos="1021"/>
        </w:tabs>
        <w:ind w:left="302" w:right="1127" w:firstLine="0"/>
        <w:rPr>
          <w:sz w:val="24"/>
        </w:rPr>
      </w:pPr>
      <w:r>
        <w:rPr>
          <w:sz w:val="24"/>
        </w:rPr>
        <w:t>The administration of medication records in the absence of the Pastoral Lead.</w:t>
      </w:r>
    </w:p>
    <w:p w:rsidR="0040650A" w:rsidRDefault="00CE015B">
      <w:pPr>
        <w:pStyle w:val="ListParagraph"/>
        <w:numPr>
          <w:ilvl w:val="0"/>
          <w:numId w:val="1"/>
        </w:numPr>
        <w:tabs>
          <w:tab w:val="left" w:pos="1020"/>
          <w:tab w:val="left" w:pos="1021"/>
        </w:tabs>
        <w:spacing w:before="121"/>
        <w:ind w:hanging="719"/>
        <w:rPr>
          <w:sz w:val="24"/>
        </w:rPr>
      </w:pPr>
      <w:r>
        <w:rPr>
          <w:spacing w:val="3"/>
          <w:sz w:val="24"/>
        </w:rPr>
        <w:t xml:space="preserve">To </w:t>
      </w:r>
      <w:r>
        <w:rPr>
          <w:sz w:val="24"/>
        </w:rPr>
        <w:t>produce and monitor the completion of learner OSHL</w:t>
      </w:r>
      <w:r>
        <w:rPr>
          <w:spacing w:val="-7"/>
          <w:sz w:val="24"/>
        </w:rPr>
        <w:t xml:space="preserve"> </w:t>
      </w:r>
      <w:r>
        <w:rPr>
          <w:sz w:val="24"/>
        </w:rPr>
        <w:t>files.</w:t>
      </w:r>
    </w:p>
    <w:p w:rsidR="00CE015B" w:rsidRDefault="00CE015B">
      <w:pPr>
        <w:pStyle w:val="ListParagraph"/>
        <w:numPr>
          <w:ilvl w:val="0"/>
          <w:numId w:val="1"/>
        </w:numPr>
        <w:tabs>
          <w:tab w:val="left" w:pos="1020"/>
          <w:tab w:val="left" w:pos="1021"/>
        </w:tabs>
        <w:ind w:left="302" w:right="989" w:firstLine="0"/>
        <w:rPr>
          <w:sz w:val="24"/>
        </w:rPr>
      </w:pPr>
      <w:r>
        <w:rPr>
          <w:spacing w:val="3"/>
          <w:sz w:val="24"/>
        </w:rPr>
        <w:t xml:space="preserve">To </w:t>
      </w:r>
      <w:r>
        <w:rPr>
          <w:sz w:val="24"/>
        </w:rPr>
        <w:t>support the pastoral task and development through data collation and</w:t>
      </w:r>
    </w:p>
    <w:p w:rsidR="0040650A" w:rsidRDefault="00CE015B" w:rsidP="00CE015B">
      <w:pPr>
        <w:pStyle w:val="ListParagraph"/>
        <w:tabs>
          <w:tab w:val="left" w:pos="1020"/>
          <w:tab w:val="left" w:pos="1021"/>
        </w:tabs>
        <w:ind w:left="302" w:right="989" w:firstLine="0"/>
        <w:rPr>
          <w:sz w:val="24"/>
        </w:rPr>
      </w:pPr>
      <w:r>
        <w:rPr>
          <w:sz w:val="24"/>
        </w:rPr>
        <w:t xml:space="preserve">           </w:t>
      </w:r>
      <w:proofErr w:type="gramStart"/>
      <w:r>
        <w:rPr>
          <w:sz w:val="24"/>
        </w:rPr>
        <w:t>analysis</w:t>
      </w:r>
      <w:proofErr w:type="gramEnd"/>
      <w:r>
        <w:rPr>
          <w:sz w:val="24"/>
        </w:rPr>
        <w:t>.</w:t>
      </w:r>
    </w:p>
    <w:p w:rsidR="0040650A" w:rsidRDefault="0040650A">
      <w:pPr>
        <w:pStyle w:val="BodyText"/>
        <w:spacing w:before="0"/>
        <w:ind w:firstLine="0"/>
        <w:rPr>
          <w:sz w:val="26"/>
        </w:rPr>
      </w:pPr>
    </w:p>
    <w:p w:rsidR="0040650A" w:rsidRDefault="00CE015B" w:rsidP="00CE015B">
      <w:pPr>
        <w:pStyle w:val="Heading1"/>
        <w:spacing w:before="224"/>
        <w:ind w:left="202"/>
        <w:sectPr w:rsidR="0040650A" w:rsidSect="00CE015B">
          <w:headerReference w:type="default" r:id="rId8"/>
          <w:pgSz w:w="11930" w:h="16850"/>
          <w:pgMar w:top="720" w:right="720" w:bottom="720" w:left="720" w:header="720" w:footer="0" w:gutter="0"/>
          <w:cols w:space="720"/>
          <w:docGrid w:linePitch="299"/>
        </w:sectPr>
      </w:pPr>
      <w:r>
        <w:t>Please note:</w:t>
      </w:r>
    </w:p>
    <w:p w:rsidR="0040650A" w:rsidRDefault="00CE015B">
      <w:pPr>
        <w:pStyle w:val="BodyText"/>
        <w:spacing w:before="0"/>
        <w:ind w:left="202" w:right="729" w:firstLine="0"/>
      </w:pPr>
      <w:r>
        <w:lastRenderedPageBreak/>
        <w:t>Employees must not communicate confidential information or documents to others who do not have a legitimate right to know.</w:t>
      </w:r>
    </w:p>
    <w:p w:rsidR="0040650A" w:rsidRDefault="0040650A">
      <w:pPr>
        <w:pStyle w:val="BodyText"/>
        <w:spacing w:before="0"/>
        <w:ind w:firstLine="0"/>
        <w:rPr>
          <w:sz w:val="26"/>
        </w:rPr>
      </w:pPr>
    </w:p>
    <w:p w:rsidR="0040650A" w:rsidRDefault="0040650A">
      <w:pPr>
        <w:pStyle w:val="BodyText"/>
        <w:spacing w:before="7"/>
        <w:ind w:firstLine="0"/>
        <w:rPr>
          <w:sz w:val="33"/>
        </w:rPr>
      </w:pPr>
    </w:p>
    <w:p w:rsidR="0040650A" w:rsidRDefault="00CE015B">
      <w:pPr>
        <w:pStyle w:val="BodyText"/>
        <w:spacing w:before="0" w:line="259" w:lineRule="auto"/>
        <w:ind w:left="235" w:right="1177" w:firstLine="28"/>
      </w:pPr>
      <w:r>
        <w:t xml:space="preserve">Furthermore, such information which is stored on computer systems must only be disclosed in accordance </w:t>
      </w:r>
      <w:proofErr w:type="gramStart"/>
      <w:r>
        <w:t>with  the</w:t>
      </w:r>
      <w:proofErr w:type="gramEnd"/>
      <w:r>
        <w:t xml:space="preserve">  requirements  of the  Data Protection Act</w:t>
      </w:r>
      <w:r>
        <w:rPr>
          <w:spacing w:val="29"/>
        </w:rPr>
        <w:t xml:space="preserve"> </w:t>
      </w:r>
      <w:r>
        <w:t>1984.</w:t>
      </w:r>
    </w:p>
    <w:p w:rsidR="0040650A" w:rsidRDefault="00CE015B">
      <w:pPr>
        <w:pStyle w:val="BodyText"/>
        <w:spacing w:before="131" w:line="264" w:lineRule="auto"/>
        <w:ind w:left="235" w:right="729" w:firstLine="28"/>
      </w:pPr>
      <w:r>
        <w:t>Employees should not make statements directly to the press or other media without first obtaining the approval of the CEO.</w:t>
      </w:r>
    </w:p>
    <w:p w:rsidR="0040650A" w:rsidRDefault="0040650A">
      <w:pPr>
        <w:pStyle w:val="BodyText"/>
        <w:spacing w:before="9"/>
        <w:ind w:firstLine="0"/>
        <w:rPr>
          <w:sz w:val="26"/>
        </w:rPr>
      </w:pPr>
    </w:p>
    <w:p w:rsidR="0040650A" w:rsidRDefault="00CE015B">
      <w:pPr>
        <w:pStyle w:val="BodyText"/>
        <w:spacing w:before="0" w:line="175" w:lineRule="auto"/>
        <w:ind w:left="2566" w:right="91" w:hanging="2451"/>
      </w:pPr>
      <w:r>
        <w:t>As an employee of Trinity Academy Newcastle Multi Academy Trust, you may be required to work at any organisation within the Trust.</w:t>
      </w:r>
    </w:p>
    <w:sectPr w:rsidR="0040650A">
      <w:pgSz w:w="11930" w:h="16850"/>
      <w:pgMar w:top="2040" w:right="980" w:bottom="280" w:left="120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6FA" w:rsidRDefault="00CE015B">
      <w:r>
        <w:separator/>
      </w:r>
    </w:p>
  </w:endnote>
  <w:endnote w:type="continuationSeparator" w:id="0">
    <w:p w:rsidR="00FA56FA" w:rsidRDefault="00CE0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6FA" w:rsidRDefault="00CE015B">
      <w:r>
        <w:separator/>
      </w:r>
    </w:p>
  </w:footnote>
  <w:footnote w:type="continuationSeparator" w:id="0">
    <w:p w:rsidR="00FA56FA" w:rsidRDefault="00CE0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50A" w:rsidRDefault="0040650A">
    <w:pPr>
      <w:pStyle w:val="BodyText"/>
      <w:spacing w:before="0" w:line="14" w:lineRule="auto"/>
      <w:ind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04456"/>
    <w:multiLevelType w:val="hybridMultilevel"/>
    <w:tmpl w:val="C0F6543C"/>
    <w:lvl w:ilvl="0" w:tplc="F51496C6">
      <w:start w:val="1"/>
      <w:numFmt w:val="decimal"/>
      <w:lvlText w:val="%1"/>
      <w:lvlJc w:val="left"/>
      <w:pPr>
        <w:ind w:left="1020" w:hanging="718"/>
        <w:jc w:val="left"/>
      </w:pPr>
      <w:rPr>
        <w:rFonts w:ascii="Arial" w:eastAsia="Arial" w:hAnsi="Arial" w:cs="Arial" w:hint="default"/>
        <w:w w:val="99"/>
        <w:sz w:val="24"/>
        <w:szCs w:val="24"/>
        <w:lang w:val="en-US" w:eastAsia="en-US" w:bidi="ar-SA"/>
      </w:rPr>
    </w:lvl>
    <w:lvl w:ilvl="1" w:tplc="BA26E786">
      <w:numFmt w:val="bullet"/>
      <w:lvlText w:val="•"/>
      <w:lvlJc w:val="left"/>
      <w:pPr>
        <w:ind w:left="1892" w:hanging="718"/>
      </w:pPr>
      <w:rPr>
        <w:rFonts w:hint="default"/>
        <w:lang w:val="en-US" w:eastAsia="en-US" w:bidi="ar-SA"/>
      </w:rPr>
    </w:lvl>
    <w:lvl w:ilvl="2" w:tplc="98D0EBBA">
      <w:numFmt w:val="bullet"/>
      <w:lvlText w:val="•"/>
      <w:lvlJc w:val="left"/>
      <w:pPr>
        <w:ind w:left="2764" w:hanging="718"/>
      </w:pPr>
      <w:rPr>
        <w:rFonts w:hint="default"/>
        <w:lang w:val="en-US" w:eastAsia="en-US" w:bidi="ar-SA"/>
      </w:rPr>
    </w:lvl>
    <w:lvl w:ilvl="3" w:tplc="D86E8B06">
      <w:numFmt w:val="bullet"/>
      <w:lvlText w:val="•"/>
      <w:lvlJc w:val="left"/>
      <w:pPr>
        <w:ind w:left="3636" w:hanging="718"/>
      </w:pPr>
      <w:rPr>
        <w:rFonts w:hint="default"/>
        <w:lang w:val="en-US" w:eastAsia="en-US" w:bidi="ar-SA"/>
      </w:rPr>
    </w:lvl>
    <w:lvl w:ilvl="4" w:tplc="C7323C70">
      <w:numFmt w:val="bullet"/>
      <w:lvlText w:val="•"/>
      <w:lvlJc w:val="left"/>
      <w:pPr>
        <w:ind w:left="4508" w:hanging="718"/>
      </w:pPr>
      <w:rPr>
        <w:rFonts w:hint="default"/>
        <w:lang w:val="en-US" w:eastAsia="en-US" w:bidi="ar-SA"/>
      </w:rPr>
    </w:lvl>
    <w:lvl w:ilvl="5" w:tplc="EAC87B8A">
      <w:numFmt w:val="bullet"/>
      <w:lvlText w:val="•"/>
      <w:lvlJc w:val="left"/>
      <w:pPr>
        <w:ind w:left="5380" w:hanging="718"/>
      </w:pPr>
      <w:rPr>
        <w:rFonts w:hint="default"/>
        <w:lang w:val="en-US" w:eastAsia="en-US" w:bidi="ar-SA"/>
      </w:rPr>
    </w:lvl>
    <w:lvl w:ilvl="6" w:tplc="CB367FE6">
      <w:numFmt w:val="bullet"/>
      <w:lvlText w:val="•"/>
      <w:lvlJc w:val="left"/>
      <w:pPr>
        <w:ind w:left="6252" w:hanging="718"/>
      </w:pPr>
      <w:rPr>
        <w:rFonts w:hint="default"/>
        <w:lang w:val="en-US" w:eastAsia="en-US" w:bidi="ar-SA"/>
      </w:rPr>
    </w:lvl>
    <w:lvl w:ilvl="7" w:tplc="0B609D30">
      <w:numFmt w:val="bullet"/>
      <w:lvlText w:val="•"/>
      <w:lvlJc w:val="left"/>
      <w:pPr>
        <w:ind w:left="7124" w:hanging="718"/>
      </w:pPr>
      <w:rPr>
        <w:rFonts w:hint="default"/>
        <w:lang w:val="en-US" w:eastAsia="en-US" w:bidi="ar-SA"/>
      </w:rPr>
    </w:lvl>
    <w:lvl w:ilvl="8" w:tplc="C9E4C4F8">
      <w:numFmt w:val="bullet"/>
      <w:lvlText w:val="•"/>
      <w:lvlJc w:val="left"/>
      <w:pPr>
        <w:ind w:left="7996" w:hanging="718"/>
      </w:pPr>
      <w:rPr>
        <w:rFonts w:hint="default"/>
        <w:lang w:val="en-US" w:eastAsia="en-US" w:bidi="ar-SA"/>
      </w:rPr>
    </w:lvl>
  </w:abstractNum>
  <w:abstractNum w:abstractNumId="1" w15:restartNumberingAfterBreak="0">
    <w:nsid w:val="2BE53BC6"/>
    <w:multiLevelType w:val="hybridMultilevel"/>
    <w:tmpl w:val="B45A7446"/>
    <w:lvl w:ilvl="0" w:tplc="29089A60">
      <w:start w:val="1"/>
      <w:numFmt w:val="decimal"/>
      <w:lvlText w:val="%1"/>
      <w:lvlJc w:val="left"/>
      <w:pPr>
        <w:ind w:left="1003" w:hanging="720"/>
        <w:jc w:val="right"/>
      </w:pPr>
      <w:rPr>
        <w:rFonts w:ascii="Arial" w:eastAsia="Arial" w:hAnsi="Arial" w:cs="Arial" w:hint="default"/>
        <w:w w:val="99"/>
        <w:sz w:val="24"/>
        <w:szCs w:val="24"/>
        <w:lang w:val="en-US" w:eastAsia="en-US" w:bidi="ar-SA"/>
      </w:rPr>
    </w:lvl>
    <w:lvl w:ilvl="1" w:tplc="BFA82BAA">
      <w:numFmt w:val="bullet"/>
      <w:lvlText w:val="•"/>
      <w:lvlJc w:val="left"/>
      <w:pPr>
        <w:ind w:left="1802" w:hanging="720"/>
      </w:pPr>
      <w:rPr>
        <w:rFonts w:hint="default"/>
        <w:lang w:val="en-US" w:eastAsia="en-US" w:bidi="ar-SA"/>
      </w:rPr>
    </w:lvl>
    <w:lvl w:ilvl="2" w:tplc="A0BE1ABE">
      <w:numFmt w:val="bullet"/>
      <w:lvlText w:val="•"/>
      <w:lvlJc w:val="left"/>
      <w:pPr>
        <w:ind w:left="2684" w:hanging="720"/>
      </w:pPr>
      <w:rPr>
        <w:rFonts w:hint="default"/>
        <w:lang w:val="en-US" w:eastAsia="en-US" w:bidi="ar-SA"/>
      </w:rPr>
    </w:lvl>
    <w:lvl w:ilvl="3" w:tplc="5172E7DA">
      <w:numFmt w:val="bullet"/>
      <w:lvlText w:val="•"/>
      <w:lvlJc w:val="left"/>
      <w:pPr>
        <w:ind w:left="3566" w:hanging="720"/>
      </w:pPr>
      <w:rPr>
        <w:rFonts w:hint="default"/>
        <w:lang w:val="en-US" w:eastAsia="en-US" w:bidi="ar-SA"/>
      </w:rPr>
    </w:lvl>
    <w:lvl w:ilvl="4" w:tplc="5D6EDE34">
      <w:numFmt w:val="bullet"/>
      <w:lvlText w:val="•"/>
      <w:lvlJc w:val="left"/>
      <w:pPr>
        <w:ind w:left="4448" w:hanging="720"/>
      </w:pPr>
      <w:rPr>
        <w:rFonts w:hint="default"/>
        <w:lang w:val="en-US" w:eastAsia="en-US" w:bidi="ar-SA"/>
      </w:rPr>
    </w:lvl>
    <w:lvl w:ilvl="5" w:tplc="EF4CE7E2">
      <w:numFmt w:val="bullet"/>
      <w:lvlText w:val="•"/>
      <w:lvlJc w:val="left"/>
      <w:pPr>
        <w:ind w:left="5330" w:hanging="720"/>
      </w:pPr>
      <w:rPr>
        <w:rFonts w:hint="default"/>
        <w:lang w:val="en-US" w:eastAsia="en-US" w:bidi="ar-SA"/>
      </w:rPr>
    </w:lvl>
    <w:lvl w:ilvl="6" w:tplc="8F7E7086">
      <w:numFmt w:val="bullet"/>
      <w:lvlText w:val="•"/>
      <w:lvlJc w:val="left"/>
      <w:pPr>
        <w:ind w:left="6212" w:hanging="720"/>
      </w:pPr>
      <w:rPr>
        <w:rFonts w:hint="default"/>
        <w:lang w:val="en-US" w:eastAsia="en-US" w:bidi="ar-SA"/>
      </w:rPr>
    </w:lvl>
    <w:lvl w:ilvl="7" w:tplc="67A24702">
      <w:numFmt w:val="bullet"/>
      <w:lvlText w:val="•"/>
      <w:lvlJc w:val="left"/>
      <w:pPr>
        <w:ind w:left="7094" w:hanging="720"/>
      </w:pPr>
      <w:rPr>
        <w:rFonts w:hint="default"/>
        <w:lang w:val="en-US" w:eastAsia="en-US" w:bidi="ar-SA"/>
      </w:rPr>
    </w:lvl>
    <w:lvl w:ilvl="8" w:tplc="8BB88434">
      <w:numFmt w:val="bullet"/>
      <w:lvlText w:val="•"/>
      <w:lvlJc w:val="left"/>
      <w:pPr>
        <w:ind w:left="7976" w:hanging="720"/>
      </w:pPr>
      <w:rPr>
        <w:rFonts w:hint="default"/>
        <w:lang w:val="en-US" w:eastAsia="en-US" w:bidi="ar-SA"/>
      </w:rPr>
    </w:lvl>
  </w:abstractNum>
  <w:abstractNum w:abstractNumId="2" w15:restartNumberingAfterBreak="0">
    <w:nsid w:val="2C422BD2"/>
    <w:multiLevelType w:val="hybridMultilevel"/>
    <w:tmpl w:val="B82885A4"/>
    <w:lvl w:ilvl="0" w:tplc="8E304FDA">
      <w:numFmt w:val="bullet"/>
      <w:lvlText w:val="•"/>
      <w:lvlJc w:val="left"/>
      <w:pPr>
        <w:ind w:left="3262" w:hanging="432"/>
      </w:pPr>
      <w:rPr>
        <w:rFonts w:ascii="Arial" w:eastAsia="Arial" w:hAnsi="Arial" w:cs="Arial" w:hint="default"/>
        <w:w w:val="129"/>
        <w:sz w:val="24"/>
        <w:szCs w:val="24"/>
        <w:lang w:val="en-US" w:eastAsia="en-US" w:bidi="ar-SA"/>
      </w:rPr>
    </w:lvl>
    <w:lvl w:ilvl="1" w:tplc="BE22BADE">
      <w:numFmt w:val="bullet"/>
      <w:lvlText w:val="•"/>
      <w:lvlJc w:val="left"/>
      <w:pPr>
        <w:ind w:left="3908" w:hanging="432"/>
      </w:pPr>
      <w:rPr>
        <w:rFonts w:hint="default"/>
        <w:lang w:val="en-US" w:eastAsia="en-US" w:bidi="ar-SA"/>
      </w:rPr>
    </w:lvl>
    <w:lvl w:ilvl="2" w:tplc="57DCE3EA">
      <w:numFmt w:val="bullet"/>
      <w:lvlText w:val="•"/>
      <w:lvlJc w:val="left"/>
      <w:pPr>
        <w:ind w:left="4556" w:hanging="432"/>
      </w:pPr>
      <w:rPr>
        <w:rFonts w:hint="default"/>
        <w:lang w:val="en-US" w:eastAsia="en-US" w:bidi="ar-SA"/>
      </w:rPr>
    </w:lvl>
    <w:lvl w:ilvl="3" w:tplc="2A94CFD2">
      <w:numFmt w:val="bullet"/>
      <w:lvlText w:val="•"/>
      <w:lvlJc w:val="left"/>
      <w:pPr>
        <w:ind w:left="5204" w:hanging="432"/>
      </w:pPr>
      <w:rPr>
        <w:rFonts w:hint="default"/>
        <w:lang w:val="en-US" w:eastAsia="en-US" w:bidi="ar-SA"/>
      </w:rPr>
    </w:lvl>
    <w:lvl w:ilvl="4" w:tplc="20B0639C">
      <w:numFmt w:val="bullet"/>
      <w:lvlText w:val="•"/>
      <w:lvlJc w:val="left"/>
      <w:pPr>
        <w:ind w:left="5852" w:hanging="432"/>
      </w:pPr>
      <w:rPr>
        <w:rFonts w:hint="default"/>
        <w:lang w:val="en-US" w:eastAsia="en-US" w:bidi="ar-SA"/>
      </w:rPr>
    </w:lvl>
    <w:lvl w:ilvl="5" w:tplc="E9B8E5E8">
      <w:numFmt w:val="bullet"/>
      <w:lvlText w:val="•"/>
      <w:lvlJc w:val="left"/>
      <w:pPr>
        <w:ind w:left="6500" w:hanging="432"/>
      </w:pPr>
      <w:rPr>
        <w:rFonts w:hint="default"/>
        <w:lang w:val="en-US" w:eastAsia="en-US" w:bidi="ar-SA"/>
      </w:rPr>
    </w:lvl>
    <w:lvl w:ilvl="6" w:tplc="7BF6F3BE">
      <w:numFmt w:val="bullet"/>
      <w:lvlText w:val="•"/>
      <w:lvlJc w:val="left"/>
      <w:pPr>
        <w:ind w:left="7148" w:hanging="432"/>
      </w:pPr>
      <w:rPr>
        <w:rFonts w:hint="default"/>
        <w:lang w:val="en-US" w:eastAsia="en-US" w:bidi="ar-SA"/>
      </w:rPr>
    </w:lvl>
    <w:lvl w:ilvl="7" w:tplc="7006F408">
      <w:numFmt w:val="bullet"/>
      <w:lvlText w:val="•"/>
      <w:lvlJc w:val="left"/>
      <w:pPr>
        <w:ind w:left="7796" w:hanging="432"/>
      </w:pPr>
      <w:rPr>
        <w:rFonts w:hint="default"/>
        <w:lang w:val="en-US" w:eastAsia="en-US" w:bidi="ar-SA"/>
      </w:rPr>
    </w:lvl>
    <w:lvl w:ilvl="8" w:tplc="64685BEA">
      <w:numFmt w:val="bullet"/>
      <w:lvlText w:val="•"/>
      <w:lvlJc w:val="left"/>
      <w:pPr>
        <w:ind w:left="8444" w:hanging="432"/>
      </w:pPr>
      <w:rPr>
        <w:rFonts w:hint="default"/>
        <w:lang w:val="en-US" w:eastAsia="en-US" w:bidi="ar-SA"/>
      </w:rPr>
    </w:lvl>
  </w:abstractNum>
  <w:abstractNum w:abstractNumId="3" w15:restartNumberingAfterBreak="0">
    <w:nsid w:val="2F824ED0"/>
    <w:multiLevelType w:val="hybridMultilevel"/>
    <w:tmpl w:val="9F8E81A8"/>
    <w:lvl w:ilvl="0" w:tplc="7EA052AA">
      <w:start w:val="1"/>
      <w:numFmt w:val="decimal"/>
      <w:lvlText w:val="%1"/>
      <w:lvlJc w:val="left"/>
      <w:pPr>
        <w:ind w:left="1022" w:hanging="718"/>
        <w:jc w:val="left"/>
      </w:pPr>
      <w:rPr>
        <w:rFonts w:ascii="Arial" w:eastAsia="Arial" w:hAnsi="Arial" w:cs="Arial" w:hint="default"/>
        <w:w w:val="99"/>
        <w:sz w:val="24"/>
        <w:szCs w:val="24"/>
        <w:lang w:val="en-US" w:eastAsia="en-US" w:bidi="ar-SA"/>
      </w:rPr>
    </w:lvl>
    <w:lvl w:ilvl="1" w:tplc="B6FC81FC">
      <w:numFmt w:val="bullet"/>
      <w:lvlText w:val="•"/>
      <w:lvlJc w:val="left"/>
      <w:pPr>
        <w:ind w:left="1892" w:hanging="718"/>
      </w:pPr>
      <w:rPr>
        <w:rFonts w:hint="default"/>
        <w:lang w:val="en-US" w:eastAsia="en-US" w:bidi="ar-SA"/>
      </w:rPr>
    </w:lvl>
    <w:lvl w:ilvl="2" w:tplc="391A0A26">
      <w:numFmt w:val="bullet"/>
      <w:lvlText w:val="•"/>
      <w:lvlJc w:val="left"/>
      <w:pPr>
        <w:ind w:left="2764" w:hanging="718"/>
      </w:pPr>
      <w:rPr>
        <w:rFonts w:hint="default"/>
        <w:lang w:val="en-US" w:eastAsia="en-US" w:bidi="ar-SA"/>
      </w:rPr>
    </w:lvl>
    <w:lvl w:ilvl="3" w:tplc="A2C4B580">
      <w:numFmt w:val="bullet"/>
      <w:lvlText w:val="•"/>
      <w:lvlJc w:val="left"/>
      <w:pPr>
        <w:ind w:left="3636" w:hanging="718"/>
      </w:pPr>
      <w:rPr>
        <w:rFonts w:hint="default"/>
        <w:lang w:val="en-US" w:eastAsia="en-US" w:bidi="ar-SA"/>
      </w:rPr>
    </w:lvl>
    <w:lvl w:ilvl="4" w:tplc="A574D950">
      <w:numFmt w:val="bullet"/>
      <w:lvlText w:val="•"/>
      <w:lvlJc w:val="left"/>
      <w:pPr>
        <w:ind w:left="4508" w:hanging="718"/>
      </w:pPr>
      <w:rPr>
        <w:rFonts w:hint="default"/>
        <w:lang w:val="en-US" w:eastAsia="en-US" w:bidi="ar-SA"/>
      </w:rPr>
    </w:lvl>
    <w:lvl w:ilvl="5" w:tplc="736EA700">
      <w:numFmt w:val="bullet"/>
      <w:lvlText w:val="•"/>
      <w:lvlJc w:val="left"/>
      <w:pPr>
        <w:ind w:left="5380" w:hanging="718"/>
      </w:pPr>
      <w:rPr>
        <w:rFonts w:hint="default"/>
        <w:lang w:val="en-US" w:eastAsia="en-US" w:bidi="ar-SA"/>
      </w:rPr>
    </w:lvl>
    <w:lvl w:ilvl="6" w:tplc="27380D06">
      <w:numFmt w:val="bullet"/>
      <w:lvlText w:val="•"/>
      <w:lvlJc w:val="left"/>
      <w:pPr>
        <w:ind w:left="6252" w:hanging="718"/>
      </w:pPr>
      <w:rPr>
        <w:rFonts w:hint="default"/>
        <w:lang w:val="en-US" w:eastAsia="en-US" w:bidi="ar-SA"/>
      </w:rPr>
    </w:lvl>
    <w:lvl w:ilvl="7" w:tplc="00FC24A8">
      <w:numFmt w:val="bullet"/>
      <w:lvlText w:val="•"/>
      <w:lvlJc w:val="left"/>
      <w:pPr>
        <w:ind w:left="7124" w:hanging="718"/>
      </w:pPr>
      <w:rPr>
        <w:rFonts w:hint="default"/>
        <w:lang w:val="en-US" w:eastAsia="en-US" w:bidi="ar-SA"/>
      </w:rPr>
    </w:lvl>
    <w:lvl w:ilvl="8" w:tplc="A184DF2C">
      <w:numFmt w:val="bullet"/>
      <w:lvlText w:val="•"/>
      <w:lvlJc w:val="left"/>
      <w:pPr>
        <w:ind w:left="7996" w:hanging="718"/>
      </w:pPr>
      <w:rPr>
        <w:rFonts w:hint="default"/>
        <w:lang w:val="en-US" w:eastAsia="en-US" w:bidi="ar-SA"/>
      </w:rPr>
    </w:lvl>
  </w:abstractNum>
  <w:abstractNum w:abstractNumId="4" w15:restartNumberingAfterBreak="0">
    <w:nsid w:val="7AAC6624"/>
    <w:multiLevelType w:val="hybridMultilevel"/>
    <w:tmpl w:val="829C3D68"/>
    <w:lvl w:ilvl="0" w:tplc="13E833DA">
      <w:start w:val="1"/>
      <w:numFmt w:val="decimal"/>
      <w:lvlText w:val="%1"/>
      <w:lvlJc w:val="left"/>
      <w:pPr>
        <w:ind w:left="1022" w:hanging="718"/>
        <w:jc w:val="left"/>
      </w:pPr>
      <w:rPr>
        <w:rFonts w:ascii="Arial" w:eastAsia="Arial" w:hAnsi="Arial" w:cs="Arial" w:hint="default"/>
        <w:w w:val="99"/>
        <w:sz w:val="24"/>
        <w:szCs w:val="24"/>
        <w:lang w:val="en-US" w:eastAsia="en-US" w:bidi="ar-SA"/>
      </w:rPr>
    </w:lvl>
    <w:lvl w:ilvl="1" w:tplc="BB2ABE62">
      <w:numFmt w:val="bullet"/>
      <w:lvlText w:val="•"/>
      <w:lvlJc w:val="left"/>
      <w:pPr>
        <w:ind w:left="1892" w:hanging="718"/>
      </w:pPr>
      <w:rPr>
        <w:rFonts w:hint="default"/>
        <w:lang w:val="en-US" w:eastAsia="en-US" w:bidi="ar-SA"/>
      </w:rPr>
    </w:lvl>
    <w:lvl w:ilvl="2" w:tplc="49B4E322">
      <w:numFmt w:val="bullet"/>
      <w:lvlText w:val="•"/>
      <w:lvlJc w:val="left"/>
      <w:pPr>
        <w:ind w:left="2764" w:hanging="718"/>
      </w:pPr>
      <w:rPr>
        <w:rFonts w:hint="default"/>
        <w:lang w:val="en-US" w:eastAsia="en-US" w:bidi="ar-SA"/>
      </w:rPr>
    </w:lvl>
    <w:lvl w:ilvl="3" w:tplc="1CC067AE">
      <w:numFmt w:val="bullet"/>
      <w:lvlText w:val="•"/>
      <w:lvlJc w:val="left"/>
      <w:pPr>
        <w:ind w:left="3636" w:hanging="718"/>
      </w:pPr>
      <w:rPr>
        <w:rFonts w:hint="default"/>
        <w:lang w:val="en-US" w:eastAsia="en-US" w:bidi="ar-SA"/>
      </w:rPr>
    </w:lvl>
    <w:lvl w:ilvl="4" w:tplc="D36C81CE">
      <w:numFmt w:val="bullet"/>
      <w:lvlText w:val="•"/>
      <w:lvlJc w:val="left"/>
      <w:pPr>
        <w:ind w:left="4508" w:hanging="718"/>
      </w:pPr>
      <w:rPr>
        <w:rFonts w:hint="default"/>
        <w:lang w:val="en-US" w:eastAsia="en-US" w:bidi="ar-SA"/>
      </w:rPr>
    </w:lvl>
    <w:lvl w:ilvl="5" w:tplc="2640F14C">
      <w:numFmt w:val="bullet"/>
      <w:lvlText w:val="•"/>
      <w:lvlJc w:val="left"/>
      <w:pPr>
        <w:ind w:left="5380" w:hanging="718"/>
      </w:pPr>
      <w:rPr>
        <w:rFonts w:hint="default"/>
        <w:lang w:val="en-US" w:eastAsia="en-US" w:bidi="ar-SA"/>
      </w:rPr>
    </w:lvl>
    <w:lvl w:ilvl="6" w:tplc="B002DA5E">
      <w:numFmt w:val="bullet"/>
      <w:lvlText w:val="•"/>
      <w:lvlJc w:val="left"/>
      <w:pPr>
        <w:ind w:left="6252" w:hanging="718"/>
      </w:pPr>
      <w:rPr>
        <w:rFonts w:hint="default"/>
        <w:lang w:val="en-US" w:eastAsia="en-US" w:bidi="ar-SA"/>
      </w:rPr>
    </w:lvl>
    <w:lvl w:ilvl="7" w:tplc="05D8AE30">
      <w:numFmt w:val="bullet"/>
      <w:lvlText w:val="•"/>
      <w:lvlJc w:val="left"/>
      <w:pPr>
        <w:ind w:left="7124" w:hanging="718"/>
      </w:pPr>
      <w:rPr>
        <w:rFonts w:hint="default"/>
        <w:lang w:val="en-US" w:eastAsia="en-US" w:bidi="ar-SA"/>
      </w:rPr>
    </w:lvl>
    <w:lvl w:ilvl="8" w:tplc="FBE66BA0">
      <w:numFmt w:val="bullet"/>
      <w:lvlText w:val="•"/>
      <w:lvlJc w:val="left"/>
      <w:pPr>
        <w:ind w:left="7996" w:hanging="718"/>
      </w:pPr>
      <w:rPr>
        <w:rFonts w:hint="default"/>
        <w:lang w:val="en-US" w:eastAsia="en-US" w:bidi="ar-SA"/>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50A"/>
    <w:rsid w:val="00375143"/>
    <w:rsid w:val="0040650A"/>
    <w:rsid w:val="00CE015B"/>
    <w:rsid w:val="00D21753"/>
    <w:rsid w:val="00FA5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B6CA5"/>
  <w15:docId w15:val="{F6444BCB-54F7-4C3A-940E-DD615F048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0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hanging="720"/>
    </w:pPr>
    <w:rPr>
      <w:sz w:val="24"/>
      <w:szCs w:val="24"/>
    </w:rPr>
  </w:style>
  <w:style w:type="paragraph" w:styleId="ListParagraph">
    <w:name w:val="List Paragraph"/>
    <w:basedOn w:val="Normal"/>
    <w:uiPriority w:val="1"/>
    <w:qFormat/>
    <w:pPr>
      <w:spacing w:before="120"/>
      <w:ind w:left="1022"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E015B"/>
    <w:pPr>
      <w:tabs>
        <w:tab w:val="center" w:pos="4513"/>
        <w:tab w:val="right" w:pos="9026"/>
      </w:tabs>
    </w:pPr>
  </w:style>
  <w:style w:type="character" w:customStyle="1" w:styleId="HeaderChar">
    <w:name w:val="Header Char"/>
    <w:basedOn w:val="DefaultParagraphFont"/>
    <w:link w:val="Header"/>
    <w:uiPriority w:val="99"/>
    <w:rsid w:val="00CE015B"/>
    <w:rPr>
      <w:rFonts w:ascii="Arial" w:eastAsia="Arial" w:hAnsi="Arial" w:cs="Arial"/>
    </w:rPr>
  </w:style>
  <w:style w:type="paragraph" w:styleId="Footer">
    <w:name w:val="footer"/>
    <w:basedOn w:val="Normal"/>
    <w:link w:val="FooterChar"/>
    <w:uiPriority w:val="99"/>
    <w:unhideWhenUsed/>
    <w:rsid w:val="00CE015B"/>
    <w:pPr>
      <w:tabs>
        <w:tab w:val="center" w:pos="4513"/>
        <w:tab w:val="right" w:pos="9026"/>
      </w:tabs>
    </w:pPr>
  </w:style>
  <w:style w:type="character" w:customStyle="1" w:styleId="FooterChar">
    <w:name w:val="Footer Char"/>
    <w:basedOn w:val="DefaultParagraphFont"/>
    <w:link w:val="Footer"/>
    <w:uiPriority w:val="99"/>
    <w:rsid w:val="00CE015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Croce, Natasha</dc:creator>
  <cp:lastModifiedBy>Mcnally, Lynn</cp:lastModifiedBy>
  <cp:revision>2</cp:revision>
  <dcterms:created xsi:type="dcterms:W3CDTF">2024-11-25T10:49:00Z</dcterms:created>
  <dcterms:modified xsi:type="dcterms:W3CDTF">2024-11-25T10:49:00Z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Microsoft® Word 2016</vt:lpwstr>
  </property>
  <property fmtid="{D5CDD505-2E9C-101B-9397-08002B2CF9AE}" pid="4" name="LastSaved">
    <vt:filetime>2020-07-14T00:00:00Z</vt:filetime>
  </property>
</Properties>
</file>