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5C1E4" w14:textId="7F441E18" w:rsidR="00264CEE" w:rsidRDefault="00264CEE" w:rsidP="005743DB">
      <w:pPr>
        <w:spacing w:after="0" w:line="240" w:lineRule="auto"/>
        <w:jc w:val="center"/>
        <w:rPr>
          <w:rFonts w:ascii="Century Gothic" w:eastAsia="Arial" w:hAnsi="Century Gothic" w:cs="Arial"/>
          <w:b/>
          <w:color w:val="000000"/>
          <w:sz w:val="24"/>
          <w:szCs w:val="24"/>
          <w:lang w:val="en-US" w:eastAsia="en-GB"/>
        </w:rPr>
      </w:pPr>
      <w:r>
        <w:rPr>
          <w:rFonts w:ascii="Century Gothic" w:eastAsia="Arial" w:hAnsi="Century Gothic" w:cs="Arial"/>
          <w:b/>
          <w:noProof/>
          <w:color w:val="000000"/>
          <w:sz w:val="24"/>
          <w:szCs w:val="24"/>
          <w:lang w:val="en-US" w:eastAsia="en-GB"/>
        </w:rPr>
        <w:drawing>
          <wp:anchor distT="0" distB="0" distL="114300" distR="114300" simplePos="0" relativeHeight="251659264" behindDoc="1" locked="0" layoutInCell="1" allowOverlap="1" wp14:anchorId="36D5B0EF" wp14:editId="462A6099">
            <wp:simplePos x="0" y="0"/>
            <wp:positionH relativeFrom="margin">
              <wp:align>right</wp:align>
            </wp:positionH>
            <wp:positionV relativeFrom="paragraph">
              <wp:posOffset>9525</wp:posOffset>
            </wp:positionV>
            <wp:extent cx="2096286" cy="800100"/>
            <wp:effectExtent l="0" t="0" r="0" b="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6286" cy="8001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eastAsia="Arial" w:hAnsi="Century Gothic" w:cs="Arial"/>
          <w:b/>
          <w:noProof/>
          <w:color w:val="000000"/>
          <w:sz w:val="24"/>
          <w:szCs w:val="24"/>
          <w:lang w:val="en-US" w:eastAsia="en-GB"/>
        </w:rPr>
        <w:drawing>
          <wp:anchor distT="0" distB="0" distL="114300" distR="114300" simplePos="0" relativeHeight="251658240" behindDoc="1" locked="0" layoutInCell="1" allowOverlap="1" wp14:anchorId="222E2670" wp14:editId="29684DFD">
            <wp:simplePos x="0" y="0"/>
            <wp:positionH relativeFrom="margin">
              <wp:align>left</wp:align>
            </wp:positionH>
            <wp:positionV relativeFrom="paragraph">
              <wp:posOffset>-2540</wp:posOffset>
            </wp:positionV>
            <wp:extent cx="2952381" cy="952381"/>
            <wp:effectExtent l="0" t="0" r="635" b="63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52381" cy="952381"/>
                    </a:xfrm>
                    <a:prstGeom prst="rect">
                      <a:avLst/>
                    </a:prstGeom>
                  </pic:spPr>
                </pic:pic>
              </a:graphicData>
            </a:graphic>
          </wp:anchor>
        </w:drawing>
      </w:r>
    </w:p>
    <w:p w14:paraId="1AEAC5DF" w14:textId="77777777" w:rsidR="00264CEE" w:rsidRDefault="00264CEE" w:rsidP="005743DB">
      <w:pPr>
        <w:spacing w:after="0" w:line="240" w:lineRule="auto"/>
        <w:jc w:val="center"/>
        <w:rPr>
          <w:rFonts w:ascii="Century Gothic" w:eastAsia="Arial" w:hAnsi="Century Gothic" w:cs="Arial"/>
          <w:b/>
          <w:color w:val="000000"/>
          <w:sz w:val="24"/>
          <w:szCs w:val="24"/>
          <w:lang w:val="en-US" w:eastAsia="en-GB"/>
        </w:rPr>
      </w:pPr>
    </w:p>
    <w:p w14:paraId="476A19EE" w14:textId="4A6ACF2E" w:rsidR="00264CEE" w:rsidRDefault="00264CEE" w:rsidP="005743DB">
      <w:pPr>
        <w:spacing w:after="0" w:line="240" w:lineRule="auto"/>
        <w:jc w:val="center"/>
        <w:rPr>
          <w:rFonts w:ascii="Century Gothic" w:eastAsia="Arial" w:hAnsi="Century Gothic" w:cs="Arial"/>
          <w:b/>
          <w:color w:val="000000"/>
          <w:sz w:val="24"/>
          <w:szCs w:val="24"/>
          <w:lang w:val="en-US" w:eastAsia="en-GB"/>
        </w:rPr>
      </w:pPr>
    </w:p>
    <w:p w14:paraId="3ECABCDC" w14:textId="77777777" w:rsidR="00264CEE" w:rsidRDefault="00264CEE" w:rsidP="005743DB">
      <w:pPr>
        <w:spacing w:after="0" w:line="240" w:lineRule="auto"/>
        <w:jc w:val="center"/>
        <w:rPr>
          <w:rFonts w:ascii="Century Gothic" w:eastAsia="Arial" w:hAnsi="Century Gothic" w:cs="Arial"/>
          <w:b/>
          <w:color w:val="000000"/>
          <w:sz w:val="24"/>
          <w:szCs w:val="24"/>
          <w:lang w:val="en-US" w:eastAsia="en-GB"/>
        </w:rPr>
      </w:pPr>
    </w:p>
    <w:p w14:paraId="033C5122" w14:textId="5C7A0997" w:rsidR="00264CEE" w:rsidRDefault="00264CEE" w:rsidP="005743DB">
      <w:pPr>
        <w:spacing w:after="0" w:line="240" w:lineRule="auto"/>
        <w:jc w:val="center"/>
        <w:rPr>
          <w:rFonts w:ascii="Century Gothic" w:eastAsia="Arial" w:hAnsi="Century Gothic" w:cs="Arial"/>
          <w:b/>
          <w:color w:val="000000"/>
          <w:sz w:val="24"/>
          <w:szCs w:val="24"/>
          <w:lang w:val="en-US" w:eastAsia="en-GB"/>
        </w:rPr>
      </w:pPr>
    </w:p>
    <w:p w14:paraId="138F80FA" w14:textId="4D6A2104" w:rsidR="00264CEE" w:rsidRDefault="00264CEE" w:rsidP="005743DB">
      <w:pPr>
        <w:spacing w:after="0" w:line="240" w:lineRule="auto"/>
        <w:jc w:val="center"/>
        <w:rPr>
          <w:rFonts w:ascii="Century Gothic" w:eastAsia="Arial" w:hAnsi="Century Gothic" w:cs="Arial"/>
          <w:b/>
          <w:color w:val="000000"/>
          <w:sz w:val="24"/>
          <w:szCs w:val="24"/>
          <w:lang w:val="en-US" w:eastAsia="en-GB"/>
        </w:rPr>
      </w:pPr>
    </w:p>
    <w:p w14:paraId="42AFAF29" w14:textId="730C0619" w:rsidR="005743DB" w:rsidRPr="00264CEE" w:rsidRDefault="005743DB" w:rsidP="005743DB">
      <w:pPr>
        <w:spacing w:after="0" w:line="240" w:lineRule="auto"/>
        <w:jc w:val="center"/>
        <w:rPr>
          <w:rFonts w:ascii="Century Gothic" w:eastAsia="Arial" w:hAnsi="Century Gothic" w:cs="Arial"/>
          <w:b/>
          <w:color w:val="000000"/>
          <w:sz w:val="24"/>
          <w:szCs w:val="24"/>
          <w:lang w:val="en-US" w:eastAsia="en-GB"/>
        </w:rPr>
      </w:pPr>
      <w:r w:rsidRPr="00264CEE">
        <w:rPr>
          <w:rFonts w:ascii="Century Gothic" w:eastAsia="Arial" w:hAnsi="Century Gothic" w:cs="Arial"/>
          <w:b/>
          <w:color w:val="000000"/>
          <w:sz w:val="24"/>
          <w:szCs w:val="24"/>
          <w:lang w:val="en-US" w:eastAsia="en-GB"/>
        </w:rPr>
        <w:t>PASTORAL WORKER</w:t>
      </w:r>
    </w:p>
    <w:p w14:paraId="68DF8631" w14:textId="3BC1AA1C" w:rsidR="005743DB" w:rsidRPr="00264CEE" w:rsidRDefault="005743DB" w:rsidP="005743DB">
      <w:pPr>
        <w:spacing w:after="0" w:line="240" w:lineRule="auto"/>
        <w:jc w:val="center"/>
        <w:rPr>
          <w:rFonts w:ascii="Century Gothic" w:eastAsia="Arial" w:hAnsi="Century Gothic" w:cs="Arial"/>
          <w:b/>
          <w:color w:val="000000"/>
          <w:sz w:val="24"/>
          <w:szCs w:val="24"/>
          <w:lang w:val="en-US" w:eastAsia="en-GB"/>
        </w:rPr>
      </w:pPr>
      <w:r w:rsidRPr="00264CEE">
        <w:rPr>
          <w:rFonts w:ascii="Century Gothic" w:eastAsia="Arial" w:hAnsi="Century Gothic" w:cs="Arial"/>
          <w:b/>
          <w:color w:val="000000"/>
          <w:sz w:val="24"/>
          <w:szCs w:val="24"/>
          <w:lang w:val="en-US" w:eastAsia="en-GB"/>
        </w:rPr>
        <w:t xml:space="preserve">Full time, permanent contract </w:t>
      </w:r>
    </w:p>
    <w:p w14:paraId="622BFEE2" w14:textId="59F74CA4" w:rsidR="005743DB" w:rsidRPr="00264CEE" w:rsidRDefault="005743DB" w:rsidP="005743DB">
      <w:pPr>
        <w:spacing w:after="0" w:line="240" w:lineRule="auto"/>
        <w:rPr>
          <w:rFonts w:ascii="Century Gothic" w:eastAsia="Arial" w:hAnsi="Century Gothic" w:cs="Arial"/>
          <w:b/>
          <w:sz w:val="24"/>
          <w:szCs w:val="24"/>
          <w:lang w:val="en-US" w:eastAsia="en-GB"/>
        </w:rPr>
      </w:pPr>
    </w:p>
    <w:tbl>
      <w:tblPr>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2"/>
        <w:gridCol w:w="7128"/>
      </w:tblGrid>
      <w:tr w:rsidR="005743DB" w:rsidRPr="00264CEE" w14:paraId="6B3B5E5B" w14:textId="77777777" w:rsidTr="005743DB">
        <w:tc>
          <w:tcPr>
            <w:tcW w:w="2263" w:type="dxa"/>
            <w:tcBorders>
              <w:top w:val="single" w:sz="4" w:space="0" w:color="000000"/>
              <w:left w:val="single" w:sz="4" w:space="0" w:color="000000"/>
              <w:bottom w:val="single" w:sz="4" w:space="0" w:color="000000"/>
              <w:right w:val="single" w:sz="4" w:space="0" w:color="000000"/>
            </w:tcBorders>
            <w:hideMark/>
          </w:tcPr>
          <w:p w14:paraId="4CDE1252" w14:textId="77777777" w:rsidR="005743DB" w:rsidRPr="00264CEE" w:rsidRDefault="005743DB" w:rsidP="005743DB">
            <w:pPr>
              <w:spacing w:after="0" w:line="240" w:lineRule="auto"/>
              <w:rPr>
                <w:rFonts w:ascii="Century Gothic" w:eastAsia="Arial" w:hAnsi="Century Gothic" w:cs="Arial"/>
                <w:b/>
                <w:lang w:val="en-US" w:eastAsia="en-GB"/>
              </w:rPr>
            </w:pPr>
            <w:r w:rsidRPr="00264CEE">
              <w:rPr>
                <w:rFonts w:ascii="Century Gothic" w:eastAsia="Arial" w:hAnsi="Century Gothic" w:cs="Arial"/>
                <w:b/>
                <w:lang w:val="en-US" w:eastAsia="en-GB"/>
              </w:rPr>
              <w:t>Line Manager:</w:t>
            </w:r>
          </w:p>
        </w:tc>
        <w:tc>
          <w:tcPr>
            <w:tcW w:w="7131" w:type="dxa"/>
            <w:tcBorders>
              <w:top w:val="single" w:sz="4" w:space="0" w:color="000000"/>
              <w:left w:val="single" w:sz="4" w:space="0" w:color="000000"/>
              <w:bottom w:val="single" w:sz="4" w:space="0" w:color="000000"/>
              <w:right w:val="single" w:sz="4" w:space="0" w:color="000000"/>
            </w:tcBorders>
            <w:hideMark/>
          </w:tcPr>
          <w:p w14:paraId="7E71B50B" w14:textId="4096C047" w:rsidR="005743DB" w:rsidRPr="00264CEE" w:rsidRDefault="005743DB" w:rsidP="005743DB">
            <w:pPr>
              <w:spacing w:after="0" w:line="240" w:lineRule="auto"/>
              <w:rPr>
                <w:rFonts w:ascii="Century Gothic" w:eastAsia="Arial" w:hAnsi="Century Gothic" w:cs="Arial"/>
                <w:b/>
                <w:lang w:val="en-US" w:eastAsia="en-GB"/>
              </w:rPr>
            </w:pPr>
            <w:r w:rsidRPr="00264CEE">
              <w:rPr>
                <w:rFonts w:ascii="Century Gothic" w:eastAsia="Arial" w:hAnsi="Century Gothic" w:cs="Arial"/>
                <w:lang w:val="en-US" w:eastAsia="en-GB"/>
              </w:rPr>
              <w:t>Assistant Headteacher – Pastoral</w:t>
            </w:r>
          </w:p>
        </w:tc>
      </w:tr>
      <w:tr w:rsidR="005743DB" w:rsidRPr="00264CEE" w14:paraId="3DA888E3" w14:textId="77777777" w:rsidTr="005743DB">
        <w:tc>
          <w:tcPr>
            <w:tcW w:w="2263" w:type="dxa"/>
            <w:tcBorders>
              <w:top w:val="single" w:sz="4" w:space="0" w:color="000000"/>
              <w:left w:val="single" w:sz="4" w:space="0" w:color="000000"/>
              <w:bottom w:val="single" w:sz="4" w:space="0" w:color="000000"/>
              <w:right w:val="single" w:sz="4" w:space="0" w:color="000000"/>
            </w:tcBorders>
            <w:hideMark/>
          </w:tcPr>
          <w:p w14:paraId="5F9FB088" w14:textId="77777777" w:rsidR="005743DB" w:rsidRPr="00264CEE" w:rsidRDefault="005743DB" w:rsidP="005743DB">
            <w:pPr>
              <w:spacing w:after="0" w:line="240" w:lineRule="auto"/>
              <w:rPr>
                <w:rFonts w:ascii="Century Gothic" w:eastAsia="Arial" w:hAnsi="Century Gothic" w:cs="Arial"/>
                <w:b/>
                <w:lang w:val="en-US" w:eastAsia="en-GB"/>
              </w:rPr>
            </w:pPr>
            <w:r w:rsidRPr="00264CEE">
              <w:rPr>
                <w:rFonts w:ascii="Century Gothic" w:eastAsia="Arial" w:hAnsi="Century Gothic" w:cs="Arial"/>
                <w:b/>
                <w:lang w:val="en-US" w:eastAsia="en-GB"/>
              </w:rPr>
              <w:t>Salary:</w:t>
            </w:r>
          </w:p>
        </w:tc>
        <w:tc>
          <w:tcPr>
            <w:tcW w:w="7131" w:type="dxa"/>
            <w:tcBorders>
              <w:top w:val="single" w:sz="4" w:space="0" w:color="000000"/>
              <w:left w:val="single" w:sz="4" w:space="0" w:color="000000"/>
              <w:bottom w:val="single" w:sz="4" w:space="0" w:color="000000"/>
              <w:right w:val="single" w:sz="4" w:space="0" w:color="000000"/>
            </w:tcBorders>
            <w:hideMark/>
          </w:tcPr>
          <w:p w14:paraId="0C444BC5" w14:textId="23C58D89" w:rsidR="005743DB" w:rsidRPr="00264CEE" w:rsidRDefault="005743DB" w:rsidP="005743DB">
            <w:pPr>
              <w:spacing w:after="0" w:line="240" w:lineRule="auto"/>
              <w:rPr>
                <w:rFonts w:ascii="Century Gothic" w:eastAsia="Arial" w:hAnsi="Century Gothic" w:cs="Arial"/>
                <w:lang w:val="en-US" w:eastAsia="en-GB"/>
              </w:rPr>
            </w:pPr>
            <w:r w:rsidRPr="00264CEE">
              <w:rPr>
                <w:rFonts w:ascii="Century Gothic" w:eastAsia="Arial" w:hAnsi="Century Gothic" w:cs="Arial"/>
                <w:lang w:val="en-US" w:eastAsia="en-GB"/>
              </w:rPr>
              <w:t xml:space="preserve">FTE: </w:t>
            </w:r>
            <w:bookmarkStart w:id="0" w:name="_Hlk85443154"/>
            <w:r w:rsidRPr="00264CEE">
              <w:rPr>
                <w:rFonts w:ascii="Century Gothic" w:eastAsia="Arial" w:hAnsi="Century Gothic" w:cs="Arial"/>
                <w:lang w:val="en-US" w:eastAsia="en-GB"/>
              </w:rPr>
              <w:t>SCP 11 £2</w:t>
            </w:r>
            <w:r w:rsidR="00264CEE">
              <w:rPr>
                <w:rFonts w:ascii="Century Gothic" w:eastAsia="Arial" w:hAnsi="Century Gothic" w:cs="Arial"/>
                <w:lang w:val="en-US" w:eastAsia="en-GB"/>
              </w:rPr>
              <w:t>2,129</w:t>
            </w:r>
            <w:r w:rsidRPr="00264CEE">
              <w:rPr>
                <w:rFonts w:ascii="Century Gothic" w:eastAsia="Arial" w:hAnsi="Century Gothic" w:cs="Arial"/>
                <w:lang w:val="en-US" w:eastAsia="en-GB"/>
              </w:rPr>
              <w:t xml:space="preserve"> – SCP 13 £</w:t>
            </w:r>
            <w:bookmarkEnd w:id="0"/>
            <w:r w:rsidR="00264CEE">
              <w:rPr>
                <w:rFonts w:ascii="Century Gothic" w:eastAsia="Arial" w:hAnsi="Century Gothic" w:cs="Arial"/>
                <w:lang w:val="en-US" w:eastAsia="en-GB"/>
              </w:rPr>
              <w:t>23,023</w:t>
            </w:r>
          </w:p>
          <w:p w14:paraId="331B696F" w14:textId="5338AB38" w:rsidR="005743DB" w:rsidRPr="00264CEE" w:rsidRDefault="005743DB" w:rsidP="005743DB">
            <w:pPr>
              <w:spacing w:after="0" w:line="240" w:lineRule="auto"/>
              <w:rPr>
                <w:rFonts w:ascii="Century Gothic" w:eastAsia="Arial" w:hAnsi="Century Gothic" w:cs="Arial"/>
                <w:b/>
                <w:bCs/>
                <w:lang w:val="en-US" w:eastAsia="en-GB"/>
              </w:rPr>
            </w:pPr>
            <w:r w:rsidRPr="00264CEE">
              <w:rPr>
                <w:rFonts w:ascii="Century Gothic" w:eastAsia="Arial" w:hAnsi="Century Gothic" w:cs="Arial"/>
                <w:b/>
                <w:bCs/>
                <w:lang w:val="en-US" w:eastAsia="en-GB"/>
              </w:rPr>
              <w:t xml:space="preserve">Pro rata; </w:t>
            </w:r>
            <w:bookmarkStart w:id="1" w:name="_Hlk85443181"/>
            <w:r w:rsidRPr="00264CEE">
              <w:rPr>
                <w:rFonts w:ascii="Century Gothic" w:eastAsia="Arial" w:hAnsi="Century Gothic" w:cs="Arial"/>
                <w:b/>
                <w:bCs/>
                <w:lang w:val="en-US" w:eastAsia="en-GB"/>
              </w:rPr>
              <w:t>£</w:t>
            </w:r>
            <w:bookmarkEnd w:id="1"/>
            <w:r w:rsidR="006B77C6">
              <w:rPr>
                <w:rFonts w:ascii="Century Gothic" w:eastAsia="Arial" w:hAnsi="Century Gothic" w:cs="Arial"/>
                <w:b/>
                <w:bCs/>
                <w:lang w:val="en-US" w:eastAsia="en-GB"/>
              </w:rPr>
              <w:t>17,284 - £18,305</w:t>
            </w:r>
          </w:p>
        </w:tc>
      </w:tr>
    </w:tbl>
    <w:p w14:paraId="059843D6" w14:textId="77777777" w:rsidR="005743DB" w:rsidRPr="00264CEE" w:rsidRDefault="005743DB" w:rsidP="005743DB">
      <w:pPr>
        <w:spacing w:after="0" w:line="240" w:lineRule="auto"/>
        <w:rPr>
          <w:rFonts w:ascii="Century Gothic" w:eastAsia="Arial" w:hAnsi="Century Gothic" w:cs="Arial"/>
          <w:sz w:val="24"/>
          <w:szCs w:val="24"/>
          <w:lang w:val="en-US" w:eastAsia="en-GB"/>
        </w:rPr>
      </w:pPr>
      <w:bookmarkStart w:id="2" w:name="_heading=h.gjdgxs"/>
      <w:bookmarkEnd w:id="2"/>
      <w:r w:rsidRPr="00264CEE">
        <w:rPr>
          <w:rFonts w:ascii="Century Gothic" w:eastAsia="Arial" w:hAnsi="Century Gothic" w:cs="Arial"/>
          <w:b/>
          <w:sz w:val="24"/>
          <w:szCs w:val="24"/>
          <w:lang w:val="en-US" w:eastAsia="en-GB"/>
        </w:rPr>
        <w:tab/>
      </w:r>
      <w:r w:rsidRPr="00264CEE">
        <w:rPr>
          <w:rFonts w:ascii="Century Gothic" w:eastAsia="Arial" w:hAnsi="Century Gothic" w:cs="Arial"/>
          <w:b/>
          <w:sz w:val="24"/>
          <w:szCs w:val="24"/>
          <w:lang w:val="en-US" w:eastAsia="en-GB"/>
        </w:rPr>
        <w:tab/>
      </w:r>
      <w:r w:rsidRPr="00264CEE">
        <w:rPr>
          <w:rFonts w:ascii="Century Gothic" w:eastAsia="Arial" w:hAnsi="Century Gothic" w:cs="Arial"/>
          <w:b/>
          <w:sz w:val="24"/>
          <w:szCs w:val="24"/>
          <w:lang w:val="en-US" w:eastAsia="en-GB"/>
        </w:rPr>
        <w:tab/>
      </w:r>
    </w:p>
    <w:p w14:paraId="3D6F1447" w14:textId="77777777" w:rsidR="005743DB" w:rsidRPr="00264CEE" w:rsidRDefault="005743DB" w:rsidP="005743DB">
      <w:pPr>
        <w:spacing w:after="0" w:line="240" w:lineRule="auto"/>
        <w:jc w:val="both"/>
        <w:rPr>
          <w:rFonts w:ascii="Century Gothic" w:eastAsia="Arial" w:hAnsi="Century Gothic" w:cs="Arial"/>
          <w:b/>
          <w:lang w:val="en-US" w:eastAsia="en-GB"/>
        </w:rPr>
      </w:pPr>
      <w:r w:rsidRPr="00264CEE">
        <w:rPr>
          <w:rFonts w:ascii="Century Gothic" w:eastAsia="Arial" w:hAnsi="Century Gothic" w:cs="Arial"/>
          <w:b/>
          <w:lang w:val="en-US" w:eastAsia="en-GB"/>
        </w:rPr>
        <w:t>THE POST</w:t>
      </w:r>
    </w:p>
    <w:p w14:paraId="6969AFB9" w14:textId="77777777" w:rsidR="005743DB" w:rsidRPr="00264CEE" w:rsidRDefault="005743DB" w:rsidP="005743DB">
      <w:pPr>
        <w:spacing w:after="0" w:line="240" w:lineRule="auto"/>
        <w:jc w:val="both"/>
        <w:rPr>
          <w:rFonts w:ascii="Century Gothic" w:eastAsia="Arial" w:hAnsi="Century Gothic" w:cs="Arial"/>
          <w:b/>
          <w:lang w:val="en-US" w:eastAsia="en-GB"/>
        </w:rPr>
      </w:pPr>
    </w:p>
    <w:p w14:paraId="1687346F" w14:textId="799438F4" w:rsidR="005743DB" w:rsidRPr="00264CEE" w:rsidRDefault="005743DB" w:rsidP="005743DB">
      <w:pPr>
        <w:spacing w:after="0" w:line="276" w:lineRule="auto"/>
        <w:ind w:right="48"/>
        <w:jc w:val="both"/>
        <w:rPr>
          <w:rFonts w:ascii="Century Gothic" w:eastAsia="Arial" w:hAnsi="Century Gothic" w:cs="Arial"/>
          <w:lang w:val="en-US" w:eastAsia="en-GB"/>
        </w:rPr>
      </w:pPr>
      <w:r w:rsidRPr="00264CEE">
        <w:rPr>
          <w:rFonts w:ascii="Century Gothic" w:eastAsia="Arial" w:hAnsi="Century Gothic" w:cs="Arial"/>
          <w:lang w:val="en-US" w:eastAsia="en-GB"/>
        </w:rPr>
        <w:t xml:space="preserve">Stradbroke High School, part of the Sapientia Education Trust (SET), seeks to appoint a Pastoral Worker to join their House team. The core purpose of the Pastoral Worker is to support the pastoral systems in the school, including attendance and behaviour.  </w:t>
      </w:r>
      <w:r w:rsidRPr="00264CEE">
        <w:rPr>
          <w:rFonts w:ascii="Century Gothic" w:hAnsi="Century Gothic" w:cs="Arial"/>
        </w:rPr>
        <w:t>The Pastoral Worker will also act as a first aider, mental health first aider, and act as a Designated Safeguarding Lead if required.</w:t>
      </w:r>
    </w:p>
    <w:p w14:paraId="5BF35333" w14:textId="77777777" w:rsidR="005743DB" w:rsidRPr="00264CEE" w:rsidRDefault="005743DB" w:rsidP="005743DB">
      <w:pPr>
        <w:spacing w:after="0" w:line="276" w:lineRule="auto"/>
        <w:jc w:val="both"/>
        <w:rPr>
          <w:rFonts w:ascii="Century Gothic" w:eastAsia="Arial" w:hAnsi="Century Gothic" w:cs="Arial"/>
          <w:lang w:val="en-US" w:eastAsia="en-GB"/>
        </w:rPr>
      </w:pPr>
    </w:p>
    <w:p w14:paraId="20CBB34E" w14:textId="77777777" w:rsidR="005743DB" w:rsidRPr="00264CEE" w:rsidRDefault="005743DB" w:rsidP="005743DB">
      <w:pPr>
        <w:spacing w:after="0" w:line="276" w:lineRule="auto"/>
        <w:jc w:val="both"/>
        <w:rPr>
          <w:rFonts w:ascii="Century Gothic" w:eastAsia="Arial" w:hAnsi="Century Gothic" w:cs="Arial"/>
          <w:lang w:val="en-US" w:eastAsia="en-GB"/>
        </w:rPr>
      </w:pPr>
      <w:r w:rsidRPr="00264CEE">
        <w:rPr>
          <w:rFonts w:ascii="Century Gothic" w:eastAsia="Arial" w:hAnsi="Century Gothic" w:cs="Arial"/>
          <w:lang w:val="en-US" w:eastAsia="en-GB"/>
        </w:rP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41AA80C4" w14:textId="77777777" w:rsidR="005743DB" w:rsidRPr="00264CEE" w:rsidRDefault="005743DB" w:rsidP="005743DB">
      <w:pPr>
        <w:spacing w:after="0" w:line="276" w:lineRule="auto"/>
        <w:jc w:val="both"/>
        <w:rPr>
          <w:rFonts w:ascii="Century Gothic" w:eastAsia="Arial" w:hAnsi="Century Gothic" w:cs="Arial"/>
          <w:lang w:val="en-US" w:eastAsia="en-GB"/>
        </w:rPr>
      </w:pPr>
    </w:p>
    <w:p w14:paraId="43975CF9" w14:textId="3D5CA6E7" w:rsidR="005743DB" w:rsidRPr="00264CEE" w:rsidRDefault="005743DB" w:rsidP="005743DB">
      <w:pPr>
        <w:spacing w:after="200" w:line="276" w:lineRule="auto"/>
        <w:jc w:val="both"/>
        <w:rPr>
          <w:rFonts w:ascii="Century Gothic" w:eastAsia="Calibri" w:hAnsi="Century Gothic" w:cs="Arial"/>
        </w:rPr>
      </w:pPr>
      <w:r w:rsidRPr="00264CEE">
        <w:rPr>
          <w:rFonts w:ascii="Century Gothic" w:eastAsia="Calibri" w:hAnsi="Century Gothic" w:cs="Arial"/>
        </w:rPr>
        <w:t xml:space="preserve">Stradbroke is an excellent community school with a real family feel. As one of the highest performing schools in the region, Stradbroke combines high standards with high levels of care. We provide a wide-ranging enrichment programme and proudly fulfils SET’s vision of providing a world class education locally. We aim to be a centre of excellence for learning and teaching, where all students achieve the highest standards in their education, their personal development, their behaviour and conduct. </w:t>
      </w:r>
    </w:p>
    <w:p w14:paraId="274EEB0A" w14:textId="66A4743C" w:rsidR="005743DB" w:rsidRPr="00264CEE" w:rsidRDefault="005743DB" w:rsidP="005743DB">
      <w:pPr>
        <w:spacing w:after="200" w:line="276" w:lineRule="auto"/>
        <w:jc w:val="both"/>
        <w:rPr>
          <w:rFonts w:ascii="Century Gothic" w:eastAsia="Calibri" w:hAnsi="Century Gothic" w:cs="Arial"/>
        </w:rPr>
      </w:pPr>
      <w:r w:rsidRPr="00264CEE">
        <w:rPr>
          <w:rFonts w:ascii="Century Gothic" w:eastAsia="Calibri" w:hAnsi="Century Gothic" w:cs="Arial"/>
        </w:rPr>
        <w:t>Our latest Ofsted inspection, February 2018 recognised the strong levels of continuous leadership which resulted in being rated as “good” school in all aspects of the inspection for the 2nd time running.</w:t>
      </w:r>
    </w:p>
    <w:p w14:paraId="2585B1A1" w14:textId="77777777" w:rsidR="005743DB" w:rsidRPr="00264CEE" w:rsidRDefault="005743DB" w:rsidP="005743DB">
      <w:pPr>
        <w:spacing w:after="0" w:line="276" w:lineRule="auto"/>
        <w:jc w:val="both"/>
        <w:rPr>
          <w:rFonts w:ascii="Century Gothic" w:eastAsia="Arial" w:hAnsi="Century Gothic" w:cs="Arial"/>
          <w:lang w:val="en-US" w:eastAsia="en-GB"/>
        </w:rPr>
      </w:pPr>
    </w:p>
    <w:p w14:paraId="14FC2B28" w14:textId="77777777" w:rsidR="005743DB" w:rsidRPr="00264CEE" w:rsidRDefault="005743DB" w:rsidP="005743DB">
      <w:pPr>
        <w:adjustRightInd w:val="0"/>
        <w:spacing w:after="240" w:line="240" w:lineRule="auto"/>
        <w:jc w:val="both"/>
        <w:rPr>
          <w:rFonts w:ascii="Century Gothic" w:eastAsia="Arial" w:hAnsi="Century Gothic" w:cs="Arial"/>
          <w:b/>
          <w:lang w:eastAsia="en-GB"/>
        </w:rPr>
      </w:pPr>
      <w:r w:rsidRPr="00264CEE">
        <w:rPr>
          <w:rFonts w:ascii="Century Gothic" w:eastAsia="Arial" w:hAnsi="Century Gothic" w:cs="Arial"/>
          <w:b/>
          <w:lang w:eastAsia="en-GB"/>
        </w:rPr>
        <w:t>PERSON SPECIFICATION</w:t>
      </w:r>
    </w:p>
    <w:p w14:paraId="291063D1" w14:textId="77777777" w:rsidR="005743DB" w:rsidRPr="00264CEE" w:rsidRDefault="005743DB" w:rsidP="005743DB">
      <w:pPr>
        <w:spacing w:after="240" w:line="240" w:lineRule="auto"/>
        <w:jc w:val="both"/>
        <w:rPr>
          <w:rFonts w:ascii="Century Gothic" w:eastAsia="Calibri" w:hAnsi="Century Gothic" w:cs="Arial"/>
          <w:lang w:val="en-US" w:eastAsia="en-GB"/>
        </w:rPr>
      </w:pPr>
      <w:r w:rsidRPr="00264CEE">
        <w:rPr>
          <w:rFonts w:ascii="Century Gothic" w:eastAsia="Calibri" w:hAnsi="Century Gothic" w:cs="Arial"/>
          <w:lang w:val="en-US" w:eastAsia="en-GB"/>
        </w:rPr>
        <w:t>The personal competencies expected of all support staff are:</w:t>
      </w:r>
    </w:p>
    <w:p w14:paraId="74D20AEF" w14:textId="77777777" w:rsidR="005743DB" w:rsidRPr="00264CEE" w:rsidRDefault="005743DB" w:rsidP="005743DB">
      <w:pPr>
        <w:numPr>
          <w:ilvl w:val="0"/>
          <w:numId w:val="1"/>
        </w:numPr>
        <w:spacing w:after="0" w:line="240" w:lineRule="auto"/>
        <w:jc w:val="both"/>
        <w:rPr>
          <w:rFonts w:ascii="Century Gothic" w:eastAsia="Calibri" w:hAnsi="Century Gothic" w:cs="Arial"/>
          <w:lang w:eastAsia="en-GB"/>
        </w:rPr>
      </w:pPr>
      <w:r w:rsidRPr="00264CEE">
        <w:rPr>
          <w:rFonts w:ascii="Century Gothic" w:eastAsia="Calibri" w:hAnsi="Century Gothic" w:cs="Arial"/>
          <w:lang w:eastAsia="en-GB"/>
        </w:rPr>
        <w:t>The ability to communicate clearly and tactfully using appropriate methods and an awareness of the impact of your own communication on others</w:t>
      </w:r>
    </w:p>
    <w:p w14:paraId="38FA7400" w14:textId="77777777" w:rsidR="005743DB" w:rsidRPr="00264CEE" w:rsidRDefault="005743DB" w:rsidP="005743DB">
      <w:pPr>
        <w:numPr>
          <w:ilvl w:val="0"/>
          <w:numId w:val="1"/>
        </w:numPr>
        <w:spacing w:after="0" w:line="240" w:lineRule="auto"/>
        <w:jc w:val="both"/>
        <w:rPr>
          <w:rFonts w:ascii="Century Gothic" w:eastAsia="Calibri" w:hAnsi="Century Gothic" w:cs="Arial"/>
          <w:lang w:eastAsia="en-GB"/>
        </w:rPr>
      </w:pPr>
      <w:r w:rsidRPr="00264CEE">
        <w:rPr>
          <w:rFonts w:ascii="Century Gothic" w:eastAsia="Calibri" w:hAnsi="Century Gothic" w:cs="Arial"/>
          <w:lang w:eastAsia="en-GB"/>
        </w:rPr>
        <w:lastRenderedPageBreak/>
        <w:t>Able to maintain positive relationships with all and able to work as an effective and flexible part of a team; willing to change methods of work and routines to benefit the team</w:t>
      </w:r>
    </w:p>
    <w:p w14:paraId="7B410388" w14:textId="77777777" w:rsidR="005743DB" w:rsidRPr="00264CEE" w:rsidRDefault="005743DB" w:rsidP="005743DB">
      <w:pPr>
        <w:numPr>
          <w:ilvl w:val="0"/>
          <w:numId w:val="1"/>
        </w:numPr>
        <w:spacing w:after="0" w:line="240" w:lineRule="auto"/>
        <w:jc w:val="both"/>
        <w:rPr>
          <w:rFonts w:ascii="Century Gothic" w:eastAsia="Calibri" w:hAnsi="Century Gothic" w:cs="Arial"/>
          <w:lang w:eastAsia="en-GB"/>
        </w:rPr>
      </w:pPr>
      <w:r w:rsidRPr="00264CEE">
        <w:rPr>
          <w:rFonts w:ascii="Century Gothic" w:eastAsia="Calibri" w:hAnsi="Century Gothic" w:cs="Arial"/>
          <w:lang w:eastAsia="en-GB"/>
        </w:rPr>
        <w:t>Willingness to accept responsibility for your own actions; the ability to prioritise effectively, meet deadlines and accept challenges</w:t>
      </w:r>
    </w:p>
    <w:p w14:paraId="083168F4" w14:textId="77777777" w:rsidR="005743DB" w:rsidRPr="00264CEE" w:rsidRDefault="005743DB" w:rsidP="005743DB">
      <w:pPr>
        <w:spacing w:after="0" w:line="240" w:lineRule="auto"/>
        <w:rPr>
          <w:rFonts w:ascii="Century Gothic" w:eastAsia="Times New Roman" w:hAnsi="Century Gothic" w:cs="Arial"/>
          <w:sz w:val="24"/>
          <w:szCs w:val="24"/>
          <w:lang w:val="en-US" w:eastAsia="en-GB"/>
        </w:rPr>
      </w:pPr>
    </w:p>
    <w:p w14:paraId="6A940585" w14:textId="77777777" w:rsidR="005743DB" w:rsidRPr="00264CEE" w:rsidRDefault="005743DB" w:rsidP="005743DB">
      <w:pPr>
        <w:spacing w:after="0" w:line="240" w:lineRule="auto"/>
        <w:rPr>
          <w:rFonts w:ascii="Century Gothic" w:eastAsia="Times New Roman" w:hAnsi="Century Gothic" w:cs="Arial"/>
          <w:lang w:val="en-US" w:eastAsia="en-GB"/>
        </w:rPr>
      </w:pPr>
      <w:r w:rsidRPr="00264CEE">
        <w:rPr>
          <w:rFonts w:ascii="Century Gothic" w:eastAsia="Times New Roman" w:hAnsi="Century Gothic" w:cs="Arial"/>
          <w:lang w:val="en-US" w:eastAsia="en-GB"/>
        </w:rPr>
        <w:t>The qualifications and previous experience required for a Pastoral Worker are:</w:t>
      </w:r>
    </w:p>
    <w:p w14:paraId="4BA4B7F3" w14:textId="77777777" w:rsidR="005743DB" w:rsidRPr="00264CEE" w:rsidRDefault="005743DB" w:rsidP="005743DB">
      <w:pPr>
        <w:spacing w:after="0" w:line="240" w:lineRule="auto"/>
        <w:rPr>
          <w:rFonts w:ascii="Century Gothic" w:eastAsia="Times New Roman" w:hAnsi="Century Gothic" w:cs="Arial"/>
          <w:lang w:val="en-US" w:eastAsia="en-GB"/>
        </w:rPr>
      </w:pPr>
    </w:p>
    <w:p w14:paraId="0931D00E" w14:textId="77777777" w:rsidR="005743DB" w:rsidRPr="00264CEE" w:rsidRDefault="005743DB" w:rsidP="005743DB">
      <w:pPr>
        <w:numPr>
          <w:ilvl w:val="0"/>
          <w:numId w:val="2"/>
        </w:numPr>
        <w:spacing w:after="0" w:line="240" w:lineRule="auto"/>
        <w:jc w:val="both"/>
        <w:rPr>
          <w:rFonts w:ascii="Century Gothic" w:eastAsia="Calibri" w:hAnsi="Century Gothic" w:cs="Arial"/>
          <w:lang w:eastAsia="en-GB"/>
        </w:rPr>
      </w:pPr>
      <w:r w:rsidRPr="00264CEE">
        <w:rPr>
          <w:rFonts w:ascii="Century Gothic" w:eastAsia="Calibri" w:hAnsi="Century Gothic" w:cs="Arial"/>
          <w:lang w:eastAsia="en-GB"/>
        </w:rPr>
        <w:t>Have excellent organisational skills and be flexible in managing and executing workloads.</w:t>
      </w:r>
    </w:p>
    <w:p w14:paraId="57075657" w14:textId="77777777" w:rsidR="005743DB" w:rsidRPr="00264CEE" w:rsidRDefault="005743DB" w:rsidP="005743DB">
      <w:pPr>
        <w:numPr>
          <w:ilvl w:val="0"/>
          <w:numId w:val="2"/>
        </w:numPr>
        <w:spacing w:after="0" w:line="240" w:lineRule="auto"/>
        <w:jc w:val="both"/>
        <w:rPr>
          <w:rFonts w:ascii="Century Gothic" w:eastAsia="Calibri" w:hAnsi="Century Gothic" w:cs="Arial"/>
          <w:lang w:eastAsia="en-GB"/>
        </w:rPr>
      </w:pPr>
      <w:r w:rsidRPr="00264CEE">
        <w:rPr>
          <w:rFonts w:ascii="Century Gothic" w:eastAsia="Calibri" w:hAnsi="Century Gothic" w:cs="Arial"/>
          <w:lang w:eastAsia="en-GB"/>
        </w:rPr>
        <w:t>Have excellent communication skills in person and in writing to respond to staff, parents, students and visitors</w:t>
      </w:r>
    </w:p>
    <w:p w14:paraId="4F883CB8" w14:textId="77777777" w:rsidR="005743DB" w:rsidRPr="00264CEE" w:rsidRDefault="005743DB" w:rsidP="005743DB">
      <w:pPr>
        <w:numPr>
          <w:ilvl w:val="0"/>
          <w:numId w:val="2"/>
        </w:numPr>
        <w:spacing w:after="0" w:line="240" w:lineRule="auto"/>
        <w:jc w:val="both"/>
        <w:rPr>
          <w:rFonts w:ascii="Century Gothic" w:eastAsia="Calibri" w:hAnsi="Century Gothic" w:cs="Arial"/>
          <w:lang w:eastAsia="en-GB"/>
        </w:rPr>
      </w:pPr>
      <w:r w:rsidRPr="00264CEE">
        <w:rPr>
          <w:rFonts w:ascii="Century Gothic" w:eastAsia="Calibri" w:hAnsi="Century Gothic" w:cs="Arial"/>
          <w:lang w:eastAsia="en-GB"/>
        </w:rPr>
        <w:t>Able to work in partnership with a wide range of teaching and support staff members to deliver the service to the school and its students</w:t>
      </w:r>
    </w:p>
    <w:p w14:paraId="388E3503" w14:textId="77777777" w:rsidR="005743DB" w:rsidRPr="00264CEE" w:rsidRDefault="005743DB" w:rsidP="005743DB">
      <w:pPr>
        <w:numPr>
          <w:ilvl w:val="0"/>
          <w:numId w:val="2"/>
        </w:numPr>
        <w:spacing w:after="0" w:line="240" w:lineRule="auto"/>
        <w:jc w:val="both"/>
        <w:rPr>
          <w:rFonts w:ascii="Century Gothic" w:eastAsia="Calibri" w:hAnsi="Century Gothic" w:cs="Arial"/>
          <w:lang w:eastAsia="en-GB"/>
        </w:rPr>
      </w:pPr>
      <w:r w:rsidRPr="00264CEE">
        <w:rPr>
          <w:rFonts w:ascii="Century Gothic" w:eastAsia="Calibri" w:hAnsi="Century Gothic" w:cs="Arial"/>
          <w:lang w:eastAsia="en-GB"/>
        </w:rPr>
        <w:t>Be able to work with minimal supervision, analyse and problem-solve</w:t>
      </w:r>
    </w:p>
    <w:p w14:paraId="42948995" w14:textId="77777777" w:rsidR="005743DB" w:rsidRPr="00264CEE" w:rsidRDefault="005743DB" w:rsidP="005743DB">
      <w:pPr>
        <w:numPr>
          <w:ilvl w:val="0"/>
          <w:numId w:val="2"/>
        </w:numPr>
        <w:spacing w:after="0" w:line="240" w:lineRule="auto"/>
        <w:jc w:val="both"/>
        <w:rPr>
          <w:rFonts w:ascii="Century Gothic" w:eastAsia="Calibri" w:hAnsi="Century Gothic" w:cs="Arial"/>
          <w:lang w:eastAsia="en-GB"/>
        </w:rPr>
      </w:pPr>
      <w:r w:rsidRPr="00264CEE">
        <w:rPr>
          <w:rFonts w:ascii="Century Gothic" w:eastAsia="Calibri" w:hAnsi="Century Gothic" w:cs="Arial"/>
          <w:lang w:eastAsia="en-GB"/>
        </w:rPr>
        <w:t>Be able to maintain confidentiality and committed to providing the best possible service to the staff, students and parents</w:t>
      </w:r>
    </w:p>
    <w:p w14:paraId="576EFCA2" w14:textId="77777777" w:rsidR="005743DB" w:rsidRPr="00264CEE" w:rsidRDefault="005743DB" w:rsidP="005743DB">
      <w:pPr>
        <w:numPr>
          <w:ilvl w:val="0"/>
          <w:numId w:val="2"/>
        </w:numPr>
        <w:spacing w:after="0" w:line="240" w:lineRule="auto"/>
        <w:jc w:val="both"/>
        <w:rPr>
          <w:rFonts w:ascii="Century Gothic" w:eastAsia="Calibri" w:hAnsi="Century Gothic" w:cs="Arial"/>
          <w:lang w:eastAsia="en-GB"/>
        </w:rPr>
      </w:pPr>
      <w:r w:rsidRPr="00264CEE">
        <w:rPr>
          <w:rFonts w:ascii="Century Gothic" w:eastAsia="Calibri" w:hAnsi="Century Gothic" w:cs="Arial"/>
          <w:lang w:eastAsia="en-GB"/>
        </w:rPr>
        <w:t>Be able to conduct themselves in a confident, professional manner</w:t>
      </w:r>
    </w:p>
    <w:p w14:paraId="57DEB515" w14:textId="77777777" w:rsidR="005743DB" w:rsidRPr="00264CEE" w:rsidRDefault="005743DB" w:rsidP="005743DB">
      <w:pPr>
        <w:spacing w:after="0" w:line="240" w:lineRule="auto"/>
        <w:rPr>
          <w:rFonts w:ascii="Century Gothic" w:eastAsia="Times New Roman" w:hAnsi="Century Gothic" w:cs="Arial"/>
          <w:sz w:val="24"/>
          <w:szCs w:val="24"/>
          <w:lang w:val="en-US" w:eastAsia="en-GB"/>
        </w:rPr>
      </w:pPr>
    </w:p>
    <w:p w14:paraId="15D5C57E" w14:textId="77777777" w:rsidR="005743DB" w:rsidRPr="00264CEE" w:rsidRDefault="005743DB" w:rsidP="005743DB">
      <w:pPr>
        <w:spacing w:after="0" w:line="240" w:lineRule="auto"/>
        <w:rPr>
          <w:rFonts w:ascii="Century Gothic" w:eastAsia="Times New Roman" w:hAnsi="Century Gothic" w:cs="Arial"/>
          <w:lang w:val="en-US" w:eastAsia="en-GB"/>
        </w:rPr>
      </w:pPr>
      <w:r w:rsidRPr="00264CEE">
        <w:rPr>
          <w:rFonts w:ascii="Century Gothic" w:eastAsia="Times New Roman" w:hAnsi="Century Gothic" w:cs="Arial"/>
          <w:lang w:val="en-US" w:eastAsia="en-GB"/>
        </w:rPr>
        <w:t>The qualifications and previous experience required for a Pastoral Worker are:</w:t>
      </w:r>
    </w:p>
    <w:p w14:paraId="4506249A" w14:textId="77777777" w:rsidR="005743DB" w:rsidRPr="00264CEE" w:rsidRDefault="005743DB" w:rsidP="005743DB">
      <w:pPr>
        <w:spacing w:after="0" w:line="240" w:lineRule="auto"/>
        <w:rPr>
          <w:rFonts w:ascii="Century Gothic" w:eastAsia="Times New Roman" w:hAnsi="Century Gothic" w:cs="Arial"/>
          <w:lang w:val="en-US" w:eastAsia="en-GB"/>
        </w:rPr>
      </w:pPr>
    </w:p>
    <w:p w14:paraId="17B6F9C5" w14:textId="77777777" w:rsidR="005743DB" w:rsidRPr="00264CEE" w:rsidRDefault="005743DB" w:rsidP="005743DB">
      <w:pPr>
        <w:numPr>
          <w:ilvl w:val="0"/>
          <w:numId w:val="3"/>
        </w:numPr>
        <w:spacing w:after="0" w:line="240" w:lineRule="auto"/>
        <w:jc w:val="both"/>
        <w:rPr>
          <w:rFonts w:ascii="Century Gothic" w:eastAsia="Calibri" w:hAnsi="Century Gothic" w:cs="Arial"/>
          <w:lang w:eastAsia="en-GB"/>
        </w:rPr>
      </w:pPr>
      <w:r w:rsidRPr="00264CEE">
        <w:rPr>
          <w:rFonts w:ascii="Century Gothic" w:eastAsia="Calibri" w:hAnsi="Century Gothic" w:cs="Arial"/>
          <w:lang w:eastAsia="en-GB"/>
        </w:rPr>
        <w:t>Have a sound track record of working in a pastoral support function or other support function in a school/organisation</w:t>
      </w:r>
    </w:p>
    <w:p w14:paraId="6198BB87" w14:textId="77777777" w:rsidR="005743DB" w:rsidRPr="00264CEE" w:rsidRDefault="005743DB" w:rsidP="005743DB">
      <w:pPr>
        <w:numPr>
          <w:ilvl w:val="0"/>
          <w:numId w:val="3"/>
        </w:numPr>
        <w:spacing w:after="0" w:line="240" w:lineRule="auto"/>
        <w:jc w:val="both"/>
        <w:rPr>
          <w:rFonts w:ascii="Century Gothic" w:eastAsia="Calibri" w:hAnsi="Century Gothic" w:cs="Arial"/>
          <w:lang w:eastAsia="en-GB"/>
        </w:rPr>
      </w:pPr>
      <w:r w:rsidRPr="00264CEE">
        <w:rPr>
          <w:rFonts w:ascii="Century Gothic" w:eastAsia="Calibri" w:hAnsi="Century Gothic" w:cs="Arial"/>
          <w:lang w:eastAsia="en-GB"/>
        </w:rPr>
        <w:t>Be familiar with using IT, including the Microsoft Office package and databases.</w:t>
      </w:r>
    </w:p>
    <w:p w14:paraId="3B5F1664" w14:textId="77777777" w:rsidR="005743DB" w:rsidRPr="00264CEE" w:rsidRDefault="005743DB" w:rsidP="005743DB">
      <w:pPr>
        <w:numPr>
          <w:ilvl w:val="0"/>
          <w:numId w:val="3"/>
        </w:numPr>
        <w:spacing w:after="0" w:line="240" w:lineRule="auto"/>
        <w:jc w:val="both"/>
        <w:rPr>
          <w:rFonts w:ascii="Century Gothic" w:eastAsia="Calibri" w:hAnsi="Century Gothic" w:cs="Arial"/>
          <w:lang w:eastAsia="en-GB"/>
        </w:rPr>
      </w:pPr>
      <w:r w:rsidRPr="00264CEE">
        <w:rPr>
          <w:rFonts w:ascii="Century Gothic" w:eastAsia="Calibri" w:hAnsi="Century Gothic" w:cs="Arial"/>
          <w:lang w:eastAsia="en-GB"/>
        </w:rPr>
        <w:t>Good literacy and numeracy skills</w:t>
      </w:r>
    </w:p>
    <w:p w14:paraId="49EAC6D4" w14:textId="77777777" w:rsidR="005743DB" w:rsidRPr="00264CEE" w:rsidRDefault="005743DB" w:rsidP="005743DB">
      <w:pPr>
        <w:spacing w:after="0" w:line="276" w:lineRule="auto"/>
        <w:jc w:val="both"/>
        <w:rPr>
          <w:rFonts w:ascii="Century Gothic" w:eastAsia="Arial" w:hAnsi="Century Gothic" w:cs="Arial"/>
          <w:color w:val="000000"/>
          <w:lang w:val="en-US" w:eastAsia="en-GB"/>
        </w:rPr>
      </w:pPr>
    </w:p>
    <w:p w14:paraId="4EDA9E50" w14:textId="77777777" w:rsidR="005743DB" w:rsidRPr="00264CEE" w:rsidRDefault="005743DB" w:rsidP="005743DB">
      <w:pPr>
        <w:spacing w:after="0" w:line="276" w:lineRule="auto"/>
        <w:jc w:val="both"/>
        <w:rPr>
          <w:rFonts w:ascii="Century Gothic" w:eastAsia="Arial" w:hAnsi="Century Gothic" w:cs="Arial"/>
          <w:b/>
          <w:lang w:val="en-US" w:eastAsia="en-GB"/>
        </w:rPr>
      </w:pPr>
      <w:r w:rsidRPr="00264CEE">
        <w:rPr>
          <w:rFonts w:ascii="Century Gothic" w:eastAsia="Arial" w:hAnsi="Century Gothic" w:cs="Arial"/>
          <w:b/>
          <w:lang w:val="en-US" w:eastAsia="en-GB"/>
        </w:rPr>
        <w:t>JOB SPECIFICATION</w:t>
      </w:r>
    </w:p>
    <w:p w14:paraId="33F84119" w14:textId="77777777" w:rsidR="005743DB" w:rsidRPr="00264CEE" w:rsidRDefault="005743DB" w:rsidP="005743DB">
      <w:pPr>
        <w:spacing w:after="0" w:line="276" w:lineRule="auto"/>
        <w:jc w:val="both"/>
        <w:rPr>
          <w:rFonts w:ascii="Century Gothic" w:eastAsia="Arial" w:hAnsi="Century Gothic" w:cs="Arial"/>
          <w:b/>
          <w:lang w:val="en-US" w:eastAsia="en-GB"/>
        </w:rPr>
      </w:pPr>
    </w:p>
    <w:p w14:paraId="55E63459" w14:textId="77777777" w:rsidR="005743DB" w:rsidRPr="00264CEE" w:rsidRDefault="005743DB" w:rsidP="005743DB">
      <w:pPr>
        <w:spacing w:after="0" w:line="276" w:lineRule="auto"/>
        <w:jc w:val="both"/>
        <w:rPr>
          <w:rFonts w:ascii="Century Gothic" w:eastAsia="Arial" w:hAnsi="Century Gothic" w:cs="Arial"/>
          <w:b/>
          <w:lang w:val="en-US" w:eastAsia="en-GB"/>
        </w:rPr>
      </w:pPr>
      <w:r w:rsidRPr="00264CEE">
        <w:rPr>
          <w:rFonts w:ascii="Century Gothic" w:eastAsia="Arial" w:hAnsi="Century Gothic" w:cs="Arial"/>
          <w:b/>
          <w:lang w:val="en-US" w:eastAsia="en-GB"/>
        </w:rPr>
        <w:t>General Responsibilities</w:t>
      </w:r>
    </w:p>
    <w:p w14:paraId="7B73131E" w14:textId="77777777" w:rsidR="005743DB" w:rsidRPr="00264CEE" w:rsidRDefault="005743DB" w:rsidP="005743DB">
      <w:pPr>
        <w:spacing w:after="0" w:line="276" w:lineRule="auto"/>
        <w:jc w:val="both"/>
        <w:rPr>
          <w:rFonts w:ascii="Century Gothic" w:eastAsia="Arial" w:hAnsi="Century Gothic" w:cs="Arial"/>
          <w:b/>
          <w:lang w:val="en-US" w:eastAsia="en-GB"/>
        </w:rPr>
      </w:pPr>
    </w:p>
    <w:p w14:paraId="08B16F78" w14:textId="44FBA5F2" w:rsidR="005743DB" w:rsidRPr="00264CEE" w:rsidRDefault="005743DB" w:rsidP="005743DB">
      <w:pPr>
        <w:spacing w:after="0" w:line="276" w:lineRule="auto"/>
        <w:jc w:val="both"/>
        <w:rPr>
          <w:rFonts w:ascii="Century Gothic" w:eastAsia="Arial" w:hAnsi="Century Gothic" w:cs="Arial"/>
          <w:color w:val="000000"/>
          <w:lang w:val="en-US" w:eastAsia="en-GB"/>
        </w:rPr>
      </w:pPr>
      <w:r w:rsidRPr="00264CEE">
        <w:rPr>
          <w:rFonts w:ascii="Century Gothic" w:eastAsia="Arial" w:hAnsi="Century Gothic" w:cs="Arial"/>
          <w:color w:val="000000"/>
          <w:lang w:val="en-US" w:eastAsia="en-GB"/>
        </w:rPr>
        <w:t xml:space="preserve">The Pastoral Support Worker is responsible to the Assistant Headteacher (Pastoral) and works under their direction to follow up on day to day attendance issues and behaviour incidents. </w:t>
      </w:r>
    </w:p>
    <w:p w14:paraId="1A0E14F4" w14:textId="77777777" w:rsidR="005743DB" w:rsidRPr="00264CEE" w:rsidRDefault="005743DB" w:rsidP="005743DB">
      <w:pPr>
        <w:spacing w:after="0" w:line="276" w:lineRule="auto"/>
        <w:jc w:val="both"/>
        <w:rPr>
          <w:rFonts w:ascii="Century Gothic" w:eastAsia="Arial" w:hAnsi="Century Gothic" w:cs="Arial"/>
          <w:color w:val="000000"/>
          <w:lang w:val="en-US" w:eastAsia="en-GB"/>
        </w:rPr>
      </w:pPr>
    </w:p>
    <w:p w14:paraId="29469D9F" w14:textId="388FFE3B" w:rsidR="005743DB" w:rsidRPr="00264CEE" w:rsidRDefault="005743DB" w:rsidP="005743DB">
      <w:pPr>
        <w:spacing w:after="0" w:line="276" w:lineRule="auto"/>
        <w:jc w:val="both"/>
        <w:rPr>
          <w:rFonts w:ascii="Century Gothic" w:eastAsia="Arial" w:hAnsi="Century Gothic" w:cs="Arial"/>
          <w:color w:val="000000"/>
          <w:lang w:val="en-US" w:eastAsia="en-GB"/>
        </w:rPr>
      </w:pPr>
      <w:r w:rsidRPr="00264CEE">
        <w:rPr>
          <w:rFonts w:ascii="Century Gothic" w:eastAsia="Arial" w:hAnsi="Century Gothic" w:cs="Arial"/>
          <w:color w:val="000000"/>
          <w:lang w:val="en-US" w:eastAsia="en-GB"/>
        </w:rPr>
        <w:t>The post-holder will be required to comply with Stradbroke High School’s Code of Conduct for Staff and Volunteers.</w:t>
      </w:r>
    </w:p>
    <w:p w14:paraId="1519B375" w14:textId="77777777" w:rsidR="005743DB" w:rsidRPr="00264CEE" w:rsidRDefault="005743DB" w:rsidP="005743DB">
      <w:pPr>
        <w:spacing w:after="0" w:line="276" w:lineRule="auto"/>
        <w:jc w:val="both"/>
        <w:rPr>
          <w:rFonts w:ascii="Century Gothic" w:eastAsia="Arial" w:hAnsi="Century Gothic" w:cs="Arial"/>
          <w:color w:val="000000"/>
          <w:lang w:val="en-US" w:eastAsia="en-GB"/>
        </w:rPr>
      </w:pPr>
    </w:p>
    <w:p w14:paraId="1606490D" w14:textId="7F84B2EA" w:rsidR="005743DB" w:rsidRPr="00264CEE" w:rsidRDefault="005743DB" w:rsidP="005743DB">
      <w:pPr>
        <w:spacing w:after="0" w:line="276" w:lineRule="auto"/>
        <w:jc w:val="both"/>
        <w:rPr>
          <w:rFonts w:ascii="Century Gothic" w:eastAsia="Arial" w:hAnsi="Century Gothic" w:cs="Arial"/>
          <w:color w:val="000000"/>
          <w:lang w:val="en-US" w:eastAsia="en-GB"/>
        </w:rPr>
      </w:pPr>
      <w:r w:rsidRPr="00264CEE">
        <w:rPr>
          <w:rFonts w:ascii="Century Gothic" w:eastAsia="Arial" w:hAnsi="Century Gothic" w:cs="Arial"/>
          <w:color w:val="000000"/>
          <w:lang w:val="en-US" w:eastAsia="en-GB"/>
        </w:rPr>
        <w:t>Stradbroke High School is committed to safeguarding and promoting the welfare of children and young people and expects all staff and volunteers to share this commitment.</w:t>
      </w:r>
    </w:p>
    <w:p w14:paraId="0A2D3E62" w14:textId="77777777" w:rsidR="005743DB" w:rsidRPr="00264CEE" w:rsidRDefault="005743DB" w:rsidP="005743DB">
      <w:pPr>
        <w:spacing w:after="0" w:line="276" w:lineRule="auto"/>
        <w:jc w:val="both"/>
        <w:rPr>
          <w:rFonts w:ascii="Century Gothic" w:eastAsia="Arial" w:hAnsi="Century Gothic" w:cs="Arial"/>
          <w:color w:val="000000"/>
          <w:lang w:val="en-US" w:eastAsia="en-GB"/>
        </w:rPr>
      </w:pPr>
    </w:p>
    <w:p w14:paraId="04BEF419" w14:textId="77777777" w:rsidR="005743DB" w:rsidRPr="00264CEE" w:rsidRDefault="005743DB" w:rsidP="005743DB">
      <w:pPr>
        <w:spacing w:after="0" w:line="276" w:lineRule="auto"/>
        <w:jc w:val="both"/>
        <w:rPr>
          <w:rFonts w:ascii="Century Gothic" w:eastAsia="Arial" w:hAnsi="Century Gothic" w:cs="Arial"/>
          <w:color w:val="000000"/>
          <w:lang w:val="en-US" w:eastAsia="en-GB"/>
        </w:rPr>
      </w:pPr>
      <w:r w:rsidRPr="00264CEE">
        <w:rPr>
          <w:rFonts w:ascii="Century Gothic" w:eastAsia="Arial" w:hAnsi="Century Gothic" w:cs="Arial"/>
          <w:color w:val="000000"/>
          <w:lang w:val="en-US" w:eastAsia="en-GB"/>
        </w:rPr>
        <w:t xml:space="preserve">The post-holder will have access to and be responsible for confidential information and documentation. The successful candidate must ensure confidential or sensitive material is handled appropriately and accurately. </w:t>
      </w:r>
    </w:p>
    <w:p w14:paraId="2CA702EE" w14:textId="77777777" w:rsidR="005743DB" w:rsidRPr="00264CEE" w:rsidRDefault="005743DB" w:rsidP="005743DB">
      <w:pPr>
        <w:spacing w:after="0" w:line="276" w:lineRule="auto"/>
        <w:jc w:val="both"/>
        <w:rPr>
          <w:rFonts w:ascii="Century Gothic" w:eastAsia="Arial" w:hAnsi="Century Gothic" w:cs="Arial"/>
          <w:color w:val="000000"/>
          <w:lang w:val="en-US" w:eastAsia="en-GB"/>
        </w:rPr>
      </w:pPr>
    </w:p>
    <w:p w14:paraId="1E281F82" w14:textId="77777777" w:rsidR="005743DB" w:rsidRPr="00264CEE" w:rsidRDefault="005743DB" w:rsidP="005743DB">
      <w:pPr>
        <w:spacing w:after="0" w:line="276" w:lineRule="auto"/>
        <w:jc w:val="both"/>
        <w:rPr>
          <w:rFonts w:ascii="Century Gothic" w:eastAsia="Arial" w:hAnsi="Century Gothic" w:cs="Arial"/>
          <w:color w:val="000000"/>
          <w:lang w:val="en-US" w:eastAsia="en-GB"/>
        </w:rPr>
      </w:pPr>
      <w:r w:rsidRPr="00264CEE">
        <w:rPr>
          <w:rFonts w:ascii="Century Gothic" w:eastAsia="Arial" w:hAnsi="Century Gothic" w:cs="Arial"/>
          <w:color w:val="000000"/>
          <w:lang w:val="en-US" w:eastAsia="en-GB"/>
        </w:rPr>
        <w:t>The post-holder shall participate in the schools’ programme of Performance Management and Continuing Professional Development.</w:t>
      </w:r>
    </w:p>
    <w:p w14:paraId="044D76CD" w14:textId="77777777" w:rsidR="005743DB" w:rsidRPr="00264CEE" w:rsidRDefault="005743DB" w:rsidP="005743DB">
      <w:pPr>
        <w:spacing w:after="0" w:line="276" w:lineRule="auto"/>
        <w:jc w:val="both"/>
        <w:rPr>
          <w:rFonts w:ascii="Century Gothic" w:eastAsia="Arial" w:hAnsi="Century Gothic" w:cs="Arial"/>
          <w:color w:val="000000"/>
          <w:lang w:val="en-US" w:eastAsia="en-GB"/>
        </w:rPr>
      </w:pPr>
    </w:p>
    <w:p w14:paraId="2AD34F45" w14:textId="77777777" w:rsidR="005743DB" w:rsidRPr="00264CEE" w:rsidRDefault="005743DB" w:rsidP="005743DB">
      <w:pPr>
        <w:spacing w:after="0" w:line="276" w:lineRule="auto"/>
        <w:jc w:val="both"/>
        <w:rPr>
          <w:rFonts w:ascii="Century Gothic" w:eastAsia="Arial" w:hAnsi="Century Gothic" w:cs="Arial"/>
          <w:color w:val="000000"/>
          <w:lang w:val="en-US" w:eastAsia="en-GB"/>
        </w:rPr>
      </w:pPr>
      <w:r w:rsidRPr="00264CEE">
        <w:rPr>
          <w:rFonts w:ascii="Century Gothic" w:eastAsia="Arial" w:hAnsi="Century Gothic" w:cs="Arial"/>
          <w:color w:val="000000"/>
          <w:lang w:val="en-US" w:eastAsia="en-GB"/>
        </w:rPr>
        <w:t>A non-exhaustive list of specific responsibilities for the role is below and you will be required to undertake other duties and responsibilities as may reasonably be required.</w:t>
      </w:r>
    </w:p>
    <w:p w14:paraId="70102E5B" w14:textId="77777777" w:rsidR="005743DB" w:rsidRPr="00264CEE" w:rsidRDefault="005743DB" w:rsidP="005743DB">
      <w:pPr>
        <w:spacing w:after="0" w:line="276" w:lineRule="auto"/>
        <w:jc w:val="both"/>
        <w:rPr>
          <w:rFonts w:ascii="Century Gothic" w:eastAsia="Arial" w:hAnsi="Century Gothic" w:cs="Arial"/>
          <w:b/>
          <w:color w:val="000000"/>
          <w:lang w:val="en-US" w:eastAsia="en-GB"/>
        </w:rPr>
      </w:pPr>
    </w:p>
    <w:p w14:paraId="37CF4D46" w14:textId="77777777" w:rsidR="005743DB" w:rsidRPr="00264CEE" w:rsidRDefault="005743DB" w:rsidP="005743DB">
      <w:pPr>
        <w:spacing w:after="0" w:line="276" w:lineRule="auto"/>
        <w:jc w:val="both"/>
        <w:rPr>
          <w:rFonts w:ascii="Century Gothic" w:eastAsia="Arial" w:hAnsi="Century Gothic" w:cs="Arial"/>
          <w:b/>
          <w:lang w:val="en-US" w:eastAsia="en-GB"/>
        </w:rPr>
      </w:pPr>
    </w:p>
    <w:p w14:paraId="26D445C8" w14:textId="77777777" w:rsidR="005743DB" w:rsidRPr="00264CEE" w:rsidRDefault="005743DB" w:rsidP="005743DB">
      <w:pPr>
        <w:spacing w:after="0" w:line="276" w:lineRule="auto"/>
        <w:jc w:val="both"/>
        <w:rPr>
          <w:rFonts w:ascii="Century Gothic" w:eastAsia="Arial" w:hAnsi="Century Gothic" w:cs="Arial"/>
          <w:b/>
          <w:lang w:val="en-US" w:eastAsia="en-GB"/>
        </w:rPr>
      </w:pPr>
      <w:r w:rsidRPr="00264CEE">
        <w:rPr>
          <w:rFonts w:ascii="Century Gothic" w:eastAsia="Arial" w:hAnsi="Century Gothic" w:cs="Arial"/>
          <w:b/>
          <w:lang w:val="en-US" w:eastAsia="en-GB"/>
        </w:rPr>
        <w:t>Specific Responsibilities</w:t>
      </w:r>
    </w:p>
    <w:p w14:paraId="3885CAD8" w14:textId="77777777" w:rsidR="005743DB" w:rsidRPr="00264CEE" w:rsidRDefault="005743DB" w:rsidP="005743DB">
      <w:pPr>
        <w:spacing w:after="0" w:line="276" w:lineRule="auto"/>
        <w:jc w:val="both"/>
        <w:rPr>
          <w:rFonts w:ascii="Century Gothic" w:eastAsia="Arial" w:hAnsi="Century Gothic" w:cs="Arial"/>
          <w:b/>
          <w:lang w:val="en-US" w:eastAsia="en-GB"/>
        </w:rPr>
      </w:pPr>
    </w:p>
    <w:p w14:paraId="7FC39B5A" w14:textId="1DA0FF48" w:rsidR="005743DB" w:rsidRPr="00264CEE" w:rsidRDefault="005743DB" w:rsidP="005743DB">
      <w:pPr>
        <w:numPr>
          <w:ilvl w:val="0"/>
          <w:numId w:val="4"/>
        </w:numPr>
        <w:spacing w:after="0" w:line="276" w:lineRule="auto"/>
        <w:jc w:val="both"/>
        <w:rPr>
          <w:rFonts w:ascii="Century Gothic" w:eastAsia="Arial" w:hAnsi="Century Gothic" w:cs="Arial"/>
          <w:color w:val="000000"/>
          <w:lang w:eastAsia="en-GB"/>
        </w:rPr>
      </w:pPr>
      <w:r w:rsidRPr="00264CEE">
        <w:rPr>
          <w:rFonts w:ascii="Century Gothic" w:eastAsia="Arial" w:hAnsi="Century Gothic" w:cs="Arial"/>
          <w:color w:val="000000"/>
          <w:lang w:eastAsia="en-GB"/>
        </w:rPr>
        <w:t xml:space="preserve">To ensure that the </w:t>
      </w:r>
      <w:r w:rsidR="009672A8" w:rsidRPr="00264CEE">
        <w:rPr>
          <w:rFonts w:ascii="Century Gothic" w:eastAsia="Arial" w:hAnsi="Century Gothic" w:cs="Arial"/>
          <w:color w:val="000000"/>
          <w:lang w:eastAsia="en-GB"/>
        </w:rPr>
        <w:t>students</w:t>
      </w:r>
      <w:r w:rsidRPr="00264CEE">
        <w:rPr>
          <w:rFonts w:ascii="Century Gothic" w:eastAsia="Arial" w:hAnsi="Century Gothic" w:cs="Arial"/>
          <w:color w:val="000000"/>
          <w:lang w:eastAsia="en-GB"/>
        </w:rPr>
        <w:t xml:space="preserve"> at </w:t>
      </w:r>
      <w:r w:rsidR="009672A8" w:rsidRPr="00264CEE">
        <w:rPr>
          <w:rFonts w:ascii="Century Gothic" w:eastAsia="Arial" w:hAnsi="Century Gothic" w:cs="Arial"/>
          <w:color w:val="000000"/>
          <w:lang w:eastAsia="en-GB"/>
        </w:rPr>
        <w:t>Stradbroke High School</w:t>
      </w:r>
      <w:r w:rsidRPr="00264CEE">
        <w:rPr>
          <w:rFonts w:ascii="Century Gothic" w:eastAsia="Arial" w:hAnsi="Century Gothic" w:cs="Arial"/>
          <w:color w:val="000000"/>
          <w:lang w:eastAsia="en-GB"/>
        </w:rPr>
        <w:t xml:space="preserve"> attend and are safe by working with the </w:t>
      </w:r>
      <w:r w:rsidR="009672A8" w:rsidRPr="00264CEE">
        <w:rPr>
          <w:rFonts w:ascii="Century Gothic" w:eastAsia="Arial" w:hAnsi="Century Gothic" w:cs="Arial"/>
          <w:color w:val="000000"/>
          <w:lang w:eastAsia="en-GB"/>
        </w:rPr>
        <w:t>Assistant Headteacher and Heads of House</w:t>
      </w:r>
      <w:r w:rsidRPr="00264CEE">
        <w:rPr>
          <w:rFonts w:ascii="Century Gothic" w:eastAsia="Arial" w:hAnsi="Century Gothic" w:cs="Arial"/>
          <w:color w:val="000000"/>
          <w:lang w:eastAsia="en-GB"/>
        </w:rPr>
        <w:t xml:space="preserve"> in assisting to collect and review data relating to attendance, punctuality and conduct in order to contribute to, early interventions to address concerns.</w:t>
      </w:r>
    </w:p>
    <w:p w14:paraId="0E2BD890" w14:textId="048BD406" w:rsidR="005743DB" w:rsidRPr="00264CEE" w:rsidRDefault="005743DB" w:rsidP="005743DB">
      <w:pPr>
        <w:numPr>
          <w:ilvl w:val="0"/>
          <w:numId w:val="4"/>
        </w:numPr>
        <w:spacing w:after="0" w:line="276" w:lineRule="auto"/>
        <w:jc w:val="both"/>
        <w:rPr>
          <w:rFonts w:ascii="Century Gothic" w:eastAsia="Arial" w:hAnsi="Century Gothic" w:cs="Arial"/>
          <w:color w:val="000000"/>
          <w:lang w:eastAsia="en-GB"/>
        </w:rPr>
      </w:pPr>
      <w:r w:rsidRPr="00264CEE">
        <w:rPr>
          <w:rFonts w:ascii="Century Gothic" w:eastAsia="Arial" w:hAnsi="Century Gothic" w:cs="Arial"/>
          <w:color w:val="000000"/>
          <w:lang w:eastAsia="en-GB"/>
        </w:rPr>
        <w:t xml:space="preserve">To apply the </w:t>
      </w:r>
      <w:r w:rsidR="009672A8" w:rsidRPr="00264CEE">
        <w:rPr>
          <w:rFonts w:ascii="Century Gothic" w:eastAsia="Arial" w:hAnsi="Century Gothic" w:cs="Arial"/>
          <w:color w:val="000000"/>
          <w:lang w:eastAsia="en-GB"/>
        </w:rPr>
        <w:t>s</w:t>
      </w:r>
      <w:r w:rsidRPr="00264CEE">
        <w:rPr>
          <w:rFonts w:ascii="Century Gothic" w:eastAsia="Arial" w:hAnsi="Century Gothic" w:cs="Arial"/>
          <w:color w:val="000000"/>
          <w:lang w:eastAsia="en-GB"/>
        </w:rPr>
        <w:t xml:space="preserve">chool policies in relation to the safeguarding of </w:t>
      </w:r>
      <w:r w:rsidR="009672A8" w:rsidRPr="00264CEE">
        <w:rPr>
          <w:rFonts w:ascii="Century Gothic" w:eastAsia="Arial" w:hAnsi="Century Gothic" w:cs="Arial"/>
          <w:color w:val="000000"/>
          <w:lang w:eastAsia="en-GB"/>
        </w:rPr>
        <w:t>students</w:t>
      </w:r>
      <w:r w:rsidRPr="00264CEE">
        <w:rPr>
          <w:rFonts w:ascii="Century Gothic" w:eastAsia="Arial" w:hAnsi="Century Gothic" w:cs="Arial"/>
          <w:color w:val="000000"/>
          <w:lang w:eastAsia="en-GB"/>
        </w:rPr>
        <w:t xml:space="preserve"> and contribute to the identification and support of </w:t>
      </w:r>
      <w:r w:rsidR="009672A8" w:rsidRPr="00264CEE">
        <w:rPr>
          <w:rFonts w:ascii="Century Gothic" w:eastAsia="Arial" w:hAnsi="Century Gothic" w:cs="Arial"/>
          <w:color w:val="000000"/>
          <w:lang w:eastAsia="en-GB"/>
        </w:rPr>
        <w:t>students</w:t>
      </w:r>
      <w:r w:rsidRPr="00264CEE">
        <w:rPr>
          <w:rFonts w:ascii="Century Gothic" w:eastAsia="Arial" w:hAnsi="Century Gothic" w:cs="Arial"/>
          <w:color w:val="000000"/>
          <w:lang w:eastAsia="en-GB"/>
        </w:rPr>
        <w:t xml:space="preserve"> at risk. In coordination with the line manager, instigate appropriate actions.</w:t>
      </w:r>
    </w:p>
    <w:p w14:paraId="431FD25F" w14:textId="69B2A148" w:rsidR="005743DB" w:rsidRPr="00264CEE" w:rsidRDefault="005743DB" w:rsidP="005743DB">
      <w:pPr>
        <w:numPr>
          <w:ilvl w:val="0"/>
          <w:numId w:val="4"/>
        </w:numPr>
        <w:spacing w:after="0" w:line="276" w:lineRule="auto"/>
        <w:jc w:val="both"/>
        <w:rPr>
          <w:rFonts w:ascii="Century Gothic" w:eastAsia="Arial" w:hAnsi="Century Gothic" w:cs="Arial"/>
          <w:color w:val="000000"/>
          <w:lang w:eastAsia="en-GB"/>
        </w:rPr>
      </w:pPr>
      <w:r w:rsidRPr="00264CEE">
        <w:rPr>
          <w:rFonts w:ascii="Century Gothic" w:eastAsia="Arial" w:hAnsi="Century Gothic" w:cs="Arial"/>
          <w:color w:val="000000"/>
          <w:lang w:eastAsia="en-GB"/>
        </w:rPr>
        <w:t xml:space="preserve">To support the work of the </w:t>
      </w:r>
      <w:r w:rsidR="009672A8" w:rsidRPr="00264CEE">
        <w:rPr>
          <w:rFonts w:ascii="Century Gothic" w:eastAsia="Arial" w:hAnsi="Century Gothic" w:cs="Arial"/>
          <w:color w:val="000000"/>
          <w:lang w:eastAsia="en-GB"/>
        </w:rPr>
        <w:t>Assistant Headteacher and Heads of House</w:t>
      </w:r>
      <w:r w:rsidRPr="00264CEE">
        <w:rPr>
          <w:rFonts w:ascii="Century Gothic" w:eastAsia="Arial" w:hAnsi="Century Gothic" w:cs="Arial"/>
          <w:color w:val="000000"/>
          <w:lang w:eastAsia="en-GB"/>
        </w:rPr>
        <w:t xml:space="preserve"> by supporting them in their identification of trends and patterns in pupil behaviours and, under their direction, support students whose attitudes to learning may be holding them back from making progress. </w:t>
      </w:r>
    </w:p>
    <w:p w14:paraId="36D659FC" w14:textId="2BCC22C6" w:rsidR="005743DB" w:rsidRPr="00264CEE" w:rsidRDefault="005743DB" w:rsidP="005743DB">
      <w:pPr>
        <w:numPr>
          <w:ilvl w:val="0"/>
          <w:numId w:val="4"/>
        </w:numPr>
        <w:spacing w:after="0" w:line="276" w:lineRule="auto"/>
        <w:jc w:val="both"/>
        <w:rPr>
          <w:rFonts w:ascii="Century Gothic" w:eastAsia="Arial" w:hAnsi="Century Gothic" w:cs="Arial"/>
          <w:color w:val="000000"/>
          <w:lang w:eastAsia="en-GB"/>
        </w:rPr>
      </w:pPr>
      <w:r w:rsidRPr="00264CEE">
        <w:rPr>
          <w:rFonts w:ascii="Century Gothic" w:eastAsia="Arial" w:hAnsi="Century Gothic" w:cs="Arial"/>
          <w:color w:val="000000"/>
          <w:lang w:eastAsia="en-GB"/>
        </w:rPr>
        <w:t xml:space="preserve">To work with </w:t>
      </w:r>
      <w:r w:rsidR="009672A8" w:rsidRPr="00264CEE">
        <w:rPr>
          <w:rFonts w:ascii="Century Gothic" w:eastAsia="Arial" w:hAnsi="Century Gothic" w:cs="Arial"/>
          <w:color w:val="000000"/>
          <w:lang w:eastAsia="en-GB"/>
        </w:rPr>
        <w:t>students</w:t>
      </w:r>
      <w:r w:rsidRPr="00264CEE">
        <w:rPr>
          <w:rFonts w:ascii="Century Gothic" w:eastAsia="Arial" w:hAnsi="Century Gothic" w:cs="Arial"/>
          <w:color w:val="000000"/>
          <w:lang w:eastAsia="en-GB"/>
        </w:rPr>
        <w:t xml:space="preserve"> who do not engage positively with the behaviour and reward policy and implement effective systems, structures and procedures to secure the improvement of such </w:t>
      </w:r>
      <w:r w:rsidR="009672A8" w:rsidRPr="00264CEE">
        <w:rPr>
          <w:rFonts w:ascii="Century Gothic" w:eastAsia="Arial" w:hAnsi="Century Gothic" w:cs="Arial"/>
          <w:color w:val="000000"/>
          <w:lang w:eastAsia="en-GB"/>
        </w:rPr>
        <w:t>students</w:t>
      </w:r>
      <w:r w:rsidRPr="00264CEE">
        <w:rPr>
          <w:rFonts w:ascii="Century Gothic" w:eastAsia="Arial" w:hAnsi="Century Gothic" w:cs="Arial"/>
          <w:color w:val="000000"/>
          <w:lang w:eastAsia="en-GB"/>
        </w:rPr>
        <w:t xml:space="preserve">, ensure their safety and protect the learning of others. </w:t>
      </w:r>
    </w:p>
    <w:p w14:paraId="5846D95C" w14:textId="3FAA1B04" w:rsidR="005743DB" w:rsidRPr="00264CEE" w:rsidRDefault="005743DB" w:rsidP="005743DB">
      <w:pPr>
        <w:numPr>
          <w:ilvl w:val="0"/>
          <w:numId w:val="4"/>
        </w:numPr>
        <w:spacing w:after="0" w:line="276" w:lineRule="auto"/>
        <w:jc w:val="both"/>
        <w:rPr>
          <w:rFonts w:ascii="Century Gothic" w:eastAsia="Arial" w:hAnsi="Century Gothic" w:cs="Arial"/>
          <w:color w:val="000000"/>
          <w:lang w:eastAsia="en-GB"/>
        </w:rPr>
      </w:pPr>
      <w:r w:rsidRPr="00264CEE">
        <w:rPr>
          <w:rFonts w:ascii="Century Gothic" w:eastAsia="Arial" w:hAnsi="Century Gothic" w:cs="Arial"/>
          <w:color w:val="000000"/>
          <w:lang w:eastAsia="en-GB"/>
        </w:rPr>
        <w:t xml:space="preserve">To support the </w:t>
      </w:r>
      <w:r w:rsidR="009672A8" w:rsidRPr="00264CEE">
        <w:rPr>
          <w:rFonts w:ascii="Century Gothic" w:eastAsia="Arial" w:hAnsi="Century Gothic" w:cs="Arial"/>
          <w:color w:val="000000"/>
          <w:lang w:eastAsia="en-GB"/>
        </w:rPr>
        <w:t>Assistant Headteacher and Heads of House</w:t>
      </w:r>
      <w:r w:rsidRPr="00264CEE">
        <w:rPr>
          <w:rFonts w:ascii="Century Gothic" w:eastAsia="Arial" w:hAnsi="Century Gothic" w:cs="Arial"/>
          <w:color w:val="000000"/>
          <w:lang w:eastAsia="en-GB"/>
        </w:rPr>
        <w:t xml:space="preserve"> in the successful integration of </w:t>
      </w:r>
      <w:r w:rsidR="009672A8" w:rsidRPr="00264CEE">
        <w:rPr>
          <w:rFonts w:ascii="Century Gothic" w:eastAsia="Arial" w:hAnsi="Century Gothic" w:cs="Arial"/>
          <w:color w:val="000000"/>
          <w:lang w:eastAsia="en-GB"/>
        </w:rPr>
        <w:t>students</w:t>
      </w:r>
      <w:r w:rsidRPr="00264CEE">
        <w:rPr>
          <w:rFonts w:ascii="Century Gothic" w:eastAsia="Arial" w:hAnsi="Century Gothic" w:cs="Arial"/>
          <w:color w:val="000000"/>
          <w:lang w:eastAsia="en-GB"/>
        </w:rPr>
        <w:t xml:space="preserve"> who have demonstrated challenging behaviours, or who have experienced social and emotional difficulties in other schools into the school.</w:t>
      </w:r>
    </w:p>
    <w:p w14:paraId="310D7CD5" w14:textId="503963CB" w:rsidR="005743DB" w:rsidRPr="00264CEE" w:rsidRDefault="005743DB" w:rsidP="005743DB">
      <w:pPr>
        <w:numPr>
          <w:ilvl w:val="0"/>
          <w:numId w:val="4"/>
        </w:numPr>
        <w:spacing w:after="0" w:line="276" w:lineRule="auto"/>
        <w:jc w:val="both"/>
        <w:rPr>
          <w:rFonts w:ascii="Century Gothic" w:eastAsia="Arial" w:hAnsi="Century Gothic" w:cs="Arial"/>
          <w:color w:val="000000"/>
          <w:lang w:eastAsia="en-GB"/>
        </w:rPr>
      </w:pPr>
      <w:r w:rsidRPr="00264CEE">
        <w:rPr>
          <w:rFonts w:ascii="Century Gothic" w:eastAsia="Arial" w:hAnsi="Century Gothic" w:cs="Arial"/>
          <w:color w:val="000000"/>
          <w:lang w:eastAsia="en-GB"/>
        </w:rPr>
        <w:t xml:space="preserve">To positively promote and ensure the consistent implementation of all school policies, including assisting the </w:t>
      </w:r>
      <w:r w:rsidR="009672A8" w:rsidRPr="00264CEE">
        <w:rPr>
          <w:rFonts w:ascii="Century Gothic" w:eastAsia="Arial" w:hAnsi="Century Gothic" w:cs="Arial"/>
          <w:color w:val="000000"/>
          <w:lang w:eastAsia="en-GB"/>
        </w:rPr>
        <w:t>Assistant Headteacher and Heads of House</w:t>
      </w:r>
      <w:r w:rsidRPr="00264CEE">
        <w:rPr>
          <w:rFonts w:ascii="Century Gothic" w:eastAsia="Arial" w:hAnsi="Century Gothic" w:cs="Arial"/>
          <w:color w:val="000000"/>
          <w:lang w:eastAsia="en-GB"/>
        </w:rPr>
        <w:t xml:space="preserve"> in monitoring and support of the conduct of </w:t>
      </w:r>
      <w:r w:rsidR="009672A8" w:rsidRPr="00264CEE">
        <w:rPr>
          <w:rFonts w:ascii="Century Gothic" w:eastAsia="Arial" w:hAnsi="Century Gothic" w:cs="Arial"/>
          <w:color w:val="000000"/>
          <w:lang w:eastAsia="en-GB"/>
        </w:rPr>
        <w:t>students</w:t>
      </w:r>
      <w:r w:rsidRPr="00264CEE">
        <w:rPr>
          <w:rFonts w:ascii="Century Gothic" w:eastAsia="Arial" w:hAnsi="Century Gothic" w:cs="Arial"/>
          <w:color w:val="000000"/>
          <w:lang w:eastAsia="en-GB"/>
        </w:rPr>
        <w:t xml:space="preserve"> in unstructured and structured times and contribute to the operation of a calm, orderly and safe and stimulating environment where all </w:t>
      </w:r>
      <w:r w:rsidR="009672A8" w:rsidRPr="00264CEE">
        <w:rPr>
          <w:rFonts w:ascii="Century Gothic" w:eastAsia="Arial" w:hAnsi="Century Gothic" w:cs="Arial"/>
          <w:color w:val="000000"/>
          <w:lang w:eastAsia="en-GB"/>
        </w:rPr>
        <w:t>students</w:t>
      </w:r>
      <w:r w:rsidRPr="00264CEE">
        <w:rPr>
          <w:rFonts w:ascii="Century Gothic" w:eastAsia="Arial" w:hAnsi="Century Gothic" w:cs="Arial"/>
          <w:color w:val="000000"/>
          <w:lang w:eastAsia="en-GB"/>
        </w:rPr>
        <w:t xml:space="preserve"> are valued and encouraged to fully participate.</w:t>
      </w:r>
    </w:p>
    <w:p w14:paraId="6D7ACC1F" w14:textId="77777777" w:rsidR="005743DB" w:rsidRPr="00264CEE" w:rsidRDefault="005743DB" w:rsidP="005743DB">
      <w:pPr>
        <w:numPr>
          <w:ilvl w:val="0"/>
          <w:numId w:val="4"/>
        </w:numPr>
        <w:spacing w:after="0" w:line="276" w:lineRule="auto"/>
        <w:jc w:val="both"/>
        <w:rPr>
          <w:rFonts w:ascii="Century Gothic" w:eastAsia="Arial" w:hAnsi="Century Gothic" w:cs="Arial"/>
          <w:color w:val="000000"/>
          <w:lang w:eastAsia="en-GB"/>
        </w:rPr>
      </w:pPr>
      <w:r w:rsidRPr="00264CEE">
        <w:rPr>
          <w:rFonts w:ascii="Century Gothic" w:eastAsia="Arial" w:hAnsi="Century Gothic" w:cs="Arial"/>
          <w:color w:val="000000"/>
          <w:lang w:eastAsia="en-GB"/>
        </w:rPr>
        <w:t xml:space="preserve">To make and deal with referrals with an identified pupil or cohort and ensure that appropriate records are kept and maintained in order to support the child and their family. </w:t>
      </w:r>
    </w:p>
    <w:p w14:paraId="1AF5ABD0" w14:textId="68601B45" w:rsidR="005743DB" w:rsidRPr="00264CEE" w:rsidRDefault="005743DB" w:rsidP="005743DB">
      <w:pPr>
        <w:numPr>
          <w:ilvl w:val="0"/>
          <w:numId w:val="4"/>
        </w:numPr>
        <w:spacing w:after="0" w:line="276" w:lineRule="auto"/>
        <w:jc w:val="both"/>
        <w:rPr>
          <w:rFonts w:ascii="Century Gothic" w:eastAsia="Arial" w:hAnsi="Century Gothic" w:cs="Arial"/>
          <w:color w:val="000000"/>
          <w:lang w:eastAsia="en-GB"/>
        </w:rPr>
      </w:pPr>
      <w:r w:rsidRPr="00264CEE">
        <w:rPr>
          <w:rFonts w:ascii="Century Gothic" w:eastAsia="Arial" w:hAnsi="Century Gothic" w:cs="Arial"/>
          <w:color w:val="000000"/>
          <w:lang w:eastAsia="en-GB"/>
        </w:rPr>
        <w:t xml:space="preserve">At the request of </w:t>
      </w:r>
      <w:r w:rsidR="009672A8" w:rsidRPr="00264CEE">
        <w:rPr>
          <w:rFonts w:ascii="Century Gothic" w:eastAsia="Arial" w:hAnsi="Century Gothic" w:cs="Arial"/>
          <w:color w:val="000000"/>
          <w:lang w:eastAsia="en-GB"/>
        </w:rPr>
        <w:t>Heads of House &amp; Ast Heads of House</w:t>
      </w:r>
      <w:r w:rsidRPr="00264CEE">
        <w:rPr>
          <w:rFonts w:ascii="Century Gothic" w:eastAsia="Arial" w:hAnsi="Century Gothic" w:cs="Arial"/>
          <w:color w:val="000000"/>
          <w:lang w:eastAsia="en-GB"/>
        </w:rPr>
        <w:t>, to investigate reported incidents, ensuring effective recording and follow up and communication with all parties involved.</w:t>
      </w:r>
    </w:p>
    <w:p w14:paraId="5DCD096D" w14:textId="77777777" w:rsidR="005743DB" w:rsidRPr="00264CEE" w:rsidRDefault="005743DB" w:rsidP="005743DB">
      <w:pPr>
        <w:numPr>
          <w:ilvl w:val="0"/>
          <w:numId w:val="4"/>
        </w:numPr>
        <w:spacing w:after="0" w:line="276" w:lineRule="auto"/>
        <w:jc w:val="both"/>
        <w:rPr>
          <w:rFonts w:ascii="Century Gothic" w:eastAsia="Arial" w:hAnsi="Century Gothic" w:cs="Arial"/>
          <w:color w:val="000000"/>
          <w:lang w:eastAsia="en-GB"/>
        </w:rPr>
      </w:pPr>
      <w:r w:rsidRPr="00264CEE">
        <w:rPr>
          <w:rFonts w:ascii="Century Gothic" w:eastAsia="Arial" w:hAnsi="Century Gothic" w:cs="Arial"/>
          <w:color w:val="000000"/>
          <w:lang w:eastAsia="en-GB"/>
        </w:rPr>
        <w:t xml:space="preserve">To liaise with the Special Educational Needs Coordinator as required. </w:t>
      </w:r>
    </w:p>
    <w:p w14:paraId="089A441C" w14:textId="571C8FF7" w:rsidR="005743DB" w:rsidRPr="00264CEE" w:rsidRDefault="005743DB" w:rsidP="005743DB">
      <w:pPr>
        <w:numPr>
          <w:ilvl w:val="0"/>
          <w:numId w:val="4"/>
        </w:numPr>
        <w:spacing w:after="0" w:line="276" w:lineRule="auto"/>
        <w:jc w:val="both"/>
        <w:rPr>
          <w:rFonts w:ascii="Century Gothic" w:eastAsia="Arial" w:hAnsi="Century Gothic" w:cs="Arial"/>
          <w:color w:val="000000"/>
          <w:lang w:eastAsia="en-GB"/>
        </w:rPr>
      </w:pPr>
      <w:r w:rsidRPr="00264CEE">
        <w:rPr>
          <w:rFonts w:ascii="Century Gothic" w:eastAsia="Arial" w:hAnsi="Century Gothic" w:cs="Arial"/>
          <w:color w:val="000000"/>
          <w:lang w:eastAsia="en-GB"/>
        </w:rPr>
        <w:t xml:space="preserve">Undertake any other duties that are within the scope of the post, as determined by the </w:t>
      </w:r>
      <w:r w:rsidR="009672A8" w:rsidRPr="00264CEE">
        <w:rPr>
          <w:rFonts w:ascii="Century Gothic" w:eastAsia="Arial" w:hAnsi="Century Gothic" w:cs="Arial"/>
          <w:color w:val="000000"/>
          <w:lang w:eastAsia="en-GB"/>
        </w:rPr>
        <w:t>Assistant Headteacher</w:t>
      </w:r>
    </w:p>
    <w:p w14:paraId="2133A09E" w14:textId="77777777" w:rsidR="005743DB" w:rsidRPr="00264CEE" w:rsidRDefault="005743DB" w:rsidP="005743DB">
      <w:pPr>
        <w:numPr>
          <w:ilvl w:val="0"/>
          <w:numId w:val="4"/>
        </w:numPr>
        <w:spacing w:after="0" w:line="276" w:lineRule="auto"/>
        <w:jc w:val="both"/>
        <w:rPr>
          <w:rFonts w:ascii="Century Gothic" w:eastAsia="Arial" w:hAnsi="Century Gothic" w:cs="Arial"/>
          <w:color w:val="000000"/>
          <w:lang w:eastAsia="en-GB"/>
        </w:rPr>
      </w:pPr>
      <w:r w:rsidRPr="00264CEE">
        <w:rPr>
          <w:rFonts w:ascii="Century Gothic" w:eastAsia="Arial" w:hAnsi="Century Gothic" w:cs="Arial"/>
          <w:color w:val="000000"/>
          <w:lang w:eastAsia="en-GB"/>
        </w:rPr>
        <w:t>To record incidents using the school’s information systems and keep records of incidents dealt with – e.g. bullying, racial incident files.</w:t>
      </w:r>
    </w:p>
    <w:p w14:paraId="54A59AF3" w14:textId="77777777" w:rsidR="005743DB" w:rsidRPr="00264CEE" w:rsidRDefault="005743DB" w:rsidP="005743DB">
      <w:pPr>
        <w:numPr>
          <w:ilvl w:val="0"/>
          <w:numId w:val="4"/>
        </w:numPr>
        <w:spacing w:after="0" w:line="276" w:lineRule="auto"/>
        <w:jc w:val="both"/>
        <w:rPr>
          <w:rFonts w:ascii="Century Gothic" w:eastAsia="Arial" w:hAnsi="Century Gothic" w:cs="Arial"/>
          <w:color w:val="000000"/>
          <w:lang w:eastAsia="en-GB"/>
        </w:rPr>
      </w:pPr>
      <w:r w:rsidRPr="00264CEE">
        <w:rPr>
          <w:rFonts w:ascii="Century Gothic" w:eastAsia="Arial" w:hAnsi="Century Gothic" w:cs="Arial"/>
          <w:color w:val="000000"/>
          <w:lang w:eastAsia="en-GB"/>
        </w:rPr>
        <w:t>To encourage positive attitudes to learning and behaviour in and around school.</w:t>
      </w:r>
    </w:p>
    <w:p w14:paraId="7036360A" w14:textId="77777777" w:rsidR="005743DB" w:rsidRPr="00264CEE" w:rsidRDefault="005743DB" w:rsidP="005743DB">
      <w:pPr>
        <w:numPr>
          <w:ilvl w:val="0"/>
          <w:numId w:val="4"/>
        </w:numPr>
        <w:spacing w:after="0" w:line="276" w:lineRule="auto"/>
        <w:jc w:val="both"/>
        <w:rPr>
          <w:rFonts w:ascii="Century Gothic" w:eastAsia="Arial" w:hAnsi="Century Gothic" w:cs="Arial"/>
          <w:color w:val="000000"/>
          <w:lang w:eastAsia="en-GB"/>
        </w:rPr>
      </w:pPr>
      <w:r w:rsidRPr="00264CEE">
        <w:rPr>
          <w:rFonts w:ascii="Century Gothic" w:eastAsia="Arial" w:hAnsi="Century Gothic" w:cs="Arial"/>
          <w:color w:val="000000"/>
          <w:lang w:eastAsia="en-GB"/>
        </w:rPr>
        <w:lastRenderedPageBreak/>
        <w:t>To be on-call and be available to respond as needed throughout the day</w:t>
      </w:r>
    </w:p>
    <w:p w14:paraId="6AC40EB3" w14:textId="77777777" w:rsidR="005743DB" w:rsidRPr="00264CEE" w:rsidRDefault="005743DB" w:rsidP="005743DB">
      <w:pPr>
        <w:numPr>
          <w:ilvl w:val="0"/>
          <w:numId w:val="4"/>
        </w:numPr>
        <w:spacing w:after="0" w:line="276" w:lineRule="auto"/>
        <w:jc w:val="both"/>
        <w:rPr>
          <w:rFonts w:ascii="Century Gothic" w:eastAsia="Arial" w:hAnsi="Century Gothic" w:cs="Arial"/>
          <w:color w:val="000000"/>
          <w:lang w:eastAsia="en-GB"/>
        </w:rPr>
      </w:pPr>
      <w:r w:rsidRPr="00264CEE">
        <w:rPr>
          <w:rFonts w:ascii="Century Gothic" w:eastAsia="Arial" w:hAnsi="Century Gothic" w:cs="Arial"/>
          <w:color w:val="000000"/>
          <w:lang w:eastAsia="en-GB"/>
        </w:rPr>
        <w:t>Whilst every effort has been made to explain the main duties and responsibilities of the post, each individual task undertaken may not be identified.</w:t>
      </w:r>
    </w:p>
    <w:p w14:paraId="7E74C69C" w14:textId="77777777" w:rsidR="005743DB" w:rsidRPr="00264CEE" w:rsidRDefault="005743DB" w:rsidP="005743DB">
      <w:pPr>
        <w:numPr>
          <w:ilvl w:val="0"/>
          <w:numId w:val="4"/>
        </w:numPr>
        <w:spacing w:after="0" w:line="276" w:lineRule="auto"/>
        <w:jc w:val="both"/>
        <w:rPr>
          <w:rFonts w:ascii="Century Gothic" w:eastAsia="Arial" w:hAnsi="Century Gothic" w:cs="Arial"/>
          <w:color w:val="000000"/>
          <w:lang w:eastAsia="en-GB"/>
        </w:rPr>
      </w:pPr>
      <w:r w:rsidRPr="00264CEE">
        <w:rPr>
          <w:rFonts w:ascii="Century Gothic" w:eastAsia="Arial" w:hAnsi="Century Gothic" w:cs="Arial"/>
          <w:color w:val="000000"/>
          <w:lang w:eastAsia="en-GB"/>
        </w:rPr>
        <w:t>Employees will be expected to comply with any reasonable request from a manager to undertake work of a similar level that is not specified in this job description.</w:t>
      </w:r>
    </w:p>
    <w:p w14:paraId="60F449DA" w14:textId="77777777" w:rsidR="005743DB" w:rsidRPr="00264CEE" w:rsidRDefault="005743DB" w:rsidP="005743DB">
      <w:pPr>
        <w:numPr>
          <w:ilvl w:val="0"/>
          <w:numId w:val="4"/>
        </w:numPr>
        <w:spacing w:after="0" w:line="276" w:lineRule="auto"/>
        <w:jc w:val="both"/>
        <w:rPr>
          <w:rFonts w:ascii="Century Gothic" w:eastAsia="Arial" w:hAnsi="Century Gothic" w:cs="Arial"/>
          <w:color w:val="000000"/>
          <w:lang w:eastAsia="en-GB"/>
        </w:rPr>
      </w:pPr>
      <w:r w:rsidRPr="00264CEE">
        <w:rPr>
          <w:rFonts w:ascii="Century Gothic" w:eastAsia="Arial" w:hAnsi="Century Gothic" w:cs="Arial"/>
          <w:color w:val="000000"/>
          <w:lang w:eastAsia="en-GB"/>
        </w:rPr>
        <w:t>Employees are expected to respect and be courteous to colleagues and provide a welcoming environment to visitors and telephone callers.</w:t>
      </w:r>
    </w:p>
    <w:p w14:paraId="16C221B7" w14:textId="0FE4D904" w:rsidR="005743DB" w:rsidRPr="00264CEE" w:rsidRDefault="005743DB" w:rsidP="005743DB">
      <w:pPr>
        <w:numPr>
          <w:ilvl w:val="0"/>
          <w:numId w:val="4"/>
        </w:numPr>
        <w:spacing w:after="0" w:line="276" w:lineRule="auto"/>
        <w:jc w:val="both"/>
        <w:rPr>
          <w:rFonts w:ascii="Century Gothic" w:eastAsia="Arial" w:hAnsi="Century Gothic" w:cs="Arial"/>
          <w:color w:val="000000"/>
          <w:lang w:eastAsia="en-GB"/>
        </w:rPr>
      </w:pPr>
      <w:r w:rsidRPr="00264CEE">
        <w:rPr>
          <w:rFonts w:ascii="Century Gothic" w:eastAsia="Arial" w:hAnsi="Century Gothic" w:cs="Arial"/>
          <w:color w:val="000000"/>
          <w:lang w:eastAsia="en-GB"/>
        </w:rPr>
        <w:t xml:space="preserve">The </w:t>
      </w:r>
      <w:r w:rsidR="009672A8" w:rsidRPr="00264CEE">
        <w:rPr>
          <w:rFonts w:ascii="Century Gothic" w:eastAsia="Arial" w:hAnsi="Century Gothic" w:cs="Arial"/>
          <w:color w:val="000000"/>
          <w:lang w:eastAsia="en-GB"/>
        </w:rPr>
        <w:t>school</w:t>
      </w:r>
      <w:r w:rsidRPr="00264CEE">
        <w:rPr>
          <w:rFonts w:ascii="Century Gothic" w:eastAsia="Arial" w:hAnsi="Century Gothic" w:cs="Arial"/>
          <w:color w:val="000000"/>
          <w:lang w:eastAsia="en-GB"/>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p w14:paraId="30942413" w14:textId="77777777" w:rsidR="005743DB" w:rsidRPr="00264CEE" w:rsidRDefault="005743DB" w:rsidP="005743DB">
      <w:pPr>
        <w:numPr>
          <w:ilvl w:val="0"/>
          <w:numId w:val="4"/>
        </w:numPr>
        <w:spacing w:after="0" w:line="276" w:lineRule="auto"/>
        <w:jc w:val="both"/>
        <w:rPr>
          <w:rFonts w:ascii="Century Gothic" w:eastAsia="Arial" w:hAnsi="Century Gothic" w:cs="Arial"/>
          <w:color w:val="000000"/>
          <w:lang w:eastAsia="en-GB"/>
        </w:rPr>
      </w:pPr>
      <w:r w:rsidRPr="00264CEE">
        <w:rPr>
          <w:rFonts w:ascii="Century Gothic" w:eastAsia="Arial" w:hAnsi="Century Gothic" w:cs="Arial"/>
          <w:color w:val="000000"/>
          <w:lang w:eastAsia="en-GB"/>
        </w:rPr>
        <w:t>This job description is current at the date shown, but following consultation with you, may be changed by Management to reflect or anticipate changes in the job which are commensurate with the salary and job title.</w:t>
      </w:r>
    </w:p>
    <w:p w14:paraId="3E38C864" w14:textId="77777777" w:rsidR="005743DB" w:rsidRPr="00264CEE" w:rsidRDefault="005743DB" w:rsidP="005743DB">
      <w:pPr>
        <w:spacing w:after="0" w:line="276" w:lineRule="auto"/>
        <w:rPr>
          <w:rFonts w:ascii="Century Gothic" w:eastAsia="Arial" w:hAnsi="Century Gothic" w:cs="Arial"/>
          <w:b/>
          <w:color w:val="000000"/>
          <w:lang w:val="en-US" w:eastAsia="en-GB"/>
        </w:rPr>
      </w:pPr>
    </w:p>
    <w:p w14:paraId="236C75DA" w14:textId="77777777" w:rsidR="005743DB" w:rsidRPr="00264CEE" w:rsidRDefault="005743DB" w:rsidP="005743DB">
      <w:pPr>
        <w:spacing w:after="0" w:line="240" w:lineRule="auto"/>
        <w:jc w:val="both"/>
        <w:rPr>
          <w:rFonts w:ascii="Century Gothic" w:eastAsia="Times New Roman" w:hAnsi="Century Gothic" w:cs="Arial"/>
          <w:b/>
          <w:lang w:eastAsia="en-GB"/>
        </w:rPr>
      </w:pPr>
      <w:r w:rsidRPr="00264CEE">
        <w:rPr>
          <w:rFonts w:ascii="Century Gothic" w:eastAsia="Times New Roman" w:hAnsi="Century Gothic" w:cs="Arial"/>
          <w:b/>
          <w:lang w:eastAsia="en-GB"/>
        </w:rPr>
        <w:t>HOURS OF WORK</w:t>
      </w:r>
    </w:p>
    <w:p w14:paraId="12F1F7A7" w14:textId="77777777" w:rsidR="005743DB" w:rsidRPr="00264CEE" w:rsidRDefault="005743DB" w:rsidP="005743DB">
      <w:pPr>
        <w:spacing w:after="0" w:line="240" w:lineRule="auto"/>
        <w:jc w:val="both"/>
        <w:rPr>
          <w:rFonts w:ascii="Century Gothic" w:eastAsia="Times New Roman" w:hAnsi="Century Gothic" w:cs="Arial"/>
          <w:lang w:eastAsia="en-GB"/>
        </w:rPr>
      </w:pPr>
    </w:p>
    <w:tbl>
      <w:tblPr>
        <w:tblStyle w:val="TableGrid1"/>
        <w:tblW w:w="9498" w:type="dxa"/>
        <w:tblInd w:w="108" w:type="dxa"/>
        <w:tblLook w:val="04A0" w:firstRow="1" w:lastRow="0" w:firstColumn="1" w:lastColumn="0" w:noHBand="0" w:noVBand="1"/>
      </w:tblPr>
      <w:tblGrid>
        <w:gridCol w:w="2694"/>
        <w:gridCol w:w="6804"/>
      </w:tblGrid>
      <w:tr w:rsidR="005743DB" w:rsidRPr="00264CEE" w14:paraId="35CD3AD9" w14:textId="77777777" w:rsidTr="005743DB">
        <w:tc>
          <w:tcPr>
            <w:tcW w:w="2694" w:type="dxa"/>
            <w:tcBorders>
              <w:top w:val="single" w:sz="4" w:space="0" w:color="000000"/>
              <w:left w:val="single" w:sz="4" w:space="0" w:color="000000"/>
              <w:bottom w:val="single" w:sz="4" w:space="0" w:color="000000"/>
              <w:right w:val="single" w:sz="4" w:space="0" w:color="000000"/>
            </w:tcBorders>
            <w:hideMark/>
          </w:tcPr>
          <w:p w14:paraId="67B671C5" w14:textId="77777777" w:rsidR="005743DB" w:rsidRPr="00264CEE" w:rsidRDefault="005743DB" w:rsidP="005743DB">
            <w:pPr>
              <w:jc w:val="both"/>
              <w:rPr>
                <w:rFonts w:ascii="Century Gothic" w:hAnsi="Century Gothic" w:cs="Arial"/>
              </w:rPr>
            </w:pPr>
            <w:r w:rsidRPr="00264CEE">
              <w:rPr>
                <w:rFonts w:ascii="Century Gothic" w:hAnsi="Century Gothic" w:cs="Arial"/>
              </w:rPr>
              <w:t>Paid Weeks per year</w:t>
            </w:r>
          </w:p>
        </w:tc>
        <w:tc>
          <w:tcPr>
            <w:tcW w:w="6804" w:type="dxa"/>
            <w:tcBorders>
              <w:top w:val="single" w:sz="4" w:space="0" w:color="000000"/>
              <w:left w:val="single" w:sz="4" w:space="0" w:color="000000"/>
              <w:bottom w:val="single" w:sz="4" w:space="0" w:color="000000"/>
              <w:right w:val="single" w:sz="4" w:space="0" w:color="000000"/>
            </w:tcBorders>
            <w:hideMark/>
          </w:tcPr>
          <w:p w14:paraId="5D3783EE" w14:textId="77777777" w:rsidR="005743DB" w:rsidRPr="00264CEE" w:rsidRDefault="005743DB" w:rsidP="005743DB">
            <w:pPr>
              <w:jc w:val="both"/>
              <w:rPr>
                <w:rFonts w:ascii="Century Gothic" w:hAnsi="Century Gothic" w:cs="Arial"/>
              </w:rPr>
            </w:pPr>
            <w:r w:rsidRPr="00264CEE">
              <w:rPr>
                <w:rFonts w:ascii="Century Gothic" w:hAnsi="Century Gothic" w:cs="Arial"/>
              </w:rPr>
              <w:t>39</w:t>
            </w:r>
          </w:p>
        </w:tc>
      </w:tr>
      <w:tr w:rsidR="005743DB" w:rsidRPr="00264CEE" w14:paraId="2979D178" w14:textId="77777777" w:rsidTr="005743DB">
        <w:tc>
          <w:tcPr>
            <w:tcW w:w="2694" w:type="dxa"/>
            <w:tcBorders>
              <w:top w:val="single" w:sz="4" w:space="0" w:color="000000"/>
              <w:left w:val="single" w:sz="4" w:space="0" w:color="000000"/>
              <w:bottom w:val="single" w:sz="4" w:space="0" w:color="000000"/>
              <w:right w:val="single" w:sz="4" w:space="0" w:color="000000"/>
            </w:tcBorders>
            <w:hideMark/>
          </w:tcPr>
          <w:p w14:paraId="1D575433" w14:textId="77777777" w:rsidR="005743DB" w:rsidRPr="00264CEE" w:rsidRDefault="005743DB" w:rsidP="005743DB">
            <w:pPr>
              <w:jc w:val="both"/>
              <w:rPr>
                <w:rFonts w:ascii="Century Gothic" w:hAnsi="Century Gothic" w:cs="Arial"/>
              </w:rPr>
            </w:pPr>
            <w:r w:rsidRPr="00264CEE">
              <w:rPr>
                <w:rFonts w:ascii="Century Gothic" w:hAnsi="Century Gothic" w:cs="Arial"/>
              </w:rPr>
              <w:t>Working weeks</w:t>
            </w:r>
          </w:p>
        </w:tc>
        <w:tc>
          <w:tcPr>
            <w:tcW w:w="6804" w:type="dxa"/>
            <w:tcBorders>
              <w:top w:val="single" w:sz="4" w:space="0" w:color="000000"/>
              <w:left w:val="single" w:sz="4" w:space="0" w:color="000000"/>
              <w:bottom w:val="single" w:sz="4" w:space="0" w:color="000000"/>
              <w:right w:val="single" w:sz="4" w:space="0" w:color="000000"/>
            </w:tcBorders>
            <w:hideMark/>
          </w:tcPr>
          <w:p w14:paraId="3A45F94D" w14:textId="77777777" w:rsidR="005743DB" w:rsidRPr="00264CEE" w:rsidRDefault="005743DB" w:rsidP="005743DB">
            <w:pPr>
              <w:jc w:val="both"/>
              <w:rPr>
                <w:rFonts w:ascii="Century Gothic" w:hAnsi="Century Gothic" w:cs="Arial"/>
              </w:rPr>
            </w:pPr>
            <w:r w:rsidRPr="00264CEE">
              <w:rPr>
                <w:rFonts w:ascii="Century Gothic" w:hAnsi="Century Gothic" w:cs="Arial"/>
              </w:rPr>
              <w:t>Term Time +1</w:t>
            </w:r>
          </w:p>
        </w:tc>
      </w:tr>
      <w:tr w:rsidR="005743DB" w:rsidRPr="00264CEE" w14:paraId="072A43CC" w14:textId="77777777" w:rsidTr="005743DB">
        <w:tc>
          <w:tcPr>
            <w:tcW w:w="2694" w:type="dxa"/>
            <w:tcBorders>
              <w:top w:val="single" w:sz="4" w:space="0" w:color="000000"/>
              <w:left w:val="single" w:sz="4" w:space="0" w:color="000000"/>
              <w:bottom w:val="single" w:sz="4" w:space="0" w:color="000000"/>
              <w:right w:val="single" w:sz="4" w:space="0" w:color="000000"/>
            </w:tcBorders>
            <w:hideMark/>
          </w:tcPr>
          <w:p w14:paraId="4165C1E9" w14:textId="77777777" w:rsidR="005743DB" w:rsidRPr="00264CEE" w:rsidRDefault="005743DB" w:rsidP="005743DB">
            <w:pPr>
              <w:jc w:val="both"/>
              <w:rPr>
                <w:rFonts w:ascii="Century Gothic" w:hAnsi="Century Gothic" w:cs="Arial"/>
              </w:rPr>
            </w:pPr>
            <w:r w:rsidRPr="00264CEE">
              <w:rPr>
                <w:rFonts w:ascii="Century Gothic" w:hAnsi="Century Gothic" w:cs="Arial"/>
              </w:rPr>
              <w:t>Hours per week</w:t>
            </w:r>
          </w:p>
        </w:tc>
        <w:tc>
          <w:tcPr>
            <w:tcW w:w="6804" w:type="dxa"/>
            <w:tcBorders>
              <w:top w:val="single" w:sz="4" w:space="0" w:color="000000"/>
              <w:left w:val="single" w:sz="4" w:space="0" w:color="000000"/>
              <w:bottom w:val="single" w:sz="4" w:space="0" w:color="000000"/>
              <w:right w:val="single" w:sz="4" w:space="0" w:color="000000"/>
            </w:tcBorders>
            <w:hideMark/>
          </w:tcPr>
          <w:p w14:paraId="77CCCEE6" w14:textId="31D5B247" w:rsidR="005743DB" w:rsidRPr="00264CEE" w:rsidRDefault="005743DB" w:rsidP="005743DB">
            <w:pPr>
              <w:jc w:val="both"/>
              <w:rPr>
                <w:rFonts w:ascii="Century Gothic" w:hAnsi="Century Gothic" w:cs="Arial"/>
              </w:rPr>
            </w:pPr>
            <w:r w:rsidRPr="00264CEE">
              <w:rPr>
                <w:rFonts w:ascii="Century Gothic" w:hAnsi="Century Gothic" w:cs="Arial"/>
              </w:rPr>
              <w:t>3</w:t>
            </w:r>
            <w:r w:rsidR="006B77C6">
              <w:rPr>
                <w:rFonts w:ascii="Century Gothic" w:hAnsi="Century Gothic" w:cs="Arial"/>
              </w:rPr>
              <w:t>3.75 hours per week</w:t>
            </w:r>
          </w:p>
        </w:tc>
      </w:tr>
      <w:tr w:rsidR="005743DB" w:rsidRPr="00264CEE" w14:paraId="5B8D795A" w14:textId="77777777" w:rsidTr="005743DB">
        <w:tc>
          <w:tcPr>
            <w:tcW w:w="2694" w:type="dxa"/>
            <w:tcBorders>
              <w:top w:val="single" w:sz="4" w:space="0" w:color="000000"/>
              <w:left w:val="single" w:sz="4" w:space="0" w:color="000000"/>
              <w:bottom w:val="single" w:sz="4" w:space="0" w:color="000000"/>
              <w:right w:val="single" w:sz="4" w:space="0" w:color="000000"/>
            </w:tcBorders>
            <w:hideMark/>
          </w:tcPr>
          <w:p w14:paraId="7B778E7F" w14:textId="77777777" w:rsidR="005743DB" w:rsidRPr="00264CEE" w:rsidRDefault="005743DB" w:rsidP="00EE7A91">
            <w:pPr>
              <w:rPr>
                <w:rFonts w:ascii="Century Gothic" w:hAnsi="Century Gothic" w:cs="Arial"/>
              </w:rPr>
            </w:pPr>
            <w:r w:rsidRPr="00264CEE">
              <w:rPr>
                <w:rFonts w:ascii="Century Gothic" w:hAnsi="Century Gothic" w:cs="Arial"/>
              </w:rPr>
              <w:t>Normal Working Pattern</w:t>
            </w:r>
          </w:p>
        </w:tc>
        <w:tc>
          <w:tcPr>
            <w:tcW w:w="6804" w:type="dxa"/>
            <w:tcBorders>
              <w:top w:val="single" w:sz="4" w:space="0" w:color="000000"/>
              <w:left w:val="single" w:sz="4" w:space="0" w:color="000000"/>
              <w:bottom w:val="single" w:sz="4" w:space="0" w:color="000000"/>
              <w:right w:val="single" w:sz="4" w:space="0" w:color="000000"/>
            </w:tcBorders>
            <w:hideMark/>
          </w:tcPr>
          <w:p w14:paraId="34A2907A" w14:textId="29330DA2" w:rsidR="005743DB" w:rsidRPr="00264CEE" w:rsidRDefault="005743DB" w:rsidP="005743DB">
            <w:pPr>
              <w:jc w:val="both"/>
              <w:rPr>
                <w:rFonts w:ascii="Century Gothic" w:hAnsi="Century Gothic" w:cs="Arial"/>
              </w:rPr>
            </w:pPr>
            <w:r w:rsidRPr="00264CEE">
              <w:rPr>
                <w:rFonts w:ascii="Century Gothic" w:hAnsi="Century Gothic" w:cs="Arial"/>
              </w:rPr>
              <w:t>Monday – Friday (</w:t>
            </w:r>
            <w:r w:rsidR="00EE7A91" w:rsidRPr="00264CEE">
              <w:rPr>
                <w:rFonts w:ascii="Century Gothic" w:hAnsi="Century Gothic" w:cs="Arial"/>
              </w:rPr>
              <w:t>7</w:t>
            </w:r>
            <w:r w:rsidRPr="00264CEE">
              <w:rPr>
                <w:rFonts w:ascii="Century Gothic" w:hAnsi="Century Gothic" w:cs="Arial"/>
              </w:rPr>
              <w:t>hours</w:t>
            </w:r>
            <w:r w:rsidR="00EE7A91" w:rsidRPr="00264CEE">
              <w:rPr>
                <w:rFonts w:ascii="Century Gothic" w:hAnsi="Century Gothic" w:cs="Arial"/>
              </w:rPr>
              <w:t xml:space="preserve"> 15mins,</w:t>
            </w:r>
            <w:r w:rsidRPr="00264CEE">
              <w:rPr>
                <w:rFonts w:ascii="Century Gothic" w:hAnsi="Century Gothic" w:cs="Arial"/>
              </w:rPr>
              <w:t xml:space="preserve"> </w:t>
            </w:r>
            <w:r w:rsidR="00EE7A91" w:rsidRPr="00264CEE">
              <w:rPr>
                <w:rFonts w:ascii="Century Gothic" w:hAnsi="Century Gothic" w:cs="Arial"/>
              </w:rPr>
              <w:t>8.45 – 4.00</w:t>
            </w:r>
            <w:r w:rsidRPr="00264CEE">
              <w:rPr>
                <w:rFonts w:ascii="Century Gothic" w:hAnsi="Century Gothic" w:cs="Arial"/>
              </w:rPr>
              <w:t>)</w:t>
            </w:r>
          </w:p>
        </w:tc>
      </w:tr>
      <w:tr w:rsidR="005743DB" w:rsidRPr="00264CEE" w14:paraId="618991DD" w14:textId="77777777" w:rsidTr="005743DB">
        <w:tc>
          <w:tcPr>
            <w:tcW w:w="2694" w:type="dxa"/>
            <w:tcBorders>
              <w:top w:val="single" w:sz="4" w:space="0" w:color="000000"/>
              <w:left w:val="single" w:sz="4" w:space="0" w:color="000000"/>
              <w:bottom w:val="single" w:sz="4" w:space="0" w:color="000000"/>
              <w:right w:val="single" w:sz="4" w:space="0" w:color="000000"/>
            </w:tcBorders>
            <w:hideMark/>
          </w:tcPr>
          <w:p w14:paraId="5D755426" w14:textId="77777777" w:rsidR="005743DB" w:rsidRPr="00264CEE" w:rsidRDefault="005743DB" w:rsidP="005743DB">
            <w:pPr>
              <w:jc w:val="both"/>
              <w:rPr>
                <w:rFonts w:ascii="Century Gothic" w:hAnsi="Century Gothic" w:cs="Arial"/>
              </w:rPr>
            </w:pPr>
            <w:r w:rsidRPr="00264CEE">
              <w:rPr>
                <w:rFonts w:ascii="Century Gothic" w:hAnsi="Century Gothic" w:cs="Arial"/>
              </w:rPr>
              <w:t>Paid Breaks</w:t>
            </w:r>
          </w:p>
        </w:tc>
        <w:tc>
          <w:tcPr>
            <w:tcW w:w="6804" w:type="dxa"/>
            <w:tcBorders>
              <w:top w:val="single" w:sz="4" w:space="0" w:color="000000"/>
              <w:left w:val="single" w:sz="4" w:space="0" w:color="000000"/>
              <w:bottom w:val="single" w:sz="4" w:space="0" w:color="000000"/>
              <w:right w:val="single" w:sz="4" w:space="0" w:color="000000"/>
            </w:tcBorders>
            <w:hideMark/>
          </w:tcPr>
          <w:p w14:paraId="792A2991" w14:textId="093C236A" w:rsidR="005743DB" w:rsidRPr="00264CEE" w:rsidRDefault="00EE7A91" w:rsidP="005743DB">
            <w:pPr>
              <w:jc w:val="both"/>
              <w:rPr>
                <w:rFonts w:ascii="Century Gothic" w:hAnsi="Century Gothic" w:cs="Arial"/>
              </w:rPr>
            </w:pPr>
            <w:r w:rsidRPr="00264CEE">
              <w:rPr>
                <w:rFonts w:ascii="Century Gothic" w:hAnsi="Century Gothic" w:cs="Arial"/>
              </w:rPr>
              <w:t>2</w:t>
            </w:r>
            <w:r w:rsidR="005743DB" w:rsidRPr="00264CEE">
              <w:rPr>
                <w:rFonts w:ascii="Century Gothic" w:hAnsi="Century Gothic" w:cs="Arial"/>
              </w:rPr>
              <w:t>0 minutes unpaid lunch break</w:t>
            </w:r>
          </w:p>
        </w:tc>
      </w:tr>
      <w:tr w:rsidR="005743DB" w:rsidRPr="00264CEE" w14:paraId="2C798D3B" w14:textId="77777777" w:rsidTr="005743DB">
        <w:tc>
          <w:tcPr>
            <w:tcW w:w="2694" w:type="dxa"/>
            <w:tcBorders>
              <w:top w:val="single" w:sz="4" w:space="0" w:color="000000"/>
              <w:left w:val="single" w:sz="4" w:space="0" w:color="000000"/>
              <w:bottom w:val="single" w:sz="4" w:space="0" w:color="000000"/>
              <w:right w:val="single" w:sz="4" w:space="0" w:color="000000"/>
            </w:tcBorders>
            <w:hideMark/>
          </w:tcPr>
          <w:p w14:paraId="75ADC497" w14:textId="77777777" w:rsidR="005743DB" w:rsidRPr="00264CEE" w:rsidRDefault="005743DB" w:rsidP="005743DB">
            <w:pPr>
              <w:jc w:val="both"/>
              <w:rPr>
                <w:rFonts w:ascii="Century Gothic" w:hAnsi="Century Gothic" w:cs="Arial"/>
              </w:rPr>
            </w:pPr>
            <w:r w:rsidRPr="00264CEE">
              <w:rPr>
                <w:rFonts w:ascii="Century Gothic" w:hAnsi="Century Gothic" w:cs="Arial"/>
              </w:rPr>
              <w:t>Holidays</w:t>
            </w:r>
          </w:p>
        </w:tc>
        <w:tc>
          <w:tcPr>
            <w:tcW w:w="6804" w:type="dxa"/>
            <w:tcBorders>
              <w:top w:val="single" w:sz="4" w:space="0" w:color="000000"/>
              <w:left w:val="single" w:sz="4" w:space="0" w:color="000000"/>
              <w:bottom w:val="single" w:sz="4" w:space="0" w:color="000000"/>
              <w:right w:val="single" w:sz="4" w:space="0" w:color="000000"/>
            </w:tcBorders>
            <w:hideMark/>
          </w:tcPr>
          <w:p w14:paraId="265BD7FB" w14:textId="77777777" w:rsidR="005743DB" w:rsidRPr="00264CEE" w:rsidRDefault="005743DB" w:rsidP="005743DB">
            <w:pPr>
              <w:jc w:val="both"/>
              <w:rPr>
                <w:rFonts w:ascii="Century Gothic" w:hAnsi="Century Gothic" w:cs="Arial"/>
              </w:rPr>
            </w:pPr>
            <w:r w:rsidRPr="00264CEE">
              <w:rPr>
                <w:rFonts w:ascii="Century Gothic" w:hAnsi="Century Gothic" w:cs="Arial"/>
              </w:rPr>
              <w:t>Holiday pay entitlement is included in the pro rata salary for the post and there is no entitlement to take holidays during term-time.  The salary includes an additional 5.32 to 6.28 weeks as holiday pay.</w:t>
            </w:r>
          </w:p>
        </w:tc>
      </w:tr>
    </w:tbl>
    <w:p w14:paraId="4E2BCA21" w14:textId="77777777" w:rsidR="005743DB" w:rsidRPr="00264CEE" w:rsidRDefault="005743DB" w:rsidP="005743DB">
      <w:pPr>
        <w:spacing w:after="0" w:line="240" w:lineRule="auto"/>
        <w:jc w:val="both"/>
        <w:rPr>
          <w:rFonts w:ascii="Century Gothic" w:eastAsia="Times New Roman" w:hAnsi="Century Gothic" w:cs="Arial"/>
          <w:b/>
          <w:lang w:val="en-US" w:eastAsia="en-GB"/>
        </w:rPr>
      </w:pPr>
    </w:p>
    <w:p w14:paraId="00F62896" w14:textId="77777777" w:rsidR="005743DB" w:rsidRPr="00264CEE" w:rsidRDefault="005743DB" w:rsidP="005743DB">
      <w:pPr>
        <w:spacing w:after="0" w:line="240" w:lineRule="auto"/>
        <w:jc w:val="both"/>
        <w:rPr>
          <w:rFonts w:ascii="Century Gothic" w:eastAsia="Times New Roman" w:hAnsi="Century Gothic" w:cs="Arial"/>
          <w:b/>
          <w:lang w:val="en-US" w:eastAsia="en-GB"/>
        </w:rPr>
      </w:pPr>
      <w:r w:rsidRPr="00264CEE">
        <w:rPr>
          <w:rFonts w:ascii="Century Gothic" w:eastAsia="Times New Roman" w:hAnsi="Century Gothic" w:cs="Arial"/>
          <w:b/>
          <w:lang w:val="en-US" w:eastAsia="en-GB"/>
        </w:rPr>
        <w:t>REMUNERATION</w:t>
      </w:r>
    </w:p>
    <w:p w14:paraId="7E7FB8BD" w14:textId="77777777" w:rsidR="005743DB" w:rsidRPr="00264CEE" w:rsidRDefault="005743DB" w:rsidP="005743DB">
      <w:pPr>
        <w:spacing w:after="0" w:line="240" w:lineRule="auto"/>
        <w:jc w:val="both"/>
        <w:rPr>
          <w:rFonts w:ascii="Century Gothic" w:eastAsia="Times New Roman" w:hAnsi="Century Gothic" w:cs="Arial"/>
          <w:color w:val="000000"/>
          <w:lang w:val="en-US" w:eastAsia="en-GB"/>
        </w:rPr>
      </w:pPr>
    </w:p>
    <w:p w14:paraId="04DF17FC" w14:textId="77777777" w:rsidR="005743DB" w:rsidRPr="00264CEE" w:rsidRDefault="005743DB" w:rsidP="005743DB">
      <w:pPr>
        <w:numPr>
          <w:ilvl w:val="0"/>
          <w:numId w:val="5"/>
        </w:numPr>
        <w:spacing w:after="0" w:line="240" w:lineRule="auto"/>
        <w:jc w:val="both"/>
        <w:rPr>
          <w:rFonts w:ascii="Century Gothic" w:eastAsia="Calibri" w:hAnsi="Century Gothic" w:cs="Arial"/>
          <w:bCs/>
          <w:color w:val="000000"/>
          <w:lang w:eastAsia="en-GB"/>
        </w:rPr>
      </w:pPr>
      <w:r w:rsidRPr="00264CEE">
        <w:rPr>
          <w:rFonts w:ascii="Century Gothic" w:eastAsia="Calibri" w:hAnsi="Century Gothic" w:cs="Arial"/>
          <w:bCs/>
          <w:color w:val="000000"/>
          <w:lang w:eastAsia="en-GB"/>
        </w:rPr>
        <w:t>Points 11-13</w:t>
      </w:r>
      <w:r w:rsidRPr="00264CEE">
        <w:rPr>
          <w:rFonts w:ascii="Century Gothic" w:eastAsia="Calibri" w:hAnsi="Century Gothic" w:cs="Arial"/>
          <w:bCs/>
          <w:lang w:eastAsia="en-GB"/>
        </w:rPr>
        <w:t xml:space="preserve"> of the Support Staff Salary Scale</w:t>
      </w:r>
    </w:p>
    <w:p w14:paraId="53CA47D2" w14:textId="77777777" w:rsidR="006B77C6" w:rsidRPr="006B77C6" w:rsidRDefault="006B77C6" w:rsidP="006B77C6">
      <w:pPr>
        <w:pStyle w:val="ListParagraph"/>
        <w:numPr>
          <w:ilvl w:val="0"/>
          <w:numId w:val="5"/>
        </w:numPr>
        <w:spacing w:after="0" w:line="240" w:lineRule="auto"/>
        <w:rPr>
          <w:rFonts w:ascii="Century Gothic" w:eastAsia="Arial" w:hAnsi="Century Gothic" w:cs="Arial"/>
          <w:lang w:val="en-US" w:eastAsia="en-GB"/>
        </w:rPr>
      </w:pPr>
      <w:r w:rsidRPr="006B77C6">
        <w:rPr>
          <w:rFonts w:ascii="Century Gothic" w:eastAsia="Arial" w:hAnsi="Century Gothic" w:cs="Arial"/>
          <w:lang w:val="en-US" w:eastAsia="en-GB"/>
        </w:rPr>
        <w:t>FTE: SCP 11 £22,129 – SCP 13 £23,023</w:t>
      </w:r>
    </w:p>
    <w:p w14:paraId="7DAFE3DE" w14:textId="3E86261D" w:rsidR="005743DB" w:rsidRPr="006B77C6" w:rsidRDefault="006B77C6" w:rsidP="006B77C6">
      <w:pPr>
        <w:pStyle w:val="ListParagraph"/>
        <w:numPr>
          <w:ilvl w:val="0"/>
          <w:numId w:val="5"/>
        </w:numPr>
        <w:spacing w:after="0" w:line="276" w:lineRule="auto"/>
        <w:jc w:val="both"/>
        <w:rPr>
          <w:rFonts w:ascii="Century Gothic" w:eastAsia="Arial" w:hAnsi="Century Gothic" w:cs="Arial"/>
          <w:b/>
          <w:lang w:val="en-US" w:eastAsia="en-GB"/>
        </w:rPr>
      </w:pPr>
      <w:r w:rsidRPr="006B77C6">
        <w:rPr>
          <w:rFonts w:ascii="Century Gothic" w:eastAsia="Arial" w:hAnsi="Century Gothic" w:cs="Arial"/>
          <w:b/>
          <w:bCs/>
          <w:lang w:val="en-US" w:eastAsia="en-GB"/>
        </w:rPr>
        <w:t>Pro rata; £17,284 - £18,305</w:t>
      </w:r>
    </w:p>
    <w:p w14:paraId="3B70F5D0" w14:textId="77777777" w:rsidR="006B77C6" w:rsidRPr="006B77C6" w:rsidRDefault="006B77C6" w:rsidP="006B77C6">
      <w:pPr>
        <w:pStyle w:val="ListParagraph"/>
        <w:numPr>
          <w:ilvl w:val="0"/>
          <w:numId w:val="5"/>
        </w:numPr>
        <w:spacing w:after="0" w:line="276" w:lineRule="auto"/>
        <w:jc w:val="both"/>
        <w:rPr>
          <w:rFonts w:ascii="Century Gothic" w:eastAsia="Arial" w:hAnsi="Century Gothic" w:cs="Arial"/>
          <w:b/>
          <w:lang w:val="en-US" w:eastAsia="en-GB"/>
        </w:rPr>
      </w:pPr>
    </w:p>
    <w:p w14:paraId="5FC5C690" w14:textId="77777777" w:rsidR="005743DB" w:rsidRPr="00264CEE" w:rsidRDefault="005743DB" w:rsidP="005743DB">
      <w:pPr>
        <w:spacing w:after="0" w:line="276" w:lineRule="auto"/>
        <w:jc w:val="both"/>
        <w:rPr>
          <w:rFonts w:ascii="Century Gothic" w:eastAsia="Arial" w:hAnsi="Century Gothic" w:cs="Arial"/>
          <w:b/>
          <w:lang w:val="en-US" w:eastAsia="en-GB"/>
        </w:rPr>
      </w:pPr>
      <w:r w:rsidRPr="00264CEE">
        <w:rPr>
          <w:rFonts w:ascii="Century Gothic" w:eastAsia="Arial" w:hAnsi="Century Gothic" w:cs="Arial"/>
          <w:b/>
          <w:lang w:val="en-US" w:eastAsia="en-GB"/>
        </w:rPr>
        <w:t>DRESS CODE</w:t>
      </w:r>
    </w:p>
    <w:p w14:paraId="415F7986" w14:textId="77777777" w:rsidR="005743DB" w:rsidRPr="00264CEE" w:rsidRDefault="005743DB" w:rsidP="005743DB">
      <w:pPr>
        <w:spacing w:after="0" w:line="276" w:lineRule="auto"/>
        <w:jc w:val="both"/>
        <w:rPr>
          <w:rFonts w:ascii="Century Gothic" w:eastAsia="Arial" w:hAnsi="Century Gothic" w:cs="Arial"/>
          <w:b/>
          <w:lang w:val="en-US" w:eastAsia="en-GB"/>
        </w:rPr>
      </w:pPr>
    </w:p>
    <w:p w14:paraId="06C5E326" w14:textId="23926682" w:rsidR="005743DB" w:rsidRPr="00264CEE" w:rsidRDefault="005743DB" w:rsidP="005743DB">
      <w:pPr>
        <w:spacing w:after="0" w:line="276" w:lineRule="auto"/>
        <w:jc w:val="both"/>
        <w:rPr>
          <w:rFonts w:ascii="Century Gothic" w:eastAsia="Arial" w:hAnsi="Century Gothic" w:cs="Arial"/>
          <w:lang w:val="en-US" w:eastAsia="en-GB"/>
        </w:rPr>
      </w:pPr>
      <w:r w:rsidRPr="00264CEE">
        <w:rPr>
          <w:rFonts w:ascii="Century Gothic" w:eastAsia="Arial" w:hAnsi="Century Gothic" w:cs="Arial"/>
          <w:lang w:val="en-US" w:eastAsia="en-GB"/>
        </w:rPr>
        <w:t xml:space="preserve">The post-holder will be expected to wear appropriate business attire and will be supplied with appropriate Staff ID. This must be worn at all times to ensure that students, staff and visitors are able to identify </w:t>
      </w:r>
      <w:r w:rsidR="009672A8" w:rsidRPr="00264CEE">
        <w:rPr>
          <w:rFonts w:ascii="Century Gothic" w:eastAsia="Arial" w:hAnsi="Century Gothic" w:cs="Arial"/>
          <w:lang w:val="en-US" w:eastAsia="en-GB"/>
        </w:rPr>
        <w:t>Stradbroke High School</w:t>
      </w:r>
      <w:r w:rsidRPr="00264CEE">
        <w:rPr>
          <w:rFonts w:ascii="Century Gothic" w:eastAsia="Arial" w:hAnsi="Century Gothic" w:cs="Arial"/>
          <w:lang w:val="en-US" w:eastAsia="en-GB"/>
        </w:rPr>
        <w:t xml:space="preserve"> employees.</w:t>
      </w:r>
    </w:p>
    <w:p w14:paraId="70A7D7A2" w14:textId="77777777" w:rsidR="005743DB" w:rsidRPr="00264CEE" w:rsidRDefault="005743DB" w:rsidP="005743DB">
      <w:pPr>
        <w:spacing w:after="0" w:line="276" w:lineRule="auto"/>
        <w:jc w:val="both"/>
        <w:rPr>
          <w:rFonts w:ascii="Century Gothic" w:eastAsia="Arial" w:hAnsi="Century Gothic" w:cs="Arial"/>
          <w:lang w:val="en-US" w:eastAsia="en-GB"/>
        </w:rPr>
      </w:pPr>
    </w:p>
    <w:p w14:paraId="72084FD8" w14:textId="77777777" w:rsidR="005743DB" w:rsidRPr="00264CEE" w:rsidRDefault="005743DB" w:rsidP="005743DB">
      <w:pPr>
        <w:spacing w:after="0" w:line="276" w:lineRule="auto"/>
        <w:jc w:val="both"/>
        <w:rPr>
          <w:rFonts w:ascii="Century Gothic" w:eastAsia="Arial" w:hAnsi="Century Gothic" w:cs="Arial"/>
          <w:b/>
          <w:lang w:val="en-US" w:eastAsia="en-GB"/>
        </w:rPr>
      </w:pPr>
      <w:r w:rsidRPr="00264CEE">
        <w:rPr>
          <w:rFonts w:ascii="Century Gothic" w:eastAsia="Arial" w:hAnsi="Century Gothic" w:cs="Arial"/>
          <w:b/>
          <w:lang w:val="en-US" w:eastAsia="en-GB"/>
        </w:rPr>
        <w:t>PRE-EMPLOYMENT CHECKS</w:t>
      </w:r>
    </w:p>
    <w:p w14:paraId="43EC042F" w14:textId="77777777" w:rsidR="005743DB" w:rsidRPr="00264CEE" w:rsidRDefault="005743DB" w:rsidP="005743DB">
      <w:pPr>
        <w:spacing w:after="0" w:line="276" w:lineRule="auto"/>
        <w:jc w:val="both"/>
        <w:rPr>
          <w:rFonts w:ascii="Century Gothic" w:eastAsia="Arial" w:hAnsi="Century Gothic" w:cs="Arial"/>
          <w:lang w:val="en-US" w:eastAsia="en-GB"/>
        </w:rPr>
      </w:pPr>
    </w:p>
    <w:p w14:paraId="50695C82" w14:textId="77777777" w:rsidR="005743DB" w:rsidRPr="00264CEE" w:rsidRDefault="005743DB" w:rsidP="005743DB">
      <w:pPr>
        <w:spacing w:after="0" w:line="276" w:lineRule="auto"/>
        <w:jc w:val="both"/>
        <w:rPr>
          <w:rFonts w:ascii="Century Gothic" w:eastAsia="Arial" w:hAnsi="Century Gothic" w:cs="Arial"/>
          <w:lang w:val="en-US" w:eastAsia="en-GB"/>
        </w:rPr>
      </w:pPr>
      <w:r w:rsidRPr="00264CEE">
        <w:rPr>
          <w:rFonts w:ascii="Century Gothic" w:eastAsia="Arial" w:hAnsi="Century Gothic" w:cs="Arial"/>
          <w:lang w:val="en-US" w:eastAsia="en-GB"/>
        </w:rPr>
        <w:lastRenderedPageBreak/>
        <w:t>All staff must be prepared to undergo a number of checks to confirm their suitability to work with children and young people.  The Trust reserves the right to withdraw offers of employment where checks or references are deemed to be unsatisfactory.</w:t>
      </w:r>
    </w:p>
    <w:p w14:paraId="750ED478" w14:textId="77777777" w:rsidR="005743DB" w:rsidRPr="00264CEE" w:rsidRDefault="005743DB" w:rsidP="005743DB">
      <w:pPr>
        <w:spacing w:after="0" w:line="276" w:lineRule="auto"/>
        <w:jc w:val="both"/>
        <w:rPr>
          <w:rFonts w:ascii="Century Gothic" w:eastAsia="Arial" w:hAnsi="Century Gothic" w:cs="Arial"/>
          <w:b/>
          <w:lang w:val="en-US" w:eastAsia="en-GB"/>
        </w:rPr>
      </w:pPr>
    </w:p>
    <w:p w14:paraId="54F9F95A" w14:textId="77777777" w:rsidR="005743DB" w:rsidRPr="00264CEE" w:rsidRDefault="005743DB" w:rsidP="005743DB">
      <w:pPr>
        <w:spacing w:after="0" w:line="276" w:lineRule="auto"/>
        <w:jc w:val="both"/>
        <w:rPr>
          <w:rFonts w:ascii="Century Gothic" w:eastAsia="Arial" w:hAnsi="Century Gothic" w:cs="Arial"/>
          <w:b/>
          <w:color w:val="000000"/>
          <w:lang w:val="en-US" w:eastAsia="en-GB"/>
        </w:rPr>
      </w:pPr>
      <w:r w:rsidRPr="00264CEE">
        <w:rPr>
          <w:rFonts w:ascii="Century Gothic" w:eastAsia="Arial" w:hAnsi="Century Gothic" w:cs="Arial"/>
          <w:b/>
          <w:color w:val="000000"/>
          <w:lang w:val="en-US" w:eastAsia="en-GB"/>
        </w:rPr>
        <w:t>REVIEW</w:t>
      </w:r>
    </w:p>
    <w:p w14:paraId="14DFD1FB" w14:textId="77777777" w:rsidR="005743DB" w:rsidRPr="00264CEE" w:rsidRDefault="005743DB" w:rsidP="005743DB">
      <w:pPr>
        <w:spacing w:after="0" w:line="276" w:lineRule="auto"/>
        <w:jc w:val="both"/>
        <w:rPr>
          <w:rFonts w:ascii="Century Gothic" w:eastAsia="Arial" w:hAnsi="Century Gothic" w:cs="Arial"/>
          <w:b/>
          <w:color w:val="000000"/>
          <w:lang w:val="en-US" w:eastAsia="en-GB"/>
        </w:rPr>
      </w:pPr>
    </w:p>
    <w:p w14:paraId="69874D51" w14:textId="21873137" w:rsidR="005743DB" w:rsidRPr="00264CEE" w:rsidRDefault="005743DB" w:rsidP="005743DB">
      <w:pPr>
        <w:spacing w:after="0" w:line="276" w:lineRule="auto"/>
        <w:jc w:val="both"/>
        <w:rPr>
          <w:rFonts w:ascii="Century Gothic" w:eastAsia="Arial" w:hAnsi="Century Gothic" w:cs="Arial"/>
          <w:color w:val="000000"/>
          <w:lang w:val="en-US" w:eastAsia="en-GB"/>
        </w:rPr>
      </w:pPr>
      <w:r w:rsidRPr="00264CEE">
        <w:rPr>
          <w:rFonts w:ascii="Century Gothic" w:eastAsia="Arial" w:hAnsi="Century Gothic" w:cs="Arial"/>
          <w:color w:val="000000"/>
          <w:lang w:val="en-US" w:eastAsia="en-GB"/>
        </w:rPr>
        <w:t xml:space="preserve">The Job Description will be reviewed annually as part of </w:t>
      </w:r>
      <w:r w:rsidR="009672A8" w:rsidRPr="00264CEE">
        <w:rPr>
          <w:rFonts w:ascii="Century Gothic" w:eastAsia="Arial" w:hAnsi="Century Gothic" w:cs="Arial"/>
          <w:color w:val="000000"/>
          <w:lang w:val="en-US" w:eastAsia="en-GB"/>
        </w:rPr>
        <w:t>Stradbroke High School’s</w:t>
      </w:r>
      <w:r w:rsidRPr="00264CEE">
        <w:rPr>
          <w:rFonts w:ascii="Century Gothic" w:eastAsia="Arial" w:hAnsi="Century Gothic" w:cs="Arial"/>
          <w:color w:val="000000"/>
          <w:lang w:val="en-US" w:eastAsia="en-GB"/>
        </w:rPr>
        <w:t xml:space="preserve"> Performance Management Programme.</w:t>
      </w:r>
    </w:p>
    <w:p w14:paraId="06AE130B" w14:textId="77777777" w:rsidR="005743DB" w:rsidRPr="00264CEE" w:rsidRDefault="005743DB" w:rsidP="005743DB">
      <w:pPr>
        <w:spacing w:after="0" w:line="240" w:lineRule="auto"/>
        <w:jc w:val="both"/>
        <w:rPr>
          <w:rFonts w:ascii="Century Gothic" w:eastAsia="Arial" w:hAnsi="Century Gothic" w:cs="Arial"/>
          <w:lang w:val="en-US" w:eastAsia="en-GB"/>
        </w:rPr>
      </w:pPr>
    </w:p>
    <w:p w14:paraId="77164E31" w14:textId="77777777" w:rsidR="00A43841" w:rsidRPr="00264CEE" w:rsidRDefault="00A43841">
      <w:pPr>
        <w:rPr>
          <w:rFonts w:ascii="Century Gothic" w:hAnsi="Century Gothic"/>
        </w:rPr>
      </w:pPr>
    </w:p>
    <w:sectPr w:rsidR="00A43841" w:rsidRPr="00264C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8DD34" w14:textId="77777777" w:rsidR="00264CEE" w:rsidRDefault="00264CEE" w:rsidP="00264CEE">
      <w:pPr>
        <w:spacing w:after="0" w:line="240" w:lineRule="auto"/>
      </w:pPr>
      <w:r>
        <w:separator/>
      </w:r>
    </w:p>
  </w:endnote>
  <w:endnote w:type="continuationSeparator" w:id="0">
    <w:p w14:paraId="34D99681" w14:textId="77777777" w:rsidR="00264CEE" w:rsidRDefault="00264CEE" w:rsidP="00264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97728" w14:textId="77777777" w:rsidR="00264CEE" w:rsidRDefault="00264CEE" w:rsidP="00264CEE">
      <w:pPr>
        <w:spacing w:after="0" w:line="240" w:lineRule="auto"/>
      </w:pPr>
      <w:r>
        <w:separator/>
      </w:r>
    </w:p>
  </w:footnote>
  <w:footnote w:type="continuationSeparator" w:id="0">
    <w:p w14:paraId="733DE717" w14:textId="77777777" w:rsidR="00264CEE" w:rsidRDefault="00264CEE" w:rsidP="00264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D5849"/>
    <w:multiLevelType w:val="hybridMultilevel"/>
    <w:tmpl w:val="640C7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A667236"/>
    <w:multiLevelType w:val="hybridMultilevel"/>
    <w:tmpl w:val="DB784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79750F9"/>
    <w:multiLevelType w:val="hybridMultilevel"/>
    <w:tmpl w:val="3B442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4DB39CA"/>
    <w:multiLevelType w:val="hybridMultilevel"/>
    <w:tmpl w:val="69D8E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DB"/>
    <w:rsid w:val="00264CEE"/>
    <w:rsid w:val="005743DB"/>
    <w:rsid w:val="006B77C6"/>
    <w:rsid w:val="009672A8"/>
    <w:rsid w:val="00A43841"/>
    <w:rsid w:val="00C55412"/>
    <w:rsid w:val="00EE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514A"/>
  <w15:chartTrackingRefBased/>
  <w15:docId w15:val="{76FB1ACC-10E7-45E0-AF5A-4CEC25BC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5743DB"/>
    <w:pPr>
      <w:spacing w:after="0" w:line="240" w:lineRule="auto"/>
    </w:pPr>
    <w:rPr>
      <w:rFonts w:ascii="Times New Roman" w:eastAsia="Times New Roman" w:hAnsi="Times New Roman" w:cs="Times New Roman"/>
      <w:sz w:val="24"/>
      <w:szCs w:val="24"/>
      <w:lang w:val="en-US"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74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4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CEE"/>
  </w:style>
  <w:style w:type="paragraph" w:styleId="Footer">
    <w:name w:val="footer"/>
    <w:basedOn w:val="Normal"/>
    <w:link w:val="FooterChar"/>
    <w:uiPriority w:val="99"/>
    <w:unhideWhenUsed/>
    <w:rsid w:val="00264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CEE"/>
  </w:style>
  <w:style w:type="paragraph" w:styleId="ListParagraph">
    <w:name w:val="List Paragraph"/>
    <w:basedOn w:val="Normal"/>
    <w:uiPriority w:val="34"/>
    <w:qFormat/>
    <w:rsid w:val="006B77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588206">
      <w:bodyDiv w:val="1"/>
      <w:marLeft w:val="0"/>
      <w:marRight w:val="0"/>
      <w:marTop w:val="0"/>
      <w:marBottom w:val="0"/>
      <w:divBdr>
        <w:top w:val="none" w:sz="0" w:space="0" w:color="auto"/>
        <w:left w:val="none" w:sz="0" w:space="0" w:color="auto"/>
        <w:bottom w:val="none" w:sz="0" w:space="0" w:color="auto"/>
        <w:right w:val="none" w:sz="0" w:space="0" w:color="auto"/>
      </w:divBdr>
    </w:div>
    <w:div w:id="152614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K Millar</dc:creator>
  <cp:keywords/>
  <dc:description/>
  <cp:lastModifiedBy>Mrs M Miller (MLLm1)</cp:lastModifiedBy>
  <cp:revision>4</cp:revision>
  <dcterms:created xsi:type="dcterms:W3CDTF">2022-04-21T15:01:00Z</dcterms:created>
  <dcterms:modified xsi:type="dcterms:W3CDTF">2022-05-10T10:30:00Z</dcterms:modified>
</cp:coreProperties>
</file>