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A9" w:rsidP="003B44A8" w:rsidRDefault="00A108A9" w14:paraId="1C9067C5" w14:textId="77777777">
      <w:pPr>
        <w:jc w:val="center"/>
        <w:rPr>
          <w:rFonts w:ascii="Arial" w:hAnsi="Arial" w:cs="Arial"/>
          <w:b/>
          <w:sz w:val="22"/>
          <w:szCs w:val="22"/>
        </w:rPr>
      </w:pPr>
    </w:p>
    <w:p w:rsidRPr="003B44A8" w:rsidR="003B44A8" w:rsidP="003B44A8" w:rsidRDefault="003B44A8" w14:paraId="6AE99F8B" w14:textId="77777777">
      <w:pPr>
        <w:jc w:val="center"/>
        <w:rPr>
          <w:rFonts w:ascii="Arial" w:hAnsi="Arial" w:cs="Arial"/>
          <w:b/>
          <w:sz w:val="22"/>
          <w:szCs w:val="22"/>
        </w:rPr>
      </w:pPr>
      <w:r w:rsidRPr="003B44A8">
        <w:rPr>
          <w:rFonts w:ascii="Arial" w:hAnsi="Arial" w:cs="Arial"/>
          <w:b/>
          <w:sz w:val="22"/>
          <w:szCs w:val="22"/>
        </w:rPr>
        <w:t>JOB DESCRIPTION</w:t>
      </w:r>
    </w:p>
    <w:p w:rsidRPr="003B44A8" w:rsidR="003B44A8" w:rsidP="003B44A8" w:rsidRDefault="003B44A8" w14:paraId="1F9A936E" w14:textId="77777777">
      <w:pPr>
        <w:jc w:val="center"/>
        <w:rPr>
          <w:rFonts w:ascii="Arial" w:hAnsi="Arial" w:cs="Arial"/>
          <w:sz w:val="22"/>
          <w:szCs w:val="22"/>
        </w:rPr>
      </w:pPr>
    </w:p>
    <w:tbl>
      <w:tblPr>
        <w:tblStyle w:val="TableGrid"/>
        <w:tblW w:w="20436" w:type="dxa"/>
        <w:tblLook w:val="04A0" w:firstRow="1" w:lastRow="0" w:firstColumn="1" w:lastColumn="0" w:noHBand="0" w:noVBand="1"/>
      </w:tblPr>
      <w:tblGrid>
        <w:gridCol w:w="534"/>
        <w:gridCol w:w="3543"/>
        <w:gridCol w:w="6408"/>
        <w:gridCol w:w="9951"/>
      </w:tblGrid>
      <w:tr w:rsidRPr="003B44A8" w:rsidR="003B44A8" w:rsidTr="7218A5DA" w14:paraId="7A5A05BB" w14:textId="77777777">
        <w:trPr>
          <w:gridAfter w:val="1"/>
          <w:wAfter w:w="9951" w:type="dxa"/>
          <w:trHeight w:val="947"/>
        </w:trPr>
        <w:tc>
          <w:tcPr>
            <w:tcW w:w="4077" w:type="dxa"/>
            <w:gridSpan w:val="2"/>
            <w:tcBorders>
              <w:top w:val="single" w:color="auto" w:sz="4" w:space="0"/>
              <w:left w:val="single" w:color="auto" w:sz="4" w:space="0"/>
              <w:bottom w:val="single" w:color="auto" w:sz="4" w:space="0"/>
              <w:right w:val="single" w:color="auto" w:sz="4" w:space="0"/>
            </w:tcBorders>
            <w:tcMar/>
            <w:vAlign w:val="center"/>
            <w:hideMark/>
          </w:tcPr>
          <w:p w:rsidRPr="003B44A8" w:rsidR="003B44A8" w:rsidRDefault="003B44A8" w14:paraId="0816A739" w14:textId="77777777">
            <w:pPr>
              <w:spacing w:before="240" w:after="240"/>
              <w:rPr>
                <w:rFonts w:ascii="Arial" w:hAnsi="Arial" w:cs="Arial"/>
                <w:b/>
              </w:rPr>
            </w:pPr>
            <w:r w:rsidRPr="003B44A8">
              <w:rPr>
                <w:rFonts w:ascii="Arial" w:hAnsi="Arial" w:cs="Arial"/>
                <w:b/>
              </w:rPr>
              <w:t>JOB TITLE</w:t>
            </w:r>
          </w:p>
        </w:tc>
        <w:tc>
          <w:tcPr>
            <w:tcW w:w="6408" w:type="dxa"/>
            <w:tcBorders>
              <w:top w:val="single" w:color="auto" w:sz="4" w:space="0"/>
              <w:left w:val="single" w:color="auto" w:sz="4" w:space="0"/>
              <w:bottom w:val="single" w:color="auto" w:sz="4" w:space="0"/>
              <w:right w:val="single" w:color="auto" w:sz="4" w:space="0"/>
            </w:tcBorders>
            <w:tcMar/>
          </w:tcPr>
          <w:p w:rsidR="0053001E" w:rsidP="00A108A9" w:rsidRDefault="0053001E" w14:paraId="47CE0252" w14:textId="77777777">
            <w:pPr>
              <w:pStyle w:val="NormalWeb"/>
              <w:jc w:val="center"/>
              <w:rPr>
                <w:rFonts w:ascii="Arial" w:hAnsi="Arial" w:cs="Arial"/>
                <w:color w:val="000000"/>
              </w:rPr>
            </w:pPr>
            <w:r>
              <w:rPr>
                <w:rFonts w:ascii="Arial" w:hAnsi="Arial" w:cs="Arial"/>
                <w:color w:val="000000"/>
              </w:rPr>
              <w:t>HIGHER LEVEL SPORTS AND PHYSICAL EDUCATION</w:t>
            </w:r>
          </w:p>
          <w:p w:rsidRPr="00AC285D" w:rsidR="003B44A8" w:rsidP="00AC285D" w:rsidRDefault="0053001E" w14:paraId="2408A2CB" w14:textId="18D81955">
            <w:pPr>
              <w:pStyle w:val="NormalWeb"/>
              <w:jc w:val="center"/>
              <w:rPr>
                <w:rFonts w:ascii="Arial" w:hAnsi="Arial" w:cs="Arial"/>
                <w:color w:val="000000"/>
              </w:rPr>
            </w:pPr>
            <w:r>
              <w:rPr>
                <w:rFonts w:ascii="Arial" w:hAnsi="Arial" w:cs="Arial"/>
                <w:color w:val="000000"/>
              </w:rPr>
              <w:t>TEACHING ASSISTANT (HLTA)</w:t>
            </w:r>
          </w:p>
        </w:tc>
      </w:tr>
      <w:tr w:rsidRPr="003B44A8" w:rsidR="003B44A8" w:rsidTr="7218A5DA" w14:paraId="4169D372" w14:textId="77777777">
        <w:trPr>
          <w:gridAfter w:val="1"/>
          <w:wAfter w:w="9951" w:type="dxa"/>
        </w:trPr>
        <w:tc>
          <w:tcPr>
            <w:tcW w:w="4077" w:type="dxa"/>
            <w:gridSpan w:val="2"/>
            <w:tcBorders>
              <w:top w:val="single" w:color="auto" w:sz="4" w:space="0"/>
              <w:left w:val="single" w:color="auto" w:sz="4" w:space="0"/>
              <w:bottom w:val="single" w:color="auto" w:sz="4" w:space="0"/>
              <w:right w:val="single" w:color="auto" w:sz="4" w:space="0"/>
            </w:tcBorders>
            <w:tcMar/>
            <w:vAlign w:val="center"/>
            <w:hideMark/>
          </w:tcPr>
          <w:p w:rsidRPr="003B44A8" w:rsidR="003B44A8" w:rsidRDefault="003B44A8" w14:paraId="6A9ADBC7" w14:textId="77777777">
            <w:pPr>
              <w:spacing w:before="240" w:after="240"/>
              <w:rPr>
                <w:rFonts w:ascii="Arial" w:hAnsi="Arial" w:cs="Arial"/>
                <w:b/>
              </w:rPr>
            </w:pPr>
            <w:r w:rsidRPr="003B44A8">
              <w:rPr>
                <w:rFonts w:ascii="Arial" w:hAnsi="Arial" w:cs="Arial"/>
                <w:b/>
              </w:rPr>
              <w:t>EMPLOYER</w:t>
            </w:r>
          </w:p>
        </w:tc>
        <w:tc>
          <w:tcPr>
            <w:tcW w:w="6408" w:type="dxa"/>
            <w:tcBorders>
              <w:top w:val="single" w:color="auto" w:sz="4" w:space="0"/>
              <w:left w:val="single" w:color="auto" w:sz="4" w:space="0"/>
              <w:bottom w:val="single" w:color="auto" w:sz="4" w:space="0"/>
              <w:right w:val="single" w:color="auto" w:sz="4" w:space="0"/>
            </w:tcBorders>
            <w:tcMar/>
          </w:tcPr>
          <w:p w:rsidRPr="003B44A8" w:rsidR="003B44A8" w:rsidRDefault="00811374" w14:paraId="51EE6371" w14:textId="77777777">
            <w:pPr>
              <w:spacing w:before="240" w:after="240"/>
              <w:rPr>
                <w:rFonts w:ascii="Arial" w:hAnsi="Arial" w:cs="Arial"/>
              </w:rPr>
            </w:pPr>
            <w:r>
              <w:rPr>
                <w:rFonts w:ascii="Arial" w:hAnsi="Arial" w:cs="Arial"/>
              </w:rPr>
              <w:t>University of Brighton Academies Trust</w:t>
            </w:r>
          </w:p>
        </w:tc>
      </w:tr>
      <w:tr w:rsidRPr="003B44A8" w:rsidR="003B44A8" w:rsidTr="7218A5DA" w14:paraId="70E1DFF9" w14:textId="77777777">
        <w:trPr>
          <w:gridAfter w:val="1"/>
          <w:wAfter w:w="9951" w:type="dxa"/>
        </w:trPr>
        <w:tc>
          <w:tcPr>
            <w:tcW w:w="4077" w:type="dxa"/>
            <w:gridSpan w:val="2"/>
            <w:tcBorders>
              <w:top w:val="single" w:color="auto" w:sz="4" w:space="0"/>
              <w:left w:val="single" w:color="auto" w:sz="4" w:space="0"/>
              <w:bottom w:val="single" w:color="auto" w:sz="4" w:space="0"/>
              <w:right w:val="single" w:color="auto" w:sz="4" w:space="0"/>
            </w:tcBorders>
            <w:tcMar/>
            <w:vAlign w:val="center"/>
            <w:hideMark/>
          </w:tcPr>
          <w:p w:rsidRPr="003B44A8" w:rsidR="003B44A8" w:rsidRDefault="003B44A8" w14:paraId="13E19DC0" w14:textId="77777777">
            <w:pPr>
              <w:spacing w:before="240" w:after="240"/>
              <w:rPr>
                <w:rFonts w:ascii="Arial" w:hAnsi="Arial" w:cs="Arial"/>
                <w:b/>
              </w:rPr>
            </w:pPr>
            <w:r w:rsidRPr="003B44A8">
              <w:rPr>
                <w:rFonts w:ascii="Arial" w:hAnsi="Arial" w:cs="Arial"/>
                <w:b/>
              </w:rPr>
              <w:t>LOCATION (Academy)</w:t>
            </w:r>
          </w:p>
        </w:tc>
        <w:tc>
          <w:tcPr>
            <w:tcW w:w="6408" w:type="dxa"/>
            <w:tcBorders>
              <w:top w:val="single" w:color="auto" w:sz="4" w:space="0"/>
              <w:left w:val="single" w:color="auto" w:sz="4" w:space="0"/>
              <w:bottom w:val="single" w:color="auto" w:sz="4" w:space="0"/>
              <w:right w:val="single" w:color="auto" w:sz="4" w:space="0"/>
            </w:tcBorders>
            <w:tcMar/>
          </w:tcPr>
          <w:p w:rsidRPr="003B44A8" w:rsidR="003B44A8" w:rsidRDefault="00154D0B" w14:paraId="516D805A" w14:textId="6A120E6F">
            <w:pPr>
              <w:spacing w:before="240" w:after="240"/>
              <w:rPr>
                <w:rFonts w:ascii="Arial" w:hAnsi="Arial" w:cs="Arial"/>
              </w:rPr>
            </w:pPr>
            <w:r>
              <w:rPr>
                <w:rFonts w:ascii="Arial" w:hAnsi="Arial" w:cs="Arial"/>
              </w:rPr>
              <w:t>Robsack Wood Primary Academy</w:t>
            </w:r>
          </w:p>
        </w:tc>
      </w:tr>
      <w:tr w:rsidRPr="003B44A8" w:rsidR="003B44A8" w:rsidTr="7218A5DA" w14:paraId="58ABEDD3" w14:textId="77777777">
        <w:trPr>
          <w:gridAfter w:val="1"/>
          <w:wAfter w:w="9951" w:type="dxa"/>
        </w:trPr>
        <w:tc>
          <w:tcPr>
            <w:tcW w:w="4077" w:type="dxa"/>
            <w:gridSpan w:val="2"/>
            <w:tcBorders>
              <w:top w:val="single" w:color="auto" w:sz="4" w:space="0"/>
              <w:left w:val="single" w:color="auto" w:sz="4" w:space="0"/>
              <w:bottom w:val="single" w:color="auto" w:sz="4" w:space="0"/>
              <w:right w:val="single" w:color="auto" w:sz="4" w:space="0"/>
            </w:tcBorders>
            <w:tcMar/>
            <w:vAlign w:val="center"/>
            <w:hideMark/>
          </w:tcPr>
          <w:p w:rsidRPr="003B44A8" w:rsidR="003B44A8" w:rsidRDefault="003B44A8" w14:paraId="245A4726" w14:textId="77777777">
            <w:pPr>
              <w:spacing w:before="240" w:after="240"/>
              <w:rPr>
                <w:rFonts w:ascii="Arial" w:hAnsi="Arial" w:cs="Arial"/>
                <w:b/>
              </w:rPr>
            </w:pPr>
            <w:r w:rsidRPr="003B44A8">
              <w:rPr>
                <w:rFonts w:ascii="Arial" w:hAnsi="Arial" w:cs="Arial"/>
                <w:b/>
              </w:rPr>
              <w:t>RESPONSIBLE TO</w:t>
            </w:r>
          </w:p>
        </w:tc>
        <w:tc>
          <w:tcPr>
            <w:tcW w:w="6408" w:type="dxa"/>
            <w:tcBorders>
              <w:top w:val="single" w:color="auto" w:sz="4" w:space="0"/>
              <w:left w:val="single" w:color="auto" w:sz="4" w:space="0"/>
              <w:bottom w:val="single" w:color="auto" w:sz="4" w:space="0"/>
              <w:right w:val="single" w:color="auto" w:sz="4" w:space="0"/>
            </w:tcBorders>
            <w:tcMar/>
          </w:tcPr>
          <w:p w:rsidRPr="003B44A8" w:rsidR="003B44A8" w:rsidP="00C801B9" w:rsidRDefault="00C801B9" w14:paraId="366841AA" w14:textId="6CE32039">
            <w:pPr>
              <w:spacing w:before="240" w:after="240"/>
              <w:rPr>
                <w:rFonts w:ascii="Arial" w:hAnsi="Arial" w:cs="Arial"/>
              </w:rPr>
            </w:pPr>
            <w:r>
              <w:rPr>
                <w:rFonts w:ascii="Arial" w:hAnsi="Arial" w:cs="Arial"/>
              </w:rPr>
              <w:t xml:space="preserve">The </w:t>
            </w:r>
            <w:r w:rsidR="00154D0B">
              <w:rPr>
                <w:rFonts w:ascii="Arial" w:hAnsi="Arial" w:cs="Arial"/>
              </w:rPr>
              <w:t xml:space="preserve">Executive </w:t>
            </w:r>
            <w:r w:rsidR="00AC285D">
              <w:rPr>
                <w:rFonts w:ascii="Arial" w:hAnsi="Arial" w:cs="Arial"/>
              </w:rPr>
              <w:t>Principal</w:t>
            </w:r>
          </w:p>
        </w:tc>
      </w:tr>
      <w:tr w:rsidRPr="003B44A8" w:rsidR="003B44A8" w:rsidTr="7218A5DA" w14:paraId="6593DF16" w14:textId="77777777">
        <w:trPr>
          <w:gridAfter w:val="1"/>
          <w:wAfter w:w="9951" w:type="dxa"/>
        </w:trPr>
        <w:tc>
          <w:tcPr>
            <w:tcW w:w="4077" w:type="dxa"/>
            <w:gridSpan w:val="2"/>
            <w:tcBorders>
              <w:top w:val="single" w:color="auto" w:sz="4" w:space="0"/>
              <w:left w:val="single" w:color="auto" w:sz="4" w:space="0"/>
              <w:bottom w:val="single" w:color="auto" w:sz="4" w:space="0"/>
              <w:right w:val="single" w:color="auto" w:sz="4" w:space="0"/>
            </w:tcBorders>
            <w:tcMar/>
            <w:vAlign w:val="center"/>
            <w:hideMark/>
          </w:tcPr>
          <w:p w:rsidRPr="003B44A8" w:rsidR="003B44A8" w:rsidRDefault="003B44A8" w14:paraId="56CF940A" w14:textId="77777777">
            <w:pPr>
              <w:spacing w:before="240" w:after="240"/>
              <w:rPr>
                <w:rFonts w:ascii="Arial" w:hAnsi="Arial" w:cs="Arial"/>
                <w:b/>
              </w:rPr>
            </w:pPr>
            <w:r w:rsidRPr="003B44A8">
              <w:rPr>
                <w:rFonts w:ascii="Arial" w:hAnsi="Arial" w:cs="Arial"/>
                <w:b/>
              </w:rPr>
              <w:t>RESPONSIBLE FOR</w:t>
            </w:r>
          </w:p>
        </w:tc>
        <w:tc>
          <w:tcPr>
            <w:tcW w:w="6408" w:type="dxa"/>
            <w:tcBorders>
              <w:top w:val="single" w:color="auto" w:sz="4" w:space="0"/>
              <w:left w:val="single" w:color="auto" w:sz="4" w:space="0"/>
              <w:bottom w:val="single" w:color="auto" w:sz="4" w:space="0"/>
              <w:right w:val="single" w:color="auto" w:sz="4" w:space="0"/>
            </w:tcBorders>
            <w:tcMar/>
          </w:tcPr>
          <w:p w:rsidRPr="00C801B9" w:rsidR="003B44A8" w:rsidP="00C801B9" w:rsidRDefault="00C801B9" w14:paraId="746F1C0C" w14:textId="73805B5D">
            <w:pPr>
              <w:spacing w:before="240" w:after="240"/>
              <w:jc w:val="both"/>
              <w:rPr>
                <w:rFonts w:ascii="Arial" w:hAnsi="Arial" w:cs="Arial"/>
              </w:rPr>
            </w:pPr>
            <w:r w:rsidRPr="68E77FEA" w:rsidR="00C801B9">
              <w:rPr>
                <w:rFonts w:ascii="Arial" w:hAnsi="Arial" w:cs="Arial"/>
              </w:rPr>
              <w:t>To plan and coach effectively</w:t>
            </w:r>
            <w:r w:rsidRPr="68E77FEA" w:rsidR="00F7604A">
              <w:rPr>
                <w:rFonts w:ascii="Arial" w:hAnsi="Arial" w:cs="Arial"/>
              </w:rPr>
              <w:t xml:space="preserve"> during the full extended school day </w:t>
            </w:r>
            <w:r w:rsidRPr="68E77FEA" w:rsidR="00C801B9">
              <w:rPr>
                <w:rFonts w:ascii="Arial" w:hAnsi="Arial" w:cs="Arial"/>
              </w:rPr>
              <w:t xml:space="preserve">to ensure all pupils </w:t>
            </w:r>
            <w:r w:rsidRPr="68E77FEA" w:rsidR="07EF2A7C">
              <w:rPr>
                <w:rFonts w:ascii="Arial" w:hAnsi="Arial" w:cs="Arial"/>
              </w:rPr>
              <w:t xml:space="preserve">engage in high quality physical activity. </w:t>
            </w:r>
          </w:p>
        </w:tc>
      </w:tr>
      <w:tr w:rsidRPr="003B44A8" w:rsidR="003B44A8" w:rsidTr="7218A5DA" w14:paraId="17DD7B84" w14:textId="77777777">
        <w:trPr>
          <w:gridAfter w:val="1"/>
          <w:wAfter w:w="9951" w:type="dxa"/>
        </w:trPr>
        <w:tc>
          <w:tcPr>
            <w:tcW w:w="4077" w:type="dxa"/>
            <w:gridSpan w:val="2"/>
            <w:tcBorders>
              <w:top w:val="single" w:color="auto" w:sz="4" w:space="0"/>
              <w:left w:val="single" w:color="auto" w:sz="4" w:space="0"/>
              <w:bottom w:val="single" w:color="auto" w:sz="4" w:space="0"/>
              <w:right w:val="single" w:color="auto" w:sz="4" w:space="0"/>
            </w:tcBorders>
            <w:tcMar/>
            <w:vAlign w:val="center"/>
            <w:hideMark/>
          </w:tcPr>
          <w:p w:rsidRPr="003B44A8" w:rsidR="003B44A8" w:rsidRDefault="003B44A8" w14:paraId="74E22A07" w14:textId="77777777">
            <w:pPr>
              <w:spacing w:before="240" w:after="240"/>
              <w:rPr>
                <w:rFonts w:ascii="Arial" w:hAnsi="Arial" w:cs="Arial"/>
                <w:b/>
              </w:rPr>
            </w:pPr>
            <w:r w:rsidRPr="003B44A8">
              <w:rPr>
                <w:rFonts w:ascii="Arial" w:hAnsi="Arial" w:cs="Arial"/>
                <w:b/>
              </w:rPr>
              <w:t>MAIN PURPOSE OF THE JOB</w:t>
            </w:r>
          </w:p>
        </w:tc>
        <w:tc>
          <w:tcPr>
            <w:tcW w:w="6408" w:type="dxa"/>
            <w:tcBorders>
              <w:top w:val="single" w:color="auto" w:sz="4" w:space="0"/>
              <w:left w:val="single" w:color="auto" w:sz="4" w:space="0"/>
              <w:bottom w:val="single" w:color="auto" w:sz="4" w:space="0"/>
              <w:right w:val="single" w:color="auto" w:sz="4" w:space="0"/>
            </w:tcBorders>
            <w:tcMar/>
          </w:tcPr>
          <w:p w:rsidRPr="00C801B9" w:rsidR="003B44A8" w:rsidP="00EC4FB6" w:rsidRDefault="00C801B9" w14:paraId="237342FC" w14:textId="23DEE216">
            <w:pPr>
              <w:jc w:val="both"/>
              <w:rPr>
                <w:rFonts w:ascii="Arial" w:hAnsi="Arial" w:cs="Arial"/>
              </w:rPr>
            </w:pPr>
            <w:r w:rsidRPr="045646CE" w:rsidR="00C801B9">
              <w:rPr>
                <w:rFonts w:ascii="Arial" w:hAnsi="Arial" w:cs="Arial"/>
              </w:rPr>
              <w:t xml:space="preserve">To plan, deliver and </w:t>
            </w:r>
            <w:r w:rsidRPr="045646CE" w:rsidR="00C801B9">
              <w:rPr>
                <w:rFonts w:ascii="Arial" w:hAnsi="Arial" w:cs="Arial"/>
              </w:rPr>
              <w:t>monitor</w:t>
            </w:r>
            <w:r w:rsidRPr="045646CE" w:rsidR="00C801B9">
              <w:rPr>
                <w:rFonts w:ascii="Arial" w:hAnsi="Arial" w:cs="Arial"/>
              </w:rPr>
              <w:t xml:space="preserve"> a coordinated </w:t>
            </w:r>
            <w:r w:rsidRPr="045646CE" w:rsidR="00C801B9">
              <w:rPr>
                <w:rFonts w:ascii="Arial" w:hAnsi="Arial" w:cs="Arial"/>
              </w:rPr>
              <w:t>programme</w:t>
            </w:r>
            <w:r w:rsidRPr="045646CE" w:rsidR="00C801B9">
              <w:rPr>
                <w:rFonts w:ascii="Arial" w:hAnsi="Arial" w:cs="Arial"/>
              </w:rPr>
              <w:t xml:space="preserve"> of high quality, professional coaching and PE provision that is progressive and reflective of the needs of children, and supports the aim of increasing participation in PE and school sport by all children at the </w:t>
            </w:r>
            <w:r w:rsidRPr="045646CE" w:rsidR="6B87166C">
              <w:rPr>
                <w:rFonts w:ascii="Arial" w:hAnsi="Arial" w:cs="Arial"/>
              </w:rPr>
              <w:t>a</w:t>
            </w:r>
            <w:r w:rsidRPr="045646CE" w:rsidR="00C801B9">
              <w:rPr>
                <w:rFonts w:ascii="Arial" w:hAnsi="Arial" w:cs="Arial"/>
              </w:rPr>
              <w:t>cademy.</w:t>
            </w:r>
          </w:p>
        </w:tc>
      </w:tr>
      <w:tr w:rsidRPr="003B44A8" w:rsidR="003B44A8" w:rsidTr="7218A5DA" w14:paraId="4F1FA147" w14:textId="77777777">
        <w:trPr>
          <w:gridAfter w:val="1"/>
          <w:wAfter w:w="9951" w:type="dxa"/>
        </w:trPr>
        <w:tc>
          <w:tcPr>
            <w:tcW w:w="10485" w:type="dxa"/>
            <w:gridSpan w:val="3"/>
            <w:tcBorders>
              <w:top w:val="single" w:color="auto" w:sz="4" w:space="0"/>
              <w:left w:val="single" w:color="auto" w:sz="4" w:space="0"/>
              <w:bottom w:val="single" w:color="auto" w:sz="4" w:space="0"/>
              <w:right w:val="single" w:color="auto" w:sz="4" w:space="0"/>
            </w:tcBorders>
            <w:tcMar/>
            <w:hideMark/>
          </w:tcPr>
          <w:p w:rsidRPr="003B44A8" w:rsidR="003B44A8" w:rsidRDefault="003B44A8" w14:paraId="26D832BF" w14:textId="77777777">
            <w:pPr>
              <w:spacing w:before="240" w:after="240"/>
              <w:rPr>
                <w:rFonts w:ascii="Arial" w:hAnsi="Arial" w:cs="Arial"/>
              </w:rPr>
            </w:pPr>
            <w:r w:rsidRPr="003B44A8">
              <w:rPr>
                <w:rFonts w:ascii="Arial" w:hAnsi="Arial" w:cs="Arial"/>
                <w:b/>
              </w:rPr>
              <w:t>MAIN TASKS / KEY RESPONSIBILITIES</w:t>
            </w:r>
          </w:p>
        </w:tc>
      </w:tr>
      <w:tr w:rsidRPr="003B44A8" w:rsidR="005B30FF" w:rsidTr="7218A5DA" w14:paraId="045E9677"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5B30FF" w:rsidRDefault="00A108A9" w14:paraId="0B7AFD1C" w14:textId="77777777">
            <w:pPr>
              <w:spacing w:before="120" w:after="120"/>
              <w:jc w:val="center"/>
              <w:rPr>
                <w:rFonts w:ascii="Arial" w:hAnsi="Arial" w:cs="Arial"/>
                <w:b/>
              </w:rPr>
            </w:pPr>
            <w:r>
              <w:rPr>
                <w:rFonts w:ascii="Arial" w:hAnsi="Arial" w:cs="Arial"/>
                <w:b/>
              </w:rPr>
              <w:t>1</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5B30FF" w:rsidP="00EC4FB6" w:rsidRDefault="005B30FF" w14:paraId="084CC642" w14:textId="3F2548A5">
            <w:pPr>
              <w:tabs>
                <w:tab w:val="left" w:pos="1134"/>
              </w:tabs>
              <w:ind w:right="288"/>
              <w:jc w:val="both"/>
              <w:rPr>
                <w:rFonts w:ascii="Arial" w:hAnsi="Arial" w:cs="Arial"/>
                <w:spacing w:val="4"/>
              </w:rPr>
            </w:pPr>
            <w:r w:rsidRPr="68E77FEA" w:rsidR="005B30FF">
              <w:rPr>
                <w:rFonts w:ascii="Arial" w:hAnsi="Arial" w:cs="Arial"/>
              </w:rPr>
              <w:t xml:space="preserve">To prepare and implement well-structured and progressive sports coaching </w:t>
            </w:r>
            <w:r w:rsidRPr="68E77FEA" w:rsidR="005B30FF">
              <w:rPr>
                <w:rFonts w:ascii="Arial" w:hAnsi="Arial" w:cs="Arial"/>
              </w:rPr>
              <w:t>programmes</w:t>
            </w:r>
            <w:r w:rsidRPr="68E77FEA" w:rsidR="005B30FF">
              <w:rPr>
                <w:rFonts w:ascii="Arial" w:hAnsi="Arial" w:cs="Arial"/>
              </w:rPr>
              <w:t xml:space="preserve"> ensuring a high quality, enjoyable coaching experience </w:t>
            </w:r>
            <w:r w:rsidRPr="68E77FEA" w:rsidR="5A1B3AE4">
              <w:rPr>
                <w:rFonts w:ascii="Arial" w:hAnsi="Arial" w:cs="Arial"/>
              </w:rPr>
              <w:t>centered</w:t>
            </w:r>
            <w:r w:rsidRPr="68E77FEA" w:rsidR="005B30FF">
              <w:rPr>
                <w:rFonts w:ascii="Arial" w:hAnsi="Arial" w:cs="Arial"/>
              </w:rPr>
              <w:t xml:space="preserve"> on the needs of pupils. The coaching </w:t>
            </w:r>
            <w:r w:rsidRPr="68E77FEA" w:rsidR="005B30FF">
              <w:rPr>
                <w:rFonts w:ascii="Arial" w:hAnsi="Arial" w:cs="Arial"/>
              </w:rPr>
              <w:t>programme</w:t>
            </w:r>
            <w:r w:rsidRPr="68E77FEA" w:rsidR="005B30FF">
              <w:rPr>
                <w:rFonts w:ascii="Arial" w:hAnsi="Arial" w:cs="Arial"/>
              </w:rPr>
              <w:t xml:space="preserve"> will link the </w:t>
            </w:r>
            <w:r w:rsidRPr="68E77FEA" w:rsidR="1B749086">
              <w:rPr>
                <w:rFonts w:ascii="Arial" w:hAnsi="Arial" w:cs="Arial"/>
              </w:rPr>
              <w:t>a</w:t>
            </w:r>
            <w:r w:rsidRPr="68E77FEA" w:rsidR="005B30FF">
              <w:rPr>
                <w:rFonts w:ascii="Arial" w:hAnsi="Arial" w:cs="Arial"/>
              </w:rPr>
              <w:t xml:space="preserve">cademy and the wider community, and will aim to </w:t>
            </w:r>
            <w:r w:rsidRPr="68E77FEA" w:rsidR="005B30FF">
              <w:rPr>
                <w:rFonts w:ascii="Arial" w:hAnsi="Arial" w:cs="Arial"/>
              </w:rPr>
              <w:t>provide increased opportunities for pupils</w:t>
            </w:r>
            <w:r w:rsidRPr="68E77FEA" w:rsidR="005B30FF">
              <w:rPr>
                <w:rFonts w:ascii="Arial" w:hAnsi="Arial" w:cs="Arial"/>
              </w:rPr>
              <w:t xml:space="preserve"> to </w:t>
            </w:r>
            <w:r w:rsidRPr="68E77FEA" w:rsidR="005B30FF">
              <w:rPr>
                <w:rFonts w:ascii="Arial" w:hAnsi="Arial" w:cs="Arial"/>
              </w:rPr>
              <w:t>participate</w:t>
            </w:r>
            <w:r w:rsidRPr="68E77FEA" w:rsidR="005B30FF">
              <w:rPr>
                <w:rFonts w:ascii="Arial" w:hAnsi="Arial" w:cs="Arial"/>
              </w:rPr>
              <w:t xml:space="preserve"> in sport and physical activity</w:t>
            </w:r>
          </w:p>
        </w:tc>
      </w:tr>
      <w:tr w:rsidRPr="003B44A8" w:rsidR="00DA36F4" w:rsidTr="7218A5DA" w14:paraId="1F8F94E5"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DA36F4" w:rsidRDefault="00A108A9" w14:paraId="3BBF0775" w14:textId="77777777">
            <w:pPr>
              <w:spacing w:before="120" w:after="120"/>
              <w:jc w:val="center"/>
              <w:rPr>
                <w:rFonts w:ascii="Arial" w:hAnsi="Arial" w:cs="Arial"/>
                <w:b/>
              </w:rPr>
            </w:pPr>
            <w:r>
              <w:rPr>
                <w:rFonts w:ascii="Arial" w:hAnsi="Arial" w:cs="Arial"/>
                <w:b/>
              </w:rPr>
              <w:t>2</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DA36F4" w:rsidP="00AC285D" w:rsidRDefault="00DA36F4" w14:paraId="2A8DDE22" w14:textId="7925838E">
            <w:pPr>
              <w:tabs>
                <w:tab w:val="left" w:pos="1134"/>
              </w:tabs>
              <w:ind w:right="288"/>
              <w:jc w:val="both"/>
              <w:rPr>
                <w:rFonts w:ascii="Arial" w:hAnsi="Arial" w:cs="Arial"/>
                <w:spacing w:val="4"/>
              </w:rPr>
            </w:pPr>
            <w:r w:rsidRPr="00A108A9" w:rsidR="00DA36F4">
              <w:rPr>
                <w:rFonts w:ascii="Arial" w:hAnsi="Arial" w:cs="Arial"/>
                <w:spacing w:val="4"/>
              </w:rPr>
              <w:t>To lead engaging PE lessons based</w:t>
            </w:r>
            <w:r w:rsidR="00154D0B">
              <w:rPr>
                <w:rFonts w:ascii="Arial" w:hAnsi="Arial" w:cs="Arial"/>
                <w:spacing w:val="4"/>
              </w:rPr>
              <w:t xml:space="preserve"> on the National Curriculum and Robsack Wood</w:t>
            </w:r>
            <w:r w:rsidRPr="00A108A9" w:rsidR="00DA36F4">
              <w:rPr>
                <w:rFonts w:ascii="Arial" w:hAnsi="Arial" w:cs="Arial"/>
                <w:spacing w:val="4"/>
              </w:rPr>
              <w:t xml:space="preserve"> Policies </w:t>
            </w:r>
            <w:r w:rsidRPr="00A108A9" w:rsidR="210C40BD">
              <w:rPr>
                <w:rFonts w:ascii="Arial" w:hAnsi="Arial" w:cs="Arial"/>
                <w:spacing w:val="4"/>
              </w:rPr>
              <w:t xml:space="preserve">including PE Pro.</w:t>
            </w:r>
          </w:p>
        </w:tc>
      </w:tr>
      <w:tr w:rsidRPr="003B44A8" w:rsidR="003B44A8" w:rsidTr="7218A5DA" w14:paraId="4E26B3A3" w14:textId="77777777">
        <w:trPr>
          <w:gridAfter w:val="1"/>
          <w:wAfter w:w="9951" w:type="dxa"/>
          <w:trHeight w:val="300"/>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3B44A8" w:rsidRDefault="00A108A9" w14:paraId="624FE729" w14:textId="77777777">
            <w:pPr>
              <w:spacing w:before="120" w:after="120"/>
              <w:jc w:val="center"/>
              <w:rPr>
                <w:rFonts w:ascii="Arial" w:hAnsi="Arial" w:cs="Arial"/>
                <w:b/>
              </w:rPr>
            </w:pPr>
            <w:r>
              <w:rPr>
                <w:rFonts w:ascii="Arial" w:hAnsi="Arial" w:cs="Arial"/>
                <w:b/>
              </w:rPr>
              <w:t>3</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3B44A8" w:rsidP="00EC4FB6" w:rsidRDefault="000E6D6A" w14:paraId="2E640529" w14:textId="19E5CB72">
            <w:pPr>
              <w:tabs>
                <w:tab w:val="left" w:pos="1134"/>
              </w:tabs>
              <w:ind w:right="288"/>
              <w:jc w:val="both"/>
              <w:rPr>
                <w:rFonts w:ascii="Arial" w:hAnsi="Arial" w:cs="Arial"/>
              </w:rPr>
            </w:pPr>
            <w:r w:rsidRPr="00A108A9" w:rsidR="000E6D6A">
              <w:rPr>
                <w:rFonts w:ascii="Arial" w:hAnsi="Arial" w:cs="Arial"/>
                <w:spacing w:val="4"/>
              </w:rPr>
              <w:t xml:space="preserve">To </w:t>
            </w:r>
            <w:r w:rsidRPr="00A108A9" w:rsidR="000E6D6A">
              <w:rPr>
                <w:rFonts w:ascii="Arial" w:hAnsi="Arial" w:cs="Arial"/>
                <w:spacing w:val="4"/>
              </w:rPr>
              <w:t>be responsible for</w:t>
            </w:r>
            <w:r w:rsidRPr="00A108A9" w:rsidR="000E6D6A">
              <w:rPr>
                <w:rFonts w:ascii="Arial" w:hAnsi="Arial" w:cs="Arial"/>
                <w:spacing w:val="4"/>
              </w:rPr>
              <w:t xml:space="preserve"> running a variety of sports-based clubs across </w:t>
            </w:r>
            <w:r w:rsidRPr="00A108A9" w:rsidR="5F12EF6A">
              <w:rPr>
                <w:rFonts w:ascii="Arial" w:hAnsi="Arial" w:cs="Arial"/>
                <w:spacing w:val="4"/>
              </w:rPr>
              <w:t xml:space="preserve">the week. </w:t>
            </w:r>
          </w:p>
        </w:tc>
      </w:tr>
      <w:tr w:rsidRPr="003B44A8" w:rsidR="00DA36F4" w:rsidTr="7218A5DA" w14:paraId="6264AE3C"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DA36F4" w:rsidRDefault="00A108A9" w14:paraId="3DC64177" w14:textId="77777777">
            <w:pPr>
              <w:spacing w:before="120" w:after="120"/>
              <w:jc w:val="center"/>
              <w:rPr>
                <w:rFonts w:ascii="Arial" w:hAnsi="Arial" w:cs="Arial"/>
                <w:b/>
              </w:rPr>
            </w:pPr>
            <w:r>
              <w:rPr>
                <w:rFonts w:ascii="Arial" w:hAnsi="Arial" w:cs="Arial"/>
                <w:b/>
              </w:rPr>
              <w:t>4</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DA36F4" w:rsidP="00EC4FB6" w:rsidRDefault="00DA36F4" w14:paraId="79CA567B" w14:textId="1B0A87E2">
            <w:pPr>
              <w:tabs>
                <w:tab w:val="left" w:pos="317"/>
              </w:tabs>
              <w:ind w:right="576"/>
              <w:jc w:val="both"/>
              <w:rPr>
                <w:rFonts w:ascii="Arial" w:hAnsi="Arial" w:cs="Arial"/>
                <w:spacing w:val="4"/>
              </w:rPr>
            </w:pPr>
            <w:r w:rsidRPr="00A108A9" w:rsidR="00DA36F4">
              <w:rPr>
                <w:rFonts w:ascii="Arial" w:hAnsi="Arial" w:cs="Arial"/>
                <w:spacing w:val="4"/>
              </w:rPr>
              <w:t xml:space="preserve">To provide </w:t>
            </w:r>
            <w:r w:rsidRPr="00A108A9" w:rsidR="002A73CE">
              <w:rPr>
                <w:rFonts w:ascii="Arial" w:hAnsi="Arial" w:cs="Arial"/>
                <w:spacing w:val="4"/>
              </w:rPr>
              <w:t>Continuous</w:t>
            </w:r>
            <w:r w:rsidRPr="00A108A9" w:rsidR="00DA36F4">
              <w:rPr>
                <w:rFonts w:ascii="Arial" w:hAnsi="Arial" w:cs="Arial"/>
                <w:spacing w:val="4"/>
              </w:rPr>
              <w:t xml:space="preserve"> Professional Development (CPD) to all staff through the modelling of </w:t>
            </w:r>
            <w:r w:rsidRPr="00A108A9" w:rsidR="6281DBA5">
              <w:rPr>
                <w:rFonts w:ascii="Arial" w:hAnsi="Arial" w:cs="Arial"/>
                <w:spacing w:val="4"/>
              </w:rPr>
              <w:t xml:space="preserve">high-quality</w:t>
            </w:r>
            <w:r w:rsidRPr="00A108A9" w:rsidR="00DA36F4">
              <w:rPr>
                <w:rFonts w:ascii="Arial" w:hAnsi="Arial" w:cs="Arial"/>
                <w:spacing w:val="4"/>
              </w:rPr>
              <w:t xml:space="preserve"> PE provision.</w:t>
            </w:r>
          </w:p>
        </w:tc>
      </w:tr>
      <w:tr w:rsidRPr="003B44A8" w:rsidR="00DA36F4" w:rsidTr="7218A5DA" w14:paraId="35F30193"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DA36F4" w:rsidRDefault="00A108A9" w14:paraId="4B7D0FE2" w14:textId="77777777">
            <w:pPr>
              <w:spacing w:before="120" w:after="120"/>
              <w:jc w:val="center"/>
              <w:rPr>
                <w:rFonts w:ascii="Arial" w:hAnsi="Arial" w:cs="Arial"/>
                <w:b/>
              </w:rPr>
            </w:pPr>
            <w:r>
              <w:rPr>
                <w:rFonts w:ascii="Arial" w:hAnsi="Arial" w:cs="Arial"/>
                <w:b/>
              </w:rPr>
              <w:t>5</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DA36F4" w:rsidP="045646CE" w:rsidRDefault="00DA36F4" w14:textId="77777777" w14:paraId="3DD9CBE5">
            <w:pPr>
              <w:tabs>
                <w:tab w:val="left" w:pos="317"/>
              </w:tabs>
              <w:ind w:right="576"/>
              <w:jc w:val="both"/>
              <w:rPr>
                <w:rFonts w:ascii="Arial" w:hAnsi="Arial" w:cs="Arial"/>
              </w:rPr>
            </w:pPr>
            <w:r w:rsidRPr="00A108A9" w:rsidR="00DA36F4">
              <w:rPr>
                <w:rFonts w:ascii="Arial" w:hAnsi="Arial" w:cs="Arial"/>
                <w:spacing w:val="4"/>
              </w:rPr>
              <w:t xml:space="preserve">To provide sports nurture </w:t>
            </w:r>
            <w:r w:rsidRPr="00A108A9" w:rsidR="00A108A9">
              <w:rPr>
                <w:rFonts w:ascii="Arial" w:hAnsi="Arial" w:cs="Arial"/>
                <w:spacing w:val="4"/>
              </w:rPr>
              <w:t xml:space="preserve">and mentoring </w:t>
            </w:r>
            <w:r w:rsidRPr="00A108A9" w:rsidR="00DA36F4">
              <w:rPr>
                <w:rFonts w:ascii="Arial" w:hAnsi="Arial" w:cs="Arial"/>
                <w:spacing w:val="4"/>
              </w:rPr>
              <w:t>sessions on a one to one and small group basis to improve engagement and school enjoyment for the most vulnerable pupils.</w:t>
            </w:r>
          </w:p>
          <w:p w:rsidRPr="00A108A9" w:rsidR="00DA36F4" w:rsidP="045646CE" w:rsidRDefault="00DA36F4" w14:paraId="17D73402" w14:textId="636F6349">
            <w:pPr>
              <w:pStyle w:val="Normal"/>
              <w:tabs>
                <w:tab w:val="left" w:pos="317"/>
              </w:tabs>
              <w:ind w:right="576"/>
              <w:jc w:val="both"/>
              <w:rPr>
                <w:rFonts w:ascii="Arial" w:hAnsi="Arial" w:cs="Arial"/>
                <w:spacing w:val="4"/>
              </w:rPr>
            </w:pPr>
          </w:p>
        </w:tc>
      </w:tr>
      <w:tr w:rsidRPr="003B44A8" w:rsidR="00DC2CD4" w:rsidTr="7218A5DA" w14:paraId="39EB201A"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7218A5DA" w:rsidP="7218A5DA" w:rsidRDefault="7218A5DA" w14:paraId="1A1136EC" w14:textId="7DC16246">
            <w:pPr>
              <w:spacing w:before="120" w:after="120"/>
              <w:jc w:val="center"/>
              <w:rPr>
                <w:rFonts w:ascii="Arial" w:hAnsi="Arial" w:cs="Arial"/>
                <w:b w:val="1"/>
                <w:bCs w:val="1"/>
              </w:rPr>
            </w:pPr>
          </w:p>
          <w:p w:rsidR="7218A5DA" w:rsidP="7218A5DA" w:rsidRDefault="7218A5DA" w14:paraId="52ED221C" w14:textId="79E32B65">
            <w:pPr>
              <w:spacing w:before="120" w:after="120"/>
              <w:jc w:val="center"/>
              <w:rPr>
                <w:rFonts w:ascii="Arial" w:hAnsi="Arial" w:cs="Arial"/>
                <w:b w:val="1"/>
                <w:bCs w:val="1"/>
              </w:rPr>
            </w:pPr>
          </w:p>
          <w:p w:rsidR="7218A5DA" w:rsidP="7218A5DA" w:rsidRDefault="7218A5DA" w14:paraId="48C1D47B" w14:textId="54F75706">
            <w:pPr>
              <w:spacing w:before="120" w:after="120"/>
              <w:jc w:val="center"/>
              <w:rPr>
                <w:rFonts w:ascii="Arial" w:hAnsi="Arial" w:cs="Arial"/>
                <w:b w:val="1"/>
                <w:bCs w:val="1"/>
              </w:rPr>
            </w:pPr>
          </w:p>
          <w:p w:rsidRPr="003B44A8" w:rsidR="00DC2CD4" w:rsidRDefault="00A108A9" w14:paraId="46903DDE" w14:textId="77777777">
            <w:pPr>
              <w:spacing w:before="120" w:after="120"/>
              <w:jc w:val="center"/>
              <w:rPr>
                <w:rFonts w:ascii="Arial" w:hAnsi="Arial" w:cs="Arial"/>
                <w:b/>
              </w:rPr>
            </w:pPr>
            <w:r>
              <w:rPr>
                <w:rFonts w:ascii="Arial" w:hAnsi="Arial" w:cs="Arial"/>
                <w:b/>
              </w:rPr>
              <w:t>6</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DC2CD4" w:rsidP="7218A5DA" w:rsidRDefault="00DC2CD4" w14:paraId="3D1BCB07" w14:textId="2A73F290">
            <w:pPr>
              <w:tabs>
                <w:tab w:val="left" w:pos="317"/>
              </w:tabs>
              <w:ind w:right="576"/>
              <w:jc w:val="both"/>
              <w:rPr>
                <w:rFonts w:ascii="Arial" w:hAnsi="Arial" w:cs="Arial"/>
              </w:rPr>
            </w:pPr>
            <w:r w:rsidRPr="00A108A9" w:rsidR="00DC2CD4">
              <w:rPr>
                <w:rFonts w:ascii="Arial" w:hAnsi="Arial" w:cs="Arial"/>
                <w:spacing w:val="4"/>
              </w:rPr>
              <w:t>To work as a mentor and positive role model for PE and competitive sports, actively</w:t>
            </w:r>
          </w:p>
          <w:p w:rsidRPr="00A108A9" w:rsidR="00DC2CD4" w:rsidP="7218A5DA" w:rsidRDefault="00DC2CD4" w14:paraId="10818DB4" w14:textId="30B11879">
            <w:pPr>
              <w:tabs>
                <w:tab w:val="left" w:pos="317"/>
              </w:tabs>
              <w:ind w:right="576"/>
              <w:jc w:val="both"/>
              <w:rPr>
                <w:rFonts w:ascii="Arial" w:hAnsi="Arial" w:cs="Arial"/>
              </w:rPr>
            </w:pPr>
          </w:p>
          <w:p w:rsidRPr="00A108A9" w:rsidR="00DC2CD4" w:rsidP="7218A5DA" w:rsidRDefault="00DC2CD4" w14:paraId="372BD4F0" w14:textId="2343CC0B">
            <w:pPr>
              <w:tabs>
                <w:tab w:val="left" w:pos="317"/>
              </w:tabs>
              <w:ind w:right="576"/>
              <w:jc w:val="both"/>
              <w:rPr>
                <w:rFonts w:ascii="Arial" w:hAnsi="Arial" w:cs="Arial"/>
              </w:rPr>
            </w:pPr>
          </w:p>
          <w:p w:rsidRPr="00A108A9" w:rsidR="00DC2CD4" w:rsidP="7218A5DA" w:rsidRDefault="00DC2CD4" w14:paraId="75649D81" w14:textId="08B6B7D0">
            <w:pPr>
              <w:tabs>
                <w:tab w:val="left" w:pos="317"/>
              </w:tabs>
              <w:ind w:right="576"/>
              <w:jc w:val="both"/>
              <w:rPr>
                <w:rFonts w:ascii="Arial" w:hAnsi="Arial" w:cs="Arial"/>
              </w:rPr>
            </w:pPr>
          </w:p>
          <w:p w:rsidRPr="00A108A9" w:rsidR="00DC2CD4" w:rsidP="7218A5DA" w:rsidRDefault="00DC2CD4" w14:paraId="020E4134" w14:textId="7E820569">
            <w:pPr>
              <w:tabs>
                <w:tab w:val="left" w:pos="317"/>
              </w:tabs>
              <w:ind w:right="576"/>
              <w:jc w:val="both"/>
              <w:rPr>
                <w:rFonts w:ascii="Arial" w:hAnsi="Arial" w:cs="Arial"/>
              </w:rPr>
            </w:pPr>
          </w:p>
          <w:p w:rsidRPr="00A108A9" w:rsidR="00DC2CD4" w:rsidP="7218A5DA" w:rsidRDefault="00DC2CD4" w14:paraId="471DDDCA" w14:textId="71D70411">
            <w:pPr>
              <w:tabs>
                <w:tab w:val="left" w:pos="317"/>
              </w:tabs>
              <w:ind w:right="576"/>
              <w:jc w:val="both"/>
              <w:rPr>
                <w:rFonts w:ascii="Arial" w:hAnsi="Arial" w:cs="Arial"/>
              </w:rPr>
            </w:pPr>
          </w:p>
          <w:p w:rsidRPr="00A108A9" w:rsidR="00DC2CD4" w:rsidP="7218A5DA" w:rsidRDefault="00DC2CD4" w14:paraId="0DB80A20" w14:textId="638D6A36">
            <w:pPr>
              <w:tabs>
                <w:tab w:val="left" w:pos="317"/>
              </w:tabs>
              <w:ind w:right="576"/>
              <w:jc w:val="both"/>
              <w:rPr>
                <w:rFonts w:ascii="Arial" w:hAnsi="Arial" w:cs="Arial"/>
              </w:rPr>
            </w:pPr>
          </w:p>
          <w:p w:rsidRPr="00A108A9" w:rsidR="00DC2CD4" w:rsidP="00EC4FB6" w:rsidRDefault="00DC2CD4" w14:paraId="26A242D8" w14:textId="50AAA20E">
            <w:pPr>
              <w:tabs>
                <w:tab w:val="left" w:pos="317"/>
              </w:tabs>
              <w:ind w:right="576"/>
              <w:jc w:val="both"/>
              <w:rPr>
                <w:rFonts w:ascii="Arial" w:hAnsi="Arial" w:cs="Arial"/>
                <w:spacing w:val="4"/>
              </w:rPr>
            </w:pPr>
            <w:r w:rsidRPr="00A108A9" w:rsidR="00DC2CD4">
              <w:rPr>
                <w:rFonts w:ascii="Arial" w:hAnsi="Arial" w:cs="Arial"/>
                <w:spacing w:val="4"/>
              </w:rPr>
              <w:t xml:space="preserve"> encouraging a healthy and active lifestyle, whilst seeking out those pupils most in need of</w:t>
            </w:r>
            <w:r w:rsidRPr="00A108A9" w:rsidR="002A73CE">
              <w:rPr>
                <w:rFonts w:ascii="Arial" w:hAnsi="Arial" w:cs="Arial"/>
                <w:spacing w:val="4"/>
              </w:rPr>
              <w:t>,</w:t>
            </w:r>
            <w:r w:rsidRPr="00A108A9" w:rsidR="00DC2CD4">
              <w:rPr>
                <w:rFonts w:ascii="Arial" w:hAnsi="Arial" w:cs="Arial"/>
                <w:spacing w:val="4"/>
              </w:rPr>
              <w:t xml:space="preserve"> and </w:t>
            </w:r>
            <w:r w:rsidRPr="00A108A9" w:rsidR="00DC2CD4">
              <w:rPr>
                <w:rFonts w:ascii="Arial" w:hAnsi="Arial" w:cs="Arial"/>
                <w:spacing w:val="4"/>
              </w:rPr>
              <w:t xml:space="preserve">who</w:t>
            </w:r>
            <w:r w:rsidRPr="00A108A9" w:rsidR="002A73CE">
              <w:rPr>
                <w:rFonts w:ascii="Arial" w:hAnsi="Arial" w:cs="Arial"/>
                <w:spacing w:val="4"/>
              </w:rPr>
              <w:t>m</w:t>
            </w:r>
            <w:r w:rsidRPr="00A108A9" w:rsidR="00DC2CD4">
              <w:rPr>
                <w:rFonts w:ascii="Arial" w:hAnsi="Arial" w:cs="Arial"/>
                <w:spacing w:val="4"/>
              </w:rPr>
              <w:t xml:space="preserve"> would benefit most from </w:t>
            </w:r>
            <w:r w:rsidRPr="00A108A9" w:rsidR="002A73CE">
              <w:rPr>
                <w:rFonts w:ascii="Arial" w:hAnsi="Arial" w:cs="Arial"/>
                <w:spacing w:val="4"/>
              </w:rPr>
              <w:t xml:space="preserve">an intervention</w:t>
            </w:r>
            <w:r w:rsidRPr="00A108A9" w:rsidR="002A73CE">
              <w:rPr>
                <w:rFonts w:ascii="Arial" w:hAnsi="Arial" w:cs="Arial"/>
                <w:spacing w:val="4"/>
              </w:rPr>
              <w:t xml:space="preserve"> and coaching. </w:t>
            </w:r>
          </w:p>
        </w:tc>
      </w:tr>
      <w:tr w:rsidRPr="003B44A8" w:rsidR="005B30FF" w:rsidTr="7218A5DA" w14:paraId="40BFCDDF"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5B30FF" w:rsidRDefault="00A108A9" w14:paraId="0C3B51CD" w14:textId="77777777">
            <w:pPr>
              <w:spacing w:before="120" w:after="120"/>
              <w:jc w:val="center"/>
              <w:rPr>
                <w:rFonts w:ascii="Arial" w:hAnsi="Arial" w:cs="Arial"/>
                <w:b/>
              </w:rPr>
            </w:pPr>
            <w:r>
              <w:rPr>
                <w:rFonts w:ascii="Arial" w:hAnsi="Arial" w:cs="Arial"/>
                <w:b/>
              </w:rPr>
              <w:t>7</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5B30FF" w:rsidP="00EC4FB6" w:rsidRDefault="005B30FF" w14:paraId="5ABDDC78" w14:textId="77777777">
            <w:pPr>
              <w:tabs>
                <w:tab w:val="left" w:pos="317"/>
              </w:tabs>
              <w:ind w:right="576"/>
              <w:jc w:val="both"/>
              <w:rPr>
                <w:rFonts w:ascii="Arial" w:hAnsi="Arial" w:cs="Arial"/>
                <w:spacing w:val="4"/>
              </w:rPr>
            </w:pPr>
            <w:r w:rsidRPr="00A108A9">
              <w:rPr>
                <w:rFonts w:ascii="Arial" w:hAnsi="Arial" w:cs="Arial"/>
                <w:spacing w:val="4"/>
              </w:rPr>
              <w:t xml:space="preserve">To create a positive and fun atmosphere in which to motivate and encourage pupils to participate in sport and physical activity.  </w:t>
            </w:r>
          </w:p>
        </w:tc>
      </w:tr>
      <w:tr w:rsidRPr="003B44A8" w:rsidR="00BD7E60" w:rsidTr="7218A5DA" w14:paraId="3D608A93" w14:textId="77777777">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1949BB88" w14:textId="77777777">
            <w:pPr>
              <w:spacing w:before="120" w:after="120"/>
              <w:jc w:val="center"/>
              <w:rPr>
                <w:rFonts w:ascii="Arial" w:hAnsi="Arial" w:cs="Arial"/>
                <w:b/>
              </w:rPr>
            </w:pPr>
            <w:r>
              <w:rPr>
                <w:rFonts w:ascii="Arial" w:hAnsi="Arial" w:cs="Arial"/>
                <w:b/>
              </w:rPr>
              <w:t>8</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3CAC09E0" w14:textId="77777777">
            <w:pPr>
              <w:tabs>
                <w:tab w:val="left" w:pos="317"/>
              </w:tabs>
              <w:ind w:right="576"/>
              <w:jc w:val="both"/>
              <w:rPr>
                <w:rFonts w:ascii="Arial" w:hAnsi="Arial" w:cs="Arial"/>
                <w:spacing w:val="4"/>
              </w:rPr>
            </w:pPr>
            <w:r w:rsidRPr="00A108A9">
              <w:rPr>
                <w:rFonts w:ascii="Arial" w:hAnsi="Arial" w:cs="Arial"/>
              </w:rPr>
              <w:t>To take positive steps to identify and overcome barriers to participation amongst pupils, prioritising access and inclusion.</w:t>
            </w:r>
          </w:p>
        </w:tc>
        <w:tc>
          <w:tcPr>
            <w:tcW w:w="9951" w:type="dxa"/>
            <w:tcMar/>
            <w:vAlign w:val="center"/>
          </w:tcPr>
          <w:p w:rsidRPr="003B44A8" w:rsidR="00BD7E60" w:rsidP="00BD7E60" w:rsidRDefault="00BD7E60" w14:paraId="2F03BC6E" w14:textId="77777777"/>
        </w:tc>
      </w:tr>
      <w:tr w:rsidRPr="003B44A8" w:rsidR="00BD7E60" w:rsidTr="7218A5DA" w14:paraId="01066DC0"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3BB0EF3C" w14:textId="77777777">
            <w:pPr>
              <w:spacing w:before="120" w:after="120"/>
              <w:jc w:val="center"/>
              <w:rPr>
                <w:rFonts w:ascii="Arial" w:hAnsi="Arial" w:cs="Arial"/>
                <w:b/>
              </w:rPr>
            </w:pPr>
            <w:r>
              <w:rPr>
                <w:rFonts w:ascii="Arial" w:hAnsi="Arial" w:cs="Arial"/>
                <w:b/>
              </w:rPr>
              <w:t>9</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0DD6B5BB" w14:textId="77777777">
            <w:pPr>
              <w:tabs>
                <w:tab w:val="left" w:pos="317"/>
              </w:tabs>
              <w:ind w:right="576"/>
              <w:jc w:val="both"/>
              <w:rPr>
                <w:rFonts w:ascii="Arial" w:hAnsi="Arial" w:cs="Arial"/>
                <w:spacing w:val="4"/>
              </w:rPr>
            </w:pPr>
            <w:r w:rsidRPr="00A108A9">
              <w:rPr>
                <w:rFonts w:ascii="Arial" w:hAnsi="Arial" w:cs="Arial"/>
              </w:rPr>
              <w:t>Encourage pupils to interact with others to promote high levels of physical activities. Encourage pupils to act independently, as appropriate.</w:t>
            </w:r>
          </w:p>
        </w:tc>
      </w:tr>
      <w:tr w:rsidRPr="003B44A8" w:rsidR="00BD7E60" w:rsidTr="7218A5DA" w14:paraId="0E19C0ED"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6EAD15AB" w14:textId="77777777">
            <w:pPr>
              <w:spacing w:before="120" w:after="120"/>
              <w:jc w:val="center"/>
              <w:rPr>
                <w:rFonts w:ascii="Arial" w:hAnsi="Arial" w:cs="Arial"/>
                <w:b/>
              </w:rPr>
            </w:pPr>
            <w:r>
              <w:rPr>
                <w:rFonts w:ascii="Arial" w:hAnsi="Arial" w:cs="Arial"/>
                <w:b/>
              </w:rPr>
              <w:t>10</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621FF0" w:rsidRDefault="00A108A9" w14:paraId="012546CC" w14:textId="77777777">
            <w:pPr>
              <w:tabs>
                <w:tab w:val="left" w:pos="317"/>
              </w:tabs>
              <w:ind w:right="576"/>
              <w:jc w:val="both"/>
              <w:rPr>
                <w:rFonts w:ascii="Arial" w:hAnsi="Arial" w:cs="Arial"/>
              </w:rPr>
            </w:pPr>
            <w:r w:rsidRPr="00A108A9">
              <w:rPr>
                <w:rFonts w:ascii="Arial" w:hAnsi="Arial" w:cs="Arial"/>
              </w:rPr>
              <w:t xml:space="preserve">Provide supervision to pupils during out of school hours when taking part in </w:t>
            </w:r>
            <w:r w:rsidR="00621FF0">
              <w:rPr>
                <w:rFonts w:ascii="Arial" w:hAnsi="Arial" w:cs="Arial"/>
              </w:rPr>
              <w:t xml:space="preserve">clubs, </w:t>
            </w:r>
            <w:r w:rsidRPr="00A108A9">
              <w:rPr>
                <w:rFonts w:ascii="Arial" w:hAnsi="Arial" w:cs="Arial"/>
              </w:rPr>
              <w:t>compe</w:t>
            </w:r>
            <w:r w:rsidR="00621FF0">
              <w:rPr>
                <w:rFonts w:ascii="Arial" w:hAnsi="Arial" w:cs="Arial"/>
              </w:rPr>
              <w:t xml:space="preserve">titions and </w:t>
            </w:r>
            <w:r w:rsidRPr="00A108A9">
              <w:rPr>
                <w:rFonts w:ascii="Arial" w:hAnsi="Arial" w:cs="Arial"/>
              </w:rPr>
              <w:t>events.</w:t>
            </w:r>
          </w:p>
        </w:tc>
      </w:tr>
      <w:tr w:rsidRPr="003B44A8" w:rsidR="00BD7E60" w:rsidTr="7218A5DA" w14:paraId="0A65EDC6"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0D0AFC26" w14:textId="77777777">
            <w:pPr>
              <w:spacing w:before="120" w:after="120"/>
              <w:jc w:val="center"/>
              <w:rPr>
                <w:rFonts w:ascii="Arial" w:hAnsi="Arial" w:cs="Arial"/>
                <w:b/>
              </w:rPr>
            </w:pPr>
            <w:r>
              <w:rPr>
                <w:rFonts w:ascii="Arial" w:hAnsi="Arial" w:cs="Arial"/>
                <w:b/>
              </w:rPr>
              <w:t>11</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7977F7AF" w14:textId="77777777">
            <w:pPr>
              <w:tabs>
                <w:tab w:val="left" w:pos="317"/>
              </w:tabs>
              <w:ind w:right="576"/>
              <w:jc w:val="both"/>
              <w:rPr>
                <w:rFonts w:ascii="Arial" w:hAnsi="Arial" w:cs="Arial"/>
                <w:spacing w:val="4"/>
              </w:rPr>
            </w:pPr>
            <w:r w:rsidRPr="00A108A9">
              <w:rPr>
                <w:rFonts w:ascii="Arial" w:hAnsi="Arial" w:cs="Arial"/>
                <w:spacing w:val="4"/>
              </w:rPr>
              <w:t xml:space="preserve">To work closely with the Qualified Teacher PE subject lead to support with the coordination and delivery </w:t>
            </w:r>
            <w:r w:rsidR="00621FF0">
              <w:rPr>
                <w:rFonts w:ascii="Arial" w:hAnsi="Arial" w:cs="Arial"/>
                <w:spacing w:val="4"/>
              </w:rPr>
              <w:t>of a rich, broad and balanced PE</w:t>
            </w:r>
            <w:r w:rsidRPr="00A108A9">
              <w:rPr>
                <w:rFonts w:ascii="Arial" w:hAnsi="Arial" w:cs="Arial"/>
                <w:spacing w:val="4"/>
              </w:rPr>
              <w:t xml:space="preserve"> curriculum.</w:t>
            </w:r>
          </w:p>
        </w:tc>
      </w:tr>
      <w:tr w:rsidRPr="003B44A8" w:rsidR="00BD7E60" w:rsidTr="7218A5DA" w14:paraId="082F657A"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035F8419" w14:textId="77777777">
            <w:pPr>
              <w:spacing w:before="120" w:after="120"/>
              <w:jc w:val="center"/>
              <w:rPr>
                <w:rFonts w:ascii="Arial" w:hAnsi="Arial" w:cs="Arial"/>
                <w:b/>
              </w:rPr>
            </w:pPr>
            <w:r>
              <w:rPr>
                <w:rFonts w:ascii="Arial" w:hAnsi="Arial" w:cs="Arial"/>
                <w:b/>
              </w:rPr>
              <w:lastRenderedPageBreak/>
              <w:t>12</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025B6B48" w14:textId="77777777">
            <w:pPr>
              <w:jc w:val="both"/>
              <w:rPr>
                <w:rFonts w:ascii="Arial" w:hAnsi="Arial" w:cs="Arial"/>
              </w:rPr>
            </w:pPr>
            <w:r w:rsidRPr="00A108A9">
              <w:rPr>
                <w:rFonts w:ascii="Arial" w:hAnsi="Arial" w:cs="Arial"/>
              </w:rPr>
              <w:t>To ensure that equipment used in school and in after school clubs is safe, and standards of hygiene and cleanliness are high, safety procedures are implemented all times and fire drills/evacuation procedures are carried out effectively.</w:t>
            </w:r>
          </w:p>
        </w:tc>
      </w:tr>
      <w:tr w:rsidRPr="003B44A8" w:rsidR="00BD7E60" w:rsidTr="7218A5DA" w14:paraId="314FEDA4"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1D54B545" w14:textId="77777777">
            <w:pPr>
              <w:spacing w:before="120" w:after="120"/>
              <w:jc w:val="center"/>
              <w:rPr>
                <w:rFonts w:ascii="Arial" w:hAnsi="Arial" w:cs="Arial"/>
                <w:b/>
              </w:rPr>
            </w:pPr>
            <w:r>
              <w:rPr>
                <w:rFonts w:ascii="Arial" w:hAnsi="Arial" w:cs="Arial"/>
                <w:b/>
              </w:rPr>
              <w:t>13</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55BAC829" w14:textId="77777777">
            <w:pPr>
              <w:jc w:val="both"/>
              <w:rPr>
                <w:rFonts w:ascii="Arial" w:hAnsi="Arial" w:cs="Arial"/>
                <w:spacing w:val="4"/>
              </w:rPr>
            </w:pPr>
            <w:r w:rsidRPr="00A108A9">
              <w:rPr>
                <w:rFonts w:ascii="Arial" w:hAnsi="Arial" w:cs="Arial"/>
                <w:spacing w:val="4"/>
              </w:rPr>
              <w:t>Complete and review risk assessments for equipment and its use, ensuring any defaults or concerns are reported promptly to the facilities team.</w:t>
            </w:r>
          </w:p>
          <w:p w:rsidRPr="00A108A9" w:rsidR="00BD7E60" w:rsidP="00BD7E60" w:rsidRDefault="00BD7E60" w14:paraId="799DAF03" w14:textId="77777777">
            <w:pPr>
              <w:jc w:val="both"/>
              <w:rPr>
                <w:rFonts w:ascii="Arial" w:hAnsi="Arial" w:cs="Arial"/>
              </w:rPr>
            </w:pPr>
          </w:p>
        </w:tc>
      </w:tr>
      <w:tr w:rsidRPr="003B44A8" w:rsidR="00BD7E60" w:rsidTr="7218A5DA" w14:paraId="24F2B423"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625C879D" w14:textId="77777777">
            <w:pPr>
              <w:spacing w:before="120" w:after="120"/>
              <w:jc w:val="center"/>
              <w:rPr>
                <w:rFonts w:ascii="Arial" w:hAnsi="Arial" w:cs="Arial"/>
                <w:b/>
              </w:rPr>
            </w:pPr>
            <w:r>
              <w:rPr>
                <w:rFonts w:ascii="Arial" w:hAnsi="Arial" w:cs="Arial"/>
                <w:b/>
              </w:rPr>
              <w:t>14</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12CB867A" w14:textId="77777777">
            <w:pPr>
              <w:jc w:val="both"/>
              <w:rPr>
                <w:rFonts w:ascii="Arial" w:hAnsi="Arial" w:cs="Arial"/>
              </w:rPr>
            </w:pPr>
            <w:r w:rsidRPr="00A108A9">
              <w:rPr>
                <w:rFonts w:ascii="Arial" w:hAnsi="Arial" w:cs="Arial"/>
                <w:spacing w:val="4"/>
              </w:rPr>
              <w:t>To carry out day to day administration, record keeping, ordering and purchasing of materials and equipment.</w:t>
            </w:r>
          </w:p>
        </w:tc>
      </w:tr>
      <w:tr w:rsidRPr="003B44A8" w:rsidR="00BD7E60" w:rsidTr="7218A5DA" w14:paraId="6DD92890"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0DF576F0" w14:textId="77777777">
            <w:pPr>
              <w:spacing w:before="120" w:after="120"/>
              <w:jc w:val="center"/>
              <w:rPr>
                <w:rFonts w:ascii="Arial" w:hAnsi="Arial" w:cs="Arial"/>
                <w:b/>
              </w:rPr>
            </w:pPr>
            <w:r>
              <w:rPr>
                <w:rFonts w:ascii="Arial" w:hAnsi="Arial" w:cs="Arial"/>
                <w:b/>
              </w:rPr>
              <w:t>15</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621FF0" w:rsidRDefault="00BD7E60" w14:paraId="1CE08EF6" w14:textId="0A0CC877">
            <w:pPr>
              <w:jc w:val="both"/>
              <w:rPr>
                <w:rFonts w:ascii="Arial" w:hAnsi="Arial" w:cs="Arial"/>
              </w:rPr>
            </w:pPr>
            <w:r w:rsidRPr="00A108A9" w:rsidR="00BD7E60">
              <w:rPr>
                <w:rFonts w:ascii="Arial" w:hAnsi="Arial" w:cs="Arial"/>
                <w:spacing w:val="4"/>
              </w:rPr>
              <w:t>To liaise with parents/c</w:t>
            </w:r>
            <w:r w:rsidR="00621FF0">
              <w:rPr>
                <w:rFonts w:ascii="Arial" w:hAnsi="Arial" w:cs="Arial"/>
                <w:spacing w:val="4"/>
              </w:rPr>
              <w:t xml:space="preserve">arers, informing them about </w:t>
            </w:r>
            <w:r w:rsidRPr="00A108A9" w:rsidR="00BD7E60">
              <w:rPr>
                <w:rFonts w:ascii="Arial" w:hAnsi="Arial" w:cs="Arial"/>
                <w:spacing w:val="4"/>
              </w:rPr>
              <w:t>club</w:t>
            </w:r>
            <w:r w:rsidRPr="00A108A9" w:rsidR="714C15F9">
              <w:rPr>
                <w:rFonts w:ascii="Arial" w:hAnsi="Arial" w:cs="Arial"/>
                <w:spacing w:val="4"/>
              </w:rPr>
              <w:t>s</w:t>
            </w:r>
            <w:r w:rsidR="00621FF0">
              <w:rPr>
                <w:rFonts w:ascii="Arial" w:hAnsi="Arial" w:cs="Arial"/>
                <w:spacing w:val="4"/>
              </w:rPr>
              <w:t xml:space="preserve">, events, </w:t>
            </w:r>
            <w:r w:rsidR="00621FF0">
              <w:rPr>
                <w:rFonts w:ascii="Arial" w:hAnsi="Arial" w:cs="Arial"/>
                <w:spacing w:val="4"/>
              </w:rPr>
              <w:t xml:space="preserve">competitions</w:t>
            </w:r>
            <w:r w:rsidR="00621FF0">
              <w:rPr>
                <w:rFonts w:ascii="Arial" w:hAnsi="Arial" w:cs="Arial"/>
                <w:spacing w:val="4"/>
              </w:rPr>
              <w:t xml:space="preserve"> and PE/sports related </w:t>
            </w:r>
            <w:r w:rsidRPr="00A108A9" w:rsidR="00BD7E60">
              <w:rPr>
                <w:rFonts w:ascii="Arial" w:hAnsi="Arial" w:cs="Arial"/>
                <w:spacing w:val="4"/>
              </w:rPr>
              <w:t xml:space="preserve">activities, exchanging information about pupil’s </w:t>
            </w:r>
            <w:r w:rsidRPr="00A108A9" w:rsidR="00BD7E60">
              <w:rPr>
                <w:rFonts w:ascii="Arial" w:hAnsi="Arial" w:cs="Arial"/>
                <w:spacing w:val="4"/>
              </w:rPr>
              <w:t>progress</w:t>
            </w:r>
            <w:r w:rsidRPr="00A108A9" w:rsidR="00BD7E60">
              <w:rPr>
                <w:rFonts w:ascii="Arial" w:hAnsi="Arial" w:cs="Arial"/>
                <w:spacing w:val="4"/>
              </w:rPr>
              <w:t xml:space="preserve"> and encouraging parent/carer involvement.</w:t>
            </w:r>
          </w:p>
        </w:tc>
      </w:tr>
      <w:tr w:rsidRPr="003B44A8" w:rsidR="00BD7E60" w:rsidTr="7218A5DA" w14:paraId="11A9D25B"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3EF61B2B" w14:textId="77777777">
            <w:pPr>
              <w:spacing w:before="120" w:after="120"/>
              <w:jc w:val="center"/>
              <w:rPr>
                <w:rFonts w:ascii="Arial" w:hAnsi="Arial" w:cs="Arial"/>
                <w:b/>
              </w:rPr>
            </w:pPr>
            <w:r>
              <w:rPr>
                <w:rFonts w:ascii="Arial" w:hAnsi="Arial" w:cs="Arial"/>
                <w:b/>
              </w:rPr>
              <w:t>16</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027D0808" w14:textId="7CC5BCB6">
            <w:pPr>
              <w:tabs>
                <w:tab w:val="left" w:pos="709"/>
              </w:tabs>
              <w:ind w:right="26"/>
              <w:jc w:val="both"/>
              <w:rPr>
                <w:rFonts w:ascii="Arial" w:hAnsi="Arial" w:cs="Arial"/>
              </w:rPr>
            </w:pPr>
            <w:r w:rsidRPr="00A108A9" w:rsidR="00BD7E60">
              <w:rPr>
                <w:rFonts w:ascii="Arial" w:hAnsi="Arial" w:cs="Arial"/>
                <w:spacing w:val="4"/>
              </w:rPr>
              <w:t xml:space="preserve">To liaise with the academy’s extended </w:t>
            </w:r>
            <w:r w:rsidRPr="00A108A9" w:rsidR="66B451DC">
              <w:rPr>
                <w:rFonts w:ascii="Arial" w:hAnsi="Arial" w:cs="Arial"/>
                <w:spacing w:val="4"/>
              </w:rPr>
              <w:t xml:space="preserve">schools’</w:t>
            </w:r>
            <w:r w:rsidRPr="00A108A9" w:rsidR="00BD7E60">
              <w:rPr>
                <w:rFonts w:ascii="Arial" w:hAnsi="Arial" w:cs="Arial"/>
                <w:spacing w:val="4"/>
              </w:rPr>
              <w:t xml:space="preserve"> coordinator when </w:t>
            </w:r>
            <w:r w:rsidRPr="00A108A9" w:rsidR="00BD7E60">
              <w:rPr>
                <w:rFonts w:ascii="Arial" w:hAnsi="Arial" w:cs="Arial"/>
                <w:spacing w:val="4"/>
              </w:rPr>
              <w:t xml:space="preserve">organising</w:t>
            </w:r>
            <w:r w:rsidRPr="00A108A9" w:rsidR="00BD7E60">
              <w:rPr>
                <w:rFonts w:ascii="Arial" w:hAnsi="Arial" w:cs="Arial"/>
                <w:spacing w:val="4"/>
              </w:rPr>
              <w:t xml:space="preserve"> clubs to ensure that activities support the academy’s strategic plan. </w:t>
            </w:r>
          </w:p>
        </w:tc>
      </w:tr>
      <w:tr w:rsidRPr="003B44A8" w:rsidR="00BD7E60" w:rsidTr="7218A5DA" w14:paraId="3CBFE68F"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3AF7B06C" w14:textId="77777777">
            <w:pPr>
              <w:spacing w:before="120" w:after="120"/>
              <w:jc w:val="center"/>
              <w:rPr>
                <w:rFonts w:ascii="Arial" w:hAnsi="Arial" w:cs="Arial"/>
                <w:b/>
              </w:rPr>
            </w:pPr>
            <w:r>
              <w:rPr>
                <w:rFonts w:ascii="Arial" w:hAnsi="Arial" w:cs="Arial"/>
                <w:b/>
              </w:rPr>
              <w:t>17</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4B37F507" w14:textId="24ED0E65">
            <w:pPr>
              <w:tabs>
                <w:tab w:val="left" w:pos="709"/>
              </w:tabs>
              <w:ind w:right="26"/>
              <w:jc w:val="both"/>
              <w:rPr>
                <w:rFonts w:ascii="Arial" w:hAnsi="Arial" w:cs="Arial"/>
              </w:rPr>
            </w:pPr>
            <w:r w:rsidRPr="00A108A9" w:rsidR="00BD7E60">
              <w:rPr>
                <w:rFonts w:ascii="Arial" w:hAnsi="Arial" w:cs="Arial"/>
                <w:spacing w:val="4"/>
              </w:rPr>
              <w:t xml:space="preserve">To take teams to</w:t>
            </w:r>
            <w:r w:rsidRPr="00A108A9" w:rsidR="01CF3FA4">
              <w:rPr>
                <w:rFonts w:ascii="Arial" w:hAnsi="Arial" w:cs="Arial"/>
                <w:spacing w:val="4"/>
              </w:rPr>
              <w:t xml:space="preserve"> a range of </w:t>
            </w:r>
            <w:r w:rsidRPr="00A108A9" w:rsidR="40922367">
              <w:rPr>
                <w:rFonts w:ascii="Arial" w:hAnsi="Arial" w:cs="Arial"/>
                <w:spacing w:val="4"/>
              </w:rPr>
              <w:t xml:space="preserve">competitions,</w:t>
            </w:r>
            <w:r w:rsidRPr="00A108A9" w:rsidR="40922367">
              <w:rPr>
                <w:rFonts w:ascii="Arial" w:hAnsi="Arial" w:cs="Arial"/>
                <w:spacing w:val="4"/>
              </w:rPr>
              <w:t xml:space="preserve"> ensuring they are well </w:t>
            </w:r>
            <w:r w:rsidRPr="00A108A9" w:rsidR="1BF7EF40">
              <w:rPr>
                <w:rFonts w:ascii="Arial" w:hAnsi="Arial" w:cs="Arial"/>
                <w:spacing w:val="4"/>
              </w:rPr>
              <w:t xml:space="preserve">practiced</w:t>
            </w:r>
            <w:r w:rsidRPr="00A108A9" w:rsidR="01CF3FA4">
              <w:rPr>
                <w:rFonts w:ascii="Arial" w:hAnsi="Arial" w:cs="Arial"/>
                <w:spacing w:val="4"/>
              </w:rPr>
              <w:t xml:space="preserve">.</w:t>
            </w:r>
          </w:p>
        </w:tc>
      </w:tr>
      <w:tr w:rsidRPr="003B44A8" w:rsidR="00BD7E60" w:rsidTr="7218A5DA" w14:paraId="1C2FDE49"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28FCCDB3" w14:textId="77777777">
            <w:pPr>
              <w:spacing w:before="120" w:after="120"/>
              <w:jc w:val="center"/>
              <w:rPr>
                <w:rFonts w:ascii="Arial" w:hAnsi="Arial" w:cs="Arial"/>
                <w:b/>
              </w:rPr>
            </w:pPr>
            <w:r>
              <w:rPr>
                <w:rFonts w:ascii="Arial" w:hAnsi="Arial" w:cs="Arial"/>
                <w:b/>
              </w:rPr>
              <w:t>18</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056C0607" w14:textId="77777777">
            <w:pPr>
              <w:tabs>
                <w:tab w:val="left" w:pos="709"/>
                <w:tab w:val="num" w:pos="742"/>
              </w:tabs>
              <w:ind w:right="26"/>
              <w:jc w:val="both"/>
              <w:rPr>
                <w:rFonts w:ascii="Arial" w:hAnsi="Arial" w:cs="Arial"/>
              </w:rPr>
            </w:pPr>
            <w:r w:rsidRPr="00A108A9">
              <w:rPr>
                <w:rFonts w:ascii="Arial" w:hAnsi="Arial" w:cs="Arial"/>
                <w:spacing w:val="4"/>
              </w:rPr>
              <w:t>To liaise with external sporting advisors, if appropriate.</w:t>
            </w:r>
            <w:r w:rsidRPr="00A108A9">
              <w:rPr>
                <w:rFonts w:ascii="Arial" w:hAnsi="Arial" w:cs="Arial"/>
              </w:rPr>
              <w:t xml:space="preserve"> </w:t>
            </w:r>
          </w:p>
        </w:tc>
      </w:tr>
      <w:tr w:rsidRPr="003B44A8" w:rsidR="00BD7E60" w:rsidTr="7218A5DA" w14:paraId="0A95FF32"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736F62A5" w14:textId="77777777">
            <w:pPr>
              <w:spacing w:before="120" w:after="120"/>
              <w:jc w:val="center"/>
              <w:rPr>
                <w:rFonts w:ascii="Arial" w:hAnsi="Arial" w:cs="Arial"/>
                <w:b/>
              </w:rPr>
            </w:pPr>
            <w:r>
              <w:rPr>
                <w:rFonts w:ascii="Arial" w:hAnsi="Arial" w:cs="Arial"/>
                <w:b/>
              </w:rPr>
              <w:t>19</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132842C3" w14:textId="77777777">
            <w:pPr>
              <w:tabs>
                <w:tab w:val="left" w:pos="576"/>
              </w:tabs>
              <w:jc w:val="both"/>
              <w:rPr>
                <w:rFonts w:ascii="Arial" w:hAnsi="Arial" w:cs="Arial"/>
                <w:spacing w:val="4"/>
              </w:rPr>
            </w:pPr>
            <w:r w:rsidRPr="00A108A9">
              <w:rPr>
                <w:rFonts w:ascii="Arial" w:hAnsi="Arial" w:cs="Arial"/>
              </w:rPr>
              <w:t>To attend appropriate professional development courses as identified through post-holders training needs analysis.</w:t>
            </w:r>
          </w:p>
        </w:tc>
      </w:tr>
      <w:tr w:rsidRPr="003B44A8" w:rsidR="00BD7E60" w:rsidTr="7218A5DA" w14:paraId="0EC50681"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376BD82A" w14:textId="77777777">
            <w:pPr>
              <w:spacing w:before="120" w:after="120"/>
              <w:jc w:val="center"/>
              <w:rPr>
                <w:rFonts w:ascii="Arial" w:hAnsi="Arial" w:cs="Arial"/>
                <w:b/>
              </w:rPr>
            </w:pPr>
            <w:r>
              <w:rPr>
                <w:rFonts w:ascii="Arial" w:hAnsi="Arial" w:cs="Arial"/>
                <w:b/>
              </w:rPr>
              <w:t>20</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3F50832C" w14:textId="77777777">
            <w:pPr>
              <w:tabs>
                <w:tab w:val="left" w:pos="576"/>
              </w:tabs>
              <w:jc w:val="both"/>
              <w:rPr>
                <w:rFonts w:ascii="Arial" w:hAnsi="Arial" w:cs="Arial"/>
                <w:spacing w:val="4"/>
              </w:rPr>
            </w:pPr>
            <w:r w:rsidRPr="00A108A9">
              <w:rPr>
                <w:rFonts w:ascii="Arial" w:hAnsi="Arial" w:cs="Arial"/>
                <w:spacing w:val="4"/>
              </w:rPr>
              <w:t>To manage, clean and organise sports equipment.</w:t>
            </w:r>
          </w:p>
        </w:tc>
      </w:tr>
      <w:tr w:rsidRPr="003B44A8" w:rsidR="00BD7E60" w:rsidTr="7218A5DA" w14:paraId="5296896F"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Pr="003B44A8" w:rsidR="00BD7E60" w:rsidP="00BD7E60" w:rsidRDefault="00A108A9" w14:paraId="37973C56" w14:textId="77777777">
            <w:pPr>
              <w:spacing w:before="120" w:after="120"/>
              <w:jc w:val="center"/>
              <w:rPr>
                <w:rFonts w:ascii="Arial" w:hAnsi="Arial" w:cs="Arial"/>
                <w:b/>
              </w:rPr>
            </w:pPr>
            <w:r>
              <w:rPr>
                <w:rFonts w:ascii="Arial" w:hAnsi="Arial" w:cs="Arial"/>
                <w:b/>
              </w:rPr>
              <w:t>21</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3FF26EEE" w14:textId="77777777">
            <w:pPr>
              <w:tabs>
                <w:tab w:val="left" w:pos="-180"/>
                <w:tab w:val="left" w:pos="317"/>
                <w:tab w:val="left" w:pos="360"/>
              </w:tabs>
              <w:ind w:right="576"/>
              <w:jc w:val="both"/>
              <w:rPr>
                <w:rFonts w:ascii="Arial" w:hAnsi="Arial" w:cs="Arial"/>
              </w:rPr>
            </w:pPr>
            <w:r w:rsidRPr="00A108A9">
              <w:rPr>
                <w:rFonts w:ascii="Arial" w:hAnsi="Arial" w:cs="Arial"/>
              </w:rPr>
              <w:t>Attend to the pupils’ personal needs, and implement related personal programmes, including social, health, physical, hygiene, first aid and welfare matters including First Aid procedures, following appropriate training</w:t>
            </w:r>
          </w:p>
        </w:tc>
      </w:tr>
      <w:tr w:rsidRPr="003B44A8" w:rsidR="00BD7E60" w:rsidTr="7218A5DA" w14:paraId="7B6FF2F7"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00BD7E60" w:rsidP="00BD7E60" w:rsidRDefault="00A108A9" w14:paraId="74235385" w14:textId="77777777">
            <w:pPr>
              <w:spacing w:before="120" w:after="120"/>
              <w:jc w:val="center"/>
              <w:rPr>
                <w:rFonts w:ascii="Arial" w:hAnsi="Arial" w:cs="Arial"/>
                <w:b/>
              </w:rPr>
            </w:pPr>
            <w:r>
              <w:rPr>
                <w:rFonts w:ascii="Arial" w:hAnsi="Arial" w:cs="Arial"/>
                <w:b/>
              </w:rPr>
              <w:t>22</w:t>
            </w:r>
          </w:p>
        </w:tc>
        <w:tc>
          <w:tcPr>
            <w:tcW w:w="9951" w:type="dxa"/>
            <w:gridSpan w:val="2"/>
            <w:tcBorders>
              <w:top w:val="single" w:color="auto" w:sz="4" w:space="0"/>
              <w:left w:val="single" w:color="auto" w:sz="4" w:space="0"/>
              <w:bottom w:val="single" w:color="auto" w:sz="4" w:space="0"/>
              <w:right w:val="single" w:color="auto" w:sz="4" w:space="0"/>
            </w:tcBorders>
            <w:tcMar/>
          </w:tcPr>
          <w:p w:rsidRPr="00A108A9" w:rsidR="00BD7E60" w:rsidP="00BD7E60" w:rsidRDefault="00BD7E60" w14:paraId="0A47FA40" w14:textId="77777777">
            <w:pPr>
              <w:tabs>
                <w:tab w:val="left" w:pos="0"/>
              </w:tabs>
              <w:jc w:val="both"/>
              <w:rPr>
                <w:rFonts w:ascii="Arial" w:hAnsi="Arial" w:cs="Arial"/>
                <w:spacing w:val="4"/>
              </w:rPr>
            </w:pPr>
            <w:r w:rsidRPr="00A108A9">
              <w:rPr>
                <w:rFonts w:ascii="Arial" w:hAnsi="Arial" w:cs="Arial"/>
                <w:spacing w:val="4"/>
              </w:rPr>
              <w:t>To support with all legal and statutory requirements and support to provide progress reports as required.</w:t>
            </w:r>
          </w:p>
          <w:p w:rsidRPr="00A108A9" w:rsidR="00BD7E60" w:rsidP="00BD7E60" w:rsidRDefault="00BD7E60" w14:paraId="06581024" w14:textId="77777777">
            <w:pPr>
              <w:pStyle w:val="BodyText"/>
              <w:jc w:val="both"/>
              <w:rPr>
                <w:rFonts w:ascii="Arial" w:hAnsi="Arial" w:cs="Arial"/>
                <w:szCs w:val="22"/>
              </w:rPr>
            </w:pPr>
          </w:p>
        </w:tc>
      </w:tr>
      <w:tr w:rsidRPr="003B44A8" w:rsidR="00BD7E60" w:rsidTr="7218A5DA" w14:paraId="4C88226E"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7218A5DA" w:rsidP="7218A5DA" w:rsidRDefault="7218A5DA" w14:paraId="4480F68E" w14:textId="0A3EAFAD">
            <w:pPr>
              <w:spacing w:before="120" w:after="120"/>
              <w:jc w:val="center"/>
              <w:rPr>
                <w:rFonts w:ascii="Arial" w:hAnsi="Arial" w:cs="Arial"/>
                <w:b w:val="1"/>
                <w:bCs w:val="1"/>
              </w:rPr>
            </w:pPr>
          </w:p>
          <w:p w:rsidR="7218A5DA" w:rsidP="7218A5DA" w:rsidRDefault="7218A5DA" w14:paraId="5B50792E" w14:textId="44119BB6">
            <w:pPr>
              <w:spacing w:before="120" w:after="120"/>
              <w:jc w:val="center"/>
              <w:rPr>
                <w:rFonts w:ascii="Arial" w:hAnsi="Arial" w:cs="Arial"/>
                <w:b w:val="1"/>
                <w:bCs w:val="1"/>
              </w:rPr>
            </w:pPr>
          </w:p>
          <w:p w:rsidR="00BD7E60" w:rsidP="7218A5DA" w:rsidRDefault="00A108A9" w14:paraId="70BE0843" w14:textId="2CC6CB78">
            <w:pPr>
              <w:spacing w:before="120" w:after="120"/>
              <w:jc w:val="center"/>
              <w:rPr>
                <w:rFonts w:ascii="Arial" w:hAnsi="Arial" w:cs="Arial"/>
                <w:b w:val="1"/>
                <w:bCs w:val="1"/>
              </w:rPr>
            </w:pPr>
            <w:r w:rsidRPr="7218A5DA" w:rsidR="00A108A9">
              <w:rPr>
                <w:rFonts w:ascii="Arial" w:hAnsi="Arial" w:cs="Arial"/>
                <w:b w:val="1"/>
                <w:bCs w:val="1"/>
              </w:rPr>
              <w:t>23</w:t>
            </w:r>
          </w:p>
          <w:p w:rsidR="00BD7E60" w:rsidP="7218A5DA" w:rsidRDefault="00A108A9" w14:paraId="0E47827A" w14:textId="2F218DD0">
            <w:pPr>
              <w:spacing w:before="120" w:after="120"/>
              <w:jc w:val="center"/>
              <w:rPr>
                <w:rFonts w:ascii="Arial" w:hAnsi="Arial" w:cs="Arial"/>
                <w:b w:val="1"/>
                <w:bCs w:val="1"/>
              </w:rPr>
            </w:pPr>
          </w:p>
          <w:p w:rsidR="00BD7E60" w:rsidP="7218A5DA" w:rsidRDefault="00A108A9" w14:paraId="10C8EF49" w14:textId="46D4601A">
            <w:pPr>
              <w:spacing w:before="120" w:after="120"/>
              <w:jc w:val="center"/>
              <w:rPr>
                <w:rFonts w:ascii="Arial" w:hAnsi="Arial" w:cs="Arial"/>
                <w:b w:val="1"/>
                <w:bCs w:val="1"/>
              </w:rPr>
            </w:pP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7218A5DA" w:rsidP="7218A5DA" w:rsidRDefault="7218A5DA" w14:paraId="5B09BB24" w14:textId="5C38AF42">
            <w:pPr>
              <w:tabs>
                <w:tab w:val="left" w:leader="none" w:pos="317"/>
              </w:tabs>
              <w:ind w:right="288"/>
              <w:jc w:val="both"/>
              <w:rPr>
                <w:rFonts w:ascii="Arial" w:hAnsi="Arial" w:cs="Arial"/>
              </w:rPr>
            </w:pPr>
          </w:p>
          <w:p w:rsidR="7218A5DA" w:rsidP="7218A5DA" w:rsidRDefault="7218A5DA" w14:paraId="4235A18D" w14:textId="371E0599">
            <w:pPr>
              <w:tabs>
                <w:tab w:val="left" w:leader="none" w:pos="317"/>
              </w:tabs>
              <w:ind w:right="288"/>
              <w:jc w:val="both"/>
              <w:rPr>
                <w:rFonts w:ascii="Arial" w:hAnsi="Arial" w:cs="Arial"/>
              </w:rPr>
            </w:pPr>
          </w:p>
          <w:p w:rsidR="7218A5DA" w:rsidP="7218A5DA" w:rsidRDefault="7218A5DA" w14:paraId="7633635E" w14:textId="5806CD11">
            <w:pPr>
              <w:tabs>
                <w:tab w:val="left" w:leader="none" w:pos="317"/>
              </w:tabs>
              <w:ind w:right="288"/>
              <w:jc w:val="both"/>
              <w:rPr>
                <w:rFonts w:ascii="Arial" w:hAnsi="Arial" w:cs="Arial"/>
              </w:rPr>
            </w:pPr>
          </w:p>
          <w:p w:rsidRPr="00A108A9" w:rsidR="00BD7E60" w:rsidP="00BD7E60" w:rsidRDefault="00BD7E60" w14:paraId="0790793F" w14:textId="3D28A979">
            <w:pPr>
              <w:tabs>
                <w:tab w:val="left" w:pos="317"/>
              </w:tabs>
              <w:ind w:right="288"/>
              <w:jc w:val="both"/>
              <w:rPr>
                <w:rFonts w:ascii="Arial" w:hAnsi="Arial" w:cs="Arial"/>
                <w:spacing w:val="4"/>
              </w:rPr>
            </w:pPr>
            <w:r w:rsidRPr="045646CE" w:rsidR="00BD7E60">
              <w:rPr>
                <w:rFonts w:ascii="Arial" w:hAnsi="Arial" w:cs="Arial"/>
              </w:rPr>
              <w:t xml:space="preserve">To agree to abide by the </w:t>
            </w:r>
            <w:r w:rsidRPr="045646CE" w:rsidR="55CC9B1A">
              <w:rPr>
                <w:rFonts w:ascii="Arial" w:hAnsi="Arial" w:cs="Arial"/>
              </w:rPr>
              <w:t>a</w:t>
            </w:r>
            <w:r w:rsidRPr="045646CE" w:rsidR="00BD7E60">
              <w:rPr>
                <w:rFonts w:ascii="Arial" w:hAnsi="Arial" w:cs="Arial"/>
              </w:rPr>
              <w:t xml:space="preserve">cademy’s Staff Code of Conduct, including professional behaviour, </w:t>
            </w:r>
            <w:r w:rsidRPr="045646CE" w:rsidR="00BD7E60">
              <w:rPr>
                <w:rFonts w:ascii="Arial" w:hAnsi="Arial" w:cs="Arial"/>
              </w:rPr>
              <w:t>relationships</w:t>
            </w:r>
            <w:r w:rsidRPr="045646CE" w:rsidR="00BD7E60">
              <w:rPr>
                <w:rFonts w:ascii="Arial" w:hAnsi="Arial" w:cs="Arial"/>
              </w:rPr>
              <w:t xml:space="preserve"> and appearance.</w:t>
            </w:r>
          </w:p>
        </w:tc>
      </w:tr>
      <w:tr w:rsidRPr="003B44A8" w:rsidR="00BD7E60" w:rsidTr="7218A5DA" w14:paraId="11CB3A46" w14:textId="77777777">
        <w:trPr>
          <w:gridAfter w:val="1"/>
          <w:wAfter w:w="9951" w:type="dxa"/>
        </w:trPr>
        <w:tc>
          <w:tcPr>
            <w:tcW w:w="534" w:type="dxa"/>
            <w:tcBorders>
              <w:top w:val="single" w:color="auto" w:sz="4" w:space="0"/>
              <w:left w:val="single" w:color="auto" w:sz="4" w:space="0"/>
              <w:bottom w:val="single" w:color="auto" w:sz="4" w:space="0"/>
              <w:right w:val="single" w:color="auto" w:sz="4" w:space="0"/>
            </w:tcBorders>
            <w:tcMar/>
            <w:vAlign w:val="center"/>
          </w:tcPr>
          <w:p w:rsidR="00BD7E60" w:rsidP="00BD7E60" w:rsidRDefault="00A108A9" w14:paraId="1D9DA6D0" w14:textId="77777777">
            <w:pPr>
              <w:spacing w:before="120" w:after="120"/>
              <w:jc w:val="center"/>
              <w:rPr>
                <w:rFonts w:ascii="Arial" w:hAnsi="Arial" w:cs="Arial"/>
                <w:b/>
              </w:rPr>
            </w:pPr>
            <w:r>
              <w:rPr>
                <w:rFonts w:ascii="Arial" w:hAnsi="Arial" w:cs="Arial"/>
                <w:b/>
              </w:rPr>
              <w:t>24</w:t>
            </w:r>
          </w:p>
        </w:tc>
        <w:tc>
          <w:tcPr>
            <w:tcW w:w="9951" w:type="dxa"/>
            <w:gridSpan w:val="2"/>
            <w:tcBorders>
              <w:top w:val="single" w:color="auto" w:sz="4" w:space="0"/>
              <w:left w:val="single" w:color="auto" w:sz="4" w:space="0"/>
              <w:bottom w:val="single" w:color="auto" w:sz="4" w:space="0"/>
              <w:right w:val="single" w:color="auto" w:sz="4" w:space="0"/>
            </w:tcBorders>
            <w:tcMar/>
            <w:vAlign w:val="center"/>
          </w:tcPr>
          <w:p w:rsidRPr="00A108A9" w:rsidR="00BD7E60" w:rsidP="00BD7E60" w:rsidRDefault="00BD7E60" w14:paraId="44152CAA" w14:textId="77777777">
            <w:pPr>
              <w:tabs>
                <w:tab w:val="left" w:pos="317"/>
              </w:tabs>
              <w:ind w:right="288"/>
              <w:jc w:val="both"/>
              <w:rPr>
                <w:rFonts w:ascii="Arial" w:hAnsi="Arial" w:cs="Arial"/>
                <w:spacing w:val="4"/>
              </w:rPr>
            </w:pPr>
            <w:r w:rsidRPr="00A108A9">
              <w:rPr>
                <w:rFonts w:ascii="Arial" w:hAnsi="Arial" w:cs="Arial"/>
                <w:spacing w:val="4"/>
              </w:rPr>
              <w:t>To work within agree policies and practices, including Behaviour for Learning, Child Protection, Equal Opportunities and Health and Safety.</w:t>
            </w:r>
          </w:p>
          <w:p w:rsidRPr="00A108A9" w:rsidR="00BD7E60" w:rsidP="00BD7E60" w:rsidRDefault="00BD7E60" w14:paraId="7B5F4AF3" w14:textId="77777777">
            <w:pPr>
              <w:jc w:val="both"/>
              <w:rPr>
                <w:rFonts w:ascii="Arial" w:hAnsi="Arial" w:cs="Arial"/>
              </w:rPr>
            </w:pPr>
          </w:p>
        </w:tc>
      </w:tr>
      <w:tr w:rsidRPr="003B44A8" w:rsidR="00BD7E60" w:rsidTr="7218A5DA" w14:paraId="7D46CD72" w14:textId="77777777">
        <w:trPr>
          <w:gridAfter w:val="1"/>
          <w:wAfter w:w="9951" w:type="dxa"/>
          <w:trHeight w:val="556"/>
        </w:trPr>
        <w:tc>
          <w:tcPr>
            <w:tcW w:w="534" w:type="dxa"/>
            <w:tcBorders>
              <w:top w:val="single" w:color="auto" w:sz="4" w:space="0"/>
              <w:left w:val="single" w:color="auto" w:sz="4" w:space="0"/>
              <w:bottom w:val="single" w:color="auto" w:sz="4" w:space="0"/>
              <w:right w:val="single" w:color="auto" w:sz="4" w:space="0"/>
            </w:tcBorders>
            <w:tcMar/>
            <w:vAlign w:val="center"/>
          </w:tcPr>
          <w:p w:rsidR="00BD7E60" w:rsidP="00BD7E60" w:rsidRDefault="00A108A9" w14:paraId="3C875BC8" w14:textId="77777777">
            <w:pPr>
              <w:spacing w:before="120" w:after="120"/>
              <w:jc w:val="center"/>
              <w:rPr>
                <w:rFonts w:ascii="Arial" w:hAnsi="Arial" w:cs="Arial"/>
                <w:b/>
              </w:rPr>
            </w:pPr>
            <w:r>
              <w:rPr>
                <w:rFonts w:ascii="Arial" w:hAnsi="Arial" w:cs="Arial"/>
                <w:b/>
              </w:rPr>
              <w:t>25</w:t>
            </w:r>
          </w:p>
        </w:tc>
        <w:tc>
          <w:tcPr>
            <w:tcW w:w="9951" w:type="dxa"/>
            <w:gridSpan w:val="2"/>
            <w:tcBorders>
              <w:top w:val="single" w:color="auto" w:sz="4" w:space="0"/>
              <w:left w:val="single" w:color="auto" w:sz="4" w:space="0"/>
              <w:bottom w:val="single" w:color="auto" w:sz="4" w:space="0"/>
              <w:right w:val="single" w:color="auto" w:sz="4" w:space="0"/>
            </w:tcBorders>
            <w:tcMar/>
          </w:tcPr>
          <w:p w:rsidRPr="00A108A9" w:rsidR="00BD7E60" w:rsidP="00BD7E60" w:rsidRDefault="00BD7E60" w14:paraId="2FD8E505" w14:textId="6890F672">
            <w:pPr>
              <w:tabs>
                <w:tab w:val="left" w:pos="317"/>
              </w:tabs>
              <w:jc w:val="both"/>
              <w:rPr>
                <w:rFonts w:ascii="Arial" w:hAnsi="Arial" w:cs="Arial"/>
                <w:spacing w:val="4"/>
              </w:rPr>
            </w:pPr>
            <w:r w:rsidRPr="00A108A9" w:rsidR="00BD7E60">
              <w:rPr>
                <w:rFonts w:ascii="Arial" w:hAnsi="Arial" w:cs="Arial"/>
                <w:spacing w:val="4"/>
              </w:rPr>
              <w:t xml:space="preserve">To carry out </w:t>
            </w:r>
            <w:r w:rsidRPr="00A108A9" w:rsidR="24DB4505">
              <w:rPr>
                <w:rFonts w:ascii="Arial" w:hAnsi="Arial" w:cs="Arial"/>
                <w:spacing w:val="4"/>
              </w:rPr>
              <w:t xml:space="preserve">the </w:t>
            </w:r>
            <w:r w:rsidRPr="00A108A9" w:rsidR="00BD7E60">
              <w:rPr>
                <w:rFonts w:ascii="Arial" w:hAnsi="Arial" w:cs="Arial"/>
                <w:spacing w:val="4"/>
              </w:rPr>
              <w:t xml:space="preserve">above</w:t>
            </w:r>
            <w:r w:rsidRPr="00A108A9" w:rsidR="00BD7E60">
              <w:rPr>
                <w:rFonts w:ascii="Arial" w:hAnsi="Arial" w:cs="Arial"/>
                <w:spacing w:val="4"/>
              </w:rPr>
              <w:t xml:space="preserve"> duties </w:t>
            </w:r>
            <w:r w:rsidRPr="00A108A9" w:rsidR="00BD7E60">
              <w:rPr>
                <w:rFonts w:ascii="Arial" w:hAnsi="Arial" w:cs="Arial"/>
                <w:spacing w:val="4"/>
              </w:rPr>
              <w:t xml:space="preserve">in accordance with</w:t>
            </w:r>
            <w:r w:rsidRPr="00A108A9" w:rsidR="00BD7E60">
              <w:rPr>
                <w:rFonts w:ascii="Arial" w:hAnsi="Arial" w:cs="Arial"/>
                <w:spacing w:val="4"/>
              </w:rPr>
              <w:t xml:space="preserve"> the University of Brighton Academies Trust’s Services Equal Opportunities Policy. </w:t>
            </w:r>
            <w:r w:rsidRPr="00A108A9" w:rsidR="00A108A9">
              <w:rPr>
                <w:rFonts w:ascii="Arial" w:hAnsi="Arial" w:cs="Arial"/>
                <w:spacing w:val="4"/>
              </w:rPr>
              <w:t>Encouraging</w:t>
            </w:r>
            <w:r w:rsidRPr="00A108A9" w:rsidR="00BD7E60">
              <w:rPr>
                <w:rFonts w:ascii="Arial" w:hAnsi="Arial" w:cs="Arial"/>
                <w:spacing w:val="4"/>
              </w:rPr>
              <w:t xml:space="preserve"> pupils to think and talk about their learning, develop self-control and independence, </w:t>
            </w:r>
            <w:r w:rsidRPr="00A108A9" w:rsidR="00BD7E60">
              <w:rPr>
                <w:rFonts w:ascii="Arial" w:hAnsi="Arial" w:cs="Arial"/>
                <w:spacing w:val="4"/>
              </w:rPr>
              <w:t xml:space="preserve">concentrate</w:t>
            </w:r>
            <w:r w:rsidRPr="00A108A9" w:rsidR="00BD7E60">
              <w:rPr>
                <w:rFonts w:ascii="Arial" w:hAnsi="Arial" w:cs="Arial"/>
                <w:spacing w:val="4"/>
              </w:rPr>
              <w:t xml:space="preserve"> and persevere, and lis</w:t>
            </w:r>
            <w:r w:rsidR="00A108A9">
              <w:rPr>
                <w:rFonts w:ascii="Arial" w:hAnsi="Arial" w:cs="Arial"/>
                <w:spacing w:val="4"/>
              </w:rPr>
              <w:t>ten attentively.</w:t>
            </w:r>
          </w:p>
          <w:p w:rsidRPr="00A108A9" w:rsidR="00BD7E60" w:rsidP="00BD7E60" w:rsidRDefault="00BD7E60" w14:paraId="2ED6B0BB" w14:textId="77777777">
            <w:pPr>
              <w:jc w:val="both"/>
              <w:rPr>
                <w:rFonts w:ascii="Arial" w:hAnsi="Arial" w:cs="Arial"/>
              </w:rPr>
            </w:pPr>
          </w:p>
        </w:tc>
      </w:tr>
      <w:tr w:rsidRPr="003B44A8" w:rsidR="00BD7E60" w:rsidTr="7218A5DA" w14:paraId="02060ACE" w14:textId="77777777">
        <w:trPr>
          <w:gridAfter w:val="1"/>
          <w:wAfter w:w="9951" w:type="dxa"/>
        </w:trPr>
        <w:tc>
          <w:tcPr>
            <w:tcW w:w="10485" w:type="dxa"/>
            <w:gridSpan w:val="3"/>
            <w:tcBorders>
              <w:top w:val="single" w:color="auto" w:sz="4" w:space="0"/>
              <w:left w:val="single" w:color="auto" w:sz="4" w:space="0"/>
              <w:bottom w:val="nil"/>
              <w:right w:val="single" w:color="auto" w:sz="4" w:space="0"/>
            </w:tcBorders>
            <w:tcMar/>
            <w:hideMark/>
          </w:tcPr>
          <w:p w:rsidRPr="003B44A8" w:rsidR="00BD7E60" w:rsidP="00BD7E60" w:rsidRDefault="00BD7E60" w14:paraId="2044949D" w14:textId="77777777">
            <w:pPr>
              <w:spacing w:before="120" w:after="120"/>
              <w:rPr>
                <w:rFonts w:ascii="Arial" w:hAnsi="Arial" w:cs="Arial"/>
              </w:rPr>
            </w:pPr>
            <w:r w:rsidRPr="003B44A8">
              <w:rPr>
                <w:rFonts w:ascii="Arial" w:hAnsi="Arial" w:cs="Arial"/>
              </w:rPr>
              <w:t>This Job Description is correct at the time of print and gives the main responsibilities and tasks of the role.  These may however</w:t>
            </w:r>
            <w:r>
              <w:rPr>
                <w:rFonts w:ascii="Arial" w:hAnsi="Arial" w:cs="Arial"/>
              </w:rPr>
              <w:t>,</w:t>
            </w:r>
            <w:r w:rsidRPr="003B44A8">
              <w:rPr>
                <w:rFonts w:ascii="Arial" w:hAnsi="Arial" w:cs="Arial"/>
              </w:rPr>
              <w:t xml:space="preserve"> be changed or added to as appropriate.</w:t>
            </w:r>
          </w:p>
        </w:tc>
      </w:tr>
      <w:tr w:rsidRPr="003B44A8" w:rsidR="00BD7E60" w:rsidTr="7218A5DA" w14:paraId="7148EECC" w14:textId="77777777">
        <w:trPr>
          <w:gridAfter w:val="1"/>
          <w:wAfter w:w="9951" w:type="dxa"/>
        </w:trPr>
        <w:tc>
          <w:tcPr>
            <w:tcW w:w="10485" w:type="dxa"/>
            <w:gridSpan w:val="3"/>
            <w:tcBorders>
              <w:top w:val="nil"/>
              <w:left w:val="single" w:color="auto" w:sz="4" w:space="0"/>
              <w:bottom w:val="single" w:color="auto" w:sz="4" w:space="0"/>
              <w:right w:val="single" w:color="auto" w:sz="4" w:space="0"/>
            </w:tcBorders>
            <w:tcMar/>
            <w:hideMark/>
          </w:tcPr>
          <w:p w:rsidRPr="003B44A8" w:rsidR="00BD7E60" w:rsidP="00BD7E60" w:rsidRDefault="00BD7E60" w14:paraId="3CD9240E" w14:textId="77777777">
            <w:pPr>
              <w:spacing w:after="120"/>
              <w:rPr>
                <w:rFonts w:ascii="Arial" w:hAnsi="Arial" w:cs="Arial"/>
              </w:rPr>
            </w:pPr>
            <w:r w:rsidRPr="003B44A8">
              <w:rPr>
                <w:rFonts w:ascii="Arial" w:hAnsi="Arial" w:cs="Arial"/>
              </w:rPr>
              <w:t>There may also be the need for staff to undertake additional duties from time to time, appropriate to the level of the post.  Should these additional tasks become a frequent part of the role, the job description will be revised through consultation with the post holder.</w:t>
            </w:r>
          </w:p>
        </w:tc>
      </w:tr>
      <w:tr w:rsidRPr="003B44A8" w:rsidR="00BD7E60" w:rsidTr="7218A5DA" w14:paraId="4CFC3D89" w14:textId="77777777">
        <w:trPr>
          <w:gridAfter w:val="1"/>
          <w:wAfter w:w="9951" w:type="dxa"/>
        </w:trPr>
        <w:tc>
          <w:tcPr>
            <w:tcW w:w="10485" w:type="dxa"/>
            <w:gridSpan w:val="3"/>
            <w:tcBorders>
              <w:top w:val="single" w:color="auto" w:sz="4" w:space="0"/>
              <w:left w:val="single" w:color="auto" w:sz="4" w:space="0"/>
              <w:bottom w:val="single" w:color="auto" w:sz="4" w:space="0"/>
              <w:right w:val="single" w:color="auto" w:sz="4" w:space="0"/>
            </w:tcBorders>
            <w:tcMar/>
            <w:hideMark/>
          </w:tcPr>
          <w:p w:rsidRPr="003B44A8" w:rsidR="00BD7E60" w:rsidP="68E77FEA" w:rsidRDefault="00BD7E60" w14:paraId="15FE046B" w14:textId="7E03402A">
            <w:pPr>
              <w:spacing w:before="120" w:after="120"/>
              <w:rPr>
                <w:rFonts w:ascii="Arial" w:hAnsi="Arial" w:cs="Arial"/>
                <w:b w:val="1"/>
                <w:bCs w:val="1"/>
              </w:rPr>
            </w:pPr>
            <w:r w:rsidRPr="68E77FEA" w:rsidR="00BD7E60">
              <w:rPr>
                <w:rFonts w:ascii="Arial" w:hAnsi="Arial" w:cs="Arial"/>
                <w:b w:val="1"/>
                <w:bCs w:val="1"/>
              </w:rPr>
              <w:t xml:space="preserve">Date: </w:t>
            </w:r>
            <w:r w:rsidRPr="68E77FEA" w:rsidR="1101C331">
              <w:rPr>
                <w:rFonts w:ascii="Arial" w:hAnsi="Arial" w:cs="Arial"/>
                <w:b w:val="1"/>
                <w:bCs w:val="1"/>
              </w:rPr>
              <w:t xml:space="preserve">September 2005 </w:t>
            </w:r>
            <w:bookmarkStart w:name="_GoBack" w:id="0"/>
            <w:bookmarkEnd w:id="0"/>
          </w:p>
        </w:tc>
      </w:tr>
      <w:tr w:rsidRPr="003B44A8" w:rsidR="00BD7E60" w:rsidTr="7218A5DA" w14:paraId="17580483" w14:textId="77777777">
        <w:trPr>
          <w:gridAfter w:val="1"/>
          <w:wAfter w:w="9951" w:type="dxa"/>
        </w:trPr>
        <w:tc>
          <w:tcPr>
            <w:tcW w:w="10485" w:type="dxa"/>
            <w:gridSpan w:val="3"/>
            <w:tcBorders>
              <w:top w:val="single" w:color="auto" w:sz="4" w:space="0"/>
              <w:left w:val="single" w:color="auto" w:sz="4" w:space="0"/>
              <w:bottom w:val="single" w:color="auto" w:sz="4" w:space="0"/>
              <w:right w:val="single" w:color="auto" w:sz="4" w:space="0"/>
            </w:tcBorders>
            <w:tcMar/>
            <w:hideMark/>
          </w:tcPr>
          <w:p w:rsidRPr="003B44A8" w:rsidR="00BD7E60" w:rsidP="00BD7E60" w:rsidRDefault="00BD7E60" w14:paraId="03D1813F" w14:textId="77777777">
            <w:pPr>
              <w:spacing w:before="120" w:after="120"/>
              <w:rPr>
                <w:rFonts w:ascii="Arial" w:hAnsi="Arial" w:cs="Arial"/>
                <w:b/>
              </w:rPr>
            </w:pPr>
            <w:r w:rsidRPr="003B44A8">
              <w:rPr>
                <w:rFonts w:ascii="Arial" w:hAnsi="Arial" w:cs="Arial"/>
                <w:b/>
              </w:rPr>
              <w:t>Additional Information</w:t>
            </w:r>
          </w:p>
        </w:tc>
      </w:tr>
      <w:tr w:rsidRPr="003B44A8" w:rsidR="00BD7E60" w:rsidTr="7218A5DA" w14:paraId="0FDFA74E" w14:textId="77777777">
        <w:trPr>
          <w:gridAfter w:val="1"/>
          <w:wAfter w:w="9951" w:type="dxa"/>
        </w:trPr>
        <w:tc>
          <w:tcPr>
            <w:tcW w:w="10485" w:type="dxa"/>
            <w:gridSpan w:val="3"/>
            <w:tcBorders>
              <w:top w:val="nil"/>
              <w:left w:val="single" w:color="auto" w:sz="4" w:space="0"/>
              <w:bottom w:val="nil"/>
              <w:right w:val="single" w:color="auto" w:sz="4" w:space="0"/>
            </w:tcBorders>
            <w:tcMar/>
            <w:hideMark/>
          </w:tcPr>
          <w:p w:rsidRPr="003B44A8" w:rsidR="00BD7E60" w:rsidP="00BD7E60" w:rsidRDefault="00BD7E60" w14:paraId="26B1D907" w14:textId="77777777">
            <w:pPr>
              <w:pStyle w:val="ListParagraph"/>
              <w:numPr>
                <w:ilvl w:val="0"/>
                <w:numId w:val="23"/>
              </w:numPr>
              <w:spacing w:before="120"/>
              <w:ind w:left="306" w:hanging="306"/>
              <w:rPr>
                <w:rFonts w:ascii="Arial" w:hAnsi="Arial" w:cs="Arial"/>
              </w:rPr>
            </w:pPr>
            <w:r w:rsidRPr="003B44A8">
              <w:rPr>
                <w:rFonts w:ascii="Arial" w:hAnsi="Arial" w:cs="Arial"/>
              </w:rPr>
              <w:t>This post is subject to an Enhanced Criminal Record Check</w:t>
            </w:r>
          </w:p>
        </w:tc>
      </w:tr>
      <w:tr w:rsidRPr="003B44A8" w:rsidR="00BD7E60" w:rsidTr="7218A5DA" w14:paraId="403D2C1F" w14:textId="77777777">
        <w:trPr>
          <w:gridAfter w:val="1"/>
          <w:wAfter w:w="9951" w:type="dxa"/>
        </w:trPr>
        <w:tc>
          <w:tcPr>
            <w:tcW w:w="10485" w:type="dxa"/>
            <w:gridSpan w:val="3"/>
            <w:tcBorders>
              <w:top w:val="nil"/>
              <w:left w:val="single" w:color="auto" w:sz="4" w:space="0"/>
              <w:bottom w:val="single" w:color="auto" w:sz="4" w:space="0"/>
              <w:right w:val="single" w:color="auto" w:sz="4" w:space="0"/>
            </w:tcBorders>
            <w:tcMar/>
            <w:hideMark/>
          </w:tcPr>
          <w:p w:rsidRPr="003B44A8" w:rsidR="00BD7E60" w:rsidP="00BD7E60" w:rsidRDefault="00BD7E60" w14:paraId="122212F0" w14:textId="77777777">
            <w:pPr>
              <w:pStyle w:val="ListParagraph"/>
              <w:numPr>
                <w:ilvl w:val="0"/>
                <w:numId w:val="23"/>
              </w:numPr>
              <w:spacing w:before="120"/>
              <w:ind w:left="306" w:hanging="306"/>
              <w:rPr>
                <w:rFonts w:ascii="Arial" w:hAnsi="Arial" w:cs="Arial"/>
              </w:rPr>
            </w:pPr>
            <w:r w:rsidRPr="003B44A8">
              <w:rPr>
                <w:rFonts w:ascii="Arial" w:hAnsi="Arial" w:cs="Arial"/>
              </w:rPr>
              <w:t>This post is exempt from the Rehabilitation of Offenders Act (1974) – applicants must be prepared to disclose all criminal convictions and cautions including those that would otherwise be spent under the Act.</w:t>
            </w:r>
          </w:p>
        </w:tc>
      </w:tr>
      <w:tr w:rsidRPr="003B44A8" w:rsidR="00BD7E60" w:rsidTr="7218A5DA" w14:paraId="773F40D0" w14:textId="77777777">
        <w:trPr>
          <w:gridAfter w:val="1"/>
          <w:wAfter w:w="9951" w:type="dxa"/>
        </w:trPr>
        <w:tc>
          <w:tcPr>
            <w:tcW w:w="10485" w:type="dxa"/>
            <w:gridSpan w:val="3"/>
            <w:tcBorders>
              <w:top w:val="single" w:color="auto" w:sz="4" w:space="0"/>
              <w:left w:val="single" w:color="auto" w:sz="4" w:space="0"/>
              <w:bottom w:val="single" w:color="auto" w:sz="4" w:space="0"/>
              <w:right w:val="single" w:color="auto" w:sz="4" w:space="0"/>
            </w:tcBorders>
            <w:tcMar/>
            <w:hideMark/>
          </w:tcPr>
          <w:p w:rsidRPr="003B44A8" w:rsidR="00BD7E60" w:rsidP="00BD7E60" w:rsidRDefault="00BD7E60" w14:paraId="05D27E2D" w14:textId="77777777">
            <w:pPr>
              <w:spacing w:before="240" w:after="240"/>
              <w:jc w:val="center"/>
              <w:rPr>
                <w:rFonts w:ascii="Arial" w:hAnsi="Arial" w:cs="Arial"/>
                <w:b/>
              </w:rPr>
            </w:pPr>
            <w:r>
              <w:rPr>
                <w:rFonts w:ascii="Arial" w:hAnsi="Arial" w:cs="Arial"/>
                <w:b/>
              </w:rPr>
              <w:t xml:space="preserve">The </w:t>
            </w:r>
            <w:r w:rsidRPr="003B44A8">
              <w:rPr>
                <w:rFonts w:ascii="Arial" w:hAnsi="Arial" w:cs="Arial"/>
                <w:b/>
              </w:rPr>
              <w:t>University of Brighton Academies Trust is committed to safeguarding and promoting the welfare of children and young people, and expects all staff and volunteers to share this commitment.</w:t>
            </w:r>
          </w:p>
        </w:tc>
      </w:tr>
    </w:tbl>
    <w:p w:rsidRPr="003B44A8" w:rsidR="003B44A8" w:rsidP="003B44A8" w:rsidRDefault="003B44A8" w14:paraId="50A65BCE" w14:textId="77777777">
      <w:pPr>
        <w:jc w:val="center"/>
        <w:rPr>
          <w:rFonts w:ascii="Arial" w:hAnsi="Arial" w:cs="Arial"/>
          <w:b/>
          <w:sz w:val="22"/>
          <w:szCs w:val="22"/>
        </w:rPr>
      </w:pPr>
    </w:p>
    <w:p w:rsidR="003B44A8" w:rsidP="003B44A8" w:rsidRDefault="003B44A8" w14:paraId="191CCB93" w14:textId="77777777">
      <w:pPr>
        <w:jc w:val="center"/>
        <w:rPr>
          <w:rFonts w:ascii="Arial" w:hAnsi="Arial" w:cs="Arial"/>
          <w:b/>
          <w:sz w:val="22"/>
          <w:szCs w:val="22"/>
        </w:rPr>
      </w:pPr>
    </w:p>
    <w:p w:rsidR="00BD7E60" w:rsidP="003B44A8" w:rsidRDefault="00BD7E60" w14:paraId="00BA82CC" w14:textId="77777777">
      <w:pPr>
        <w:jc w:val="center"/>
        <w:rPr>
          <w:rFonts w:ascii="Arial" w:hAnsi="Arial" w:cs="Arial"/>
          <w:b/>
          <w:sz w:val="22"/>
          <w:szCs w:val="22"/>
        </w:rPr>
      </w:pPr>
    </w:p>
    <w:p w:rsidR="00BD7E60" w:rsidP="003B44A8" w:rsidRDefault="00BD7E60" w14:paraId="0E388F06" w14:textId="77777777">
      <w:pPr>
        <w:jc w:val="center"/>
        <w:rPr>
          <w:rFonts w:ascii="Arial" w:hAnsi="Arial" w:cs="Arial"/>
          <w:b/>
          <w:sz w:val="22"/>
          <w:szCs w:val="22"/>
        </w:rPr>
      </w:pPr>
    </w:p>
    <w:p w:rsidR="00BD7E60" w:rsidP="7218A5DA" w:rsidRDefault="00BD7E60" w14:paraId="2AD39487" w14:textId="77777777">
      <w:pPr>
        <w:jc w:val="center"/>
        <w:rPr>
          <w:rFonts w:ascii="Arial" w:hAnsi="Arial" w:cs="Arial"/>
          <w:b w:val="1"/>
          <w:bCs w:val="1"/>
          <w:sz w:val="22"/>
          <w:szCs w:val="22"/>
        </w:rPr>
      </w:pPr>
    </w:p>
    <w:p w:rsidR="7218A5DA" w:rsidP="7218A5DA" w:rsidRDefault="7218A5DA" w14:paraId="5A34F2D8" w14:textId="23836757">
      <w:pPr>
        <w:jc w:val="center"/>
        <w:rPr>
          <w:rFonts w:ascii="Arial" w:hAnsi="Arial" w:cs="Arial"/>
          <w:b w:val="1"/>
          <w:bCs w:val="1"/>
          <w:sz w:val="22"/>
          <w:szCs w:val="22"/>
        </w:rPr>
      </w:pPr>
    </w:p>
    <w:p w:rsidR="7218A5DA" w:rsidP="7218A5DA" w:rsidRDefault="7218A5DA" w14:paraId="1A3C8F30" w14:textId="3E786CED">
      <w:pPr>
        <w:jc w:val="center"/>
        <w:rPr>
          <w:rFonts w:ascii="Arial" w:hAnsi="Arial" w:cs="Arial"/>
          <w:b w:val="1"/>
          <w:bCs w:val="1"/>
          <w:sz w:val="22"/>
          <w:szCs w:val="22"/>
        </w:rPr>
      </w:pPr>
    </w:p>
    <w:p w:rsidR="7218A5DA" w:rsidP="7218A5DA" w:rsidRDefault="7218A5DA" w14:paraId="57D99369" w14:textId="7D800C17">
      <w:pPr>
        <w:jc w:val="center"/>
        <w:rPr>
          <w:rFonts w:ascii="Arial" w:hAnsi="Arial" w:cs="Arial"/>
          <w:b w:val="1"/>
          <w:bCs w:val="1"/>
          <w:sz w:val="22"/>
          <w:szCs w:val="22"/>
        </w:rPr>
      </w:pPr>
    </w:p>
    <w:p w:rsidR="7218A5DA" w:rsidP="7218A5DA" w:rsidRDefault="7218A5DA" w14:paraId="1AC16330" w14:textId="6A88D678">
      <w:pPr>
        <w:jc w:val="center"/>
        <w:rPr>
          <w:rFonts w:ascii="Arial" w:hAnsi="Arial" w:cs="Arial"/>
          <w:b w:val="1"/>
          <w:bCs w:val="1"/>
          <w:sz w:val="22"/>
          <w:szCs w:val="22"/>
        </w:rPr>
      </w:pPr>
    </w:p>
    <w:p w:rsidR="7218A5DA" w:rsidP="7218A5DA" w:rsidRDefault="7218A5DA" w14:paraId="5D74AE3E" w14:textId="34C26715">
      <w:pPr>
        <w:jc w:val="center"/>
        <w:rPr>
          <w:rFonts w:ascii="Arial" w:hAnsi="Arial" w:cs="Arial"/>
          <w:b w:val="1"/>
          <w:bCs w:val="1"/>
          <w:sz w:val="22"/>
          <w:szCs w:val="22"/>
        </w:rPr>
      </w:pPr>
    </w:p>
    <w:p w:rsidR="7218A5DA" w:rsidP="7218A5DA" w:rsidRDefault="7218A5DA" w14:paraId="243D039A" w14:textId="77EB1F3C">
      <w:pPr>
        <w:jc w:val="center"/>
        <w:rPr>
          <w:rFonts w:ascii="Arial" w:hAnsi="Arial" w:cs="Arial"/>
          <w:b w:val="1"/>
          <w:bCs w:val="1"/>
          <w:sz w:val="22"/>
          <w:szCs w:val="22"/>
        </w:rPr>
      </w:pPr>
    </w:p>
    <w:p w:rsidR="7218A5DA" w:rsidP="7218A5DA" w:rsidRDefault="7218A5DA" w14:paraId="6D73AA6A" w14:textId="146E9838">
      <w:pPr>
        <w:jc w:val="center"/>
        <w:rPr>
          <w:rFonts w:ascii="Arial" w:hAnsi="Arial" w:cs="Arial"/>
          <w:b w:val="1"/>
          <w:bCs w:val="1"/>
          <w:sz w:val="22"/>
          <w:szCs w:val="22"/>
        </w:rPr>
      </w:pPr>
    </w:p>
    <w:p w:rsidR="7218A5DA" w:rsidP="7218A5DA" w:rsidRDefault="7218A5DA" w14:paraId="787792D3" w14:textId="3ECB2E63">
      <w:pPr>
        <w:jc w:val="center"/>
        <w:rPr>
          <w:rFonts w:ascii="Arial" w:hAnsi="Arial" w:cs="Arial"/>
          <w:b w:val="1"/>
          <w:bCs w:val="1"/>
          <w:sz w:val="22"/>
          <w:szCs w:val="22"/>
        </w:rPr>
      </w:pPr>
    </w:p>
    <w:p w:rsidR="7218A5DA" w:rsidP="7218A5DA" w:rsidRDefault="7218A5DA" w14:paraId="72532CE0" w14:textId="416CC249">
      <w:pPr>
        <w:jc w:val="center"/>
        <w:rPr>
          <w:rFonts w:ascii="Arial" w:hAnsi="Arial" w:cs="Arial"/>
          <w:b w:val="1"/>
          <w:bCs w:val="1"/>
          <w:sz w:val="22"/>
          <w:szCs w:val="22"/>
        </w:rPr>
      </w:pPr>
    </w:p>
    <w:p w:rsidR="00BD7E60" w:rsidP="003B44A8" w:rsidRDefault="00BD7E60" w14:paraId="11F5B8A1" w14:textId="77777777">
      <w:pPr>
        <w:jc w:val="center"/>
        <w:rPr>
          <w:rFonts w:ascii="Arial" w:hAnsi="Arial" w:cs="Arial"/>
          <w:b/>
          <w:sz w:val="22"/>
          <w:szCs w:val="22"/>
        </w:rPr>
      </w:pPr>
    </w:p>
    <w:p w:rsidR="00BD7E60" w:rsidP="003B44A8" w:rsidRDefault="00BD7E60" w14:paraId="1AB8AF73" w14:textId="77777777">
      <w:pPr>
        <w:jc w:val="center"/>
        <w:rPr>
          <w:rFonts w:ascii="Arial" w:hAnsi="Arial" w:cs="Arial"/>
          <w:b/>
          <w:sz w:val="22"/>
          <w:szCs w:val="22"/>
        </w:rPr>
      </w:pPr>
    </w:p>
    <w:p w:rsidR="00257FF6" w:rsidP="003B44A8" w:rsidRDefault="00257FF6" w14:paraId="3A2F9E64" w14:textId="77777777">
      <w:pPr>
        <w:jc w:val="center"/>
        <w:rPr>
          <w:rFonts w:ascii="Arial" w:hAnsi="Arial" w:cs="Arial"/>
          <w:b/>
          <w:sz w:val="22"/>
          <w:szCs w:val="22"/>
        </w:rPr>
      </w:pPr>
    </w:p>
    <w:p w:rsidR="003B44A8" w:rsidP="003B44A8" w:rsidRDefault="003B44A8" w14:paraId="4FDC28B9" w14:textId="77777777">
      <w:pPr>
        <w:jc w:val="center"/>
        <w:rPr>
          <w:rFonts w:ascii="Arial" w:hAnsi="Arial" w:cs="Arial"/>
          <w:b/>
          <w:sz w:val="22"/>
          <w:szCs w:val="22"/>
        </w:rPr>
      </w:pPr>
      <w:r w:rsidRPr="003B44A8">
        <w:rPr>
          <w:rFonts w:ascii="Arial" w:hAnsi="Arial" w:cs="Arial"/>
          <w:b/>
          <w:sz w:val="22"/>
          <w:szCs w:val="22"/>
        </w:rPr>
        <w:t>PERSON SPECIFICATION</w:t>
      </w:r>
    </w:p>
    <w:p w:rsidRPr="003B44A8" w:rsidR="00257FF6" w:rsidP="003B44A8" w:rsidRDefault="00257FF6" w14:paraId="4C1320D1" w14:textId="77777777">
      <w:pPr>
        <w:jc w:val="center"/>
        <w:rPr>
          <w:rFonts w:ascii="Arial" w:hAnsi="Arial" w:cs="Arial"/>
          <w:b/>
          <w:sz w:val="22"/>
          <w:szCs w:val="22"/>
        </w:rPr>
      </w:pPr>
    </w:p>
    <w:p w:rsidRPr="003B44A8" w:rsidR="003B44A8" w:rsidP="003B44A8" w:rsidRDefault="003B44A8" w14:paraId="14DEC313" w14:textId="77777777">
      <w:pPr>
        <w:jc w:val="center"/>
        <w:rPr>
          <w:rFonts w:ascii="Arial" w:hAnsi="Arial" w:cs="Arial"/>
          <w:b/>
          <w:sz w:val="22"/>
          <w:szCs w:val="22"/>
        </w:rPr>
      </w:pPr>
    </w:p>
    <w:p w:rsidR="003B44A8" w:rsidP="003B44A8" w:rsidRDefault="003B44A8" w14:paraId="40EE7EE1" w14:textId="77777777">
      <w:pPr>
        <w:rPr>
          <w:rFonts w:ascii="Arial" w:hAnsi="Arial" w:cs="Arial"/>
          <w:b/>
          <w:sz w:val="22"/>
          <w:szCs w:val="22"/>
        </w:rPr>
      </w:pPr>
      <w:r w:rsidRPr="003B44A8">
        <w:rPr>
          <w:rFonts w:ascii="Arial" w:hAnsi="Arial" w:cs="Arial"/>
          <w:b/>
          <w:sz w:val="22"/>
          <w:szCs w:val="22"/>
        </w:rPr>
        <w:t>ESSENTIAL CRITERIA</w:t>
      </w:r>
    </w:p>
    <w:p w:rsidR="00BD7E60" w:rsidP="003B44A8" w:rsidRDefault="00BD7E60" w14:paraId="18864273" w14:textId="77777777">
      <w:pPr>
        <w:rPr>
          <w:rFonts w:ascii="Arial" w:hAnsi="Arial" w:cs="Arial"/>
          <w:b/>
          <w:sz w:val="22"/>
          <w:szCs w:val="22"/>
        </w:rPr>
      </w:pPr>
    </w:p>
    <w:p w:rsidR="00BD7E60" w:rsidP="003B44A8" w:rsidRDefault="00BD7E60" w14:paraId="71AFFEE8" w14:textId="77777777">
      <w:pPr>
        <w:rPr>
          <w:rFonts w:ascii="Arial" w:hAnsi="Arial" w:cs="Arial"/>
          <w:b/>
          <w:sz w:val="22"/>
          <w:szCs w:val="22"/>
        </w:rPr>
      </w:pPr>
      <w:r>
        <w:rPr>
          <w:rFonts w:ascii="Arial" w:hAnsi="Arial" w:cs="Arial"/>
          <w:b/>
          <w:sz w:val="22"/>
          <w:szCs w:val="22"/>
        </w:rPr>
        <w:t>EDUCATION AND QUALIFICATIONS</w:t>
      </w:r>
    </w:p>
    <w:p w:rsidR="00BD7E60" w:rsidP="003B44A8" w:rsidRDefault="00BD7E60" w14:paraId="07D2EEEA" w14:textId="77777777">
      <w:pPr>
        <w:rPr>
          <w:rFonts w:ascii="Arial" w:hAnsi="Arial" w:cs="Arial"/>
          <w:b/>
          <w:sz w:val="22"/>
          <w:szCs w:val="22"/>
        </w:rPr>
      </w:pPr>
    </w:p>
    <w:p w:rsidRPr="00A108A9" w:rsidR="00CB7825" w:rsidP="00CB7825" w:rsidRDefault="00CB7825" w14:paraId="42243863" w14:textId="77777777">
      <w:pPr>
        <w:rPr>
          <w:rFonts w:ascii="Arial" w:hAnsi="Arial" w:cs="Arial"/>
          <w:sz w:val="22"/>
          <w:szCs w:val="22"/>
          <w:u w:val="single"/>
        </w:rPr>
      </w:pPr>
      <w:r w:rsidRPr="00A108A9">
        <w:rPr>
          <w:rFonts w:ascii="Arial" w:hAnsi="Arial" w:cs="Arial"/>
          <w:sz w:val="22"/>
          <w:szCs w:val="22"/>
          <w:u w:val="single"/>
        </w:rPr>
        <w:t>Relevant qualifications for this role include:</w:t>
      </w:r>
    </w:p>
    <w:p w:rsidRPr="00A108A9" w:rsidR="00CB7825" w:rsidP="00CB7825" w:rsidRDefault="00CB7825" w14:paraId="0293FC58" w14:textId="77777777">
      <w:pPr>
        <w:rPr>
          <w:rFonts w:ascii="Arial" w:hAnsi="Arial" w:cs="Arial"/>
          <w:sz w:val="22"/>
          <w:szCs w:val="22"/>
          <w:u w:val="single"/>
        </w:rPr>
      </w:pPr>
    </w:p>
    <w:p w:rsidRPr="00A108A9" w:rsidR="00CB7825" w:rsidP="00246821" w:rsidRDefault="00CB7825" w14:paraId="02446F4C" w14:textId="77777777">
      <w:pPr>
        <w:pStyle w:val="ListParagraph"/>
        <w:numPr>
          <w:ilvl w:val="0"/>
          <w:numId w:val="40"/>
        </w:numPr>
        <w:rPr>
          <w:rFonts w:ascii="Arial" w:hAnsi="Arial" w:cs="Arial"/>
          <w:sz w:val="22"/>
          <w:szCs w:val="22"/>
        </w:rPr>
      </w:pPr>
      <w:r w:rsidRPr="00A108A9">
        <w:rPr>
          <w:rFonts w:ascii="Arial" w:hAnsi="Arial" w:cs="Arial"/>
          <w:sz w:val="22"/>
          <w:szCs w:val="22"/>
        </w:rPr>
        <w:t>Degree or a Diploma of</w:t>
      </w:r>
      <w:r w:rsidRPr="00A108A9" w:rsidR="00BD7E60">
        <w:rPr>
          <w:rFonts w:ascii="Arial" w:hAnsi="Arial" w:cs="Arial"/>
          <w:sz w:val="22"/>
          <w:szCs w:val="22"/>
        </w:rPr>
        <w:t xml:space="preserve"> Higher Education in Sports </w:t>
      </w:r>
      <w:r w:rsidRPr="00A108A9">
        <w:rPr>
          <w:rFonts w:ascii="Arial" w:hAnsi="Arial" w:cs="Arial"/>
          <w:sz w:val="22"/>
          <w:szCs w:val="22"/>
        </w:rPr>
        <w:t>Science, Sports Coaching or Physical Education</w:t>
      </w:r>
    </w:p>
    <w:p w:rsidRPr="00A108A9" w:rsidR="003B44A8" w:rsidP="00246821" w:rsidRDefault="00CB7825" w14:paraId="166E7A5A" w14:textId="77777777">
      <w:pPr>
        <w:pStyle w:val="ListParagraph"/>
        <w:numPr>
          <w:ilvl w:val="0"/>
          <w:numId w:val="40"/>
        </w:numPr>
        <w:rPr>
          <w:rFonts w:ascii="Arial" w:hAnsi="Arial" w:cs="Arial"/>
          <w:sz w:val="22"/>
          <w:szCs w:val="22"/>
        </w:rPr>
      </w:pPr>
      <w:r w:rsidRPr="00A108A9">
        <w:rPr>
          <w:rFonts w:ascii="Arial" w:hAnsi="Arial" w:cs="Arial"/>
          <w:sz w:val="22"/>
          <w:szCs w:val="22"/>
        </w:rPr>
        <w:t>Sports and Exercise Science with Teaching and Coaching</w:t>
      </w:r>
    </w:p>
    <w:p w:rsidRPr="00A108A9" w:rsidR="00CB7825" w:rsidP="00246821" w:rsidRDefault="00CB7825" w14:paraId="27587A9A" w14:textId="77777777">
      <w:pPr>
        <w:pStyle w:val="ListParagraph"/>
        <w:numPr>
          <w:ilvl w:val="0"/>
          <w:numId w:val="40"/>
        </w:numPr>
        <w:rPr>
          <w:rFonts w:ascii="Arial" w:hAnsi="Arial" w:cs="Arial"/>
          <w:sz w:val="22"/>
          <w:szCs w:val="22"/>
        </w:rPr>
      </w:pPr>
      <w:r w:rsidRPr="00A108A9">
        <w:rPr>
          <w:rFonts w:ascii="Arial" w:hAnsi="Arial" w:cs="Arial"/>
          <w:sz w:val="22"/>
          <w:szCs w:val="22"/>
        </w:rPr>
        <w:t>BTEC National Award in Sports NVQ Level 3 or above in Sports Coaching</w:t>
      </w:r>
    </w:p>
    <w:p w:rsidRPr="00A108A9" w:rsidR="00CB7825" w:rsidP="003B44A8" w:rsidRDefault="00CB7825" w14:paraId="086422BC" w14:textId="77777777">
      <w:pPr>
        <w:rPr>
          <w:rFonts w:ascii="Arial" w:hAnsi="Arial" w:cs="Arial"/>
          <w:sz w:val="22"/>
          <w:szCs w:val="22"/>
        </w:rPr>
      </w:pPr>
    </w:p>
    <w:p w:rsidRPr="00A108A9" w:rsidR="00CB7825" w:rsidP="003B44A8" w:rsidRDefault="00CB7825" w14:paraId="04953DD3" w14:textId="77777777">
      <w:pPr>
        <w:rPr>
          <w:rFonts w:ascii="Arial" w:hAnsi="Arial" w:cs="Arial"/>
          <w:b/>
          <w:sz w:val="22"/>
          <w:szCs w:val="22"/>
        </w:rPr>
      </w:pPr>
    </w:p>
    <w:p w:rsidRPr="00A108A9" w:rsidR="00347EFD" w:rsidP="00347EFD" w:rsidRDefault="00347EFD" w14:paraId="6C716B9E" w14:textId="77777777">
      <w:pPr>
        <w:rPr>
          <w:rFonts w:ascii="Arial" w:hAnsi="Arial" w:cs="Arial"/>
          <w:b/>
          <w:sz w:val="22"/>
          <w:szCs w:val="22"/>
        </w:rPr>
      </w:pPr>
      <w:r w:rsidRPr="00A108A9">
        <w:rPr>
          <w:rFonts w:ascii="Arial" w:hAnsi="Arial" w:cs="Arial"/>
          <w:b/>
          <w:sz w:val="22"/>
          <w:szCs w:val="22"/>
        </w:rPr>
        <w:t>KNOWLEDGE AND EXPERIENCE</w:t>
      </w:r>
    </w:p>
    <w:p w:rsidRPr="00A108A9" w:rsidR="00E0387F" w:rsidP="00347EFD" w:rsidRDefault="00E0387F" w14:paraId="563A6D6E" w14:textId="77777777">
      <w:pPr>
        <w:rPr>
          <w:rFonts w:ascii="Arial" w:hAnsi="Arial" w:cs="Arial"/>
          <w:b/>
          <w:sz w:val="22"/>
          <w:szCs w:val="22"/>
        </w:rPr>
      </w:pPr>
    </w:p>
    <w:p w:rsidRPr="00A108A9" w:rsidR="00246821" w:rsidP="00DD027E" w:rsidRDefault="00246821" w14:paraId="1A84F77F" w14:textId="77777777">
      <w:pPr>
        <w:pStyle w:val="ListParagraph"/>
        <w:numPr>
          <w:ilvl w:val="1"/>
          <w:numId w:val="41"/>
        </w:numPr>
        <w:rPr>
          <w:rFonts w:ascii="Arial" w:hAnsi="Arial" w:cs="Arial"/>
          <w:sz w:val="22"/>
          <w:szCs w:val="22"/>
        </w:rPr>
      </w:pPr>
      <w:r w:rsidRPr="00A108A9">
        <w:rPr>
          <w:rFonts w:ascii="Arial" w:hAnsi="Arial" w:cs="Arial"/>
          <w:sz w:val="22"/>
          <w:szCs w:val="22"/>
        </w:rPr>
        <w:t xml:space="preserve">An understanding </w:t>
      </w:r>
      <w:r w:rsidRPr="00A108A9" w:rsidR="00A00AB9">
        <w:rPr>
          <w:rFonts w:ascii="Arial" w:hAnsi="Arial" w:cs="Arial"/>
          <w:sz w:val="22"/>
          <w:szCs w:val="22"/>
        </w:rPr>
        <w:t>of good quality childcare</w:t>
      </w:r>
    </w:p>
    <w:p w:rsidRPr="00A108A9" w:rsidR="00E0387F" w:rsidP="00DD027E" w:rsidRDefault="00246821" w14:paraId="7A177124" w14:textId="77777777">
      <w:pPr>
        <w:pStyle w:val="ListParagraph"/>
        <w:numPr>
          <w:ilvl w:val="1"/>
          <w:numId w:val="41"/>
        </w:numPr>
        <w:rPr>
          <w:rFonts w:ascii="Arial" w:hAnsi="Arial" w:cs="Arial"/>
          <w:sz w:val="22"/>
          <w:szCs w:val="22"/>
        </w:rPr>
      </w:pPr>
      <w:r w:rsidRPr="00A108A9">
        <w:rPr>
          <w:rFonts w:ascii="Arial" w:hAnsi="Arial" w:cs="Arial"/>
          <w:sz w:val="22"/>
          <w:szCs w:val="22"/>
        </w:rPr>
        <w:t>A knowledge and understanding of Health and Safety regulations within an academy environment</w:t>
      </w:r>
    </w:p>
    <w:p w:rsidRPr="00A108A9" w:rsidR="00961479" w:rsidP="00DD027E" w:rsidRDefault="00961479" w14:paraId="705C6025" w14:textId="77777777">
      <w:pPr>
        <w:pStyle w:val="ListParagraph"/>
        <w:numPr>
          <w:ilvl w:val="1"/>
          <w:numId w:val="41"/>
        </w:numPr>
        <w:rPr>
          <w:rFonts w:ascii="Arial" w:hAnsi="Arial" w:cs="Arial"/>
          <w:sz w:val="22"/>
          <w:szCs w:val="22"/>
        </w:rPr>
      </w:pPr>
      <w:r w:rsidRPr="00A108A9">
        <w:rPr>
          <w:rFonts w:ascii="Arial" w:hAnsi="Arial" w:cs="Arial"/>
          <w:sz w:val="22"/>
          <w:szCs w:val="22"/>
        </w:rPr>
        <w:t>Good understanding of the characteristics and qualities of high quality PE lessons</w:t>
      </w:r>
    </w:p>
    <w:p w:rsidRPr="00A108A9" w:rsidR="00961479" w:rsidP="00DD027E" w:rsidRDefault="00961479" w14:paraId="22E16534" w14:textId="77777777">
      <w:pPr>
        <w:pStyle w:val="ListParagraph"/>
        <w:numPr>
          <w:ilvl w:val="1"/>
          <w:numId w:val="41"/>
        </w:numPr>
        <w:rPr>
          <w:rFonts w:ascii="Arial" w:hAnsi="Arial" w:cs="Arial"/>
          <w:sz w:val="22"/>
          <w:szCs w:val="22"/>
        </w:rPr>
      </w:pPr>
      <w:r w:rsidRPr="00A108A9">
        <w:rPr>
          <w:rFonts w:ascii="Arial" w:hAnsi="Arial" w:cs="Arial"/>
          <w:sz w:val="22"/>
          <w:szCs w:val="22"/>
        </w:rPr>
        <w:t>Good understanding of the progression of skills</w:t>
      </w:r>
    </w:p>
    <w:p w:rsidRPr="00A108A9" w:rsidR="00961479" w:rsidP="00DD027E" w:rsidRDefault="00961479" w14:paraId="3BF435D0" w14:textId="77777777">
      <w:pPr>
        <w:pStyle w:val="ListParagraph"/>
        <w:numPr>
          <w:ilvl w:val="1"/>
          <w:numId w:val="41"/>
        </w:numPr>
        <w:rPr>
          <w:rFonts w:ascii="Arial" w:hAnsi="Arial" w:cs="Arial"/>
          <w:sz w:val="22"/>
          <w:szCs w:val="22"/>
        </w:rPr>
      </w:pPr>
      <w:r w:rsidRPr="00A108A9">
        <w:rPr>
          <w:rFonts w:ascii="Arial" w:hAnsi="Arial" w:cs="Arial"/>
          <w:sz w:val="22"/>
          <w:szCs w:val="22"/>
        </w:rPr>
        <w:t>Good knowledge of a variety of sports</w:t>
      </w:r>
    </w:p>
    <w:p w:rsidRPr="00A108A9" w:rsidR="00961479" w:rsidP="00DD027E" w:rsidRDefault="00961479" w14:paraId="22C12FB3" w14:textId="77777777">
      <w:pPr>
        <w:pStyle w:val="ListParagraph"/>
        <w:numPr>
          <w:ilvl w:val="1"/>
          <w:numId w:val="41"/>
        </w:numPr>
        <w:rPr>
          <w:rFonts w:ascii="Arial" w:hAnsi="Arial" w:cs="Arial"/>
          <w:sz w:val="22"/>
          <w:szCs w:val="22"/>
        </w:rPr>
      </w:pPr>
      <w:r w:rsidRPr="00A108A9">
        <w:rPr>
          <w:rFonts w:ascii="Arial" w:hAnsi="Arial" w:cs="Arial"/>
          <w:sz w:val="22"/>
          <w:szCs w:val="22"/>
        </w:rPr>
        <w:t>Good understanding of how to differentiate in a coaching session</w:t>
      </w:r>
    </w:p>
    <w:p w:rsidRPr="00A108A9" w:rsidR="00246821" w:rsidP="00DD027E" w:rsidRDefault="00246821" w14:paraId="684FB646" w14:textId="77777777">
      <w:pPr>
        <w:pStyle w:val="ListParagraph"/>
        <w:numPr>
          <w:ilvl w:val="1"/>
          <w:numId w:val="41"/>
        </w:numPr>
        <w:rPr>
          <w:rFonts w:ascii="Arial" w:hAnsi="Arial" w:cs="Arial"/>
          <w:sz w:val="22"/>
          <w:szCs w:val="22"/>
        </w:rPr>
      </w:pPr>
      <w:r w:rsidRPr="00A108A9">
        <w:rPr>
          <w:rFonts w:ascii="Arial" w:hAnsi="Arial" w:cs="Arial"/>
          <w:sz w:val="22"/>
          <w:szCs w:val="22"/>
        </w:rPr>
        <w:t>An understanding of, and commitment to Quality Assurance.</w:t>
      </w:r>
    </w:p>
    <w:p w:rsidRPr="00A108A9" w:rsidR="00E0387F" w:rsidP="00DD027E" w:rsidRDefault="00246821" w14:paraId="551089DF" w14:textId="77777777">
      <w:pPr>
        <w:pStyle w:val="ListParagraph"/>
        <w:numPr>
          <w:ilvl w:val="1"/>
          <w:numId w:val="41"/>
        </w:numPr>
        <w:rPr>
          <w:rFonts w:ascii="Arial" w:hAnsi="Arial" w:cs="Arial"/>
          <w:sz w:val="22"/>
          <w:szCs w:val="22"/>
        </w:rPr>
      </w:pPr>
      <w:r w:rsidRPr="00A108A9">
        <w:rPr>
          <w:rFonts w:ascii="Arial" w:hAnsi="Arial" w:cs="Arial"/>
          <w:sz w:val="22"/>
          <w:szCs w:val="22"/>
        </w:rPr>
        <w:t xml:space="preserve">Knowledge of academy policies on Child Protection, Behaviour for Learning and Equal Opportunities. </w:t>
      </w:r>
    </w:p>
    <w:p w:rsidRPr="00A108A9" w:rsidR="00257FF6" w:rsidP="00DD027E" w:rsidRDefault="00E0387F" w14:paraId="7686262C" w14:textId="77777777">
      <w:pPr>
        <w:pStyle w:val="ListParagraph"/>
        <w:numPr>
          <w:ilvl w:val="1"/>
          <w:numId w:val="41"/>
        </w:numPr>
        <w:rPr>
          <w:rFonts w:ascii="Arial" w:hAnsi="Arial" w:cs="Arial"/>
          <w:sz w:val="22"/>
          <w:szCs w:val="22"/>
        </w:rPr>
      </w:pPr>
      <w:r w:rsidRPr="00A108A9">
        <w:rPr>
          <w:rFonts w:ascii="Arial" w:hAnsi="Arial" w:cs="Arial"/>
          <w:sz w:val="22"/>
          <w:szCs w:val="22"/>
        </w:rPr>
        <w:t>E</w:t>
      </w:r>
      <w:r w:rsidRPr="00A108A9" w:rsidR="00246821">
        <w:rPr>
          <w:rFonts w:ascii="Arial" w:hAnsi="Arial" w:cs="Arial"/>
          <w:sz w:val="22"/>
          <w:szCs w:val="22"/>
        </w:rPr>
        <w:t xml:space="preserve">xperience of working with 4 to 11 year olds. </w:t>
      </w:r>
    </w:p>
    <w:p w:rsidRPr="00A108A9" w:rsidR="00257FF6" w:rsidP="003B44A8" w:rsidRDefault="00257FF6" w14:paraId="137350FC" w14:textId="77777777">
      <w:pPr>
        <w:rPr>
          <w:rFonts w:ascii="Arial" w:hAnsi="Arial" w:cs="Arial"/>
          <w:sz w:val="22"/>
          <w:szCs w:val="22"/>
        </w:rPr>
      </w:pPr>
    </w:p>
    <w:p w:rsidRPr="00A108A9" w:rsidR="00257FF6" w:rsidP="00257FF6" w:rsidRDefault="00257FF6" w14:paraId="49F695B5" w14:textId="77777777">
      <w:pPr>
        <w:rPr>
          <w:rFonts w:ascii="Arial" w:hAnsi="Arial" w:cs="Arial"/>
          <w:b/>
          <w:sz w:val="22"/>
          <w:szCs w:val="22"/>
        </w:rPr>
      </w:pPr>
      <w:r w:rsidRPr="00A108A9">
        <w:rPr>
          <w:rFonts w:ascii="Arial" w:hAnsi="Arial" w:cs="Arial"/>
          <w:b/>
          <w:sz w:val="22"/>
          <w:szCs w:val="22"/>
        </w:rPr>
        <w:t>KEY SKILLS AND ABILITIES</w:t>
      </w:r>
    </w:p>
    <w:p w:rsidRPr="00A108A9" w:rsidR="00257FF6" w:rsidP="00257FF6" w:rsidRDefault="00257FF6" w14:paraId="13DA2982" w14:textId="77777777">
      <w:pPr>
        <w:pStyle w:val="ListParagraph"/>
        <w:ind w:left="360"/>
        <w:rPr>
          <w:rFonts w:ascii="Arial" w:hAnsi="Arial" w:cs="Arial"/>
          <w:sz w:val="22"/>
          <w:szCs w:val="22"/>
        </w:rPr>
      </w:pPr>
      <w:r w:rsidRPr="00A108A9">
        <w:rPr>
          <w:rFonts w:ascii="Arial" w:hAnsi="Arial" w:cs="Arial"/>
          <w:sz w:val="22"/>
          <w:szCs w:val="22"/>
        </w:rPr>
        <w:t xml:space="preserve"> </w:t>
      </w:r>
    </w:p>
    <w:p w:rsidRPr="00A108A9" w:rsidR="00246821" w:rsidP="00DD027E" w:rsidRDefault="00246821" w14:paraId="33771128" w14:textId="77777777">
      <w:pPr>
        <w:pStyle w:val="ListParagraph"/>
        <w:numPr>
          <w:ilvl w:val="0"/>
          <w:numId w:val="42"/>
        </w:numPr>
        <w:rPr>
          <w:rFonts w:ascii="Arial" w:hAnsi="Arial" w:cs="Arial"/>
          <w:sz w:val="22"/>
          <w:szCs w:val="22"/>
        </w:rPr>
      </w:pPr>
      <w:r w:rsidRPr="00A108A9">
        <w:rPr>
          <w:rFonts w:ascii="Arial" w:hAnsi="Arial" w:cs="Arial"/>
          <w:sz w:val="22"/>
          <w:szCs w:val="22"/>
        </w:rPr>
        <w:t>The ability to effectively deliver high quality PE lessons to pupils of all ages and abilities including those with physical disabilities.</w:t>
      </w:r>
    </w:p>
    <w:p w:rsidRPr="00A108A9" w:rsidR="00246821" w:rsidP="00DD027E" w:rsidRDefault="00246821" w14:paraId="79D9F675" w14:textId="77777777">
      <w:pPr>
        <w:pStyle w:val="ListParagraph"/>
        <w:numPr>
          <w:ilvl w:val="0"/>
          <w:numId w:val="42"/>
        </w:numPr>
        <w:rPr>
          <w:rFonts w:ascii="Arial" w:hAnsi="Arial" w:cs="Arial"/>
          <w:sz w:val="22"/>
          <w:szCs w:val="22"/>
        </w:rPr>
      </w:pPr>
      <w:r w:rsidRPr="00A108A9">
        <w:rPr>
          <w:rFonts w:ascii="Arial" w:hAnsi="Arial" w:cs="Arial"/>
          <w:sz w:val="22"/>
          <w:szCs w:val="22"/>
        </w:rPr>
        <w:t>The ability to inspire confidence and motivate pupils</w:t>
      </w:r>
    </w:p>
    <w:p w:rsidRPr="00A108A9" w:rsidR="00246821" w:rsidP="00DD027E" w:rsidRDefault="00246821" w14:paraId="39D0D8EC" w14:textId="77777777">
      <w:pPr>
        <w:pStyle w:val="ListParagraph"/>
        <w:numPr>
          <w:ilvl w:val="0"/>
          <w:numId w:val="42"/>
        </w:numPr>
        <w:rPr>
          <w:rFonts w:ascii="Arial" w:hAnsi="Arial" w:cs="Arial"/>
          <w:sz w:val="22"/>
          <w:szCs w:val="22"/>
        </w:rPr>
      </w:pPr>
      <w:r w:rsidRPr="00A108A9">
        <w:rPr>
          <w:rFonts w:ascii="Arial" w:hAnsi="Arial" w:cs="Arial"/>
          <w:sz w:val="22"/>
          <w:szCs w:val="22"/>
        </w:rPr>
        <w:t xml:space="preserve">The ability to deal with pupils and their queries and concerns with tact and sensitivity. </w:t>
      </w:r>
    </w:p>
    <w:p w:rsidRPr="00A108A9" w:rsidR="00246821" w:rsidP="00DD027E" w:rsidRDefault="00246821" w14:paraId="1C1E974D" w14:textId="77777777">
      <w:pPr>
        <w:pStyle w:val="ListParagraph"/>
        <w:numPr>
          <w:ilvl w:val="0"/>
          <w:numId w:val="42"/>
        </w:numPr>
        <w:rPr>
          <w:rFonts w:ascii="Arial" w:hAnsi="Arial" w:cs="Arial"/>
          <w:sz w:val="22"/>
          <w:szCs w:val="22"/>
        </w:rPr>
      </w:pPr>
      <w:r w:rsidRPr="00A108A9">
        <w:rPr>
          <w:rFonts w:ascii="Arial" w:hAnsi="Arial" w:cs="Arial"/>
          <w:sz w:val="22"/>
          <w:szCs w:val="22"/>
        </w:rPr>
        <w:t xml:space="preserve">The ability to encourage pupils with the appropriate use of praise and put them at ease </w:t>
      </w:r>
    </w:p>
    <w:p w:rsidRPr="00A108A9" w:rsidR="00246821" w:rsidP="00DD027E" w:rsidRDefault="00246821" w14:paraId="5C9F15F9" w14:textId="77777777">
      <w:pPr>
        <w:pStyle w:val="ListParagraph"/>
        <w:numPr>
          <w:ilvl w:val="0"/>
          <w:numId w:val="42"/>
        </w:numPr>
        <w:rPr>
          <w:rFonts w:ascii="Arial" w:hAnsi="Arial" w:cs="Arial"/>
          <w:sz w:val="22"/>
          <w:szCs w:val="22"/>
        </w:rPr>
      </w:pPr>
      <w:r w:rsidRPr="00A108A9">
        <w:rPr>
          <w:rFonts w:ascii="Arial" w:hAnsi="Arial" w:cs="Arial"/>
          <w:sz w:val="22"/>
          <w:szCs w:val="22"/>
        </w:rPr>
        <w:t>The ability to work as part of a team.</w:t>
      </w:r>
    </w:p>
    <w:p w:rsidRPr="00A108A9" w:rsidR="00246821" w:rsidP="00DD027E" w:rsidRDefault="00246821" w14:paraId="5E1AE9B7" w14:textId="77777777">
      <w:pPr>
        <w:pStyle w:val="ListParagraph"/>
        <w:numPr>
          <w:ilvl w:val="0"/>
          <w:numId w:val="42"/>
        </w:numPr>
        <w:rPr>
          <w:rFonts w:ascii="Arial" w:hAnsi="Arial" w:cs="Arial"/>
          <w:sz w:val="22"/>
          <w:szCs w:val="22"/>
        </w:rPr>
      </w:pPr>
      <w:r w:rsidRPr="00A108A9">
        <w:rPr>
          <w:rFonts w:ascii="Arial" w:hAnsi="Arial" w:cs="Arial"/>
          <w:sz w:val="22"/>
          <w:szCs w:val="22"/>
        </w:rPr>
        <w:t xml:space="preserve">The ability to work under pressure. </w:t>
      </w:r>
    </w:p>
    <w:p w:rsidRPr="00A108A9" w:rsidR="00246821" w:rsidP="00DD027E" w:rsidRDefault="00246821" w14:paraId="4984FFC6" w14:textId="77777777">
      <w:pPr>
        <w:pStyle w:val="ListParagraph"/>
        <w:numPr>
          <w:ilvl w:val="0"/>
          <w:numId w:val="42"/>
        </w:numPr>
        <w:rPr>
          <w:rFonts w:ascii="Arial" w:hAnsi="Arial" w:cs="Arial"/>
          <w:sz w:val="22"/>
          <w:szCs w:val="22"/>
        </w:rPr>
      </w:pPr>
      <w:r w:rsidRPr="00A108A9">
        <w:rPr>
          <w:rFonts w:ascii="Arial" w:hAnsi="Arial" w:cs="Arial"/>
          <w:sz w:val="22"/>
          <w:szCs w:val="22"/>
        </w:rPr>
        <w:t xml:space="preserve">Good written and verbal communication skills. </w:t>
      </w:r>
    </w:p>
    <w:p w:rsidRPr="00A108A9" w:rsidR="00257FF6" w:rsidP="00DD027E" w:rsidRDefault="00246821" w14:paraId="0E553729" w14:textId="77777777">
      <w:pPr>
        <w:pStyle w:val="ListParagraph"/>
        <w:numPr>
          <w:ilvl w:val="0"/>
          <w:numId w:val="42"/>
        </w:numPr>
        <w:rPr>
          <w:rFonts w:ascii="Arial" w:hAnsi="Arial" w:cs="Arial"/>
          <w:sz w:val="22"/>
          <w:szCs w:val="22"/>
        </w:rPr>
      </w:pPr>
      <w:r w:rsidRPr="00A108A9">
        <w:rPr>
          <w:rFonts w:ascii="Arial" w:hAnsi="Arial" w:cs="Arial"/>
          <w:sz w:val="22"/>
          <w:szCs w:val="22"/>
        </w:rPr>
        <w:t>Good ICT skills</w:t>
      </w:r>
    </w:p>
    <w:p w:rsidRPr="00A108A9" w:rsidR="00246821" w:rsidP="00DD027E" w:rsidRDefault="00246821" w14:paraId="7631C668" w14:textId="77777777">
      <w:pPr>
        <w:pStyle w:val="ListParagraph"/>
        <w:numPr>
          <w:ilvl w:val="0"/>
          <w:numId w:val="42"/>
        </w:numPr>
        <w:rPr>
          <w:rFonts w:ascii="Arial" w:hAnsi="Arial" w:cs="Arial"/>
          <w:sz w:val="22"/>
          <w:szCs w:val="22"/>
        </w:rPr>
      </w:pPr>
      <w:r w:rsidRPr="00A108A9">
        <w:rPr>
          <w:rFonts w:ascii="Arial" w:hAnsi="Arial" w:cs="Arial"/>
          <w:sz w:val="22"/>
          <w:szCs w:val="22"/>
        </w:rPr>
        <w:t>Experience of teaching pupils in groups of mixed ability and age</w:t>
      </w:r>
    </w:p>
    <w:p w:rsidRPr="00A108A9" w:rsidR="00246821" w:rsidP="00DD027E" w:rsidRDefault="00246821" w14:paraId="6E956B8E" w14:textId="77777777">
      <w:pPr>
        <w:pStyle w:val="ListParagraph"/>
        <w:numPr>
          <w:ilvl w:val="0"/>
          <w:numId w:val="42"/>
        </w:numPr>
        <w:rPr>
          <w:rFonts w:ascii="Arial" w:hAnsi="Arial" w:cs="Arial"/>
          <w:sz w:val="22"/>
          <w:szCs w:val="22"/>
        </w:rPr>
      </w:pPr>
      <w:r w:rsidRPr="68E77FEA" w:rsidR="00246821">
        <w:rPr>
          <w:rFonts w:ascii="Arial" w:hAnsi="Arial" w:cs="Arial"/>
          <w:sz w:val="22"/>
          <w:szCs w:val="22"/>
        </w:rPr>
        <w:t xml:space="preserve">Experience of teaching </w:t>
      </w:r>
      <w:r w:rsidRPr="68E77FEA" w:rsidR="00246821">
        <w:rPr>
          <w:rFonts w:ascii="Arial" w:hAnsi="Arial" w:cs="Arial"/>
          <w:sz w:val="22"/>
          <w:szCs w:val="22"/>
        </w:rPr>
        <w:t>pupil’s</w:t>
      </w:r>
      <w:r w:rsidRPr="68E77FEA" w:rsidR="00246821">
        <w:rPr>
          <w:rFonts w:ascii="Arial" w:hAnsi="Arial" w:cs="Arial"/>
          <w:sz w:val="22"/>
          <w:szCs w:val="22"/>
        </w:rPr>
        <w:t xml:space="preserve"> with a range of </w:t>
      </w:r>
      <w:r w:rsidRPr="68E77FEA" w:rsidR="00246821">
        <w:rPr>
          <w:rFonts w:ascii="Arial" w:hAnsi="Arial" w:cs="Arial"/>
          <w:sz w:val="22"/>
          <w:szCs w:val="22"/>
        </w:rPr>
        <w:t>additional</w:t>
      </w:r>
      <w:r w:rsidRPr="68E77FEA" w:rsidR="00246821">
        <w:rPr>
          <w:rFonts w:ascii="Arial" w:hAnsi="Arial" w:cs="Arial"/>
          <w:sz w:val="22"/>
          <w:szCs w:val="22"/>
        </w:rPr>
        <w:t xml:space="preserve"> needs, </w:t>
      </w:r>
      <w:r w:rsidRPr="68E77FEA" w:rsidR="00246821">
        <w:rPr>
          <w:rFonts w:ascii="Arial" w:hAnsi="Arial" w:cs="Arial"/>
          <w:sz w:val="22"/>
          <w:szCs w:val="22"/>
        </w:rPr>
        <w:t>e.g.</w:t>
      </w:r>
      <w:r w:rsidRPr="68E77FEA" w:rsidR="00246821">
        <w:rPr>
          <w:rFonts w:ascii="Arial" w:hAnsi="Arial" w:cs="Arial"/>
          <w:sz w:val="22"/>
          <w:szCs w:val="22"/>
        </w:rPr>
        <w:t xml:space="preserve"> physical, SEN</w:t>
      </w:r>
    </w:p>
    <w:p w:rsidRPr="00A108A9" w:rsidR="00246821" w:rsidP="00DD027E" w:rsidRDefault="00246821" w14:paraId="754C1673" w14:textId="77777777">
      <w:pPr>
        <w:pStyle w:val="ListParagraph"/>
        <w:numPr>
          <w:ilvl w:val="0"/>
          <w:numId w:val="42"/>
        </w:numPr>
        <w:rPr>
          <w:rFonts w:ascii="Arial" w:hAnsi="Arial" w:cs="Arial"/>
          <w:sz w:val="22"/>
          <w:szCs w:val="22"/>
        </w:rPr>
      </w:pPr>
      <w:r w:rsidRPr="00A108A9">
        <w:rPr>
          <w:rFonts w:ascii="Arial" w:hAnsi="Arial" w:cs="Arial"/>
          <w:sz w:val="22"/>
          <w:szCs w:val="22"/>
        </w:rPr>
        <w:t>Experience of teaching all year groups across the primary age range</w:t>
      </w:r>
    </w:p>
    <w:p w:rsidRPr="00A108A9" w:rsidR="00246821" w:rsidP="00DD027E" w:rsidRDefault="00246821" w14:paraId="03064154" w14:textId="77777777">
      <w:pPr>
        <w:pStyle w:val="ListParagraph"/>
        <w:numPr>
          <w:ilvl w:val="0"/>
          <w:numId w:val="42"/>
        </w:numPr>
        <w:rPr>
          <w:rFonts w:ascii="Arial" w:hAnsi="Arial" w:cs="Arial"/>
          <w:sz w:val="22"/>
          <w:szCs w:val="22"/>
        </w:rPr>
      </w:pPr>
      <w:r w:rsidRPr="00A108A9">
        <w:rPr>
          <w:rFonts w:ascii="Arial" w:hAnsi="Arial" w:cs="Arial"/>
          <w:sz w:val="22"/>
          <w:szCs w:val="22"/>
        </w:rPr>
        <w:t>Experience of running clubs outside of school hours</w:t>
      </w:r>
    </w:p>
    <w:p w:rsidRPr="00A108A9" w:rsidR="00246821" w:rsidP="00DD027E" w:rsidRDefault="00246821" w14:paraId="2204D742" w14:textId="77777777">
      <w:pPr>
        <w:pStyle w:val="ListParagraph"/>
        <w:numPr>
          <w:ilvl w:val="0"/>
          <w:numId w:val="42"/>
        </w:numPr>
        <w:rPr>
          <w:rFonts w:ascii="Arial" w:hAnsi="Arial" w:cs="Arial"/>
          <w:sz w:val="22"/>
          <w:szCs w:val="22"/>
        </w:rPr>
      </w:pPr>
      <w:r w:rsidRPr="00A108A9">
        <w:rPr>
          <w:rFonts w:ascii="Arial" w:hAnsi="Arial" w:cs="Arial"/>
          <w:sz w:val="22"/>
          <w:szCs w:val="22"/>
        </w:rPr>
        <w:t>Experience of successfully coaching sports teams</w:t>
      </w:r>
    </w:p>
    <w:p w:rsidRPr="00A108A9" w:rsidR="00246821" w:rsidP="00DD027E" w:rsidRDefault="00246821" w14:paraId="2EC2CB1C" w14:textId="77777777">
      <w:pPr>
        <w:pStyle w:val="ListParagraph"/>
        <w:numPr>
          <w:ilvl w:val="0"/>
          <w:numId w:val="42"/>
        </w:numPr>
        <w:rPr>
          <w:rFonts w:ascii="Arial" w:hAnsi="Arial" w:cs="Arial"/>
          <w:sz w:val="22"/>
          <w:szCs w:val="22"/>
        </w:rPr>
      </w:pPr>
      <w:r w:rsidRPr="00A108A9">
        <w:rPr>
          <w:rFonts w:ascii="Arial" w:hAnsi="Arial" w:cs="Arial"/>
          <w:sz w:val="22"/>
          <w:szCs w:val="22"/>
        </w:rPr>
        <w:t>Evidence of achieving results and making a difference to pupils.</w:t>
      </w:r>
    </w:p>
    <w:p w:rsidRPr="00A108A9" w:rsidR="00246821" w:rsidP="00246821" w:rsidRDefault="00246821" w14:paraId="01F6AA45" w14:textId="77777777">
      <w:pPr>
        <w:rPr>
          <w:rFonts w:ascii="Arial" w:hAnsi="Arial" w:cs="Arial"/>
          <w:sz w:val="22"/>
          <w:szCs w:val="22"/>
        </w:rPr>
      </w:pPr>
    </w:p>
    <w:p w:rsidRPr="00A108A9" w:rsidR="00246821" w:rsidP="00246821" w:rsidRDefault="00246821" w14:paraId="6EEEDC46" w14:textId="77777777">
      <w:pPr>
        <w:rPr>
          <w:rFonts w:ascii="Arial" w:hAnsi="Arial" w:cs="Arial"/>
          <w:b/>
          <w:sz w:val="22"/>
          <w:szCs w:val="22"/>
        </w:rPr>
      </w:pPr>
      <w:r w:rsidRPr="00A108A9">
        <w:rPr>
          <w:rFonts w:ascii="Arial" w:hAnsi="Arial" w:cs="Arial"/>
          <w:b/>
          <w:sz w:val="22"/>
          <w:szCs w:val="22"/>
        </w:rPr>
        <w:t>PERSONAL ATTRIBUTES</w:t>
      </w:r>
    </w:p>
    <w:p w:rsidRPr="00A108A9" w:rsidR="00246821" w:rsidP="00246821" w:rsidRDefault="00246821" w14:paraId="5C856703" w14:textId="77777777">
      <w:pPr>
        <w:rPr>
          <w:rFonts w:ascii="Arial" w:hAnsi="Arial" w:cs="Arial"/>
          <w:b/>
          <w:sz w:val="22"/>
          <w:szCs w:val="22"/>
        </w:rPr>
      </w:pPr>
    </w:p>
    <w:p w:rsidRPr="00A108A9" w:rsidR="00246821" w:rsidP="00DD027E" w:rsidRDefault="00246821" w14:paraId="04CDB922" w14:textId="77777777">
      <w:pPr>
        <w:pStyle w:val="ListParagraph"/>
        <w:numPr>
          <w:ilvl w:val="0"/>
          <w:numId w:val="43"/>
        </w:numPr>
        <w:rPr>
          <w:rFonts w:ascii="Arial" w:hAnsi="Arial" w:cs="Arial"/>
          <w:sz w:val="22"/>
          <w:szCs w:val="22"/>
        </w:rPr>
      </w:pPr>
      <w:r w:rsidRPr="00A108A9">
        <w:rPr>
          <w:rFonts w:ascii="Arial" w:hAnsi="Arial" w:cs="Arial"/>
          <w:sz w:val="22"/>
          <w:szCs w:val="22"/>
        </w:rPr>
        <w:t>Enthusiastic and positive attitude towards PE and sports</w:t>
      </w:r>
    </w:p>
    <w:p w:rsidRPr="00A108A9" w:rsidR="00246821" w:rsidP="00DD027E" w:rsidRDefault="00246821" w14:paraId="6343F510" w14:textId="77777777">
      <w:pPr>
        <w:pStyle w:val="ListParagraph"/>
        <w:numPr>
          <w:ilvl w:val="0"/>
          <w:numId w:val="43"/>
        </w:numPr>
        <w:rPr>
          <w:rFonts w:ascii="Arial" w:hAnsi="Arial" w:cs="Arial"/>
          <w:sz w:val="22"/>
          <w:szCs w:val="22"/>
        </w:rPr>
      </w:pPr>
      <w:r w:rsidRPr="00A108A9">
        <w:rPr>
          <w:rFonts w:ascii="Arial" w:hAnsi="Arial" w:cs="Arial"/>
          <w:sz w:val="22"/>
          <w:szCs w:val="22"/>
        </w:rPr>
        <w:t>Approachable</w:t>
      </w:r>
      <w:r w:rsidR="00CE3D1B">
        <w:rPr>
          <w:rFonts w:ascii="Arial" w:hAnsi="Arial" w:cs="Arial"/>
          <w:sz w:val="22"/>
          <w:szCs w:val="22"/>
        </w:rPr>
        <w:t>,</w:t>
      </w:r>
      <w:r w:rsidRPr="00A108A9">
        <w:rPr>
          <w:rFonts w:ascii="Arial" w:hAnsi="Arial" w:cs="Arial"/>
          <w:sz w:val="22"/>
          <w:szCs w:val="22"/>
        </w:rPr>
        <w:t xml:space="preserve"> yet firm. </w:t>
      </w:r>
    </w:p>
    <w:p w:rsidRPr="00A108A9" w:rsidR="00246821" w:rsidP="00DD027E" w:rsidRDefault="00246821" w14:paraId="411D4AFE" w14:textId="77777777">
      <w:pPr>
        <w:pStyle w:val="ListParagraph"/>
        <w:numPr>
          <w:ilvl w:val="0"/>
          <w:numId w:val="43"/>
        </w:numPr>
        <w:rPr>
          <w:rFonts w:ascii="Arial" w:hAnsi="Arial" w:cs="Arial"/>
          <w:sz w:val="22"/>
          <w:szCs w:val="22"/>
        </w:rPr>
      </w:pPr>
      <w:r w:rsidRPr="00A108A9">
        <w:rPr>
          <w:rFonts w:ascii="Arial" w:hAnsi="Arial" w:cs="Arial"/>
          <w:sz w:val="22"/>
          <w:szCs w:val="22"/>
        </w:rPr>
        <w:t>Pleasant, friendly and outgoing manner</w:t>
      </w:r>
    </w:p>
    <w:p w:rsidRPr="00A108A9" w:rsidR="00246821" w:rsidP="00DD027E" w:rsidRDefault="00246821" w14:paraId="1BD2C67F" w14:textId="77777777">
      <w:pPr>
        <w:pStyle w:val="ListParagraph"/>
        <w:numPr>
          <w:ilvl w:val="0"/>
          <w:numId w:val="43"/>
        </w:numPr>
        <w:rPr>
          <w:rFonts w:ascii="Arial" w:hAnsi="Arial" w:cs="Arial"/>
          <w:sz w:val="22"/>
          <w:szCs w:val="22"/>
        </w:rPr>
      </w:pPr>
      <w:r w:rsidRPr="00A108A9">
        <w:rPr>
          <w:rFonts w:ascii="Arial" w:hAnsi="Arial" w:cs="Arial"/>
          <w:sz w:val="22"/>
          <w:szCs w:val="22"/>
        </w:rPr>
        <w:t xml:space="preserve">Persevering and patient </w:t>
      </w:r>
    </w:p>
    <w:p w:rsidRPr="00A108A9" w:rsidR="00246821" w:rsidP="00DD027E" w:rsidRDefault="00246821" w14:paraId="0015AFE9" w14:textId="77777777">
      <w:pPr>
        <w:pStyle w:val="ListParagraph"/>
        <w:numPr>
          <w:ilvl w:val="0"/>
          <w:numId w:val="43"/>
        </w:numPr>
        <w:rPr>
          <w:rFonts w:ascii="Arial" w:hAnsi="Arial" w:cs="Arial"/>
          <w:sz w:val="22"/>
          <w:szCs w:val="22"/>
        </w:rPr>
      </w:pPr>
      <w:r w:rsidRPr="00A108A9">
        <w:rPr>
          <w:rFonts w:ascii="Arial" w:hAnsi="Arial" w:cs="Arial"/>
          <w:sz w:val="22"/>
          <w:szCs w:val="22"/>
        </w:rPr>
        <w:t>Reliable and committed.</w:t>
      </w:r>
    </w:p>
    <w:p w:rsidRPr="00A108A9" w:rsidR="00246821" w:rsidP="00DD027E" w:rsidRDefault="00246821" w14:paraId="5B0A32D8" w14:textId="77777777">
      <w:pPr>
        <w:pStyle w:val="ListParagraph"/>
        <w:numPr>
          <w:ilvl w:val="0"/>
          <w:numId w:val="43"/>
        </w:numPr>
        <w:rPr>
          <w:rFonts w:ascii="Arial" w:hAnsi="Arial" w:cs="Arial"/>
          <w:sz w:val="22"/>
          <w:szCs w:val="22"/>
        </w:rPr>
      </w:pPr>
      <w:r w:rsidRPr="00A108A9">
        <w:rPr>
          <w:rFonts w:ascii="Arial" w:hAnsi="Arial" w:cs="Arial"/>
          <w:sz w:val="22"/>
          <w:szCs w:val="22"/>
        </w:rPr>
        <w:t xml:space="preserve">Demonstrates trust, openness and respect in dealings with people. </w:t>
      </w:r>
    </w:p>
    <w:p w:rsidRPr="00A108A9" w:rsidR="00246821" w:rsidP="00DD027E" w:rsidRDefault="00246821" w14:paraId="314D60F6" w14:textId="77777777">
      <w:pPr>
        <w:pStyle w:val="ListParagraph"/>
        <w:numPr>
          <w:ilvl w:val="0"/>
          <w:numId w:val="43"/>
        </w:numPr>
        <w:rPr>
          <w:rFonts w:ascii="Arial" w:hAnsi="Arial" w:cs="Arial"/>
          <w:sz w:val="22"/>
          <w:szCs w:val="22"/>
        </w:rPr>
      </w:pPr>
      <w:r w:rsidRPr="00A108A9">
        <w:rPr>
          <w:rFonts w:ascii="Arial" w:hAnsi="Arial" w:cs="Arial"/>
          <w:sz w:val="22"/>
          <w:szCs w:val="22"/>
        </w:rPr>
        <w:t>Flexible approach to tasks and workload</w:t>
      </w:r>
    </w:p>
    <w:p w:rsidRPr="00A108A9" w:rsidR="00246821" w:rsidP="00DD027E" w:rsidRDefault="00246821" w14:paraId="008D9257" w14:textId="77777777">
      <w:pPr>
        <w:pStyle w:val="ListParagraph"/>
        <w:numPr>
          <w:ilvl w:val="0"/>
          <w:numId w:val="43"/>
        </w:numPr>
        <w:rPr>
          <w:rFonts w:ascii="Arial" w:hAnsi="Arial" w:cs="Arial"/>
          <w:sz w:val="22"/>
          <w:szCs w:val="22"/>
        </w:rPr>
      </w:pPr>
      <w:r w:rsidRPr="00A108A9">
        <w:rPr>
          <w:rFonts w:ascii="Arial" w:hAnsi="Arial" w:cs="Arial"/>
          <w:sz w:val="22"/>
          <w:szCs w:val="22"/>
        </w:rPr>
        <w:lastRenderedPageBreak/>
        <w:t xml:space="preserve">To be </w:t>
      </w:r>
      <w:r w:rsidRPr="00A108A9" w:rsidR="00DD027E">
        <w:rPr>
          <w:rFonts w:ascii="Arial" w:hAnsi="Arial" w:cs="Arial"/>
          <w:sz w:val="22"/>
          <w:szCs w:val="22"/>
        </w:rPr>
        <w:t>committed</w:t>
      </w:r>
      <w:r w:rsidRPr="00A108A9">
        <w:rPr>
          <w:rFonts w:ascii="Arial" w:hAnsi="Arial" w:cs="Arial"/>
          <w:sz w:val="22"/>
          <w:szCs w:val="22"/>
        </w:rPr>
        <w:t xml:space="preserve"> to supporting disadvantaged learners to develop the </w:t>
      </w:r>
      <w:r w:rsidRPr="00A108A9" w:rsidR="00DD027E">
        <w:rPr>
          <w:rFonts w:ascii="Arial" w:hAnsi="Arial" w:cs="Arial"/>
          <w:sz w:val="22"/>
          <w:szCs w:val="22"/>
        </w:rPr>
        <w:t>resilience</w:t>
      </w:r>
      <w:r w:rsidRPr="00A108A9">
        <w:rPr>
          <w:rFonts w:ascii="Arial" w:hAnsi="Arial" w:cs="Arial"/>
          <w:sz w:val="22"/>
          <w:szCs w:val="22"/>
        </w:rPr>
        <w:t xml:space="preserve"> they need to access the wide curriculum.</w:t>
      </w:r>
    </w:p>
    <w:p w:rsidRPr="00A108A9" w:rsidR="00246821" w:rsidP="00DD027E" w:rsidRDefault="00246821" w14:paraId="5233C655" w14:textId="77777777">
      <w:pPr>
        <w:pStyle w:val="ListParagraph"/>
        <w:numPr>
          <w:ilvl w:val="0"/>
          <w:numId w:val="43"/>
        </w:numPr>
        <w:rPr>
          <w:rFonts w:ascii="Arial" w:hAnsi="Arial" w:cs="Arial"/>
          <w:sz w:val="22"/>
          <w:szCs w:val="22"/>
        </w:rPr>
      </w:pPr>
      <w:r w:rsidRPr="00A108A9">
        <w:rPr>
          <w:rFonts w:ascii="Arial" w:hAnsi="Arial" w:cs="Arial"/>
          <w:sz w:val="22"/>
          <w:szCs w:val="22"/>
        </w:rPr>
        <w:t>Professional and enthusiastic.</w:t>
      </w:r>
    </w:p>
    <w:p w:rsidRPr="00A108A9" w:rsidR="00246821" w:rsidP="00DD027E" w:rsidRDefault="00246821" w14:paraId="274C8399" w14:textId="77777777">
      <w:pPr>
        <w:pStyle w:val="ListParagraph"/>
        <w:numPr>
          <w:ilvl w:val="0"/>
          <w:numId w:val="43"/>
        </w:numPr>
        <w:rPr>
          <w:rFonts w:ascii="Arial" w:hAnsi="Arial" w:cs="Arial"/>
          <w:sz w:val="22"/>
          <w:szCs w:val="22"/>
        </w:rPr>
      </w:pPr>
      <w:r w:rsidRPr="00A108A9">
        <w:rPr>
          <w:rFonts w:ascii="Arial" w:hAnsi="Arial" w:cs="Arial"/>
          <w:sz w:val="22"/>
          <w:szCs w:val="22"/>
        </w:rPr>
        <w:t>High level of personal and professional resilience.</w:t>
      </w:r>
    </w:p>
    <w:p w:rsidRPr="00A108A9" w:rsidR="00257FF6" w:rsidP="003B44A8" w:rsidRDefault="00257FF6" w14:paraId="3D6145EC" w14:textId="77777777">
      <w:pPr>
        <w:rPr>
          <w:rFonts w:ascii="Arial" w:hAnsi="Arial" w:cs="Arial"/>
          <w:sz w:val="22"/>
          <w:szCs w:val="22"/>
        </w:rPr>
      </w:pPr>
    </w:p>
    <w:p w:rsidRPr="00A108A9" w:rsidR="003B44A8" w:rsidP="003B44A8" w:rsidRDefault="003B44A8" w14:paraId="57C43132" w14:textId="77777777">
      <w:pPr>
        <w:rPr>
          <w:rFonts w:ascii="Arial" w:hAnsi="Arial" w:cs="Arial"/>
          <w:sz w:val="22"/>
          <w:szCs w:val="22"/>
        </w:rPr>
      </w:pPr>
      <w:r w:rsidRPr="00A108A9">
        <w:rPr>
          <w:rFonts w:ascii="Arial" w:hAnsi="Arial" w:cs="Arial"/>
          <w:sz w:val="22"/>
          <w:szCs w:val="22"/>
        </w:rPr>
        <w:tab/>
      </w:r>
    </w:p>
    <w:p w:rsidRPr="00A108A9" w:rsidR="003B44A8" w:rsidP="003B44A8" w:rsidRDefault="003B44A8" w14:paraId="1CA0296D" w14:textId="77777777">
      <w:pPr>
        <w:rPr>
          <w:rFonts w:ascii="Arial" w:hAnsi="Arial" w:cs="Arial"/>
          <w:b/>
          <w:sz w:val="22"/>
          <w:szCs w:val="22"/>
        </w:rPr>
      </w:pPr>
      <w:r w:rsidRPr="00A108A9">
        <w:rPr>
          <w:rFonts w:ascii="Arial" w:hAnsi="Arial" w:cs="Arial"/>
          <w:b/>
          <w:sz w:val="22"/>
          <w:szCs w:val="22"/>
        </w:rPr>
        <w:t>DESIRABLE CRITERIA</w:t>
      </w:r>
    </w:p>
    <w:p w:rsidRPr="00A108A9" w:rsidR="00257FF6" w:rsidP="003B44A8" w:rsidRDefault="00257FF6" w14:paraId="47620168" w14:textId="77777777">
      <w:pPr>
        <w:rPr>
          <w:rFonts w:ascii="Arial" w:hAnsi="Arial" w:cs="Arial"/>
          <w:b/>
          <w:sz w:val="22"/>
          <w:szCs w:val="22"/>
        </w:rPr>
      </w:pPr>
    </w:p>
    <w:p w:rsidRPr="00A108A9" w:rsidR="00257FF6" w:rsidP="00DD027E" w:rsidRDefault="00257FF6" w14:paraId="15DCBF36" w14:textId="77777777">
      <w:pPr>
        <w:pStyle w:val="ListParagraph"/>
        <w:numPr>
          <w:ilvl w:val="0"/>
          <w:numId w:val="44"/>
        </w:numPr>
        <w:rPr>
          <w:rFonts w:ascii="Arial" w:hAnsi="Arial" w:cs="Arial"/>
          <w:sz w:val="22"/>
          <w:szCs w:val="22"/>
        </w:rPr>
      </w:pPr>
      <w:r w:rsidRPr="00A108A9">
        <w:rPr>
          <w:rFonts w:ascii="Arial" w:hAnsi="Arial" w:cs="Arial"/>
          <w:sz w:val="22"/>
          <w:szCs w:val="22"/>
        </w:rPr>
        <w:t>Knowledge of a commitment to creative learning and teaching through the use of the outdoor classroom</w:t>
      </w:r>
    </w:p>
    <w:p w:rsidRPr="00A108A9" w:rsidR="00257FF6" w:rsidP="00DD027E" w:rsidRDefault="00257FF6" w14:paraId="50A03895" w14:textId="77777777">
      <w:pPr>
        <w:pStyle w:val="ListParagraph"/>
        <w:numPr>
          <w:ilvl w:val="0"/>
          <w:numId w:val="44"/>
        </w:numPr>
        <w:rPr>
          <w:rFonts w:ascii="Arial" w:hAnsi="Arial" w:cs="Arial"/>
          <w:sz w:val="22"/>
          <w:szCs w:val="22"/>
        </w:rPr>
      </w:pPr>
      <w:r w:rsidRPr="00A108A9">
        <w:rPr>
          <w:rFonts w:ascii="Arial" w:hAnsi="Arial" w:cs="Arial"/>
          <w:sz w:val="22"/>
          <w:szCs w:val="22"/>
        </w:rPr>
        <w:t>Demonstrate a commitment to sustained professional development</w:t>
      </w:r>
    </w:p>
    <w:p w:rsidRPr="00A108A9" w:rsidR="00257FF6" w:rsidP="00DD027E" w:rsidRDefault="00257FF6" w14:paraId="2DA78E49" w14:textId="77777777">
      <w:pPr>
        <w:pStyle w:val="ListParagraph"/>
        <w:numPr>
          <w:ilvl w:val="0"/>
          <w:numId w:val="44"/>
        </w:numPr>
        <w:rPr>
          <w:rFonts w:ascii="Arial" w:hAnsi="Arial" w:cs="Arial"/>
          <w:sz w:val="22"/>
          <w:szCs w:val="22"/>
        </w:rPr>
      </w:pPr>
      <w:r w:rsidRPr="00A108A9">
        <w:rPr>
          <w:rFonts w:ascii="Arial" w:hAnsi="Arial" w:cs="Arial"/>
          <w:sz w:val="22"/>
          <w:szCs w:val="22"/>
        </w:rPr>
        <w:t>Be analytical about your work</w:t>
      </w:r>
    </w:p>
    <w:p w:rsidRPr="00A108A9" w:rsidR="00257FF6" w:rsidP="00DD027E" w:rsidRDefault="00257FF6" w14:paraId="100A5E6A" w14:textId="77777777">
      <w:pPr>
        <w:pStyle w:val="ListParagraph"/>
        <w:numPr>
          <w:ilvl w:val="0"/>
          <w:numId w:val="44"/>
        </w:numPr>
        <w:rPr>
          <w:rFonts w:ascii="Arial" w:hAnsi="Arial" w:cs="Arial"/>
          <w:sz w:val="22"/>
          <w:szCs w:val="22"/>
        </w:rPr>
      </w:pPr>
      <w:r w:rsidRPr="00A108A9">
        <w:rPr>
          <w:rFonts w:ascii="Arial" w:hAnsi="Arial" w:cs="Arial"/>
          <w:sz w:val="22"/>
          <w:szCs w:val="22"/>
        </w:rPr>
        <w:t>Support the wider academy community activities and events</w:t>
      </w:r>
      <w:r w:rsidRPr="00A108A9">
        <w:rPr>
          <w:rFonts w:ascii="Arial" w:hAnsi="Arial" w:cs="Arial"/>
          <w:sz w:val="22"/>
          <w:szCs w:val="22"/>
        </w:rPr>
        <w:tab/>
      </w:r>
    </w:p>
    <w:p w:rsidRPr="00A108A9" w:rsidR="00257FF6" w:rsidP="00DD027E" w:rsidRDefault="00257FF6" w14:paraId="78D4BE74" w14:textId="77777777">
      <w:pPr>
        <w:pStyle w:val="ListParagraph"/>
        <w:numPr>
          <w:ilvl w:val="0"/>
          <w:numId w:val="44"/>
        </w:numPr>
        <w:rPr>
          <w:rFonts w:ascii="Arial" w:hAnsi="Arial" w:cs="Arial"/>
          <w:sz w:val="22"/>
          <w:szCs w:val="22"/>
        </w:rPr>
      </w:pPr>
      <w:r w:rsidRPr="00A108A9">
        <w:rPr>
          <w:rFonts w:ascii="Arial" w:hAnsi="Arial" w:cs="Arial"/>
          <w:sz w:val="22"/>
          <w:szCs w:val="22"/>
        </w:rPr>
        <w:t>Willingness to lead and develop extra-curricular activities and wider community events</w:t>
      </w:r>
    </w:p>
    <w:p w:rsidRPr="00A108A9" w:rsidR="00DA32A4" w:rsidP="00DD027E" w:rsidRDefault="00257FF6" w14:paraId="149B5FF4" w14:textId="77777777">
      <w:pPr>
        <w:pStyle w:val="ListParagraph"/>
        <w:numPr>
          <w:ilvl w:val="0"/>
          <w:numId w:val="44"/>
        </w:numPr>
        <w:rPr>
          <w:rFonts w:ascii="Arial" w:hAnsi="Arial" w:cs="Arial"/>
          <w:sz w:val="22"/>
          <w:szCs w:val="22"/>
        </w:rPr>
      </w:pPr>
      <w:r w:rsidRPr="00A108A9">
        <w:rPr>
          <w:rFonts w:ascii="Arial" w:hAnsi="Arial" w:cs="Arial"/>
          <w:sz w:val="22"/>
          <w:szCs w:val="22"/>
        </w:rPr>
        <w:t>Evidence of continuous INSET and commitment to further professional development</w:t>
      </w:r>
    </w:p>
    <w:p w:rsidRPr="00A108A9" w:rsidR="00257FF6" w:rsidP="00DD027E" w:rsidRDefault="00DA32A4" w14:paraId="27BCD834" w14:textId="77777777">
      <w:pPr>
        <w:pStyle w:val="ListParagraph"/>
        <w:numPr>
          <w:ilvl w:val="0"/>
          <w:numId w:val="44"/>
        </w:numPr>
        <w:rPr>
          <w:rFonts w:ascii="Arial" w:hAnsi="Arial" w:cs="Arial"/>
          <w:sz w:val="22"/>
          <w:szCs w:val="22"/>
        </w:rPr>
      </w:pPr>
      <w:r w:rsidRPr="00A108A9">
        <w:rPr>
          <w:rFonts w:ascii="Arial" w:hAnsi="Arial" w:cs="Arial"/>
          <w:sz w:val="22"/>
          <w:szCs w:val="22"/>
        </w:rPr>
        <w:t xml:space="preserve">Other professional </w:t>
      </w:r>
      <w:r w:rsidRPr="00A108A9" w:rsidR="00DD027E">
        <w:rPr>
          <w:rFonts w:ascii="Arial" w:hAnsi="Arial" w:cs="Arial"/>
          <w:sz w:val="22"/>
          <w:szCs w:val="22"/>
        </w:rPr>
        <w:t xml:space="preserve">or vocational </w:t>
      </w:r>
      <w:r w:rsidRPr="00A108A9">
        <w:rPr>
          <w:rFonts w:ascii="Arial" w:hAnsi="Arial" w:cs="Arial"/>
          <w:sz w:val="22"/>
          <w:szCs w:val="22"/>
        </w:rPr>
        <w:t>qualifications</w:t>
      </w:r>
      <w:r w:rsidRPr="00A108A9" w:rsidR="00257FF6">
        <w:rPr>
          <w:rFonts w:ascii="Arial" w:hAnsi="Arial" w:cs="Arial"/>
          <w:sz w:val="22"/>
          <w:szCs w:val="22"/>
        </w:rPr>
        <w:tab/>
      </w:r>
    </w:p>
    <w:p w:rsidRPr="00A108A9" w:rsidR="00A108A9" w:rsidP="00DD027E" w:rsidRDefault="00A108A9" w14:paraId="12BEFE16" w14:textId="77777777">
      <w:pPr>
        <w:pStyle w:val="ListParagraph"/>
        <w:numPr>
          <w:ilvl w:val="0"/>
          <w:numId w:val="44"/>
        </w:numPr>
        <w:rPr>
          <w:rFonts w:ascii="Arial" w:hAnsi="Arial" w:cs="Arial"/>
          <w:sz w:val="22"/>
          <w:szCs w:val="22"/>
        </w:rPr>
      </w:pPr>
      <w:r w:rsidRPr="00A108A9">
        <w:rPr>
          <w:rFonts w:ascii="Arial" w:hAnsi="Arial" w:cs="Arial"/>
          <w:sz w:val="22"/>
          <w:szCs w:val="22"/>
        </w:rPr>
        <w:t>Hold a recognized first aid qualification</w:t>
      </w:r>
    </w:p>
    <w:p w:rsidRPr="00A108A9" w:rsidR="00257FF6" w:rsidP="003B44A8" w:rsidRDefault="00257FF6" w14:paraId="44265880" w14:textId="77777777">
      <w:pPr>
        <w:rPr>
          <w:rFonts w:ascii="Arial" w:hAnsi="Arial" w:cs="Arial"/>
          <w:sz w:val="22"/>
          <w:szCs w:val="22"/>
        </w:rPr>
      </w:pPr>
    </w:p>
    <w:p w:rsidRPr="00A108A9" w:rsidR="003B44A8" w:rsidP="003B44A8" w:rsidRDefault="003B44A8" w14:paraId="0E1DFD6C" w14:textId="77777777">
      <w:pPr>
        <w:rPr>
          <w:rFonts w:ascii="Arial" w:hAnsi="Arial" w:cs="Arial"/>
          <w:b/>
          <w:sz w:val="22"/>
          <w:szCs w:val="22"/>
        </w:rPr>
      </w:pPr>
    </w:p>
    <w:p w:rsidRPr="00A108A9" w:rsidR="00257FF6" w:rsidP="003B44A8" w:rsidRDefault="00257FF6" w14:paraId="2F8FC053" w14:textId="77777777">
      <w:pPr>
        <w:rPr>
          <w:rFonts w:ascii="Arial" w:hAnsi="Arial" w:cs="Arial"/>
          <w:b/>
          <w:sz w:val="22"/>
          <w:szCs w:val="22"/>
        </w:rPr>
      </w:pPr>
    </w:p>
    <w:sectPr w:rsidRPr="00A108A9" w:rsidR="00257FF6" w:rsidSect="001A5B30">
      <w:headerReference w:type="default" r:id="rId11"/>
      <w:footerReference w:type="default" r:id="rId12"/>
      <w:headerReference w:type="first" r:id="rId13"/>
      <w:footerReference w:type="first" r:id="rId14"/>
      <w:pgSz w:w="11900" w:h="16840" w:orient="portrait"/>
      <w:pgMar w:top="158" w:right="720" w:bottom="202"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101" w:rsidP="007F1ED1" w:rsidRDefault="00522101" w14:paraId="2E117AB8" w14:textId="77777777">
      <w:r>
        <w:separator/>
      </w:r>
    </w:p>
  </w:endnote>
  <w:endnote w:type="continuationSeparator" w:id="0">
    <w:p w:rsidR="00522101" w:rsidP="007F1ED1" w:rsidRDefault="00522101" w14:paraId="104A61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T Com 45 Light">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auto"/>
    <w:pitch w:val="variable"/>
    <w:sig w:usb0="800000AF" w:usb1="40006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1F" w:rsidP="007953D3" w:rsidRDefault="0008001F" w14:paraId="6C61E61F" w14:textId="77777777">
    <w:pPr>
      <w:pStyle w:val="Footer"/>
      <w:jc w:val="center"/>
      <w:rPr>
        <w:lang w:val="en-GB"/>
      </w:rPr>
    </w:pPr>
  </w:p>
  <w:p w:rsidR="00086912" w:rsidP="007953D3" w:rsidRDefault="00086912" w14:paraId="02C632DE" w14:textId="77777777">
    <w:pPr>
      <w:pStyle w:val="Footer"/>
      <w:jc w:val="center"/>
      <w:rPr>
        <w:lang w:val="en-GB"/>
      </w:rPr>
    </w:pPr>
  </w:p>
  <w:p w:rsidR="00086912" w:rsidP="007953D3" w:rsidRDefault="00086912" w14:paraId="089A2F04" w14:textId="77777777">
    <w:pPr>
      <w:pStyle w:val="Footer"/>
      <w:jc w:val="center"/>
      <w:rPr>
        <w:lang w:val="en-GB"/>
      </w:rPr>
    </w:pPr>
  </w:p>
  <w:p w:rsidRPr="0008001F" w:rsidR="00086912" w:rsidP="007953D3" w:rsidRDefault="00086912" w14:paraId="1E0A610F" w14:textId="77777777">
    <w:pPr>
      <w:pStyle w:val="Footer"/>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30" w:rsidRDefault="001A5B30" w14:paraId="09CECDA2" w14:textId="77777777">
    <w:pPr>
      <w:pStyle w:val="Footer"/>
      <w:rPr>
        <w:lang w:val="en-GB"/>
      </w:rPr>
    </w:pPr>
  </w:p>
  <w:p w:rsidR="001A5B30" w:rsidRDefault="001A5B30" w14:paraId="5DB3652A" w14:textId="77777777">
    <w:pPr>
      <w:pStyle w:val="Footer"/>
      <w:rPr>
        <w:lang w:val="en-GB"/>
      </w:rPr>
    </w:pPr>
  </w:p>
  <w:p w:rsidR="001A5B30" w:rsidRDefault="001A5B30" w14:paraId="463CE7A1" w14:textId="77777777">
    <w:pPr>
      <w:pStyle w:val="Footer"/>
      <w:rPr>
        <w:lang w:val="en-GB"/>
      </w:rPr>
    </w:pPr>
  </w:p>
  <w:p w:rsidRPr="001A5B30" w:rsidR="001A5B30" w:rsidRDefault="001A5B30" w14:paraId="298EF07E" w14:textId="7777777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101" w:rsidP="007F1ED1" w:rsidRDefault="00522101" w14:paraId="38D1EA73" w14:textId="77777777">
      <w:r>
        <w:separator/>
      </w:r>
    </w:p>
  </w:footnote>
  <w:footnote w:type="continuationSeparator" w:id="0">
    <w:p w:rsidR="00522101" w:rsidP="007F1ED1" w:rsidRDefault="00522101" w14:paraId="14D4C7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1A5B30" w:rsidR="00324F77" w:rsidP="001A5B30" w:rsidRDefault="00F86AFF" w14:paraId="13A41E6F" w14:textId="77777777">
    <w:pPr>
      <w:pStyle w:val="Header"/>
      <w:tabs>
        <w:tab w:val="clear" w:pos="9026"/>
        <w:tab w:val="right" w:pos="9020"/>
      </w:tabs>
      <w:rPr>
        <w:rFonts w:ascii="Arial" w:hAnsi="Arial" w:cs="Arial"/>
        <w:b/>
        <w:bCs/>
        <w:color w:val="FFFFFF" w:themeColor="background1"/>
        <w:sz w:val="44"/>
        <w:szCs w:val="44"/>
      </w:rPr>
    </w:pPr>
    <w:r>
      <w:rPr>
        <w:noProof/>
        <w:lang w:val="en-GB" w:eastAsia="en-GB"/>
      </w:rPr>
      <w:drawing>
        <wp:anchor distT="0" distB="0" distL="114300" distR="114300" simplePos="0" relativeHeight="251659264" behindDoc="1" locked="0" layoutInCell="1" allowOverlap="1" wp14:anchorId="28C8049B" wp14:editId="1C656E00">
          <wp:simplePos x="0" y="0"/>
          <wp:positionH relativeFrom="column">
            <wp:posOffset>-482600</wp:posOffset>
          </wp:positionH>
          <wp:positionV relativeFrom="paragraph">
            <wp:posOffset>38101</wp:posOffset>
          </wp:positionV>
          <wp:extent cx="7543207" cy="10669987"/>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207" cy="106699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A5B30" w:rsidP="001A5B30" w:rsidRDefault="001A5B30" w14:paraId="46F0E56C" w14:textId="77777777">
    <w:pPr>
      <w:pStyle w:val="Header"/>
      <w:tabs>
        <w:tab w:val="clear" w:pos="4513"/>
        <w:tab w:val="clear" w:pos="9026"/>
        <w:tab w:val="left" w:pos="1020"/>
        <w:tab w:val="left" w:pos="4060"/>
      </w:tabs>
    </w:pPr>
    <w:r>
      <w:rPr>
        <w:noProof/>
        <w:lang w:val="en-GB" w:eastAsia="en-GB"/>
      </w:rPr>
      <w:drawing>
        <wp:anchor distT="0" distB="0" distL="114300" distR="114300" simplePos="0" relativeHeight="251661312" behindDoc="1" locked="0" layoutInCell="1" allowOverlap="1" wp14:anchorId="7A39B89C" wp14:editId="136C24DF">
          <wp:simplePos x="0" y="0"/>
          <wp:positionH relativeFrom="column">
            <wp:posOffset>-508000</wp:posOffset>
          </wp:positionH>
          <wp:positionV relativeFrom="paragraph">
            <wp:posOffset>0</wp:posOffset>
          </wp:positionV>
          <wp:extent cx="7597831" cy="107472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7831" cy="1074725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Pr="00086912" w:rsidR="001A5B30" w:rsidP="008B15E8" w:rsidRDefault="008B15E8" w14:paraId="229E4979" w14:textId="77777777">
    <w:pPr>
      <w:pStyle w:val="p1"/>
      <w:tabs>
        <w:tab w:val="left" w:pos="3160"/>
      </w:tabs>
      <w:rPr>
        <w:rFonts w:ascii="Arial" w:hAnsi="Arial" w:cs="Arial"/>
        <w:b/>
        <w:bCs/>
        <w:color w:val="FFFFFF" w:themeColor="background1"/>
        <w:sz w:val="24"/>
        <w:szCs w:val="24"/>
      </w:rPr>
    </w:pPr>
    <w:r>
      <w:rPr>
        <w:rFonts w:ascii="Arial" w:hAnsi="Arial" w:cs="Arial"/>
        <w:b/>
        <w:bCs/>
        <w:color w:val="FFFFFF" w:themeColor="background1"/>
        <w:sz w:val="24"/>
        <w:szCs w:val="24"/>
      </w:rPr>
      <w:tab/>
    </w:r>
  </w:p>
  <w:p w:rsidR="000E3909" w:rsidP="005C5A75" w:rsidRDefault="000E3909" w14:paraId="2D757209" w14:textId="77777777">
    <w:pPr>
      <w:pStyle w:val="p1"/>
      <w:rPr>
        <w:rFonts w:ascii="Arial" w:hAnsi="Arial" w:cs="Arial"/>
        <w:b/>
        <w:bCs/>
        <w:color w:val="00A09A"/>
        <w:sz w:val="44"/>
        <w:szCs w:val="48"/>
      </w:rPr>
    </w:pPr>
  </w:p>
  <w:p w:rsidR="003B44A8" w:rsidP="005C5A75" w:rsidRDefault="00A56BE9" w14:paraId="0DA49D43" w14:textId="1E80276D">
    <w:pPr>
      <w:pStyle w:val="p1"/>
      <w:rPr>
        <w:rFonts w:ascii="Arial" w:hAnsi="Arial" w:cs="Arial"/>
        <w:b/>
        <w:bCs/>
        <w:color w:val="00A09A"/>
        <w:sz w:val="44"/>
        <w:szCs w:val="48"/>
      </w:rPr>
    </w:pPr>
    <w:r>
      <w:rPr>
        <w:rFonts w:ascii="Arial" w:hAnsi="Arial" w:cs="Arial"/>
        <w:b/>
        <w:bCs/>
        <w:color w:val="00A09A"/>
        <w:sz w:val="44"/>
        <w:szCs w:val="48"/>
      </w:rPr>
      <w:t>JD &amp; PS</w:t>
    </w:r>
    <w:r w:rsidR="000E3909">
      <w:rPr>
        <w:rFonts w:ascii="Arial" w:hAnsi="Arial" w:cs="Arial"/>
        <w:b/>
        <w:bCs/>
        <w:color w:val="00A09A"/>
        <w:sz w:val="44"/>
        <w:szCs w:val="48"/>
      </w:rPr>
      <w:t xml:space="preserve"> </w:t>
    </w:r>
  </w:p>
  <w:p w:rsidRPr="005C5A75" w:rsidR="005C5A75" w:rsidP="000E3909" w:rsidRDefault="005C5A75" w14:paraId="7F31CC95" w14:textId="77777777">
    <w:pPr>
      <w:pStyle w:val="p1"/>
      <w:tabs>
        <w:tab w:val="left" w:pos="2175"/>
      </w:tabs>
      <w:rPr>
        <w:rFonts w:ascii="Arial" w:hAnsi="Arial" w:cs="Arial"/>
        <w:b/>
        <w:bCs/>
        <w:color w:val="00A09A"/>
        <w:sz w:val="44"/>
        <w:szCs w:val="48"/>
      </w:rPr>
    </w:pPr>
  </w:p>
</w:hdr>
</file>

<file path=word/intelligence2.xml><?xml version="1.0" encoding="utf-8"?>
<int2:intelligence xmlns:int2="http://schemas.microsoft.com/office/intelligence/2020/intelligence">
  <int2:observations>
    <int2:textHash int2:hashCode="FPRZ1yFnCPrzsl" int2:id="Aigyvb8U">
      <int2:state int2:type="spell" int2:value="Rejected"/>
    </int2:textHash>
    <int2:textHash int2:hashCode="OrtZNwJC/JiGrS" int2:id="BD5NcR8U">
      <int2:state int2:type="spell" int2:value="Rejected"/>
    </int2:textHash>
    <int2:textHash int2:hashCode="onZ9t/VwPHH6K0" int2:id="Tfk2XqOJ">
      <int2:state int2:type="spell" int2:value="Rejected"/>
    </int2:textHash>
    <int2:textHash int2:hashCode="F5meySrj0IR3eS" int2:id="R3PpHIqo">
      <int2:state int2:type="spell" int2:value="Rejected"/>
    </int2:textHash>
    <int2:textHash int2:hashCode="DfFG05gpKgeKun" int2:id="io76SUrA">
      <int2:state int2:type="spell" int2:value="Rejected"/>
    </int2:textHash>
    <int2:textHash int2:hashCode="ni8UUdXdlt6RIo" int2:id="dJzRElpX">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B9"/>
    <w:multiLevelType w:val="hybridMultilevel"/>
    <w:tmpl w:val="521A219E"/>
    <w:lvl w:ilvl="0" w:tplc="168A1968">
      <w:start w:val="1"/>
      <w:numFmt w:val="decimal"/>
      <w:lvlText w:val="%1."/>
      <w:lvlJc w:val="left"/>
      <w:pPr>
        <w:tabs>
          <w:tab w:val="num" w:pos="1443"/>
        </w:tabs>
        <w:ind w:left="1443" w:hanging="720"/>
      </w:pPr>
      <w:rPr>
        <w:rFonts w:ascii="Frutiger LT Com 45 Light" w:hAnsi="Frutiger LT Com 45 Light" w:cs="Arial" w:eastAsiaTheme="minorHAnsi"/>
      </w:rPr>
    </w:lvl>
    <w:lvl w:ilvl="1" w:tplc="08090001">
      <w:start w:val="1"/>
      <w:numFmt w:val="bullet"/>
      <w:lvlText w:val=""/>
      <w:lvlJc w:val="left"/>
      <w:pPr>
        <w:tabs>
          <w:tab w:val="num" w:pos="1803"/>
        </w:tabs>
        <w:ind w:left="1803" w:hanging="360"/>
      </w:pPr>
      <w:rPr>
        <w:rFonts w:hint="default" w:ascii="Symbol" w:hAnsi="Symbol"/>
      </w:rPr>
    </w:lvl>
    <w:lvl w:ilvl="2" w:tplc="0809001B">
      <w:start w:val="1"/>
      <w:numFmt w:val="lowerRoman"/>
      <w:lvlText w:val="%3."/>
      <w:lvlJc w:val="right"/>
      <w:pPr>
        <w:tabs>
          <w:tab w:val="num" w:pos="2523"/>
        </w:tabs>
        <w:ind w:left="2523" w:hanging="180"/>
      </w:pPr>
    </w:lvl>
    <w:lvl w:ilvl="3" w:tplc="0809000F">
      <w:start w:val="1"/>
      <w:numFmt w:val="decimal"/>
      <w:lvlText w:val="%4."/>
      <w:lvlJc w:val="left"/>
      <w:pPr>
        <w:tabs>
          <w:tab w:val="num" w:pos="3243"/>
        </w:tabs>
        <w:ind w:left="3243" w:hanging="360"/>
      </w:pPr>
    </w:lvl>
    <w:lvl w:ilvl="4" w:tplc="08090019">
      <w:start w:val="1"/>
      <w:numFmt w:val="lowerLetter"/>
      <w:lvlText w:val="%5."/>
      <w:lvlJc w:val="left"/>
      <w:pPr>
        <w:tabs>
          <w:tab w:val="num" w:pos="3963"/>
        </w:tabs>
        <w:ind w:left="3963" w:hanging="360"/>
      </w:pPr>
    </w:lvl>
    <w:lvl w:ilvl="5" w:tplc="0809001B">
      <w:start w:val="1"/>
      <w:numFmt w:val="lowerRoman"/>
      <w:lvlText w:val="%6."/>
      <w:lvlJc w:val="right"/>
      <w:pPr>
        <w:tabs>
          <w:tab w:val="num" w:pos="4683"/>
        </w:tabs>
        <w:ind w:left="4683" w:hanging="180"/>
      </w:pPr>
    </w:lvl>
    <w:lvl w:ilvl="6" w:tplc="0809000F">
      <w:start w:val="1"/>
      <w:numFmt w:val="decimal"/>
      <w:lvlText w:val="%7."/>
      <w:lvlJc w:val="left"/>
      <w:pPr>
        <w:tabs>
          <w:tab w:val="num" w:pos="5403"/>
        </w:tabs>
        <w:ind w:left="5403" w:hanging="360"/>
      </w:pPr>
    </w:lvl>
    <w:lvl w:ilvl="7" w:tplc="08090019">
      <w:start w:val="1"/>
      <w:numFmt w:val="lowerLetter"/>
      <w:lvlText w:val="%8."/>
      <w:lvlJc w:val="left"/>
      <w:pPr>
        <w:tabs>
          <w:tab w:val="num" w:pos="6123"/>
        </w:tabs>
        <w:ind w:left="6123" w:hanging="360"/>
      </w:pPr>
    </w:lvl>
    <w:lvl w:ilvl="8" w:tplc="0809001B">
      <w:start w:val="1"/>
      <w:numFmt w:val="lowerRoman"/>
      <w:lvlText w:val="%9."/>
      <w:lvlJc w:val="right"/>
      <w:pPr>
        <w:tabs>
          <w:tab w:val="num" w:pos="6843"/>
        </w:tabs>
        <w:ind w:left="6843" w:hanging="180"/>
      </w:pPr>
    </w:lvl>
  </w:abstractNum>
  <w:abstractNum w:abstractNumId="1" w15:restartNumberingAfterBreak="0">
    <w:nsid w:val="03C25FA7"/>
    <w:multiLevelType w:val="hybridMultilevel"/>
    <w:tmpl w:val="7B68E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C4575"/>
    <w:multiLevelType w:val="hybridMultilevel"/>
    <w:tmpl w:val="CC28D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1319E4"/>
    <w:multiLevelType w:val="hybridMultilevel"/>
    <w:tmpl w:val="7AE8985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756CA2"/>
    <w:multiLevelType w:val="hybridMultilevel"/>
    <w:tmpl w:val="520E4354"/>
    <w:lvl w:ilvl="0" w:tplc="08090001">
      <w:start w:val="1"/>
      <w:numFmt w:val="bullet"/>
      <w:lvlText w:val=""/>
      <w:lvlJc w:val="left"/>
      <w:pPr>
        <w:tabs>
          <w:tab w:val="num" w:pos="648"/>
        </w:tabs>
        <w:ind w:left="648" w:hanging="360"/>
      </w:pPr>
      <w:rPr>
        <w:rFonts w:hint="default" w:ascii="Symbol" w:hAnsi="Symbol"/>
      </w:rPr>
    </w:lvl>
    <w:lvl w:ilvl="1" w:tplc="08090003">
      <w:start w:val="1"/>
      <w:numFmt w:val="bullet"/>
      <w:lvlText w:val="o"/>
      <w:lvlJc w:val="left"/>
      <w:pPr>
        <w:tabs>
          <w:tab w:val="num" w:pos="1368"/>
        </w:tabs>
        <w:ind w:left="1368" w:hanging="360"/>
      </w:pPr>
      <w:rPr>
        <w:rFonts w:hint="default" w:ascii="Courier New" w:hAnsi="Courier New" w:cs="Courier New"/>
      </w:rPr>
    </w:lvl>
    <w:lvl w:ilvl="2" w:tplc="08090005">
      <w:start w:val="1"/>
      <w:numFmt w:val="bullet"/>
      <w:lvlText w:val=""/>
      <w:lvlJc w:val="left"/>
      <w:pPr>
        <w:tabs>
          <w:tab w:val="num" w:pos="2088"/>
        </w:tabs>
        <w:ind w:left="2088" w:hanging="360"/>
      </w:pPr>
      <w:rPr>
        <w:rFonts w:hint="default" w:ascii="Wingdings" w:hAnsi="Wingdings"/>
      </w:rPr>
    </w:lvl>
    <w:lvl w:ilvl="3" w:tplc="08090001">
      <w:start w:val="1"/>
      <w:numFmt w:val="bullet"/>
      <w:lvlText w:val=""/>
      <w:lvlJc w:val="left"/>
      <w:pPr>
        <w:tabs>
          <w:tab w:val="num" w:pos="2808"/>
        </w:tabs>
        <w:ind w:left="2808" w:hanging="360"/>
      </w:pPr>
      <w:rPr>
        <w:rFonts w:hint="default" w:ascii="Symbol" w:hAnsi="Symbol"/>
      </w:rPr>
    </w:lvl>
    <w:lvl w:ilvl="4" w:tplc="08090003">
      <w:start w:val="1"/>
      <w:numFmt w:val="bullet"/>
      <w:lvlText w:val="o"/>
      <w:lvlJc w:val="left"/>
      <w:pPr>
        <w:tabs>
          <w:tab w:val="num" w:pos="3528"/>
        </w:tabs>
        <w:ind w:left="3528" w:hanging="360"/>
      </w:pPr>
      <w:rPr>
        <w:rFonts w:hint="default" w:ascii="Courier New" w:hAnsi="Courier New" w:cs="Courier New"/>
      </w:rPr>
    </w:lvl>
    <w:lvl w:ilvl="5" w:tplc="08090005">
      <w:start w:val="1"/>
      <w:numFmt w:val="bullet"/>
      <w:lvlText w:val=""/>
      <w:lvlJc w:val="left"/>
      <w:pPr>
        <w:tabs>
          <w:tab w:val="num" w:pos="4248"/>
        </w:tabs>
        <w:ind w:left="4248" w:hanging="360"/>
      </w:pPr>
      <w:rPr>
        <w:rFonts w:hint="default" w:ascii="Wingdings" w:hAnsi="Wingdings"/>
      </w:rPr>
    </w:lvl>
    <w:lvl w:ilvl="6" w:tplc="08090001">
      <w:start w:val="1"/>
      <w:numFmt w:val="bullet"/>
      <w:lvlText w:val=""/>
      <w:lvlJc w:val="left"/>
      <w:pPr>
        <w:tabs>
          <w:tab w:val="num" w:pos="4968"/>
        </w:tabs>
        <w:ind w:left="4968" w:hanging="360"/>
      </w:pPr>
      <w:rPr>
        <w:rFonts w:hint="default" w:ascii="Symbol" w:hAnsi="Symbol"/>
      </w:rPr>
    </w:lvl>
    <w:lvl w:ilvl="7" w:tplc="08090003">
      <w:start w:val="1"/>
      <w:numFmt w:val="bullet"/>
      <w:lvlText w:val="o"/>
      <w:lvlJc w:val="left"/>
      <w:pPr>
        <w:tabs>
          <w:tab w:val="num" w:pos="5688"/>
        </w:tabs>
        <w:ind w:left="5688" w:hanging="360"/>
      </w:pPr>
      <w:rPr>
        <w:rFonts w:hint="default" w:ascii="Courier New" w:hAnsi="Courier New" w:cs="Courier New"/>
      </w:rPr>
    </w:lvl>
    <w:lvl w:ilvl="8" w:tplc="08090005">
      <w:start w:val="1"/>
      <w:numFmt w:val="bullet"/>
      <w:lvlText w:val=""/>
      <w:lvlJc w:val="left"/>
      <w:pPr>
        <w:tabs>
          <w:tab w:val="num" w:pos="6408"/>
        </w:tabs>
        <w:ind w:left="6408" w:hanging="360"/>
      </w:pPr>
      <w:rPr>
        <w:rFonts w:hint="default" w:ascii="Wingdings" w:hAnsi="Wingdings"/>
      </w:rPr>
    </w:lvl>
  </w:abstractNum>
  <w:abstractNum w:abstractNumId="5" w15:restartNumberingAfterBreak="0">
    <w:nsid w:val="0FA03132"/>
    <w:multiLevelType w:val="hybridMultilevel"/>
    <w:tmpl w:val="BD0AC18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60C10C6"/>
    <w:multiLevelType w:val="multilevel"/>
    <w:tmpl w:val="4FD634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347C4"/>
    <w:multiLevelType w:val="hybridMultilevel"/>
    <w:tmpl w:val="E95855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6005C4"/>
    <w:multiLevelType w:val="hybridMultilevel"/>
    <w:tmpl w:val="CE8A30F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22B53DBD"/>
    <w:multiLevelType w:val="hybridMultilevel"/>
    <w:tmpl w:val="B6FA4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A07968"/>
    <w:multiLevelType w:val="hybridMultilevel"/>
    <w:tmpl w:val="AE604246"/>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27B453BB"/>
    <w:multiLevelType w:val="hybridMultilevel"/>
    <w:tmpl w:val="F9DACC2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9182C04"/>
    <w:multiLevelType w:val="hybridMultilevel"/>
    <w:tmpl w:val="9CC01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85095A"/>
    <w:multiLevelType w:val="multilevel"/>
    <w:tmpl w:val="DFEAC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22E5603"/>
    <w:multiLevelType w:val="hybridMultilevel"/>
    <w:tmpl w:val="D908C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2AA5CD2"/>
    <w:multiLevelType w:val="hybridMultilevel"/>
    <w:tmpl w:val="5C1AA93E"/>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16" w15:restartNumberingAfterBreak="0">
    <w:nsid w:val="3A213534"/>
    <w:multiLevelType w:val="multilevel"/>
    <w:tmpl w:val="9D8EFB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551147"/>
    <w:multiLevelType w:val="hybridMultilevel"/>
    <w:tmpl w:val="1CCE8B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4D64FB"/>
    <w:multiLevelType w:val="hybridMultilevel"/>
    <w:tmpl w:val="708037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C84379"/>
    <w:multiLevelType w:val="multilevel"/>
    <w:tmpl w:val="EE3070B0"/>
    <w:lvl w:ilvl="0">
      <w:start w:val="1"/>
      <w:numFmt w:val="bullet"/>
      <w:lvlText w:val=""/>
      <w:lvlJc w:val="left"/>
      <w:pPr>
        <w:ind w:left="360" w:hanging="360"/>
      </w:pPr>
      <w:rPr>
        <w:rFonts w:hint="default" w:ascii="Symbol" w:hAnsi="Symbol"/>
      </w:rPr>
    </w:lvl>
    <w:lvl w:ilvl="1">
      <w:start w:val="1"/>
      <w:numFmt w:val="bullet"/>
      <w:lvlText w:val=""/>
      <w:lvlJc w:val="left"/>
      <w:pPr>
        <w:ind w:left="360" w:hanging="360"/>
      </w:pPr>
      <w:rPr>
        <w:rFonts w:hint="default" w:ascii="Symbol" w:hAnsi="Symbo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C97E01"/>
    <w:multiLevelType w:val="hybridMultilevel"/>
    <w:tmpl w:val="A65489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C621DB9"/>
    <w:multiLevelType w:val="hybridMultilevel"/>
    <w:tmpl w:val="6592F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127C2"/>
    <w:multiLevelType w:val="hybridMultilevel"/>
    <w:tmpl w:val="388489B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1EA5085"/>
    <w:multiLevelType w:val="multilevel"/>
    <w:tmpl w:val="7A965DE2"/>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0C1A6C"/>
    <w:multiLevelType w:val="hybridMultilevel"/>
    <w:tmpl w:val="8B0CC4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B9B029B"/>
    <w:multiLevelType w:val="hybridMultilevel"/>
    <w:tmpl w:val="25F23CF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5C2967E5"/>
    <w:multiLevelType w:val="hybridMultilevel"/>
    <w:tmpl w:val="04EC50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1625CB"/>
    <w:multiLevelType w:val="multilevel"/>
    <w:tmpl w:val="EE3070B0"/>
    <w:lvl w:ilvl="0">
      <w:start w:val="1"/>
      <w:numFmt w:val="bullet"/>
      <w:lvlText w:val=""/>
      <w:lvlJc w:val="left"/>
      <w:pPr>
        <w:ind w:left="360" w:hanging="360"/>
      </w:pPr>
      <w:rPr>
        <w:rFonts w:hint="default" w:ascii="Symbol" w:hAnsi="Symbol"/>
      </w:rPr>
    </w:lvl>
    <w:lvl w:ilvl="1">
      <w:start w:val="1"/>
      <w:numFmt w:val="bullet"/>
      <w:lvlText w:val=""/>
      <w:lvlJc w:val="left"/>
      <w:pPr>
        <w:ind w:left="360" w:hanging="360"/>
      </w:pPr>
      <w:rPr>
        <w:rFonts w:hint="default" w:ascii="Symbol" w:hAnsi="Symbo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E145D3"/>
    <w:multiLevelType w:val="multilevel"/>
    <w:tmpl w:val="F25C5504"/>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6B1600F5"/>
    <w:multiLevelType w:val="hybridMultilevel"/>
    <w:tmpl w:val="42229A3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6C676A00"/>
    <w:multiLevelType w:val="hybridMultilevel"/>
    <w:tmpl w:val="AEAC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62670"/>
    <w:multiLevelType w:val="hybridMultilevel"/>
    <w:tmpl w:val="C1B4AB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6CCB7309"/>
    <w:multiLevelType w:val="multilevel"/>
    <w:tmpl w:val="E508E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696DD1"/>
    <w:multiLevelType w:val="multilevel"/>
    <w:tmpl w:val="7A965DE2"/>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51036F"/>
    <w:multiLevelType w:val="multilevel"/>
    <w:tmpl w:val="EE3070B0"/>
    <w:lvl w:ilvl="0">
      <w:start w:val="1"/>
      <w:numFmt w:val="bullet"/>
      <w:lvlText w:val=""/>
      <w:lvlJc w:val="left"/>
      <w:pPr>
        <w:ind w:left="360" w:hanging="360"/>
      </w:pPr>
      <w:rPr>
        <w:rFonts w:hint="default" w:ascii="Symbol" w:hAnsi="Symbol"/>
      </w:rPr>
    </w:lvl>
    <w:lvl w:ilvl="1">
      <w:start w:val="1"/>
      <w:numFmt w:val="bullet"/>
      <w:lvlText w:val=""/>
      <w:lvlJc w:val="left"/>
      <w:pPr>
        <w:ind w:left="360" w:hanging="360"/>
      </w:pPr>
      <w:rPr>
        <w:rFonts w:hint="default" w:ascii="Symbol" w:hAnsi="Symbo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F62127"/>
    <w:multiLevelType w:val="hybridMultilevel"/>
    <w:tmpl w:val="7B5AA00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56446A9"/>
    <w:multiLevelType w:val="hybridMultilevel"/>
    <w:tmpl w:val="0C3241DE"/>
    <w:lvl w:ilvl="0" w:tplc="04090001">
      <w:start w:val="1"/>
      <w:numFmt w:val="bullet"/>
      <w:lvlText w:val=""/>
      <w:lvlJc w:val="left"/>
      <w:pPr>
        <w:ind w:left="777" w:hanging="360"/>
      </w:pPr>
      <w:rPr>
        <w:rFonts w:hint="default" w:ascii="Symbol" w:hAnsi="Symbol"/>
      </w:rPr>
    </w:lvl>
    <w:lvl w:ilvl="1" w:tplc="04090003" w:tentative="1">
      <w:start w:val="1"/>
      <w:numFmt w:val="bullet"/>
      <w:lvlText w:val="o"/>
      <w:lvlJc w:val="left"/>
      <w:pPr>
        <w:ind w:left="1497" w:hanging="360"/>
      </w:pPr>
      <w:rPr>
        <w:rFonts w:hint="default" w:ascii="Courier New" w:hAnsi="Courier New" w:cs="Courier New"/>
      </w:rPr>
    </w:lvl>
    <w:lvl w:ilvl="2" w:tplc="04090005" w:tentative="1">
      <w:start w:val="1"/>
      <w:numFmt w:val="bullet"/>
      <w:lvlText w:val=""/>
      <w:lvlJc w:val="left"/>
      <w:pPr>
        <w:ind w:left="2217" w:hanging="360"/>
      </w:pPr>
      <w:rPr>
        <w:rFonts w:hint="default" w:ascii="Wingdings" w:hAnsi="Wingdings"/>
      </w:rPr>
    </w:lvl>
    <w:lvl w:ilvl="3" w:tplc="04090001" w:tentative="1">
      <w:start w:val="1"/>
      <w:numFmt w:val="bullet"/>
      <w:lvlText w:val=""/>
      <w:lvlJc w:val="left"/>
      <w:pPr>
        <w:ind w:left="2937" w:hanging="360"/>
      </w:pPr>
      <w:rPr>
        <w:rFonts w:hint="default" w:ascii="Symbol" w:hAnsi="Symbol"/>
      </w:rPr>
    </w:lvl>
    <w:lvl w:ilvl="4" w:tplc="04090003" w:tentative="1">
      <w:start w:val="1"/>
      <w:numFmt w:val="bullet"/>
      <w:lvlText w:val="o"/>
      <w:lvlJc w:val="left"/>
      <w:pPr>
        <w:ind w:left="3657" w:hanging="360"/>
      </w:pPr>
      <w:rPr>
        <w:rFonts w:hint="default" w:ascii="Courier New" w:hAnsi="Courier New" w:cs="Courier New"/>
      </w:rPr>
    </w:lvl>
    <w:lvl w:ilvl="5" w:tplc="04090005" w:tentative="1">
      <w:start w:val="1"/>
      <w:numFmt w:val="bullet"/>
      <w:lvlText w:val=""/>
      <w:lvlJc w:val="left"/>
      <w:pPr>
        <w:ind w:left="4377" w:hanging="360"/>
      </w:pPr>
      <w:rPr>
        <w:rFonts w:hint="default" w:ascii="Wingdings" w:hAnsi="Wingdings"/>
      </w:rPr>
    </w:lvl>
    <w:lvl w:ilvl="6" w:tplc="04090001" w:tentative="1">
      <w:start w:val="1"/>
      <w:numFmt w:val="bullet"/>
      <w:lvlText w:val=""/>
      <w:lvlJc w:val="left"/>
      <w:pPr>
        <w:ind w:left="5097" w:hanging="360"/>
      </w:pPr>
      <w:rPr>
        <w:rFonts w:hint="default" w:ascii="Symbol" w:hAnsi="Symbol"/>
      </w:rPr>
    </w:lvl>
    <w:lvl w:ilvl="7" w:tplc="04090003" w:tentative="1">
      <w:start w:val="1"/>
      <w:numFmt w:val="bullet"/>
      <w:lvlText w:val="o"/>
      <w:lvlJc w:val="left"/>
      <w:pPr>
        <w:ind w:left="5817" w:hanging="360"/>
      </w:pPr>
      <w:rPr>
        <w:rFonts w:hint="default" w:ascii="Courier New" w:hAnsi="Courier New" w:cs="Courier New"/>
      </w:rPr>
    </w:lvl>
    <w:lvl w:ilvl="8" w:tplc="04090005" w:tentative="1">
      <w:start w:val="1"/>
      <w:numFmt w:val="bullet"/>
      <w:lvlText w:val=""/>
      <w:lvlJc w:val="left"/>
      <w:pPr>
        <w:ind w:left="6537" w:hanging="360"/>
      </w:pPr>
      <w:rPr>
        <w:rFonts w:hint="default" w:ascii="Wingdings" w:hAnsi="Wingdings"/>
      </w:rPr>
    </w:lvl>
  </w:abstractNum>
  <w:abstractNum w:abstractNumId="37" w15:restartNumberingAfterBreak="0">
    <w:nsid w:val="757A2DBD"/>
    <w:multiLevelType w:val="multilevel"/>
    <w:tmpl w:val="EE3070B0"/>
    <w:lvl w:ilvl="0">
      <w:start w:val="1"/>
      <w:numFmt w:val="bullet"/>
      <w:lvlText w:val=""/>
      <w:lvlJc w:val="left"/>
      <w:pPr>
        <w:ind w:left="360" w:hanging="360"/>
      </w:pPr>
      <w:rPr>
        <w:rFonts w:hint="default" w:ascii="Symbol" w:hAnsi="Symbol"/>
      </w:rPr>
    </w:lvl>
    <w:lvl w:ilvl="1">
      <w:start w:val="1"/>
      <w:numFmt w:val="bullet"/>
      <w:lvlText w:val=""/>
      <w:lvlJc w:val="left"/>
      <w:pPr>
        <w:ind w:left="360" w:hanging="360"/>
      </w:pPr>
      <w:rPr>
        <w:rFonts w:hint="default" w:ascii="Symbol" w:hAnsi="Symbo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511C4A"/>
    <w:multiLevelType w:val="hybridMultilevel"/>
    <w:tmpl w:val="EE805FC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AE161AC"/>
    <w:multiLevelType w:val="hybridMultilevel"/>
    <w:tmpl w:val="AE78DC9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0" w15:restartNumberingAfterBreak="0">
    <w:nsid w:val="7F733C19"/>
    <w:multiLevelType w:val="hybridMultilevel"/>
    <w:tmpl w:val="3028B426"/>
    <w:lvl w:ilvl="0" w:tplc="A7F0245C">
      <w:start w:val="2"/>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F995A2E"/>
    <w:multiLevelType w:val="hybridMultilevel"/>
    <w:tmpl w:val="AD148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
  </w:num>
  <w:num w:numId="3">
    <w:abstractNumId w:val="7"/>
  </w:num>
  <w:num w:numId="4">
    <w:abstractNumId w:val="30"/>
  </w:num>
  <w:num w:numId="5">
    <w:abstractNumId w:val="1"/>
  </w:num>
  <w:num w:numId="6">
    <w:abstractNumId w:val="39"/>
  </w:num>
  <w:num w:numId="7">
    <w:abstractNumId w:val="29"/>
  </w:num>
  <w:num w:numId="8">
    <w:abstractNumId w:val="12"/>
  </w:num>
  <w:num w:numId="9">
    <w:abstractNumId w:val="21"/>
  </w:num>
  <w:num w:numId="10">
    <w:abstractNumId w:val="18"/>
  </w:num>
  <w:num w:numId="11">
    <w:abstractNumId w:val="20"/>
  </w:num>
  <w:num w:numId="12">
    <w:abstractNumId w:val="25"/>
  </w:num>
  <w:num w:numId="13">
    <w:abstractNumId w:val="11"/>
  </w:num>
  <w:num w:numId="14">
    <w:abstractNumId w:val="24"/>
  </w:num>
  <w:num w:numId="15">
    <w:abstractNumId w:val="8"/>
  </w:num>
  <w:num w:numId="16">
    <w:abstractNumId w:val="38"/>
  </w:num>
  <w:num w:numId="17">
    <w:abstractNumId w:val="17"/>
  </w:num>
  <w:num w:numId="18">
    <w:abstractNumId w:val="5"/>
  </w:num>
  <w:num w:numId="19">
    <w:abstractNumId w:val="10"/>
  </w:num>
  <w:num w:numId="20">
    <w:abstractNumId w:val="40"/>
  </w:num>
  <w:num w:numId="21">
    <w:abstractNumId w:val="31"/>
  </w:num>
  <w:num w:numId="22">
    <w:abstractNumId w:val="31"/>
  </w:num>
  <w:num w:numId="23">
    <w:abstractNumId w:val="9"/>
  </w:num>
  <w:num w:numId="24">
    <w:abstractNumId w:val="26"/>
  </w:num>
  <w:num w:numId="25">
    <w:abstractNumId w:val="32"/>
  </w:num>
  <w:num w:numId="26">
    <w:abstractNumId w:val="3"/>
  </w:num>
  <w:num w:numId="27">
    <w:abstractNumId w:val="4"/>
  </w:num>
  <w:num w:numId="28">
    <w:abstractNumId w:val="22"/>
  </w:num>
  <w:num w:numId="2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0"/>
  </w:num>
  <w:num w:numId="32">
    <w:abstractNumId w:val="15"/>
  </w:num>
  <w:num w:numId="33">
    <w:abstractNumId w:val="16"/>
  </w:num>
  <w:num w:numId="34">
    <w:abstractNumId w:val="13"/>
  </w:num>
  <w:num w:numId="35">
    <w:abstractNumId w:val="28"/>
  </w:num>
  <w:num w:numId="36">
    <w:abstractNumId w:val="33"/>
  </w:num>
  <w:num w:numId="37">
    <w:abstractNumId w:val="14"/>
  </w:num>
  <w:num w:numId="38">
    <w:abstractNumId w:val="41"/>
  </w:num>
  <w:num w:numId="39">
    <w:abstractNumId w:val="6"/>
  </w:num>
  <w:num w:numId="40">
    <w:abstractNumId w:val="23"/>
  </w:num>
  <w:num w:numId="41">
    <w:abstractNumId w:val="34"/>
  </w:num>
  <w:num w:numId="42">
    <w:abstractNumId w:val="19"/>
  </w:num>
  <w:num w:numId="43">
    <w:abstractNumId w:val="27"/>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D1"/>
    <w:rsid w:val="00044D91"/>
    <w:rsid w:val="0005015F"/>
    <w:rsid w:val="00066C19"/>
    <w:rsid w:val="0008001F"/>
    <w:rsid w:val="00086912"/>
    <w:rsid w:val="000C1E2E"/>
    <w:rsid w:val="000E3909"/>
    <w:rsid w:val="000E6D6A"/>
    <w:rsid w:val="00154D0B"/>
    <w:rsid w:val="00173918"/>
    <w:rsid w:val="001931C0"/>
    <w:rsid w:val="001A5621"/>
    <w:rsid w:val="001A5B30"/>
    <w:rsid w:val="001C6A93"/>
    <w:rsid w:val="001F1FA6"/>
    <w:rsid w:val="00201D86"/>
    <w:rsid w:val="00246821"/>
    <w:rsid w:val="00257FF6"/>
    <w:rsid w:val="00270A95"/>
    <w:rsid w:val="002A73CE"/>
    <w:rsid w:val="002B557B"/>
    <w:rsid w:val="002C6AF1"/>
    <w:rsid w:val="002F53C8"/>
    <w:rsid w:val="002F5F96"/>
    <w:rsid w:val="00311680"/>
    <w:rsid w:val="00315C87"/>
    <w:rsid w:val="00324353"/>
    <w:rsid w:val="00324F77"/>
    <w:rsid w:val="00332D5C"/>
    <w:rsid w:val="00347EFD"/>
    <w:rsid w:val="00360ADE"/>
    <w:rsid w:val="00382BD1"/>
    <w:rsid w:val="003945ED"/>
    <w:rsid w:val="003A255E"/>
    <w:rsid w:val="003A3F3E"/>
    <w:rsid w:val="003B44A8"/>
    <w:rsid w:val="003D23D4"/>
    <w:rsid w:val="003D5B53"/>
    <w:rsid w:val="00406355"/>
    <w:rsid w:val="00485212"/>
    <w:rsid w:val="00486B22"/>
    <w:rsid w:val="004E726D"/>
    <w:rsid w:val="0050779A"/>
    <w:rsid w:val="00522101"/>
    <w:rsid w:val="0053001E"/>
    <w:rsid w:val="0056006A"/>
    <w:rsid w:val="0056450E"/>
    <w:rsid w:val="005A012A"/>
    <w:rsid w:val="005B30FF"/>
    <w:rsid w:val="005C3B37"/>
    <w:rsid w:val="005C5A75"/>
    <w:rsid w:val="0060362D"/>
    <w:rsid w:val="00621FF0"/>
    <w:rsid w:val="0062269E"/>
    <w:rsid w:val="00630893"/>
    <w:rsid w:val="00652F12"/>
    <w:rsid w:val="006A11BD"/>
    <w:rsid w:val="006D45BE"/>
    <w:rsid w:val="006E3089"/>
    <w:rsid w:val="007131D9"/>
    <w:rsid w:val="0073061B"/>
    <w:rsid w:val="0073187C"/>
    <w:rsid w:val="0076434C"/>
    <w:rsid w:val="00773876"/>
    <w:rsid w:val="00777EEB"/>
    <w:rsid w:val="00785FB1"/>
    <w:rsid w:val="007873CF"/>
    <w:rsid w:val="007953D3"/>
    <w:rsid w:val="007F1ED1"/>
    <w:rsid w:val="007F61F8"/>
    <w:rsid w:val="0080414D"/>
    <w:rsid w:val="008103B1"/>
    <w:rsid w:val="00811374"/>
    <w:rsid w:val="0081495E"/>
    <w:rsid w:val="00814DA8"/>
    <w:rsid w:val="00823C8D"/>
    <w:rsid w:val="00854F07"/>
    <w:rsid w:val="008801D9"/>
    <w:rsid w:val="00883A32"/>
    <w:rsid w:val="00886735"/>
    <w:rsid w:val="008A5EB5"/>
    <w:rsid w:val="008B15E8"/>
    <w:rsid w:val="008C00B0"/>
    <w:rsid w:val="008E20A6"/>
    <w:rsid w:val="00917709"/>
    <w:rsid w:val="0093072F"/>
    <w:rsid w:val="00961479"/>
    <w:rsid w:val="009625FC"/>
    <w:rsid w:val="00974A0C"/>
    <w:rsid w:val="00981126"/>
    <w:rsid w:val="009C7655"/>
    <w:rsid w:val="009D1267"/>
    <w:rsid w:val="009D7170"/>
    <w:rsid w:val="009E00C7"/>
    <w:rsid w:val="009E6CD2"/>
    <w:rsid w:val="00A00458"/>
    <w:rsid w:val="00A00AB9"/>
    <w:rsid w:val="00A108A9"/>
    <w:rsid w:val="00A32868"/>
    <w:rsid w:val="00A46104"/>
    <w:rsid w:val="00A514B9"/>
    <w:rsid w:val="00A54CD9"/>
    <w:rsid w:val="00A56BE9"/>
    <w:rsid w:val="00A762D9"/>
    <w:rsid w:val="00A95061"/>
    <w:rsid w:val="00AC0231"/>
    <w:rsid w:val="00AC285D"/>
    <w:rsid w:val="00AC3A95"/>
    <w:rsid w:val="00AC510E"/>
    <w:rsid w:val="00AD35E0"/>
    <w:rsid w:val="00AF0688"/>
    <w:rsid w:val="00B01AC3"/>
    <w:rsid w:val="00B16130"/>
    <w:rsid w:val="00B335C3"/>
    <w:rsid w:val="00B3525A"/>
    <w:rsid w:val="00B77189"/>
    <w:rsid w:val="00B90442"/>
    <w:rsid w:val="00BA6B6D"/>
    <w:rsid w:val="00BB33D4"/>
    <w:rsid w:val="00BB4F13"/>
    <w:rsid w:val="00BB7BA6"/>
    <w:rsid w:val="00BD2CD9"/>
    <w:rsid w:val="00BD5889"/>
    <w:rsid w:val="00BD7E60"/>
    <w:rsid w:val="00C10858"/>
    <w:rsid w:val="00C52EBF"/>
    <w:rsid w:val="00C55A87"/>
    <w:rsid w:val="00C6679F"/>
    <w:rsid w:val="00C801B9"/>
    <w:rsid w:val="00CB7825"/>
    <w:rsid w:val="00CE16DE"/>
    <w:rsid w:val="00CE3D1B"/>
    <w:rsid w:val="00CE5C9A"/>
    <w:rsid w:val="00D75BB0"/>
    <w:rsid w:val="00D77051"/>
    <w:rsid w:val="00D807FC"/>
    <w:rsid w:val="00D964AC"/>
    <w:rsid w:val="00D979D3"/>
    <w:rsid w:val="00DA32A4"/>
    <w:rsid w:val="00DA36F4"/>
    <w:rsid w:val="00DA54B9"/>
    <w:rsid w:val="00DA6BC9"/>
    <w:rsid w:val="00DA7B2C"/>
    <w:rsid w:val="00DC2CD4"/>
    <w:rsid w:val="00DC4DFD"/>
    <w:rsid w:val="00DD027E"/>
    <w:rsid w:val="00DD2788"/>
    <w:rsid w:val="00DF4551"/>
    <w:rsid w:val="00DF53B2"/>
    <w:rsid w:val="00E0387F"/>
    <w:rsid w:val="00E044F0"/>
    <w:rsid w:val="00E05E95"/>
    <w:rsid w:val="00E115CE"/>
    <w:rsid w:val="00E74F78"/>
    <w:rsid w:val="00E80A1B"/>
    <w:rsid w:val="00E84855"/>
    <w:rsid w:val="00EA7A55"/>
    <w:rsid w:val="00EC4FB6"/>
    <w:rsid w:val="00ED3B52"/>
    <w:rsid w:val="00EF3297"/>
    <w:rsid w:val="00F27EF9"/>
    <w:rsid w:val="00F4295C"/>
    <w:rsid w:val="00F4665A"/>
    <w:rsid w:val="00F50C23"/>
    <w:rsid w:val="00F655A0"/>
    <w:rsid w:val="00F7604A"/>
    <w:rsid w:val="00F8158F"/>
    <w:rsid w:val="00F81697"/>
    <w:rsid w:val="00F86AFF"/>
    <w:rsid w:val="00F95A56"/>
    <w:rsid w:val="00FB3B34"/>
    <w:rsid w:val="00FC3DB3"/>
    <w:rsid w:val="00FF4125"/>
    <w:rsid w:val="01CF3FA4"/>
    <w:rsid w:val="045646CE"/>
    <w:rsid w:val="07EF2A7C"/>
    <w:rsid w:val="1101C331"/>
    <w:rsid w:val="166C8715"/>
    <w:rsid w:val="1B749086"/>
    <w:rsid w:val="1BF7EF40"/>
    <w:rsid w:val="210C40BD"/>
    <w:rsid w:val="24DB4505"/>
    <w:rsid w:val="295D3EAD"/>
    <w:rsid w:val="389286A5"/>
    <w:rsid w:val="40922367"/>
    <w:rsid w:val="4A9163A2"/>
    <w:rsid w:val="4D6B563B"/>
    <w:rsid w:val="53AFB28C"/>
    <w:rsid w:val="53D3159D"/>
    <w:rsid w:val="55CC9B1A"/>
    <w:rsid w:val="5A1B3AE4"/>
    <w:rsid w:val="5F12EF6A"/>
    <w:rsid w:val="5F7F9B62"/>
    <w:rsid w:val="61CEC13A"/>
    <w:rsid w:val="6281DBA5"/>
    <w:rsid w:val="63094082"/>
    <w:rsid w:val="6478A6BD"/>
    <w:rsid w:val="66B451DC"/>
    <w:rsid w:val="68E77FEA"/>
    <w:rsid w:val="6B87166C"/>
    <w:rsid w:val="7043839F"/>
    <w:rsid w:val="714C15F9"/>
    <w:rsid w:val="7218A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7A23F1"/>
  <w14:defaultImageDpi w14:val="32767"/>
  <w15:docId w15:val="{82F356EC-C2CA-4182-95BF-18B379AD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F1ED1"/>
    <w:pPr>
      <w:tabs>
        <w:tab w:val="center" w:pos="4513"/>
        <w:tab w:val="right" w:pos="9026"/>
      </w:tabs>
    </w:pPr>
  </w:style>
  <w:style w:type="character" w:styleId="HeaderChar" w:customStyle="1">
    <w:name w:val="Header Char"/>
    <w:basedOn w:val="DefaultParagraphFont"/>
    <w:link w:val="Header"/>
    <w:uiPriority w:val="99"/>
    <w:rsid w:val="007F1ED1"/>
  </w:style>
  <w:style w:type="paragraph" w:styleId="Footer">
    <w:name w:val="footer"/>
    <w:basedOn w:val="Normal"/>
    <w:link w:val="FooterChar"/>
    <w:uiPriority w:val="99"/>
    <w:unhideWhenUsed/>
    <w:rsid w:val="007F1ED1"/>
    <w:pPr>
      <w:tabs>
        <w:tab w:val="center" w:pos="4513"/>
        <w:tab w:val="right" w:pos="9026"/>
      </w:tabs>
    </w:pPr>
  </w:style>
  <w:style w:type="character" w:styleId="FooterChar" w:customStyle="1">
    <w:name w:val="Footer Char"/>
    <w:basedOn w:val="DefaultParagraphFont"/>
    <w:link w:val="Footer"/>
    <w:uiPriority w:val="99"/>
    <w:rsid w:val="007F1ED1"/>
  </w:style>
  <w:style w:type="paragraph" w:styleId="ListParagraph">
    <w:name w:val="List Paragraph"/>
    <w:basedOn w:val="Normal"/>
    <w:uiPriority w:val="99"/>
    <w:qFormat/>
    <w:rsid w:val="007F1ED1"/>
    <w:pPr>
      <w:ind w:left="720"/>
      <w:contextualSpacing/>
    </w:pPr>
  </w:style>
  <w:style w:type="paragraph" w:styleId="p1" w:customStyle="1">
    <w:name w:val="p1"/>
    <w:basedOn w:val="Normal"/>
    <w:rsid w:val="00086912"/>
    <w:rPr>
      <w:rFonts w:ascii="Lato" w:hAnsi="Lato" w:cs="Times New Roman"/>
      <w:sz w:val="36"/>
      <w:szCs w:val="36"/>
      <w:lang w:val="en-GB" w:eastAsia="en-GB"/>
    </w:rPr>
  </w:style>
  <w:style w:type="table" w:styleId="TableGrid">
    <w:name w:val="Table Grid"/>
    <w:basedOn w:val="TableNormal"/>
    <w:uiPriority w:val="59"/>
    <w:rsid w:val="006A11BD"/>
    <w:rPr>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3B44A8"/>
    <w:pPr>
      <w:spacing w:before="100" w:beforeAutospacing="1" w:after="100" w:afterAutospacing="1"/>
    </w:pPr>
    <w:rPr>
      <w:rFonts w:ascii="Times New Roman" w:hAnsi="Times New Roman" w:eastAsia="Times New Roman" w:cs="Times New Roman"/>
      <w:lang w:val="en-GB" w:eastAsia="en-GB"/>
    </w:rPr>
  </w:style>
  <w:style w:type="paragraph" w:styleId="BodyText">
    <w:name w:val="Body Text"/>
    <w:basedOn w:val="Normal"/>
    <w:link w:val="BodyTextChar"/>
    <w:unhideWhenUsed/>
    <w:rsid w:val="00FB3B34"/>
    <w:rPr>
      <w:rFonts w:ascii="Times New Roman" w:hAnsi="Times New Roman" w:eastAsia="Times New Roman" w:cs="Times New Roman"/>
      <w:szCs w:val="20"/>
      <w:lang w:val="en-GB" w:eastAsia="en-GB"/>
    </w:rPr>
  </w:style>
  <w:style w:type="character" w:styleId="BodyTextChar" w:customStyle="1">
    <w:name w:val="Body Text Char"/>
    <w:basedOn w:val="DefaultParagraphFont"/>
    <w:link w:val="BodyText"/>
    <w:rsid w:val="00FB3B34"/>
    <w:rPr>
      <w:rFonts w:ascii="Times New Roman" w:hAnsi="Times New Roman" w:eastAsia="Times New Roman"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0892">
      <w:bodyDiv w:val="1"/>
      <w:marLeft w:val="0"/>
      <w:marRight w:val="0"/>
      <w:marTop w:val="0"/>
      <w:marBottom w:val="0"/>
      <w:divBdr>
        <w:top w:val="none" w:sz="0" w:space="0" w:color="auto"/>
        <w:left w:val="none" w:sz="0" w:space="0" w:color="auto"/>
        <w:bottom w:val="none" w:sz="0" w:space="0" w:color="auto"/>
        <w:right w:val="none" w:sz="0" w:space="0" w:color="auto"/>
      </w:divBdr>
    </w:div>
    <w:div w:id="1511798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 Type="http://schemas.microsoft.com/office/2020/10/relationships/intelligence" Target="intelligence2.xml" Id="Rbbb7c9f69e4e481a" />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Jayney Gascoigne</dc:creator>
  <lastModifiedBy>Emma Richings</lastModifiedBy>
  <revision>6</revision>
  <lastPrinted>2017-04-25T19:16:00.0000000Z</lastPrinted>
  <dcterms:created xsi:type="dcterms:W3CDTF">2022-07-18T14:19:00.0000000Z</dcterms:created>
  <dcterms:modified xsi:type="dcterms:W3CDTF">2025-09-09T13:57:37.6391764Z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0x0101003B22DF75D209DF4F98167BEC750E53D2</vt:lpwstr>
  </property>
  <property fmtid="{D5CDD505-2E9C-101B-9397-08002B2CF9AE}" pid="3" name="MediaServiceImageTags">
    <vt:lpwstr/>
  </property>
</Properties>
</file>