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CC2D" w14:textId="24B6C2E4" w:rsidR="002E47F6" w:rsidRDefault="001222F5" w:rsidP="001222F5">
      <w:pPr>
        <w:jc w:val="center"/>
        <w:rPr>
          <w:rFonts w:ascii="Verdana" w:hAnsi="Verdana"/>
        </w:rPr>
      </w:pPr>
      <w:r>
        <w:rPr>
          <w:rFonts w:ascii="Verdana" w:hAnsi="Verdana"/>
          <w:noProof/>
        </w:rPr>
        <w:drawing>
          <wp:inline distT="0" distB="0" distL="0" distR="0" wp14:anchorId="3E5B385D" wp14:editId="11166F41">
            <wp:extent cx="1085215" cy="7435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743585"/>
                    </a:xfrm>
                    <a:prstGeom prst="rect">
                      <a:avLst/>
                    </a:prstGeom>
                    <a:noFill/>
                  </pic:spPr>
                </pic:pic>
              </a:graphicData>
            </a:graphic>
          </wp:inline>
        </w:drawing>
      </w:r>
    </w:p>
    <w:p w14:paraId="076CCC2E" w14:textId="289B5DA6" w:rsidR="00A1356C" w:rsidRDefault="004C7860" w:rsidP="00A1356C">
      <w:pPr>
        <w:autoSpaceDE w:val="0"/>
        <w:autoSpaceDN w:val="0"/>
        <w:adjustRightInd w:val="0"/>
        <w:jc w:val="center"/>
        <w:rPr>
          <w:rFonts w:ascii="Trebuchet MS" w:hAnsi="Trebuchet MS" w:cs="Arial"/>
          <w:b/>
          <w:bCs/>
          <w:sz w:val="32"/>
          <w:szCs w:val="32"/>
          <w:u w:val="single"/>
        </w:rPr>
      </w:pPr>
      <w:r>
        <w:rPr>
          <w:rFonts w:ascii="Trebuchet MS" w:hAnsi="Trebuchet MS" w:cs="Arial"/>
          <w:b/>
          <w:bCs/>
          <w:sz w:val="32"/>
          <w:szCs w:val="32"/>
          <w:u w:val="single"/>
        </w:rPr>
        <w:t>PE</w:t>
      </w:r>
      <w:r w:rsidR="00334F52">
        <w:rPr>
          <w:rFonts w:ascii="Trebuchet MS" w:hAnsi="Trebuchet MS" w:cs="Arial"/>
          <w:b/>
          <w:bCs/>
          <w:sz w:val="32"/>
          <w:szCs w:val="32"/>
          <w:u w:val="single"/>
        </w:rPr>
        <w:t xml:space="preserve"> </w:t>
      </w:r>
      <w:r w:rsidR="00E07456">
        <w:rPr>
          <w:rFonts w:ascii="Trebuchet MS" w:hAnsi="Trebuchet MS" w:cs="Arial"/>
          <w:b/>
          <w:bCs/>
          <w:sz w:val="32"/>
          <w:szCs w:val="32"/>
          <w:u w:val="single"/>
        </w:rPr>
        <w:t>Teacher</w:t>
      </w:r>
      <w:r w:rsidR="00334F52">
        <w:rPr>
          <w:rFonts w:ascii="Trebuchet MS" w:hAnsi="Trebuchet MS" w:cs="Arial"/>
          <w:b/>
          <w:bCs/>
          <w:sz w:val="32"/>
          <w:szCs w:val="32"/>
          <w:u w:val="single"/>
        </w:rPr>
        <w:t>/Instructor</w:t>
      </w:r>
      <w:r w:rsidR="00E07456">
        <w:rPr>
          <w:rFonts w:ascii="Trebuchet MS" w:hAnsi="Trebuchet MS" w:cs="Arial"/>
          <w:b/>
          <w:bCs/>
          <w:sz w:val="32"/>
          <w:szCs w:val="32"/>
          <w:u w:val="single"/>
        </w:rPr>
        <w:t xml:space="preserve"> </w:t>
      </w:r>
    </w:p>
    <w:p w14:paraId="05DBAF89" w14:textId="36D050B1" w:rsidR="00266160" w:rsidRDefault="00266160" w:rsidP="00266160">
      <w:pPr>
        <w:autoSpaceDE w:val="0"/>
        <w:autoSpaceDN w:val="0"/>
        <w:adjustRightInd w:val="0"/>
        <w:jc w:val="center"/>
        <w:rPr>
          <w:rFonts w:ascii="Trebuchet MS" w:hAnsi="Trebuchet MS" w:cs="Arial"/>
          <w:b/>
          <w:bCs/>
        </w:rPr>
      </w:pPr>
      <w:r>
        <w:rPr>
          <w:rFonts w:ascii="Trebuchet MS" w:hAnsi="Trebuchet MS" w:cs="Arial"/>
          <w:b/>
          <w:bCs/>
        </w:rPr>
        <w:t xml:space="preserve">Woodlands Academy is an outstanding Secondary 11-16 SEMH (Social, Emotional, </w:t>
      </w:r>
      <w:proofErr w:type="gramStart"/>
      <w:r>
        <w:rPr>
          <w:rFonts w:ascii="Trebuchet MS" w:hAnsi="Trebuchet MS" w:cs="Arial"/>
          <w:b/>
          <w:bCs/>
        </w:rPr>
        <w:t>Mental</w:t>
      </w:r>
      <w:proofErr w:type="gramEnd"/>
      <w:r>
        <w:rPr>
          <w:rFonts w:ascii="Trebuchet MS" w:hAnsi="Trebuchet MS" w:cs="Arial"/>
          <w:b/>
          <w:bCs/>
        </w:rPr>
        <w:t xml:space="preserve"> Health Needs) special school. Pupils attend from a wide urban and rural catchment area and have often been ‘out of school’ for prolonged periods. In addition to SEMH, pupils often present with many other diverse learning and medical needs. The SLT and Governors are looking to appoint a</w:t>
      </w:r>
      <w:r w:rsidR="004C7860">
        <w:rPr>
          <w:rFonts w:ascii="Trebuchet MS" w:hAnsi="Trebuchet MS" w:cs="Arial"/>
          <w:b/>
          <w:bCs/>
        </w:rPr>
        <w:t xml:space="preserve"> PE</w:t>
      </w:r>
      <w:r w:rsidR="00334F52">
        <w:rPr>
          <w:rFonts w:ascii="Trebuchet MS" w:hAnsi="Trebuchet MS" w:cs="Arial"/>
          <w:b/>
          <w:bCs/>
        </w:rPr>
        <w:t xml:space="preserve"> </w:t>
      </w:r>
      <w:r w:rsidR="00E07456">
        <w:rPr>
          <w:rFonts w:ascii="Trebuchet MS" w:hAnsi="Trebuchet MS" w:cs="Arial"/>
          <w:b/>
          <w:bCs/>
        </w:rPr>
        <w:t>Teacher</w:t>
      </w:r>
      <w:r w:rsidR="00334F52">
        <w:rPr>
          <w:rFonts w:ascii="Trebuchet MS" w:hAnsi="Trebuchet MS" w:cs="Arial"/>
          <w:b/>
          <w:bCs/>
        </w:rPr>
        <w:t>/Instructor</w:t>
      </w:r>
      <w:r>
        <w:rPr>
          <w:rFonts w:ascii="Trebuchet MS" w:hAnsi="Trebuchet MS" w:cs="Arial"/>
          <w:b/>
          <w:bCs/>
        </w:rPr>
        <w:t>. Applications are welcome from</w:t>
      </w:r>
      <w:r w:rsidR="00E07456">
        <w:rPr>
          <w:rFonts w:ascii="Trebuchet MS" w:hAnsi="Trebuchet MS" w:cs="Arial"/>
          <w:b/>
          <w:bCs/>
        </w:rPr>
        <w:t xml:space="preserve"> Instructors, NQTs and</w:t>
      </w:r>
      <w:r>
        <w:rPr>
          <w:rFonts w:ascii="Trebuchet MS" w:hAnsi="Trebuchet MS" w:cs="Arial"/>
          <w:b/>
          <w:bCs/>
        </w:rPr>
        <w:t xml:space="preserve"> Experienc</w:t>
      </w:r>
      <w:r w:rsidR="00E07456">
        <w:rPr>
          <w:rFonts w:ascii="Trebuchet MS" w:hAnsi="Trebuchet MS" w:cs="Arial"/>
          <w:b/>
          <w:bCs/>
        </w:rPr>
        <w:t>ed Practitioners</w:t>
      </w:r>
      <w:r>
        <w:rPr>
          <w:rFonts w:ascii="Trebuchet MS" w:hAnsi="Trebuchet MS" w:cs="Arial"/>
          <w:b/>
          <w:bCs/>
        </w:rPr>
        <w:t>. The successful candidate will be expected to secure progress and attai</w:t>
      </w:r>
      <w:r w:rsidR="00E07456">
        <w:rPr>
          <w:rFonts w:ascii="Trebuchet MS" w:hAnsi="Trebuchet MS" w:cs="Arial"/>
          <w:b/>
          <w:bCs/>
        </w:rPr>
        <w:t>n</w:t>
      </w:r>
      <w:r w:rsidR="004C7860">
        <w:rPr>
          <w:rFonts w:ascii="Trebuchet MS" w:hAnsi="Trebuchet MS" w:cs="Arial"/>
          <w:b/>
          <w:bCs/>
        </w:rPr>
        <w:t>ment for learners within PE</w:t>
      </w:r>
      <w:r w:rsidR="00334F52">
        <w:rPr>
          <w:rFonts w:ascii="Trebuchet MS" w:hAnsi="Trebuchet MS" w:cs="Arial"/>
          <w:b/>
          <w:bCs/>
        </w:rPr>
        <w:t xml:space="preserve"> across both key stages.</w:t>
      </w:r>
    </w:p>
    <w:p w14:paraId="21057A9E" w14:textId="414D5DE0" w:rsidR="001222F5" w:rsidRPr="00222A5F" w:rsidRDefault="001222F5" w:rsidP="00A1356C">
      <w:pPr>
        <w:autoSpaceDE w:val="0"/>
        <w:autoSpaceDN w:val="0"/>
        <w:adjustRightInd w:val="0"/>
        <w:jc w:val="center"/>
        <w:rPr>
          <w:rFonts w:ascii="Trebuchet MS" w:hAnsi="Trebuchet MS" w:cs="Arial"/>
          <w:b/>
          <w:bCs/>
          <w:sz w:val="32"/>
          <w:szCs w:val="32"/>
          <w:u w:val="single"/>
        </w:rPr>
      </w:pPr>
      <w:r>
        <w:rPr>
          <w:rFonts w:ascii="Trebuchet MS" w:hAnsi="Trebuchet MS" w:cs="Arial"/>
          <w:b/>
          <w:bCs/>
          <w:sz w:val="32"/>
          <w:szCs w:val="32"/>
          <w:u w:val="single"/>
        </w:rPr>
        <w:t>Job Description</w:t>
      </w:r>
    </w:p>
    <w:tbl>
      <w:tblPr>
        <w:tblpPr w:leftFromText="180" w:rightFromText="180" w:vertAnchor="text" w:horzAnchor="margin" w:tblpY="77"/>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3"/>
        <w:gridCol w:w="1182"/>
        <w:gridCol w:w="1236"/>
        <w:gridCol w:w="1236"/>
      </w:tblGrid>
      <w:tr w:rsidR="001222F5" w14:paraId="71749289" w14:textId="77777777" w:rsidTr="001222F5">
        <w:trPr>
          <w:trHeight w:val="458"/>
        </w:trPr>
        <w:tc>
          <w:tcPr>
            <w:tcW w:w="6883" w:type="dxa"/>
            <w:shd w:val="pct10" w:color="auto" w:fill="auto"/>
          </w:tcPr>
          <w:p w14:paraId="5F290326" w14:textId="77777777" w:rsidR="001222F5" w:rsidRPr="00914C82" w:rsidRDefault="001222F5" w:rsidP="001222F5">
            <w:pPr>
              <w:rPr>
                <w:rFonts w:ascii="Trebuchet MS" w:hAnsi="Trebuchet MS"/>
                <w:sz w:val="16"/>
                <w:szCs w:val="16"/>
              </w:rPr>
            </w:pPr>
            <w:r w:rsidRPr="00914C82">
              <w:rPr>
                <w:rFonts w:ascii="Trebuchet MS" w:hAnsi="Trebuchet MS"/>
                <w:b/>
                <w:sz w:val="16"/>
                <w:szCs w:val="16"/>
              </w:rPr>
              <w:t>Strategic Direction &amp; Development of the Schoo</w:t>
            </w:r>
            <w:r w:rsidRPr="00914C82">
              <w:rPr>
                <w:rFonts w:ascii="Trebuchet MS" w:hAnsi="Trebuchet MS"/>
                <w:sz w:val="16"/>
                <w:szCs w:val="16"/>
              </w:rPr>
              <w:t>l</w:t>
            </w:r>
          </w:p>
        </w:tc>
        <w:tc>
          <w:tcPr>
            <w:tcW w:w="1182" w:type="dxa"/>
            <w:shd w:val="pct10" w:color="auto" w:fill="auto"/>
          </w:tcPr>
          <w:p w14:paraId="436AC0D7" w14:textId="77777777" w:rsidR="001222F5" w:rsidRPr="00914C82" w:rsidRDefault="001222F5" w:rsidP="001222F5">
            <w:pPr>
              <w:jc w:val="center"/>
              <w:rPr>
                <w:rFonts w:ascii="Trebuchet MS" w:hAnsi="Trebuchet MS"/>
                <w:b/>
                <w:sz w:val="16"/>
                <w:szCs w:val="16"/>
              </w:rPr>
            </w:pPr>
            <w:r w:rsidRPr="00914C82">
              <w:rPr>
                <w:rFonts w:ascii="Trebuchet MS" w:hAnsi="Trebuchet MS"/>
                <w:b/>
                <w:sz w:val="16"/>
                <w:szCs w:val="16"/>
              </w:rPr>
              <w:t>Essential</w:t>
            </w:r>
          </w:p>
        </w:tc>
        <w:tc>
          <w:tcPr>
            <w:tcW w:w="1236" w:type="dxa"/>
            <w:shd w:val="pct10" w:color="auto" w:fill="auto"/>
          </w:tcPr>
          <w:p w14:paraId="7174D17E" w14:textId="77777777" w:rsidR="001222F5" w:rsidRPr="00914C82" w:rsidRDefault="001222F5" w:rsidP="001222F5">
            <w:pPr>
              <w:jc w:val="center"/>
              <w:rPr>
                <w:rFonts w:ascii="Trebuchet MS" w:hAnsi="Trebuchet MS"/>
                <w:b/>
                <w:sz w:val="16"/>
                <w:szCs w:val="16"/>
              </w:rPr>
            </w:pPr>
            <w:r w:rsidRPr="00914C82">
              <w:rPr>
                <w:rFonts w:ascii="Trebuchet MS" w:hAnsi="Trebuchet MS"/>
                <w:b/>
                <w:sz w:val="16"/>
                <w:szCs w:val="16"/>
              </w:rPr>
              <w:t>Desirable</w:t>
            </w:r>
          </w:p>
        </w:tc>
        <w:tc>
          <w:tcPr>
            <w:tcW w:w="1236" w:type="dxa"/>
            <w:shd w:val="pct10" w:color="auto" w:fill="auto"/>
          </w:tcPr>
          <w:p w14:paraId="2995C35D" w14:textId="77777777" w:rsidR="001222F5" w:rsidRPr="00914C82" w:rsidRDefault="001222F5" w:rsidP="001222F5">
            <w:pPr>
              <w:jc w:val="center"/>
              <w:rPr>
                <w:rFonts w:ascii="Trebuchet MS" w:hAnsi="Trebuchet MS"/>
                <w:b/>
                <w:sz w:val="16"/>
                <w:szCs w:val="16"/>
              </w:rPr>
            </w:pPr>
            <w:r w:rsidRPr="00914C82">
              <w:rPr>
                <w:rFonts w:ascii="Trebuchet MS" w:hAnsi="Trebuchet MS"/>
                <w:b/>
                <w:sz w:val="16"/>
                <w:szCs w:val="16"/>
              </w:rPr>
              <w:t>How Assessed</w:t>
            </w:r>
          </w:p>
        </w:tc>
      </w:tr>
      <w:tr w:rsidR="001222F5" w14:paraId="3489B2A0" w14:textId="77777777" w:rsidTr="001222F5">
        <w:trPr>
          <w:trHeight w:val="473"/>
        </w:trPr>
        <w:tc>
          <w:tcPr>
            <w:tcW w:w="6883" w:type="dxa"/>
          </w:tcPr>
          <w:p w14:paraId="2026841D" w14:textId="77777777" w:rsidR="001222F5" w:rsidRPr="00914C82" w:rsidRDefault="001222F5" w:rsidP="001222F5">
            <w:pPr>
              <w:rPr>
                <w:rFonts w:ascii="Trebuchet MS" w:hAnsi="Trebuchet MS"/>
                <w:sz w:val="16"/>
                <w:szCs w:val="16"/>
              </w:rPr>
            </w:pPr>
            <w:r w:rsidRPr="00914C82">
              <w:rPr>
                <w:rFonts w:ascii="Trebuchet MS" w:hAnsi="Trebuchet MS"/>
                <w:sz w:val="16"/>
                <w:szCs w:val="16"/>
              </w:rPr>
              <w:t>Experience of developing and implementing some whole school policies within the subject area.</w:t>
            </w:r>
          </w:p>
        </w:tc>
        <w:tc>
          <w:tcPr>
            <w:tcW w:w="1182" w:type="dxa"/>
          </w:tcPr>
          <w:p w14:paraId="00A70735" w14:textId="5182E951" w:rsidR="001222F5" w:rsidRPr="00914C82" w:rsidRDefault="001222F5" w:rsidP="001222F5">
            <w:pPr>
              <w:autoSpaceDE w:val="0"/>
              <w:autoSpaceDN w:val="0"/>
              <w:adjustRightInd w:val="0"/>
              <w:jc w:val="center"/>
              <w:rPr>
                <w:rFonts w:cs="Arial"/>
                <w:sz w:val="16"/>
                <w:szCs w:val="16"/>
              </w:rPr>
            </w:pPr>
          </w:p>
        </w:tc>
        <w:tc>
          <w:tcPr>
            <w:tcW w:w="1236" w:type="dxa"/>
          </w:tcPr>
          <w:p w14:paraId="22CC3859" w14:textId="77777777" w:rsidR="001222F5" w:rsidRPr="008B1EFA" w:rsidRDefault="001222F5" w:rsidP="008B1EFA">
            <w:pPr>
              <w:pStyle w:val="ListParagraph"/>
              <w:numPr>
                <w:ilvl w:val="0"/>
                <w:numId w:val="1"/>
              </w:numPr>
              <w:jc w:val="center"/>
              <w:rPr>
                <w:rFonts w:ascii="Trebuchet MS" w:hAnsi="Trebuchet MS"/>
                <w:sz w:val="16"/>
                <w:szCs w:val="16"/>
              </w:rPr>
            </w:pPr>
          </w:p>
        </w:tc>
        <w:tc>
          <w:tcPr>
            <w:tcW w:w="1236" w:type="dxa"/>
          </w:tcPr>
          <w:p w14:paraId="0F9A7BBD" w14:textId="77777777" w:rsidR="001222F5" w:rsidRPr="00914C82" w:rsidRDefault="001222F5" w:rsidP="001222F5">
            <w:pPr>
              <w:jc w:val="center"/>
              <w:rPr>
                <w:rFonts w:ascii="Trebuchet MS" w:hAnsi="Trebuchet MS"/>
                <w:sz w:val="16"/>
                <w:szCs w:val="16"/>
              </w:rPr>
            </w:pPr>
            <w:r w:rsidRPr="00914C82">
              <w:rPr>
                <w:rFonts w:ascii="Trebuchet MS" w:hAnsi="Trebuchet MS"/>
                <w:sz w:val="16"/>
                <w:szCs w:val="16"/>
              </w:rPr>
              <w:t>A, I, R</w:t>
            </w:r>
          </w:p>
        </w:tc>
      </w:tr>
      <w:tr w:rsidR="001222F5" w14:paraId="2946990B" w14:textId="77777777" w:rsidTr="001222F5">
        <w:trPr>
          <w:trHeight w:val="473"/>
        </w:trPr>
        <w:tc>
          <w:tcPr>
            <w:tcW w:w="6883" w:type="dxa"/>
          </w:tcPr>
          <w:p w14:paraId="219685B9" w14:textId="77777777" w:rsidR="001222F5" w:rsidRPr="00914C82" w:rsidRDefault="001222F5" w:rsidP="001222F5">
            <w:pPr>
              <w:rPr>
                <w:rFonts w:ascii="Trebuchet MS" w:hAnsi="Trebuchet MS"/>
                <w:sz w:val="16"/>
                <w:szCs w:val="16"/>
              </w:rPr>
            </w:pPr>
            <w:r w:rsidRPr="00914C82">
              <w:rPr>
                <w:rFonts w:ascii="Trebuchet MS" w:hAnsi="Trebuchet MS"/>
                <w:sz w:val="16"/>
                <w:szCs w:val="16"/>
              </w:rPr>
              <w:t>Experience of using a range of information and evidence to raise pupil achievement.</w:t>
            </w:r>
          </w:p>
        </w:tc>
        <w:tc>
          <w:tcPr>
            <w:tcW w:w="1182" w:type="dxa"/>
          </w:tcPr>
          <w:p w14:paraId="2694C105" w14:textId="77777777" w:rsidR="001222F5" w:rsidRPr="00914C82" w:rsidRDefault="001222F5" w:rsidP="001222F5">
            <w:pPr>
              <w:autoSpaceDE w:val="0"/>
              <w:autoSpaceDN w:val="0"/>
              <w:adjustRightInd w:val="0"/>
              <w:jc w:val="center"/>
              <w:rPr>
                <w:rFonts w:cs="Arial"/>
                <w:sz w:val="16"/>
                <w:szCs w:val="16"/>
              </w:rPr>
            </w:pPr>
            <w:r w:rsidRPr="00914C82">
              <w:rPr>
                <w:rFonts w:cs="Arial"/>
                <w:sz w:val="16"/>
                <w:szCs w:val="16"/>
              </w:rPr>
              <w:sym w:font="Wingdings" w:char="F0FC"/>
            </w:r>
          </w:p>
        </w:tc>
        <w:tc>
          <w:tcPr>
            <w:tcW w:w="1236" w:type="dxa"/>
          </w:tcPr>
          <w:p w14:paraId="33BD9E7E" w14:textId="77777777" w:rsidR="001222F5" w:rsidRPr="00914C82" w:rsidRDefault="001222F5" w:rsidP="001222F5">
            <w:pPr>
              <w:jc w:val="center"/>
              <w:rPr>
                <w:rFonts w:ascii="Trebuchet MS" w:hAnsi="Trebuchet MS"/>
                <w:sz w:val="16"/>
                <w:szCs w:val="16"/>
              </w:rPr>
            </w:pPr>
          </w:p>
        </w:tc>
        <w:tc>
          <w:tcPr>
            <w:tcW w:w="1236" w:type="dxa"/>
          </w:tcPr>
          <w:p w14:paraId="0C76166A" w14:textId="77777777" w:rsidR="001222F5" w:rsidRPr="00914C82" w:rsidRDefault="001222F5" w:rsidP="001222F5">
            <w:pPr>
              <w:jc w:val="center"/>
              <w:rPr>
                <w:rFonts w:ascii="Trebuchet MS" w:hAnsi="Trebuchet MS"/>
                <w:sz w:val="16"/>
                <w:szCs w:val="16"/>
              </w:rPr>
            </w:pPr>
            <w:r w:rsidRPr="00914C82">
              <w:rPr>
                <w:rFonts w:ascii="Trebuchet MS" w:hAnsi="Trebuchet MS"/>
                <w:sz w:val="16"/>
                <w:szCs w:val="16"/>
              </w:rPr>
              <w:t>A, I, R</w:t>
            </w:r>
          </w:p>
        </w:tc>
      </w:tr>
      <w:tr w:rsidR="001222F5" w14:paraId="109D398E" w14:textId="77777777" w:rsidTr="001222F5">
        <w:trPr>
          <w:trHeight w:val="458"/>
        </w:trPr>
        <w:tc>
          <w:tcPr>
            <w:tcW w:w="6883" w:type="dxa"/>
          </w:tcPr>
          <w:p w14:paraId="146A037E" w14:textId="77777777" w:rsidR="001222F5" w:rsidRPr="00914C82" w:rsidRDefault="001222F5" w:rsidP="001222F5">
            <w:pPr>
              <w:rPr>
                <w:rFonts w:ascii="Trebuchet MS" w:hAnsi="Trebuchet MS"/>
                <w:sz w:val="16"/>
                <w:szCs w:val="16"/>
              </w:rPr>
            </w:pPr>
            <w:r>
              <w:rPr>
                <w:rFonts w:ascii="Trebuchet MS" w:hAnsi="Trebuchet MS"/>
                <w:sz w:val="16"/>
                <w:szCs w:val="16"/>
              </w:rPr>
              <w:t>Ability to</w:t>
            </w:r>
            <w:r w:rsidRPr="00914C82">
              <w:rPr>
                <w:rFonts w:ascii="Trebuchet MS" w:hAnsi="Trebuchet MS"/>
                <w:sz w:val="16"/>
                <w:szCs w:val="16"/>
              </w:rPr>
              <w:t xml:space="preserve"> plan a subject area.</w:t>
            </w:r>
          </w:p>
        </w:tc>
        <w:tc>
          <w:tcPr>
            <w:tcW w:w="1182" w:type="dxa"/>
          </w:tcPr>
          <w:p w14:paraId="4214B55A" w14:textId="77777777" w:rsidR="001222F5" w:rsidRPr="00914C82" w:rsidRDefault="001222F5" w:rsidP="001222F5">
            <w:pPr>
              <w:autoSpaceDE w:val="0"/>
              <w:autoSpaceDN w:val="0"/>
              <w:adjustRightInd w:val="0"/>
              <w:jc w:val="center"/>
              <w:rPr>
                <w:rFonts w:cs="Arial"/>
                <w:sz w:val="16"/>
                <w:szCs w:val="16"/>
              </w:rPr>
            </w:pPr>
          </w:p>
        </w:tc>
        <w:tc>
          <w:tcPr>
            <w:tcW w:w="1236" w:type="dxa"/>
          </w:tcPr>
          <w:p w14:paraId="2F7E2536" w14:textId="77777777" w:rsidR="001222F5" w:rsidRPr="00914C82" w:rsidRDefault="001222F5" w:rsidP="001222F5">
            <w:pPr>
              <w:jc w:val="center"/>
              <w:rPr>
                <w:rFonts w:ascii="Trebuchet MS" w:hAnsi="Trebuchet MS"/>
                <w:sz w:val="16"/>
                <w:szCs w:val="16"/>
              </w:rPr>
            </w:pPr>
            <w:r w:rsidRPr="00914C82">
              <w:rPr>
                <w:rFonts w:cs="Arial"/>
                <w:sz w:val="16"/>
                <w:szCs w:val="16"/>
              </w:rPr>
              <w:sym w:font="Wingdings" w:char="F0FC"/>
            </w:r>
          </w:p>
        </w:tc>
        <w:tc>
          <w:tcPr>
            <w:tcW w:w="1236" w:type="dxa"/>
          </w:tcPr>
          <w:p w14:paraId="15664CCE" w14:textId="77777777" w:rsidR="001222F5" w:rsidRPr="00914C82" w:rsidRDefault="001222F5" w:rsidP="001222F5">
            <w:pPr>
              <w:jc w:val="center"/>
              <w:rPr>
                <w:rFonts w:cs="Arial"/>
                <w:sz w:val="16"/>
                <w:szCs w:val="16"/>
              </w:rPr>
            </w:pPr>
            <w:r w:rsidRPr="00914C82">
              <w:rPr>
                <w:rFonts w:ascii="Trebuchet MS" w:hAnsi="Trebuchet MS"/>
                <w:sz w:val="16"/>
                <w:szCs w:val="16"/>
              </w:rPr>
              <w:t>A, I, R</w:t>
            </w:r>
          </w:p>
        </w:tc>
      </w:tr>
      <w:tr w:rsidR="001222F5" w14:paraId="517432EC" w14:textId="77777777" w:rsidTr="001222F5">
        <w:trPr>
          <w:trHeight w:val="473"/>
        </w:trPr>
        <w:tc>
          <w:tcPr>
            <w:tcW w:w="6883" w:type="dxa"/>
          </w:tcPr>
          <w:p w14:paraId="7AB5B155" w14:textId="77777777" w:rsidR="001222F5" w:rsidRPr="00914C82" w:rsidRDefault="001222F5" w:rsidP="001222F5">
            <w:pPr>
              <w:rPr>
                <w:rFonts w:ascii="Trebuchet MS" w:hAnsi="Trebuchet MS"/>
                <w:sz w:val="16"/>
                <w:szCs w:val="16"/>
              </w:rPr>
            </w:pPr>
            <w:r w:rsidRPr="00914C82">
              <w:rPr>
                <w:rFonts w:ascii="Trebuchet MS" w:hAnsi="Trebuchet MS"/>
                <w:sz w:val="16"/>
                <w:szCs w:val="16"/>
              </w:rPr>
              <w:t>Experience of developing and successfully delivering inclusive practice to ensure equal opportunities for all.</w:t>
            </w:r>
            <w:r>
              <w:rPr>
                <w:rFonts w:ascii="Trebuchet MS" w:hAnsi="Trebuchet MS"/>
                <w:sz w:val="16"/>
                <w:szCs w:val="16"/>
              </w:rPr>
              <w:t xml:space="preserve"> </w:t>
            </w:r>
          </w:p>
        </w:tc>
        <w:tc>
          <w:tcPr>
            <w:tcW w:w="1182" w:type="dxa"/>
          </w:tcPr>
          <w:p w14:paraId="2761054A" w14:textId="77777777" w:rsidR="001222F5" w:rsidRPr="00914C82" w:rsidRDefault="001222F5" w:rsidP="001222F5">
            <w:pPr>
              <w:autoSpaceDE w:val="0"/>
              <w:autoSpaceDN w:val="0"/>
              <w:adjustRightInd w:val="0"/>
              <w:jc w:val="center"/>
              <w:rPr>
                <w:rFonts w:cs="Arial"/>
                <w:sz w:val="16"/>
                <w:szCs w:val="16"/>
              </w:rPr>
            </w:pPr>
            <w:r w:rsidRPr="00914C82">
              <w:rPr>
                <w:rFonts w:cs="Arial"/>
                <w:sz w:val="16"/>
                <w:szCs w:val="16"/>
              </w:rPr>
              <w:sym w:font="Wingdings" w:char="F0FC"/>
            </w:r>
          </w:p>
        </w:tc>
        <w:tc>
          <w:tcPr>
            <w:tcW w:w="1236" w:type="dxa"/>
          </w:tcPr>
          <w:p w14:paraId="5014A1A7" w14:textId="77777777" w:rsidR="001222F5" w:rsidRPr="00914C82" w:rsidRDefault="001222F5" w:rsidP="001222F5">
            <w:pPr>
              <w:jc w:val="center"/>
              <w:rPr>
                <w:rFonts w:ascii="Trebuchet MS" w:hAnsi="Trebuchet MS"/>
                <w:sz w:val="16"/>
                <w:szCs w:val="16"/>
              </w:rPr>
            </w:pPr>
          </w:p>
        </w:tc>
        <w:tc>
          <w:tcPr>
            <w:tcW w:w="1236" w:type="dxa"/>
          </w:tcPr>
          <w:p w14:paraId="428A5F3B" w14:textId="77777777" w:rsidR="001222F5" w:rsidRPr="00914C82" w:rsidRDefault="001222F5" w:rsidP="001222F5">
            <w:pPr>
              <w:jc w:val="center"/>
              <w:rPr>
                <w:rFonts w:ascii="Trebuchet MS" w:hAnsi="Trebuchet MS"/>
                <w:sz w:val="16"/>
                <w:szCs w:val="16"/>
              </w:rPr>
            </w:pPr>
            <w:r w:rsidRPr="00914C82">
              <w:rPr>
                <w:rFonts w:ascii="Trebuchet MS" w:hAnsi="Trebuchet MS"/>
                <w:sz w:val="16"/>
                <w:szCs w:val="16"/>
              </w:rPr>
              <w:t>A, I, R</w:t>
            </w:r>
          </w:p>
        </w:tc>
      </w:tr>
      <w:tr w:rsidR="001222F5" w14:paraId="2FF4582D" w14:textId="77777777" w:rsidTr="001222F5">
        <w:trPr>
          <w:trHeight w:val="473"/>
        </w:trPr>
        <w:tc>
          <w:tcPr>
            <w:tcW w:w="6883" w:type="dxa"/>
          </w:tcPr>
          <w:p w14:paraId="56D9D081" w14:textId="77777777" w:rsidR="001222F5" w:rsidRPr="00914C82" w:rsidRDefault="001222F5" w:rsidP="001222F5">
            <w:pPr>
              <w:rPr>
                <w:rFonts w:ascii="Trebuchet MS" w:hAnsi="Trebuchet MS"/>
                <w:sz w:val="16"/>
                <w:szCs w:val="16"/>
              </w:rPr>
            </w:pPr>
            <w:r w:rsidRPr="00914C82">
              <w:rPr>
                <w:rFonts w:ascii="Trebuchet MS" w:hAnsi="Trebuchet MS"/>
                <w:sz w:val="16"/>
                <w:szCs w:val="16"/>
              </w:rPr>
              <w:t>Ability to ensure that those involved in the delivery of the subject are confident to do so.</w:t>
            </w:r>
          </w:p>
        </w:tc>
        <w:tc>
          <w:tcPr>
            <w:tcW w:w="1182" w:type="dxa"/>
          </w:tcPr>
          <w:p w14:paraId="7D20BFE6" w14:textId="77777777" w:rsidR="001222F5" w:rsidRPr="00914C82" w:rsidRDefault="001222F5" w:rsidP="001222F5">
            <w:pPr>
              <w:autoSpaceDE w:val="0"/>
              <w:autoSpaceDN w:val="0"/>
              <w:adjustRightInd w:val="0"/>
              <w:jc w:val="center"/>
              <w:rPr>
                <w:rFonts w:cs="Arial"/>
                <w:sz w:val="16"/>
                <w:szCs w:val="16"/>
              </w:rPr>
            </w:pPr>
            <w:r w:rsidRPr="00914C82">
              <w:rPr>
                <w:rFonts w:cs="Arial"/>
                <w:sz w:val="16"/>
                <w:szCs w:val="16"/>
              </w:rPr>
              <w:sym w:font="Wingdings" w:char="F0FC"/>
            </w:r>
          </w:p>
        </w:tc>
        <w:tc>
          <w:tcPr>
            <w:tcW w:w="1236" w:type="dxa"/>
          </w:tcPr>
          <w:p w14:paraId="6C6ECEFE" w14:textId="77777777" w:rsidR="001222F5" w:rsidRPr="00914C82" w:rsidRDefault="001222F5" w:rsidP="001222F5">
            <w:pPr>
              <w:jc w:val="center"/>
              <w:rPr>
                <w:rFonts w:ascii="Trebuchet MS" w:hAnsi="Trebuchet MS"/>
                <w:sz w:val="16"/>
                <w:szCs w:val="16"/>
              </w:rPr>
            </w:pPr>
          </w:p>
        </w:tc>
        <w:tc>
          <w:tcPr>
            <w:tcW w:w="1236" w:type="dxa"/>
          </w:tcPr>
          <w:p w14:paraId="7207CA9A" w14:textId="77777777" w:rsidR="001222F5" w:rsidRPr="00914C82" w:rsidRDefault="001222F5" w:rsidP="001222F5">
            <w:pPr>
              <w:jc w:val="center"/>
              <w:rPr>
                <w:rFonts w:ascii="Trebuchet MS" w:hAnsi="Trebuchet MS"/>
                <w:sz w:val="16"/>
                <w:szCs w:val="16"/>
              </w:rPr>
            </w:pPr>
            <w:r w:rsidRPr="00914C82">
              <w:rPr>
                <w:rFonts w:ascii="Trebuchet MS" w:hAnsi="Trebuchet MS"/>
                <w:sz w:val="16"/>
                <w:szCs w:val="16"/>
              </w:rPr>
              <w:t>A, I, R</w:t>
            </w:r>
          </w:p>
        </w:tc>
      </w:tr>
      <w:tr w:rsidR="001222F5" w:rsidRPr="00724F51" w14:paraId="241D8AFB" w14:textId="77777777" w:rsidTr="001222F5">
        <w:trPr>
          <w:trHeight w:val="473"/>
        </w:trPr>
        <w:tc>
          <w:tcPr>
            <w:tcW w:w="6883" w:type="dxa"/>
            <w:tcBorders>
              <w:top w:val="single" w:sz="4" w:space="0" w:color="auto"/>
              <w:left w:val="single" w:sz="4" w:space="0" w:color="auto"/>
              <w:bottom w:val="single" w:sz="4" w:space="0" w:color="auto"/>
              <w:right w:val="single" w:sz="4" w:space="0" w:color="auto"/>
            </w:tcBorders>
          </w:tcPr>
          <w:p w14:paraId="4BE79548" w14:textId="77501CC7" w:rsidR="001222F5" w:rsidRPr="00914C82" w:rsidRDefault="008B1EFA" w:rsidP="001222F5">
            <w:pPr>
              <w:rPr>
                <w:rFonts w:ascii="Trebuchet MS" w:hAnsi="Trebuchet MS"/>
                <w:sz w:val="16"/>
                <w:szCs w:val="16"/>
              </w:rPr>
            </w:pPr>
            <w:r>
              <w:rPr>
                <w:rFonts w:ascii="Trebuchet MS" w:hAnsi="Trebuchet MS"/>
                <w:sz w:val="16"/>
                <w:szCs w:val="16"/>
              </w:rPr>
              <w:t>Ability</w:t>
            </w:r>
            <w:r w:rsidR="001222F5">
              <w:rPr>
                <w:rFonts w:ascii="Trebuchet MS" w:hAnsi="Trebuchet MS"/>
                <w:sz w:val="16"/>
                <w:szCs w:val="16"/>
              </w:rPr>
              <w:t xml:space="preserve"> to </w:t>
            </w:r>
            <w:r w:rsidR="001222F5" w:rsidRPr="00914C82">
              <w:rPr>
                <w:rFonts w:ascii="Trebuchet MS" w:hAnsi="Trebuchet MS"/>
                <w:sz w:val="16"/>
                <w:szCs w:val="16"/>
              </w:rPr>
              <w:t>identif</w:t>
            </w:r>
            <w:r w:rsidR="00957C75">
              <w:rPr>
                <w:rFonts w:ascii="Trebuchet MS" w:hAnsi="Trebuchet MS"/>
                <w:sz w:val="16"/>
                <w:szCs w:val="16"/>
              </w:rPr>
              <w:t>y priorities for development of English &amp; Maths subject area.</w:t>
            </w:r>
          </w:p>
        </w:tc>
        <w:tc>
          <w:tcPr>
            <w:tcW w:w="1182" w:type="dxa"/>
            <w:tcBorders>
              <w:top w:val="single" w:sz="4" w:space="0" w:color="auto"/>
              <w:left w:val="single" w:sz="4" w:space="0" w:color="auto"/>
              <w:bottom w:val="single" w:sz="4" w:space="0" w:color="auto"/>
              <w:right w:val="single" w:sz="4" w:space="0" w:color="auto"/>
            </w:tcBorders>
          </w:tcPr>
          <w:p w14:paraId="0E56CA52" w14:textId="67103D0C" w:rsidR="001222F5" w:rsidRPr="00914C82" w:rsidRDefault="001222F5" w:rsidP="001222F5">
            <w:pPr>
              <w:autoSpaceDE w:val="0"/>
              <w:autoSpaceDN w:val="0"/>
              <w:adjustRightInd w:val="0"/>
              <w:jc w:val="center"/>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tcPr>
          <w:p w14:paraId="329C5321" w14:textId="77777777" w:rsidR="001222F5" w:rsidRPr="008B1EFA" w:rsidRDefault="001222F5" w:rsidP="008B1EFA">
            <w:pPr>
              <w:pStyle w:val="ListParagraph"/>
              <w:numPr>
                <w:ilvl w:val="0"/>
                <w:numId w:val="1"/>
              </w:numPr>
              <w:jc w:val="center"/>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tcPr>
          <w:p w14:paraId="322DDA54" w14:textId="77777777" w:rsidR="001222F5" w:rsidRPr="00914C82" w:rsidRDefault="001222F5" w:rsidP="001222F5">
            <w:pPr>
              <w:jc w:val="center"/>
              <w:rPr>
                <w:rFonts w:cs="Arial"/>
                <w:sz w:val="16"/>
                <w:szCs w:val="16"/>
              </w:rPr>
            </w:pPr>
            <w:r w:rsidRPr="00914C82">
              <w:rPr>
                <w:rFonts w:ascii="Trebuchet MS" w:hAnsi="Trebuchet MS"/>
                <w:sz w:val="16"/>
                <w:szCs w:val="16"/>
              </w:rPr>
              <w:t>A, I, R</w:t>
            </w:r>
          </w:p>
        </w:tc>
      </w:tr>
    </w:tbl>
    <w:p w14:paraId="09976010" w14:textId="3E8BA96D" w:rsidR="001222F5" w:rsidRPr="00C66C93" w:rsidRDefault="001222F5" w:rsidP="00C66C93">
      <w:pPr>
        <w:spacing w:after="0" w:line="240" w:lineRule="auto"/>
        <w:rPr>
          <w:rFonts w:ascii="Verdana" w:hAnsi="Verdana"/>
          <w:sz w:val="8"/>
          <w:szCs w:val="16"/>
        </w:rPr>
      </w:pPr>
    </w:p>
    <w:tbl>
      <w:tblPr>
        <w:tblpPr w:leftFromText="180" w:rightFromText="180" w:vertAnchor="text" w:horzAnchor="margin" w:tblpY="44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134"/>
        <w:gridCol w:w="1276"/>
        <w:gridCol w:w="1134"/>
      </w:tblGrid>
      <w:tr w:rsidR="00914C82" w14:paraId="076CCC6B" w14:textId="77777777" w:rsidTr="00C66C93">
        <w:trPr>
          <w:trHeight w:val="446"/>
        </w:trPr>
        <w:tc>
          <w:tcPr>
            <w:tcW w:w="6941" w:type="dxa"/>
            <w:shd w:val="pct10" w:color="auto" w:fill="auto"/>
          </w:tcPr>
          <w:p w14:paraId="076CCC66" w14:textId="77777777" w:rsidR="00914C82" w:rsidRPr="00914C82" w:rsidRDefault="00914C82" w:rsidP="00914C82">
            <w:pPr>
              <w:rPr>
                <w:rFonts w:ascii="Trebuchet MS" w:hAnsi="Trebuchet MS"/>
                <w:b/>
                <w:sz w:val="16"/>
                <w:szCs w:val="16"/>
              </w:rPr>
            </w:pPr>
            <w:r w:rsidRPr="00914C82">
              <w:rPr>
                <w:rFonts w:ascii="Trebuchet MS" w:hAnsi="Trebuchet MS"/>
                <w:b/>
                <w:sz w:val="16"/>
                <w:szCs w:val="16"/>
              </w:rPr>
              <w:t xml:space="preserve">Teaching and Learning </w:t>
            </w:r>
          </w:p>
        </w:tc>
        <w:tc>
          <w:tcPr>
            <w:tcW w:w="1134" w:type="dxa"/>
            <w:shd w:val="pct10" w:color="auto" w:fill="auto"/>
          </w:tcPr>
          <w:p w14:paraId="076CCC67" w14:textId="77777777" w:rsidR="00914C82" w:rsidRPr="00914C82" w:rsidRDefault="00914C82" w:rsidP="00914C82">
            <w:pPr>
              <w:jc w:val="center"/>
              <w:rPr>
                <w:rFonts w:ascii="Trebuchet MS" w:hAnsi="Trebuchet MS"/>
                <w:b/>
                <w:sz w:val="16"/>
                <w:szCs w:val="16"/>
              </w:rPr>
            </w:pPr>
            <w:r w:rsidRPr="00914C82">
              <w:rPr>
                <w:rFonts w:ascii="Trebuchet MS" w:hAnsi="Trebuchet MS"/>
                <w:b/>
                <w:sz w:val="16"/>
                <w:szCs w:val="16"/>
              </w:rPr>
              <w:t>Essential</w:t>
            </w:r>
          </w:p>
        </w:tc>
        <w:tc>
          <w:tcPr>
            <w:tcW w:w="1276" w:type="dxa"/>
            <w:shd w:val="pct10" w:color="auto" w:fill="auto"/>
          </w:tcPr>
          <w:p w14:paraId="076CCC69" w14:textId="090899BC" w:rsidR="00914C82" w:rsidRPr="00914C82" w:rsidRDefault="00914C82" w:rsidP="00C66C93">
            <w:pPr>
              <w:jc w:val="center"/>
              <w:rPr>
                <w:rFonts w:ascii="Trebuchet MS" w:hAnsi="Trebuchet MS"/>
                <w:b/>
                <w:sz w:val="16"/>
                <w:szCs w:val="16"/>
              </w:rPr>
            </w:pPr>
            <w:r w:rsidRPr="00914C82">
              <w:rPr>
                <w:rFonts w:ascii="Trebuchet MS" w:hAnsi="Trebuchet MS"/>
                <w:b/>
                <w:sz w:val="16"/>
                <w:szCs w:val="16"/>
              </w:rPr>
              <w:t>Desirable</w:t>
            </w:r>
          </w:p>
        </w:tc>
        <w:tc>
          <w:tcPr>
            <w:tcW w:w="1134" w:type="dxa"/>
            <w:shd w:val="pct10" w:color="auto" w:fill="auto"/>
          </w:tcPr>
          <w:p w14:paraId="00254D83" w14:textId="77777777" w:rsidR="00C66C93" w:rsidRDefault="00914C82" w:rsidP="00C66C93">
            <w:pPr>
              <w:spacing w:after="0" w:line="240" w:lineRule="auto"/>
              <w:jc w:val="center"/>
              <w:rPr>
                <w:rFonts w:ascii="Trebuchet MS" w:hAnsi="Trebuchet MS"/>
                <w:b/>
                <w:sz w:val="16"/>
                <w:szCs w:val="16"/>
              </w:rPr>
            </w:pPr>
            <w:r w:rsidRPr="00914C82">
              <w:rPr>
                <w:rFonts w:ascii="Trebuchet MS" w:hAnsi="Trebuchet MS"/>
                <w:b/>
                <w:sz w:val="16"/>
                <w:szCs w:val="16"/>
              </w:rPr>
              <w:t>How</w:t>
            </w:r>
          </w:p>
          <w:p w14:paraId="076CCC6A" w14:textId="70C2E703" w:rsidR="00914C82" w:rsidRPr="00914C82" w:rsidRDefault="00914C82" w:rsidP="00914C82">
            <w:pPr>
              <w:jc w:val="center"/>
              <w:rPr>
                <w:rFonts w:ascii="Trebuchet MS" w:hAnsi="Trebuchet MS"/>
                <w:b/>
                <w:sz w:val="16"/>
                <w:szCs w:val="16"/>
              </w:rPr>
            </w:pPr>
            <w:r w:rsidRPr="00914C82">
              <w:rPr>
                <w:rFonts w:ascii="Trebuchet MS" w:hAnsi="Trebuchet MS"/>
                <w:b/>
                <w:sz w:val="16"/>
                <w:szCs w:val="16"/>
              </w:rPr>
              <w:t xml:space="preserve"> Assessed</w:t>
            </w:r>
          </w:p>
        </w:tc>
      </w:tr>
      <w:tr w:rsidR="00914C82" w14:paraId="076CCC70" w14:textId="77777777" w:rsidTr="00C66C93">
        <w:trPr>
          <w:trHeight w:val="690"/>
        </w:trPr>
        <w:tc>
          <w:tcPr>
            <w:tcW w:w="6941" w:type="dxa"/>
          </w:tcPr>
          <w:p w14:paraId="076CCC6C" w14:textId="0D9B661E" w:rsidR="00914C82" w:rsidRPr="00914C82" w:rsidRDefault="00957C75" w:rsidP="001222F5">
            <w:pPr>
              <w:rPr>
                <w:rFonts w:ascii="Trebuchet MS" w:hAnsi="Trebuchet MS"/>
                <w:sz w:val="16"/>
                <w:szCs w:val="16"/>
              </w:rPr>
            </w:pPr>
            <w:r>
              <w:rPr>
                <w:rFonts w:ascii="Trebuchet MS" w:hAnsi="Trebuchet MS"/>
                <w:sz w:val="16"/>
                <w:szCs w:val="16"/>
              </w:rPr>
              <w:t>Record of Outstanding</w:t>
            </w:r>
            <w:r w:rsidR="00914C82" w:rsidRPr="00914C82">
              <w:rPr>
                <w:rFonts w:ascii="Trebuchet MS" w:hAnsi="Trebuchet MS"/>
                <w:sz w:val="16"/>
                <w:szCs w:val="16"/>
              </w:rPr>
              <w:t xml:space="preserve"> Qual</w:t>
            </w:r>
            <w:r>
              <w:rPr>
                <w:rFonts w:ascii="Trebuchet MS" w:hAnsi="Trebuchet MS"/>
                <w:sz w:val="16"/>
                <w:szCs w:val="16"/>
              </w:rPr>
              <w:t>ity teaching in English &amp; Maths</w:t>
            </w:r>
            <w:r w:rsidR="00914C82" w:rsidRPr="00914C82">
              <w:rPr>
                <w:rFonts w:ascii="Trebuchet MS" w:hAnsi="Trebuchet MS"/>
                <w:sz w:val="16"/>
                <w:szCs w:val="16"/>
              </w:rPr>
              <w:t xml:space="preserve"> with a sound understanding of developments in own practice. </w:t>
            </w:r>
          </w:p>
        </w:tc>
        <w:tc>
          <w:tcPr>
            <w:tcW w:w="1134" w:type="dxa"/>
          </w:tcPr>
          <w:p w14:paraId="076CCC6D" w14:textId="02C8EF53" w:rsidR="00914C82" w:rsidRPr="00914C82" w:rsidRDefault="00914C82" w:rsidP="00914C82">
            <w:pPr>
              <w:autoSpaceDE w:val="0"/>
              <w:autoSpaceDN w:val="0"/>
              <w:adjustRightInd w:val="0"/>
              <w:jc w:val="center"/>
              <w:rPr>
                <w:rFonts w:cs="Arial"/>
                <w:sz w:val="16"/>
                <w:szCs w:val="16"/>
              </w:rPr>
            </w:pPr>
          </w:p>
        </w:tc>
        <w:tc>
          <w:tcPr>
            <w:tcW w:w="1276" w:type="dxa"/>
          </w:tcPr>
          <w:p w14:paraId="076CCC6E" w14:textId="77777777" w:rsidR="00914C82" w:rsidRPr="008B1EFA" w:rsidRDefault="00914C82" w:rsidP="008B1EFA">
            <w:pPr>
              <w:pStyle w:val="ListParagraph"/>
              <w:numPr>
                <w:ilvl w:val="0"/>
                <w:numId w:val="1"/>
              </w:numPr>
              <w:jc w:val="center"/>
              <w:rPr>
                <w:sz w:val="16"/>
                <w:szCs w:val="16"/>
              </w:rPr>
            </w:pPr>
          </w:p>
        </w:tc>
        <w:tc>
          <w:tcPr>
            <w:tcW w:w="1134" w:type="dxa"/>
          </w:tcPr>
          <w:p w14:paraId="076CCC6F" w14:textId="77777777" w:rsidR="00914C82" w:rsidRPr="00914C82" w:rsidRDefault="00914C82" w:rsidP="00914C82">
            <w:pPr>
              <w:jc w:val="center"/>
              <w:rPr>
                <w:sz w:val="16"/>
                <w:szCs w:val="16"/>
              </w:rPr>
            </w:pPr>
            <w:r w:rsidRPr="00914C82">
              <w:rPr>
                <w:rFonts w:ascii="Trebuchet MS" w:hAnsi="Trebuchet MS"/>
                <w:sz w:val="16"/>
                <w:szCs w:val="16"/>
              </w:rPr>
              <w:t>A, I, R</w:t>
            </w:r>
          </w:p>
        </w:tc>
      </w:tr>
      <w:tr w:rsidR="00914C82" w14:paraId="076CCC75" w14:textId="77777777" w:rsidTr="00C66C93">
        <w:trPr>
          <w:trHeight w:val="446"/>
        </w:trPr>
        <w:tc>
          <w:tcPr>
            <w:tcW w:w="6941" w:type="dxa"/>
          </w:tcPr>
          <w:p w14:paraId="076CCC71" w14:textId="77777777" w:rsidR="00914C82" w:rsidRPr="00914C82" w:rsidRDefault="00914C82" w:rsidP="00914C82">
            <w:pPr>
              <w:rPr>
                <w:sz w:val="16"/>
                <w:szCs w:val="16"/>
              </w:rPr>
            </w:pPr>
            <w:r w:rsidRPr="00914C82">
              <w:rPr>
                <w:rFonts w:ascii="Trebuchet MS" w:hAnsi="Trebuchet MS"/>
                <w:sz w:val="16"/>
                <w:szCs w:val="16"/>
              </w:rPr>
              <w:t>Ability to ensure curriculum coverage, innovation, continuity and progression in the subject, for all pupils.</w:t>
            </w:r>
          </w:p>
        </w:tc>
        <w:tc>
          <w:tcPr>
            <w:tcW w:w="1134" w:type="dxa"/>
          </w:tcPr>
          <w:p w14:paraId="076CCC72" w14:textId="77777777" w:rsidR="00914C82" w:rsidRPr="00914C82" w:rsidRDefault="00914C82" w:rsidP="00914C82">
            <w:pPr>
              <w:autoSpaceDE w:val="0"/>
              <w:autoSpaceDN w:val="0"/>
              <w:adjustRightInd w:val="0"/>
              <w:jc w:val="center"/>
              <w:rPr>
                <w:rFonts w:cs="Arial"/>
                <w:sz w:val="16"/>
                <w:szCs w:val="16"/>
              </w:rPr>
            </w:pPr>
            <w:r w:rsidRPr="00914C82">
              <w:rPr>
                <w:rFonts w:cs="Arial"/>
                <w:sz w:val="16"/>
                <w:szCs w:val="16"/>
              </w:rPr>
              <w:sym w:font="Wingdings" w:char="F0FC"/>
            </w:r>
          </w:p>
        </w:tc>
        <w:tc>
          <w:tcPr>
            <w:tcW w:w="1276" w:type="dxa"/>
          </w:tcPr>
          <w:p w14:paraId="076CCC73" w14:textId="77777777" w:rsidR="00914C82" w:rsidRPr="00914C82" w:rsidRDefault="00914C82" w:rsidP="00914C82">
            <w:pPr>
              <w:jc w:val="center"/>
              <w:rPr>
                <w:sz w:val="16"/>
                <w:szCs w:val="16"/>
              </w:rPr>
            </w:pPr>
          </w:p>
        </w:tc>
        <w:tc>
          <w:tcPr>
            <w:tcW w:w="1134" w:type="dxa"/>
          </w:tcPr>
          <w:p w14:paraId="076CCC74" w14:textId="77777777" w:rsidR="00914C82" w:rsidRPr="00914C82" w:rsidRDefault="00914C82" w:rsidP="00914C82">
            <w:pPr>
              <w:jc w:val="center"/>
              <w:rPr>
                <w:sz w:val="16"/>
                <w:szCs w:val="16"/>
              </w:rPr>
            </w:pPr>
            <w:r w:rsidRPr="00914C82">
              <w:rPr>
                <w:rFonts w:ascii="Trebuchet MS" w:hAnsi="Trebuchet MS"/>
                <w:sz w:val="16"/>
                <w:szCs w:val="16"/>
              </w:rPr>
              <w:t>A, I, R</w:t>
            </w:r>
          </w:p>
        </w:tc>
      </w:tr>
      <w:tr w:rsidR="00914C82" w14:paraId="076CCC7A" w14:textId="77777777" w:rsidTr="00C66C93">
        <w:trPr>
          <w:trHeight w:val="460"/>
        </w:trPr>
        <w:tc>
          <w:tcPr>
            <w:tcW w:w="6941" w:type="dxa"/>
          </w:tcPr>
          <w:p w14:paraId="076CCC76" w14:textId="77777777" w:rsidR="00914C82" w:rsidRPr="00914C82" w:rsidRDefault="00914C82" w:rsidP="00914C82">
            <w:pPr>
              <w:rPr>
                <w:rFonts w:ascii="Trebuchet MS" w:hAnsi="Trebuchet MS"/>
                <w:sz w:val="16"/>
                <w:szCs w:val="16"/>
              </w:rPr>
            </w:pPr>
            <w:r w:rsidRPr="00914C82">
              <w:rPr>
                <w:rFonts w:ascii="Trebuchet MS" w:hAnsi="Trebuchet MS"/>
                <w:sz w:val="16"/>
                <w:szCs w:val="16"/>
              </w:rPr>
              <w:t>Ability to set targets in the subject area using school provided data.</w:t>
            </w:r>
          </w:p>
        </w:tc>
        <w:tc>
          <w:tcPr>
            <w:tcW w:w="1134" w:type="dxa"/>
          </w:tcPr>
          <w:p w14:paraId="076CCC77" w14:textId="77777777" w:rsidR="00914C82" w:rsidRPr="00914C82" w:rsidRDefault="00914C82" w:rsidP="00914C82">
            <w:pPr>
              <w:autoSpaceDE w:val="0"/>
              <w:autoSpaceDN w:val="0"/>
              <w:adjustRightInd w:val="0"/>
              <w:jc w:val="center"/>
              <w:rPr>
                <w:rFonts w:cs="Arial"/>
                <w:sz w:val="16"/>
                <w:szCs w:val="16"/>
              </w:rPr>
            </w:pPr>
            <w:r w:rsidRPr="00914C82">
              <w:rPr>
                <w:rFonts w:cs="Arial"/>
                <w:sz w:val="16"/>
                <w:szCs w:val="16"/>
              </w:rPr>
              <w:sym w:font="Wingdings" w:char="F0FC"/>
            </w:r>
          </w:p>
        </w:tc>
        <w:tc>
          <w:tcPr>
            <w:tcW w:w="1276" w:type="dxa"/>
          </w:tcPr>
          <w:p w14:paraId="076CCC78" w14:textId="77777777" w:rsidR="00914C82" w:rsidRPr="00914C82" w:rsidRDefault="00914C82" w:rsidP="00914C82">
            <w:pPr>
              <w:jc w:val="center"/>
              <w:rPr>
                <w:sz w:val="16"/>
                <w:szCs w:val="16"/>
              </w:rPr>
            </w:pPr>
          </w:p>
        </w:tc>
        <w:tc>
          <w:tcPr>
            <w:tcW w:w="1134" w:type="dxa"/>
          </w:tcPr>
          <w:p w14:paraId="076CCC79" w14:textId="77777777" w:rsidR="00914C82" w:rsidRPr="00914C82" w:rsidRDefault="00914C82" w:rsidP="00914C82">
            <w:pPr>
              <w:jc w:val="center"/>
              <w:rPr>
                <w:sz w:val="16"/>
                <w:szCs w:val="16"/>
              </w:rPr>
            </w:pPr>
            <w:r w:rsidRPr="00914C82">
              <w:rPr>
                <w:rFonts w:ascii="Trebuchet MS" w:hAnsi="Trebuchet MS"/>
                <w:sz w:val="16"/>
                <w:szCs w:val="16"/>
              </w:rPr>
              <w:t>A, I, R</w:t>
            </w:r>
          </w:p>
        </w:tc>
      </w:tr>
      <w:tr w:rsidR="00914C82" w14:paraId="076CCC89" w14:textId="77777777" w:rsidTr="00C66C93">
        <w:trPr>
          <w:trHeight w:val="460"/>
        </w:trPr>
        <w:tc>
          <w:tcPr>
            <w:tcW w:w="6941" w:type="dxa"/>
          </w:tcPr>
          <w:p w14:paraId="076CCC85" w14:textId="77777777" w:rsidR="00914C82" w:rsidRPr="00914C82" w:rsidRDefault="00914C82" w:rsidP="00914C82">
            <w:pPr>
              <w:rPr>
                <w:sz w:val="16"/>
                <w:szCs w:val="16"/>
              </w:rPr>
            </w:pPr>
            <w:r w:rsidRPr="00914C82">
              <w:rPr>
                <w:rFonts w:ascii="Trebuchet MS" w:hAnsi="Trebuchet MS"/>
                <w:sz w:val="16"/>
                <w:szCs w:val="16"/>
              </w:rPr>
              <w:t>Experience of using inclusive practices to ensure equal opportunities for all in the subject area.</w:t>
            </w:r>
          </w:p>
        </w:tc>
        <w:tc>
          <w:tcPr>
            <w:tcW w:w="1134" w:type="dxa"/>
          </w:tcPr>
          <w:p w14:paraId="076CCC86" w14:textId="77777777" w:rsidR="00914C82" w:rsidRPr="00914C82" w:rsidRDefault="00914C82" w:rsidP="00914C82">
            <w:pPr>
              <w:autoSpaceDE w:val="0"/>
              <w:autoSpaceDN w:val="0"/>
              <w:adjustRightInd w:val="0"/>
              <w:jc w:val="center"/>
              <w:rPr>
                <w:rFonts w:cs="Arial"/>
                <w:sz w:val="16"/>
                <w:szCs w:val="16"/>
              </w:rPr>
            </w:pPr>
            <w:r w:rsidRPr="00914C82">
              <w:rPr>
                <w:rFonts w:cs="Arial"/>
                <w:sz w:val="16"/>
                <w:szCs w:val="16"/>
              </w:rPr>
              <w:sym w:font="Wingdings" w:char="F0FC"/>
            </w:r>
          </w:p>
        </w:tc>
        <w:tc>
          <w:tcPr>
            <w:tcW w:w="1276" w:type="dxa"/>
          </w:tcPr>
          <w:p w14:paraId="076CCC87" w14:textId="77777777" w:rsidR="00914C82" w:rsidRPr="00914C82" w:rsidRDefault="00914C82" w:rsidP="00914C82">
            <w:pPr>
              <w:jc w:val="center"/>
              <w:rPr>
                <w:sz w:val="16"/>
                <w:szCs w:val="16"/>
              </w:rPr>
            </w:pPr>
          </w:p>
        </w:tc>
        <w:tc>
          <w:tcPr>
            <w:tcW w:w="1134" w:type="dxa"/>
          </w:tcPr>
          <w:p w14:paraId="076CCC88" w14:textId="77777777" w:rsidR="00914C82" w:rsidRPr="00914C82" w:rsidRDefault="00914C82" w:rsidP="00914C82">
            <w:pPr>
              <w:jc w:val="center"/>
              <w:rPr>
                <w:sz w:val="16"/>
                <w:szCs w:val="16"/>
              </w:rPr>
            </w:pPr>
            <w:r w:rsidRPr="00914C82">
              <w:rPr>
                <w:rFonts w:ascii="Trebuchet MS" w:hAnsi="Trebuchet MS"/>
                <w:sz w:val="16"/>
                <w:szCs w:val="16"/>
              </w:rPr>
              <w:t>A, I, R</w:t>
            </w:r>
          </w:p>
        </w:tc>
      </w:tr>
      <w:tr w:rsidR="00914C82" w14:paraId="076CCC8E" w14:textId="77777777" w:rsidTr="00C66C93">
        <w:trPr>
          <w:trHeight w:val="460"/>
        </w:trPr>
        <w:tc>
          <w:tcPr>
            <w:tcW w:w="6941" w:type="dxa"/>
          </w:tcPr>
          <w:p w14:paraId="076CCC8A" w14:textId="77777777" w:rsidR="00914C82" w:rsidRPr="00914C82" w:rsidRDefault="00914C82" w:rsidP="00914C82">
            <w:pPr>
              <w:rPr>
                <w:rFonts w:ascii="Trebuchet MS" w:hAnsi="Trebuchet MS"/>
                <w:sz w:val="16"/>
                <w:szCs w:val="16"/>
              </w:rPr>
            </w:pPr>
            <w:r w:rsidRPr="00914C82">
              <w:rPr>
                <w:rFonts w:ascii="Trebuchet MS" w:hAnsi="Trebuchet MS"/>
                <w:sz w:val="16"/>
                <w:szCs w:val="16"/>
              </w:rPr>
              <w:t>Experience of implementing the principles and practices in behaviour management and strategies.</w:t>
            </w:r>
          </w:p>
        </w:tc>
        <w:tc>
          <w:tcPr>
            <w:tcW w:w="1134" w:type="dxa"/>
          </w:tcPr>
          <w:p w14:paraId="076CCC8B" w14:textId="77777777" w:rsidR="00914C82" w:rsidRPr="00914C82" w:rsidRDefault="00914C82" w:rsidP="00914C82">
            <w:pPr>
              <w:autoSpaceDE w:val="0"/>
              <w:autoSpaceDN w:val="0"/>
              <w:adjustRightInd w:val="0"/>
              <w:jc w:val="center"/>
              <w:rPr>
                <w:rFonts w:cs="Arial"/>
                <w:sz w:val="16"/>
                <w:szCs w:val="16"/>
              </w:rPr>
            </w:pPr>
            <w:r w:rsidRPr="00914C82">
              <w:rPr>
                <w:rFonts w:cs="Arial"/>
                <w:sz w:val="16"/>
                <w:szCs w:val="16"/>
              </w:rPr>
              <w:sym w:font="Wingdings" w:char="F0FC"/>
            </w:r>
          </w:p>
        </w:tc>
        <w:tc>
          <w:tcPr>
            <w:tcW w:w="1276" w:type="dxa"/>
          </w:tcPr>
          <w:p w14:paraId="076CCC8C" w14:textId="77777777" w:rsidR="00914C82" w:rsidRPr="00914C82" w:rsidRDefault="00914C82" w:rsidP="00914C82">
            <w:pPr>
              <w:autoSpaceDE w:val="0"/>
              <w:autoSpaceDN w:val="0"/>
              <w:adjustRightInd w:val="0"/>
              <w:jc w:val="center"/>
              <w:rPr>
                <w:rFonts w:cs="Arial"/>
                <w:sz w:val="16"/>
                <w:szCs w:val="16"/>
              </w:rPr>
            </w:pPr>
          </w:p>
        </w:tc>
        <w:tc>
          <w:tcPr>
            <w:tcW w:w="1134" w:type="dxa"/>
          </w:tcPr>
          <w:p w14:paraId="076CCC8D" w14:textId="77777777" w:rsidR="00914C82" w:rsidRPr="00914C82" w:rsidRDefault="00914C82" w:rsidP="00914C82">
            <w:pPr>
              <w:autoSpaceDE w:val="0"/>
              <w:autoSpaceDN w:val="0"/>
              <w:adjustRightInd w:val="0"/>
              <w:jc w:val="center"/>
              <w:rPr>
                <w:rFonts w:cs="Arial"/>
                <w:sz w:val="16"/>
                <w:szCs w:val="16"/>
              </w:rPr>
            </w:pPr>
            <w:r w:rsidRPr="00914C82">
              <w:rPr>
                <w:rFonts w:ascii="Trebuchet MS" w:hAnsi="Trebuchet MS"/>
                <w:sz w:val="16"/>
                <w:szCs w:val="16"/>
              </w:rPr>
              <w:t>A, I, R</w:t>
            </w:r>
          </w:p>
        </w:tc>
      </w:tr>
      <w:tr w:rsidR="00914C82" w14:paraId="076CCC93" w14:textId="77777777" w:rsidTr="00C66C93">
        <w:trPr>
          <w:trHeight w:val="460"/>
        </w:trPr>
        <w:tc>
          <w:tcPr>
            <w:tcW w:w="6941" w:type="dxa"/>
          </w:tcPr>
          <w:p w14:paraId="076CCC8F" w14:textId="4A715A90" w:rsidR="00914C82" w:rsidRPr="00914C82" w:rsidRDefault="00914C82" w:rsidP="00957C75">
            <w:pPr>
              <w:rPr>
                <w:rFonts w:ascii="Trebuchet MS" w:hAnsi="Trebuchet MS"/>
                <w:sz w:val="16"/>
                <w:szCs w:val="16"/>
              </w:rPr>
            </w:pPr>
            <w:r w:rsidRPr="00914C82">
              <w:rPr>
                <w:rFonts w:ascii="Trebuchet MS" w:hAnsi="Trebuchet MS"/>
                <w:sz w:val="16"/>
                <w:szCs w:val="16"/>
              </w:rPr>
              <w:t>Experience of the delivery of the subject content across the ability range</w:t>
            </w:r>
            <w:r w:rsidR="00957C75">
              <w:rPr>
                <w:rFonts w:ascii="Trebuchet MS" w:hAnsi="Trebuchet MS"/>
                <w:sz w:val="16"/>
                <w:szCs w:val="16"/>
              </w:rPr>
              <w:t xml:space="preserve"> within Key Stage 3.</w:t>
            </w:r>
          </w:p>
        </w:tc>
        <w:tc>
          <w:tcPr>
            <w:tcW w:w="1134" w:type="dxa"/>
          </w:tcPr>
          <w:p w14:paraId="076CCC90" w14:textId="59D07B8E" w:rsidR="00914C82" w:rsidRPr="00914C82" w:rsidRDefault="00914C82" w:rsidP="00914C82">
            <w:pPr>
              <w:jc w:val="center"/>
              <w:rPr>
                <w:sz w:val="16"/>
                <w:szCs w:val="16"/>
              </w:rPr>
            </w:pPr>
          </w:p>
        </w:tc>
        <w:tc>
          <w:tcPr>
            <w:tcW w:w="1276" w:type="dxa"/>
          </w:tcPr>
          <w:p w14:paraId="076CCC91" w14:textId="77777777" w:rsidR="00914C82" w:rsidRPr="00957C75" w:rsidRDefault="00914C82" w:rsidP="00957C75">
            <w:pPr>
              <w:pStyle w:val="ListParagraph"/>
              <w:numPr>
                <w:ilvl w:val="0"/>
                <w:numId w:val="1"/>
              </w:numPr>
              <w:autoSpaceDE w:val="0"/>
              <w:autoSpaceDN w:val="0"/>
              <w:adjustRightInd w:val="0"/>
              <w:jc w:val="center"/>
              <w:rPr>
                <w:rFonts w:cs="Arial"/>
                <w:sz w:val="16"/>
                <w:szCs w:val="16"/>
              </w:rPr>
            </w:pPr>
          </w:p>
        </w:tc>
        <w:tc>
          <w:tcPr>
            <w:tcW w:w="1134" w:type="dxa"/>
          </w:tcPr>
          <w:p w14:paraId="076CCC92" w14:textId="77777777" w:rsidR="00914C82" w:rsidRPr="00914C82" w:rsidRDefault="00914C82" w:rsidP="00914C82">
            <w:pPr>
              <w:autoSpaceDE w:val="0"/>
              <w:autoSpaceDN w:val="0"/>
              <w:adjustRightInd w:val="0"/>
              <w:jc w:val="center"/>
              <w:rPr>
                <w:rFonts w:cs="Arial"/>
                <w:sz w:val="16"/>
                <w:szCs w:val="16"/>
              </w:rPr>
            </w:pPr>
            <w:r w:rsidRPr="00914C82">
              <w:rPr>
                <w:rFonts w:ascii="Trebuchet MS" w:hAnsi="Trebuchet MS"/>
                <w:sz w:val="16"/>
                <w:szCs w:val="16"/>
              </w:rPr>
              <w:t>A, I, R</w:t>
            </w:r>
          </w:p>
        </w:tc>
      </w:tr>
    </w:tbl>
    <w:p w14:paraId="14CCBABE" w14:textId="21FDBFAA" w:rsidR="00957C75" w:rsidRDefault="00957C75">
      <w:pPr>
        <w:rPr>
          <w:rFonts w:ascii="Verdana" w:hAnsi="Verdana"/>
        </w:rPr>
      </w:pPr>
    </w:p>
    <w:p w14:paraId="1EAE9EB2" w14:textId="77777777" w:rsidR="00C66C93" w:rsidRPr="00851000" w:rsidRDefault="00C66C93">
      <w:pPr>
        <w:rPr>
          <w:rFonts w:ascii="Verdana" w:hAnsi="Verdana"/>
        </w:rPr>
      </w:pPr>
    </w:p>
    <w:tbl>
      <w:tblPr>
        <w:tblpPr w:leftFromText="180" w:rightFromText="180" w:vertAnchor="text" w:horzAnchor="margin" w:tblpXSpec="center" w:tblpY="197"/>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276"/>
        <w:gridCol w:w="1134"/>
        <w:gridCol w:w="987"/>
      </w:tblGrid>
      <w:tr w:rsidR="00A1356C" w:rsidRPr="00724F51" w14:paraId="076CCC9E" w14:textId="77777777" w:rsidTr="00C66C93">
        <w:trPr>
          <w:trHeight w:val="425"/>
        </w:trPr>
        <w:tc>
          <w:tcPr>
            <w:tcW w:w="6941" w:type="dxa"/>
            <w:shd w:val="pct10" w:color="auto" w:fill="auto"/>
          </w:tcPr>
          <w:p w14:paraId="076CCC9A" w14:textId="77777777" w:rsidR="00A1356C" w:rsidRPr="00914C82" w:rsidRDefault="00A1356C" w:rsidP="00070F1B">
            <w:pPr>
              <w:rPr>
                <w:rFonts w:ascii="Trebuchet MS" w:hAnsi="Trebuchet MS"/>
                <w:b/>
                <w:sz w:val="16"/>
                <w:szCs w:val="16"/>
              </w:rPr>
            </w:pPr>
            <w:r w:rsidRPr="00914C82">
              <w:rPr>
                <w:rFonts w:ascii="Trebuchet MS" w:hAnsi="Trebuchet MS"/>
                <w:b/>
                <w:sz w:val="16"/>
                <w:szCs w:val="16"/>
              </w:rPr>
              <w:t>Efficient and Effective Deployment of Staff and Resources</w:t>
            </w:r>
          </w:p>
        </w:tc>
        <w:tc>
          <w:tcPr>
            <w:tcW w:w="1276" w:type="dxa"/>
            <w:shd w:val="pct10" w:color="auto" w:fill="auto"/>
          </w:tcPr>
          <w:p w14:paraId="076CCC9B" w14:textId="77777777" w:rsidR="00A1356C" w:rsidRPr="00914C82" w:rsidRDefault="00A1356C" w:rsidP="00070F1B">
            <w:pPr>
              <w:jc w:val="center"/>
              <w:rPr>
                <w:rFonts w:ascii="Trebuchet MS" w:hAnsi="Trebuchet MS"/>
                <w:b/>
                <w:sz w:val="16"/>
                <w:szCs w:val="16"/>
              </w:rPr>
            </w:pPr>
            <w:r w:rsidRPr="00914C82">
              <w:rPr>
                <w:rFonts w:ascii="Trebuchet MS" w:hAnsi="Trebuchet MS"/>
                <w:b/>
                <w:sz w:val="16"/>
                <w:szCs w:val="16"/>
              </w:rPr>
              <w:t>Essential</w:t>
            </w:r>
          </w:p>
        </w:tc>
        <w:tc>
          <w:tcPr>
            <w:tcW w:w="1134" w:type="dxa"/>
            <w:shd w:val="pct10" w:color="auto" w:fill="auto"/>
          </w:tcPr>
          <w:p w14:paraId="076CCC9C" w14:textId="77777777" w:rsidR="00A1356C" w:rsidRPr="00914C82" w:rsidRDefault="00A1356C" w:rsidP="00914C82">
            <w:pPr>
              <w:jc w:val="center"/>
              <w:rPr>
                <w:rFonts w:ascii="Trebuchet MS" w:hAnsi="Trebuchet MS"/>
                <w:b/>
                <w:sz w:val="16"/>
                <w:szCs w:val="16"/>
              </w:rPr>
            </w:pPr>
            <w:r w:rsidRPr="00914C82">
              <w:rPr>
                <w:rFonts w:ascii="Trebuchet MS" w:hAnsi="Trebuchet MS"/>
                <w:b/>
                <w:sz w:val="16"/>
                <w:szCs w:val="16"/>
              </w:rPr>
              <w:t>Desirable</w:t>
            </w:r>
          </w:p>
        </w:tc>
        <w:tc>
          <w:tcPr>
            <w:tcW w:w="987" w:type="dxa"/>
            <w:shd w:val="pct10" w:color="auto" w:fill="auto"/>
          </w:tcPr>
          <w:p w14:paraId="076CCC9D" w14:textId="77777777" w:rsidR="00A1356C" w:rsidRPr="00914C82" w:rsidRDefault="00A1356C" w:rsidP="00070F1B">
            <w:pPr>
              <w:jc w:val="center"/>
              <w:rPr>
                <w:rFonts w:ascii="Trebuchet MS" w:hAnsi="Trebuchet MS"/>
                <w:b/>
                <w:sz w:val="16"/>
                <w:szCs w:val="16"/>
              </w:rPr>
            </w:pPr>
            <w:r w:rsidRPr="00914C82">
              <w:rPr>
                <w:rFonts w:ascii="Trebuchet MS" w:hAnsi="Trebuchet MS"/>
                <w:b/>
                <w:sz w:val="16"/>
                <w:szCs w:val="16"/>
              </w:rPr>
              <w:t>How Assessed</w:t>
            </w:r>
          </w:p>
        </w:tc>
      </w:tr>
      <w:tr w:rsidR="00A1356C" w:rsidRPr="00724F51" w14:paraId="076CCCA3" w14:textId="77777777" w:rsidTr="00C66C93">
        <w:trPr>
          <w:trHeight w:val="425"/>
        </w:trPr>
        <w:tc>
          <w:tcPr>
            <w:tcW w:w="6941" w:type="dxa"/>
          </w:tcPr>
          <w:p w14:paraId="076CCC9F" w14:textId="09C760F0" w:rsidR="00A1356C" w:rsidRPr="00914C82" w:rsidRDefault="00A1356C" w:rsidP="006B368F">
            <w:pPr>
              <w:rPr>
                <w:rFonts w:ascii="Trebuchet MS" w:hAnsi="Trebuchet MS"/>
                <w:sz w:val="16"/>
                <w:szCs w:val="16"/>
              </w:rPr>
            </w:pPr>
            <w:r w:rsidRPr="00914C82">
              <w:rPr>
                <w:rFonts w:ascii="Trebuchet MS" w:hAnsi="Trebuchet MS"/>
                <w:sz w:val="16"/>
                <w:szCs w:val="16"/>
              </w:rPr>
              <w:t>Experience of directing, supporting and monitoring the work</w:t>
            </w:r>
            <w:r w:rsidR="00957C75">
              <w:rPr>
                <w:rFonts w:ascii="Trebuchet MS" w:hAnsi="Trebuchet MS"/>
                <w:sz w:val="16"/>
                <w:szCs w:val="16"/>
              </w:rPr>
              <w:t xml:space="preserve"> of support-staff or </w:t>
            </w:r>
            <w:proofErr w:type="spellStart"/>
            <w:r w:rsidR="00957C75">
              <w:rPr>
                <w:rFonts w:ascii="Trebuchet MS" w:hAnsi="Trebuchet MS"/>
                <w:sz w:val="16"/>
                <w:szCs w:val="16"/>
              </w:rPr>
              <w:t>TAs.</w:t>
            </w:r>
            <w:proofErr w:type="spellEnd"/>
          </w:p>
        </w:tc>
        <w:tc>
          <w:tcPr>
            <w:tcW w:w="1276" w:type="dxa"/>
          </w:tcPr>
          <w:p w14:paraId="076CCCA0"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134" w:type="dxa"/>
          </w:tcPr>
          <w:p w14:paraId="076CCCA1" w14:textId="77777777" w:rsidR="00A1356C" w:rsidRPr="00914C82" w:rsidRDefault="00A1356C" w:rsidP="00070F1B">
            <w:pPr>
              <w:jc w:val="center"/>
              <w:rPr>
                <w:rFonts w:ascii="Trebuchet MS" w:hAnsi="Trebuchet MS"/>
                <w:sz w:val="16"/>
                <w:szCs w:val="16"/>
              </w:rPr>
            </w:pPr>
          </w:p>
        </w:tc>
        <w:tc>
          <w:tcPr>
            <w:tcW w:w="987" w:type="dxa"/>
          </w:tcPr>
          <w:p w14:paraId="076CCCA2"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724F51" w14:paraId="076CCCA8" w14:textId="77777777" w:rsidTr="00C66C93">
        <w:trPr>
          <w:trHeight w:val="200"/>
        </w:trPr>
        <w:tc>
          <w:tcPr>
            <w:tcW w:w="6941" w:type="dxa"/>
          </w:tcPr>
          <w:p w14:paraId="076CCCA4"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Excellent Inter-Personal Skills</w:t>
            </w:r>
          </w:p>
        </w:tc>
        <w:tc>
          <w:tcPr>
            <w:tcW w:w="1276" w:type="dxa"/>
          </w:tcPr>
          <w:p w14:paraId="076CCCA5" w14:textId="77777777" w:rsidR="00A1356C" w:rsidRPr="00914C82" w:rsidRDefault="00A1356C" w:rsidP="00070F1B">
            <w:pPr>
              <w:jc w:val="center"/>
              <w:rPr>
                <w:rFonts w:cs="Arial"/>
                <w:sz w:val="16"/>
                <w:szCs w:val="16"/>
              </w:rPr>
            </w:pPr>
            <w:r w:rsidRPr="00914C82">
              <w:rPr>
                <w:rFonts w:cs="Arial"/>
                <w:sz w:val="16"/>
                <w:szCs w:val="16"/>
              </w:rPr>
              <w:sym w:font="Wingdings" w:char="F0FC"/>
            </w:r>
          </w:p>
        </w:tc>
        <w:tc>
          <w:tcPr>
            <w:tcW w:w="1134" w:type="dxa"/>
          </w:tcPr>
          <w:p w14:paraId="076CCCA6" w14:textId="77777777" w:rsidR="00A1356C" w:rsidRPr="00914C82" w:rsidRDefault="00A1356C" w:rsidP="00070F1B">
            <w:pPr>
              <w:jc w:val="center"/>
              <w:rPr>
                <w:rFonts w:ascii="Trebuchet MS" w:hAnsi="Trebuchet MS"/>
                <w:sz w:val="16"/>
                <w:szCs w:val="16"/>
              </w:rPr>
            </w:pPr>
          </w:p>
        </w:tc>
        <w:tc>
          <w:tcPr>
            <w:tcW w:w="987" w:type="dxa"/>
          </w:tcPr>
          <w:p w14:paraId="076CCCA7"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724F51" w14:paraId="076CCCAD" w14:textId="77777777" w:rsidTr="00C66C93">
        <w:trPr>
          <w:trHeight w:val="425"/>
        </w:trPr>
        <w:tc>
          <w:tcPr>
            <w:tcW w:w="6941" w:type="dxa"/>
          </w:tcPr>
          <w:p w14:paraId="076CCCA9"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Ability to maintain existing resources and to plan for opportunities for further development</w:t>
            </w:r>
          </w:p>
        </w:tc>
        <w:tc>
          <w:tcPr>
            <w:tcW w:w="1276" w:type="dxa"/>
          </w:tcPr>
          <w:p w14:paraId="076CCCAA"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bookmarkStart w:id="0" w:name="_GoBack"/>
            <w:bookmarkEnd w:id="0"/>
          </w:p>
        </w:tc>
        <w:tc>
          <w:tcPr>
            <w:tcW w:w="1134" w:type="dxa"/>
          </w:tcPr>
          <w:p w14:paraId="076CCCAB" w14:textId="77777777" w:rsidR="00A1356C" w:rsidRPr="00914C82" w:rsidRDefault="00A1356C" w:rsidP="00070F1B">
            <w:pPr>
              <w:jc w:val="center"/>
              <w:rPr>
                <w:rFonts w:ascii="Trebuchet MS" w:hAnsi="Trebuchet MS"/>
                <w:sz w:val="16"/>
                <w:szCs w:val="16"/>
              </w:rPr>
            </w:pPr>
          </w:p>
        </w:tc>
        <w:tc>
          <w:tcPr>
            <w:tcW w:w="987" w:type="dxa"/>
          </w:tcPr>
          <w:p w14:paraId="076CCCAC"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724F51" w14:paraId="076CCCB2" w14:textId="77777777" w:rsidTr="00C66C93">
        <w:trPr>
          <w:trHeight w:val="425"/>
        </w:trPr>
        <w:tc>
          <w:tcPr>
            <w:tcW w:w="6941" w:type="dxa"/>
          </w:tcPr>
          <w:p w14:paraId="076CCCAE" w14:textId="0AFAD1AF" w:rsidR="00A1356C" w:rsidRPr="00914C82" w:rsidRDefault="00957C75" w:rsidP="00070F1B">
            <w:pPr>
              <w:rPr>
                <w:rFonts w:ascii="Trebuchet MS" w:hAnsi="Trebuchet MS"/>
                <w:sz w:val="16"/>
                <w:szCs w:val="16"/>
              </w:rPr>
            </w:pPr>
            <w:r>
              <w:rPr>
                <w:rFonts w:ascii="Trebuchet MS" w:hAnsi="Trebuchet MS"/>
                <w:sz w:val="16"/>
                <w:szCs w:val="16"/>
              </w:rPr>
              <w:t>Ability to</w:t>
            </w:r>
            <w:r w:rsidR="00A1356C" w:rsidRPr="00914C82">
              <w:rPr>
                <w:rFonts w:ascii="Trebuchet MS" w:hAnsi="Trebuchet MS"/>
                <w:sz w:val="16"/>
                <w:szCs w:val="16"/>
              </w:rPr>
              <w:t xml:space="preserve"> create an effective and stimulating</w:t>
            </w:r>
            <w:r>
              <w:rPr>
                <w:rFonts w:ascii="Trebuchet MS" w:hAnsi="Trebuchet MS"/>
                <w:sz w:val="16"/>
                <w:szCs w:val="16"/>
              </w:rPr>
              <w:t xml:space="preserve"> learning</w:t>
            </w:r>
            <w:r w:rsidR="00A1356C" w:rsidRPr="00914C82">
              <w:rPr>
                <w:rFonts w:ascii="Trebuchet MS" w:hAnsi="Trebuchet MS"/>
                <w:sz w:val="16"/>
                <w:szCs w:val="16"/>
              </w:rPr>
              <w:t xml:space="preserve"> environment</w:t>
            </w:r>
          </w:p>
        </w:tc>
        <w:tc>
          <w:tcPr>
            <w:tcW w:w="1276" w:type="dxa"/>
          </w:tcPr>
          <w:p w14:paraId="076CCCAF"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134" w:type="dxa"/>
          </w:tcPr>
          <w:p w14:paraId="076CCCB0" w14:textId="77777777" w:rsidR="00A1356C" w:rsidRPr="00914C82" w:rsidRDefault="00A1356C" w:rsidP="00070F1B">
            <w:pPr>
              <w:jc w:val="center"/>
              <w:rPr>
                <w:rFonts w:ascii="Trebuchet MS" w:hAnsi="Trebuchet MS"/>
                <w:sz w:val="16"/>
                <w:szCs w:val="16"/>
              </w:rPr>
            </w:pPr>
          </w:p>
        </w:tc>
        <w:tc>
          <w:tcPr>
            <w:tcW w:w="987" w:type="dxa"/>
          </w:tcPr>
          <w:p w14:paraId="076CCCB1"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724F51" w14:paraId="076CCCB7" w14:textId="77777777" w:rsidTr="00C66C93">
        <w:trPr>
          <w:trHeight w:val="412"/>
        </w:trPr>
        <w:tc>
          <w:tcPr>
            <w:tcW w:w="6941" w:type="dxa"/>
          </w:tcPr>
          <w:p w14:paraId="076CCCB3"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Experience of ensuring that the learning environment is safe and that risks are adequately assessed</w:t>
            </w:r>
          </w:p>
        </w:tc>
        <w:tc>
          <w:tcPr>
            <w:tcW w:w="1276" w:type="dxa"/>
          </w:tcPr>
          <w:p w14:paraId="076CCCB4" w14:textId="52D72204" w:rsidR="00A1356C" w:rsidRPr="008B1EFA" w:rsidRDefault="00A1356C" w:rsidP="008B1EFA">
            <w:pPr>
              <w:pStyle w:val="ListParagraph"/>
              <w:numPr>
                <w:ilvl w:val="0"/>
                <w:numId w:val="1"/>
              </w:numPr>
              <w:jc w:val="center"/>
              <w:rPr>
                <w:rFonts w:ascii="Trebuchet MS" w:hAnsi="Trebuchet MS"/>
                <w:sz w:val="16"/>
                <w:szCs w:val="16"/>
              </w:rPr>
            </w:pPr>
          </w:p>
        </w:tc>
        <w:tc>
          <w:tcPr>
            <w:tcW w:w="1134" w:type="dxa"/>
          </w:tcPr>
          <w:p w14:paraId="076CCCB5" w14:textId="77777777" w:rsidR="00A1356C" w:rsidRPr="008B1EFA" w:rsidRDefault="00A1356C" w:rsidP="008B1EFA">
            <w:pPr>
              <w:pStyle w:val="ListParagraph"/>
              <w:rPr>
                <w:rFonts w:ascii="Trebuchet MS" w:hAnsi="Trebuchet MS"/>
                <w:sz w:val="16"/>
                <w:szCs w:val="16"/>
              </w:rPr>
            </w:pPr>
          </w:p>
        </w:tc>
        <w:tc>
          <w:tcPr>
            <w:tcW w:w="987" w:type="dxa"/>
          </w:tcPr>
          <w:p w14:paraId="076CCCB6"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bl>
    <w:p w14:paraId="4C2CDC70" w14:textId="77777777" w:rsidR="008B1EFA" w:rsidRPr="00706CC4" w:rsidRDefault="008B1EFA" w:rsidP="00706CC4">
      <w:pPr>
        <w:rPr>
          <w:rFonts w:ascii="Verdana" w:hAnsi="Verdana"/>
        </w:rPr>
      </w:pPr>
    </w:p>
    <w:tbl>
      <w:tblPr>
        <w:tblpPr w:leftFromText="180" w:rightFromText="180" w:vertAnchor="text" w:horzAnchor="margin" w:tblpXSpec="center" w:tblpY="194"/>
        <w:tblW w:w="10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3"/>
        <w:gridCol w:w="1271"/>
        <w:gridCol w:w="1217"/>
        <w:gridCol w:w="1007"/>
      </w:tblGrid>
      <w:tr w:rsidR="00A1356C" w:rsidRPr="00914C82" w14:paraId="076CCCC3" w14:textId="77777777" w:rsidTr="00C66C93">
        <w:trPr>
          <w:trHeight w:val="382"/>
        </w:trPr>
        <w:tc>
          <w:tcPr>
            <w:tcW w:w="6863" w:type="dxa"/>
            <w:shd w:val="pct10" w:color="auto" w:fill="auto"/>
          </w:tcPr>
          <w:p w14:paraId="076CCCBE" w14:textId="77777777" w:rsidR="00A1356C" w:rsidRPr="00914C82" w:rsidRDefault="00A1356C" w:rsidP="00070F1B">
            <w:pPr>
              <w:rPr>
                <w:rFonts w:ascii="Trebuchet MS" w:hAnsi="Trebuchet MS"/>
                <w:b/>
                <w:sz w:val="16"/>
                <w:szCs w:val="16"/>
              </w:rPr>
            </w:pPr>
            <w:r w:rsidRPr="00914C82">
              <w:rPr>
                <w:rFonts w:ascii="Trebuchet MS" w:hAnsi="Trebuchet MS"/>
                <w:b/>
                <w:sz w:val="16"/>
                <w:szCs w:val="16"/>
              </w:rPr>
              <w:t>Professional Development</w:t>
            </w:r>
          </w:p>
        </w:tc>
        <w:tc>
          <w:tcPr>
            <w:tcW w:w="1271" w:type="dxa"/>
            <w:shd w:val="pct10" w:color="auto" w:fill="auto"/>
          </w:tcPr>
          <w:p w14:paraId="076CCCBF" w14:textId="77777777" w:rsidR="00A1356C" w:rsidRPr="00914C82" w:rsidRDefault="00A1356C" w:rsidP="00070F1B">
            <w:pPr>
              <w:jc w:val="center"/>
              <w:rPr>
                <w:rFonts w:ascii="Trebuchet MS" w:hAnsi="Trebuchet MS"/>
                <w:b/>
                <w:sz w:val="16"/>
                <w:szCs w:val="16"/>
              </w:rPr>
            </w:pPr>
            <w:r w:rsidRPr="00914C82">
              <w:rPr>
                <w:rFonts w:ascii="Trebuchet MS" w:hAnsi="Trebuchet MS"/>
                <w:b/>
                <w:sz w:val="16"/>
                <w:szCs w:val="16"/>
              </w:rPr>
              <w:t>Essential</w:t>
            </w:r>
          </w:p>
        </w:tc>
        <w:tc>
          <w:tcPr>
            <w:tcW w:w="1217" w:type="dxa"/>
            <w:shd w:val="pct10" w:color="auto" w:fill="auto"/>
          </w:tcPr>
          <w:p w14:paraId="076CCCC0" w14:textId="77777777" w:rsidR="00A1356C" w:rsidRPr="00914C82" w:rsidRDefault="00A1356C" w:rsidP="00070F1B">
            <w:pPr>
              <w:jc w:val="center"/>
              <w:rPr>
                <w:rFonts w:ascii="Trebuchet MS" w:hAnsi="Trebuchet MS"/>
                <w:b/>
                <w:sz w:val="16"/>
                <w:szCs w:val="16"/>
              </w:rPr>
            </w:pPr>
            <w:r w:rsidRPr="00914C82">
              <w:rPr>
                <w:rFonts w:ascii="Trebuchet MS" w:hAnsi="Trebuchet MS"/>
                <w:b/>
                <w:sz w:val="16"/>
                <w:szCs w:val="16"/>
              </w:rPr>
              <w:t>Desirable</w:t>
            </w:r>
          </w:p>
          <w:p w14:paraId="076CCCC1" w14:textId="77777777" w:rsidR="00A1356C" w:rsidRPr="00914C82" w:rsidRDefault="00A1356C" w:rsidP="00070F1B">
            <w:pPr>
              <w:jc w:val="center"/>
              <w:rPr>
                <w:rFonts w:ascii="Trebuchet MS" w:hAnsi="Trebuchet MS"/>
                <w:b/>
                <w:sz w:val="16"/>
                <w:szCs w:val="16"/>
              </w:rPr>
            </w:pPr>
          </w:p>
        </w:tc>
        <w:tc>
          <w:tcPr>
            <w:tcW w:w="1007" w:type="dxa"/>
            <w:shd w:val="pct10" w:color="auto" w:fill="auto"/>
          </w:tcPr>
          <w:p w14:paraId="076CCCC2" w14:textId="77777777" w:rsidR="00A1356C" w:rsidRPr="00914C82" w:rsidRDefault="00A1356C" w:rsidP="00070F1B">
            <w:pPr>
              <w:jc w:val="center"/>
              <w:rPr>
                <w:rFonts w:ascii="Trebuchet MS" w:hAnsi="Trebuchet MS"/>
                <w:b/>
                <w:sz w:val="16"/>
                <w:szCs w:val="16"/>
              </w:rPr>
            </w:pPr>
            <w:r w:rsidRPr="00914C82">
              <w:rPr>
                <w:rFonts w:ascii="Trebuchet MS" w:hAnsi="Trebuchet MS"/>
                <w:b/>
                <w:sz w:val="16"/>
                <w:szCs w:val="16"/>
              </w:rPr>
              <w:t>How Assessed</w:t>
            </w:r>
          </w:p>
        </w:tc>
      </w:tr>
      <w:tr w:rsidR="00A1356C" w:rsidRPr="00914C82" w14:paraId="076CCCC8" w14:textId="77777777" w:rsidTr="00C66C93">
        <w:trPr>
          <w:trHeight w:val="190"/>
        </w:trPr>
        <w:tc>
          <w:tcPr>
            <w:tcW w:w="6863" w:type="dxa"/>
          </w:tcPr>
          <w:p w14:paraId="076CCCC4" w14:textId="01B12D0D" w:rsidR="00A1356C" w:rsidRPr="00914C82" w:rsidRDefault="001222F5" w:rsidP="001222F5">
            <w:pPr>
              <w:rPr>
                <w:rFonts w:ascii="Trebuchet MS" w:hAnsi="Trebuchet MS"/>
                <w:sz w:val="16"/>
                <w:szCs w:val="16"/>
              </w:rPr>
            </w:pPr>
            <w:r>
              <w:rPr>
                <w:rFonts w:ascii="Trebuchet MS" w:hAnsi="Trebuchet MS"/>
                <w:sz w:val="16"/>
                <w:szCs w:val="16"/>
              </w:rPr>
              <w:t xml:space="preserve"> QTS</w:t>
            </w:r>
          </w:p>
        </w:tc>
        <w:tc>
          <w:tcPr>
            <w:tcW w:w="1271" w:type="dxa"/>
          </w:tcPr>
          <w:p w14:paraId="076CCCC5"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217" w:type="dxa"/>
          </w:tcPr>
          <w:p w14:paraId="076CCCC6" w14:textId="77777777" w:rsidR="00A1356C" w:rsidRPr="00914C82" w:rsidRDefault="00A1356C" w:rsidP="00070F1B">
            <w:pPr>
              <w:jc w:val="center"/>
              <w:rPr>
                <w:rFonts w:ascii="Trebuchet MS" w:hAnsi="Trebuchet MS"/>
                <w:sz w:val="16"/>
                <w:szCs w:val="16"/>
              </w:rPr>
            </w:pPr>
          </w:p>
        </w:tc>
        <w:tc>
          <w:tcPr>
            <w:tcW w:w="1007" w:type="dxa"/>
          </w:tcPr>
          <w:p w14:paraId="076CCCC7"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914C82" w14:paraId="076CCCCD" w14:textId="77777777" w:rsidTr="00C66C93">
        <w:trPr>
          <w:trHeight w:val="190"/>
        </w:trPr>
        <w:tc>
          <w:tcPr>
            <w:tcW w:w="6863" w:type="dxa"/>
          </w:tcPr>
          <w:p w14:paraId="076CCCC9"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 xml:space="preserve">Evidence of recent and appropriate professional development </w:t>
            </w:r>
          </w:p>
        </w:tc>
        <w:tc>
          <w:tcPr>
            <w:tcW w:w="1271" w:type="dxa"/>
          </w:tcPr>
          <w:p w14:paraId="076CCCCA"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217" w:type="dxa"/>
          </w:tcPr>
          <w:p w14:paraId="076CCCCB" w14:textId="77777777" w:rsidR="00A1356C" w:rsidRPr="00914C82" w:rsidRDefault="00A1356C" w:rsidP="00070F1B">
            <w:pPr>
              <w:jc w:val="center"/>
              <w:rPr>
                <w:rFonts w:ascii="Trebuchet MS" w:hAnsi="Trebuchet MS"/>
                <w:sz w:val="16"/>
                <w:szCs w:val="16"/>
              </w:rPr>
            </w:pPr>
          </w:p>
        </w:tc>
        <w:tc>
          <w:tcPr>
            <w:tcW w:w="1007" w:type="dxa"/>
          </w:tcPr>
          <w:p w14:paraId="076CCCCC"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914C82" w14:paraId="076CCCD2" w14:textId="77777777" w:rsidTr="00C66C93">
        <w:trPr>
          <w:trHeight w:val="179"/>
        </w:trPr>
        <w:tc>
          <w:tcPr>
            <w:tcW w:w="6863" w:type="dxa"/>
          </w:tcPr>
          <w:p w14:paraId="076CCCCE"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Sound up to date subject knowledge</w:t>
            </w:r>
          </w:p>
        </w:tc>
        <w:tc>
          <w:tcPr>
            <w:tcW w:w="1271" w:type="dxa"/>
          </w:tcPr>
          <w:p w14:paraId="076CCCCF"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217" w:type="dxa"/>
          </w:tcPr>
          <w:p w14:paraId="076CCCD0" w14:textId="77777777" w:rsidR="00A1356C" w:rsidRPr="00914C82" w:rsidRDefault="00A1356C" w:rsidP="00070F1B">
            <w:pPr>
              <w:jc w:val="center"/>
              <w:rPr>
                <w:rFonts w:ascii="Trebuchet MS" w:hAnsi="Trebuchet MS"/>
                <w:sz w:val="16"/>
                <w:szCs w:val="16"/>
              </w:rPr>
            </w:pPr>
          </w:p>
        </w:tc>
        <w:tc>
          <w:tcPr>
            <w:tcW w:w="1007" w:type="dxa"/>
          </w:tcPr>
          <w:p w14:paraId="076CCCD1"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914C82" w14:paraId="076CCCD7" w14:textId="77777777" w:rsidTr="00C66C93">
        <w:trPr>
          <w:trHeight w:val="190"/>
        </w:trPr>
        <w:tc>
          <w:tcPr>
            <w:tcW w:w="6863" w:type="dxa"/>
          </w:tcPr>
          <w:p w14:paraId="076CCCD3"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 xml:space="preserve">Understanding of developmental needs </w:t>
            </w:r>
          </w:p>
        </w:tc>
        <w:tc>
          <w:tcPr>
            <w:tcW w:w="1271" w:type="dxa"/>
          </w:tcPr>
          <w:p w14:paraId="076CCCD4" w14:textId="77777777" w:rsidR="00A1356C" w:rsidRPr="00914C82" w:rsidRDefault="00A1356C" w:rsidP="00070F1B">
            <w:pPr>
              <w:jc w:val="center"/>
              <w:rPr>
                <w:rFonts w:ascii="Trebuchet MS" w:hAnsi="Trebuchet MS"/>
                <w:sz w:val="16"/>
                <w:szCs w:val="16"/>
              </w:rPr>
            </w:pPr>
          </w:p>
        </w:tc>
        <w:tc>
          <w:tcPr>
            <w:tcW w:w="1217" w:type="dxa"/>
          </w:tcPr>
          <w:p w14:paraId="076CCCD5"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007" w:type="dxa"/>
          </w:tcPr>
          <w:p w14:paraId="076CCCD6" w14:textId="77777777" w:rsidR="00A1356C" w:rsidRPr="00914C82" w:rsidRDefault="00A1356C" w:rsidP="00070F1B">
            <w:pPr>
              <w:jc w:val="center"/>
              <w:rPr>
                <w:rFonts w:cs="Arial"/>
                <w:sz w:val="16"/>
                <w:szCs w:val="16"/>
              </w:rPr>
            </w:pPr>
            <w:r w:rsidRPr="00914C82">
              <w:rPr>
                <w:rFonts w:ascii="Trebuchet MS" w:hAnsi="Trebuchet MS"/>
                <w:sz w:val="16"/>
                <w:szCs w:val="16"/>
              </w:rPr>
              <w:t>A, I, R</w:t>
            </w:r>
          </w:p>
        </w:tc>
      </w:tr>
      <w:tr w:rsidR="00A1356C" w:rsidRPr="00914C82" w14:paraId="076CCCDC" w14:textId="77777777" w:rsidTr="00C66C93">
        <w:trPr>
          <w:trHeight w:val="382"/>
        </w:trPr>
        <w:tc>
          <w:tcPr>
            <w:tcW w:w="6863" w:type="dxa"/>
          </w:tcPr>
          <w:p w14:paraId="076CCCD8" w14:textId="1DB6C11C" w:rsidR="00A1356C" w:rsidRPr="00914C82" w:rsidRDefault="00A1356C" w:rsidP="00070F1B">
            <w:pPr>
              <w:rPr>
                <w:rFonts w:ascii="Trebuchet MS" w:hAnsi="Trebuchet MS"/>
                <w:sz w:val="16"/>
                <w:szCs w:val="16"/>
              </w:rPr>
            </w:pPr>
            <w:r w:rsidRPr="00914C82">
              <w:rPr>
                <w:rFonts w:ascii="Trebuchet MS" w:hAnsi="Trebuchet MS"/>
                <w:sz w:val="16"/>
                <w:szCs w:val="16"/>
              </w:rPr>
              <w:t>Minimum</w:t>
            </w:r>
            <w:r w:rsidR="008B1EFA">
              <w:rPr>
                <w:rFonts w:ascii="Trebuchet MS" w:hAnsi="Trebuchet MS"/>
                <w:sz w:val="16"/>
                <w:szCs w:val="16"/>
              </w:rPr>
              <w:t xml:space="preserve"> of Degree (BA, BSc, B Ed) or Qualification in releva</w:t>
            </w:r>
            <w:r w:rsidRPr="00914C82">
              <w:rPr>
                <w:rFonts w:ascii="Trebuchet MS" w:hAnsi="Trebuchet MS"/>
                <w:sz w:val="16"/>
                <w:szCs w:val="16"/>
              </w:rPr>
              <w:t xml:space="preserve">nt subject area </w:t>
            </w:r>
          </w:p>
        </w:tc>
        <w:tc>
          <w:tcPr>
            <w:tcW w:w="1271" w:type="dxa"/>
          </w:tcPr>
          <w:p w14:paraId="076CCCD9" w14:textId="345AF3CB" w:rsidR="00A1356C" w:rsidRPr="00957C75" w:rsidRDefault="00A1356C" w:rsidP="00957C75">
            <w:pPr>
              <w:pStyle w:val="ListParagraph"/>
              <w:numPr>
                <w:ilvl w:val="0"/>
                <w:numId w:val="1"/>
              </w:numPr>
              <w:jc w:val="center"/>
              <w:rPr>
                <w:rFonts w:ascii="Trebuchet MS" w:hAnsi="Trebuchet MS"/>
                <w:sz w:val="16"/>
                <w:szCs w:val="16"/>
              </w:rPr>
            </w:pPr>
          </w:p>
        </w:tc>
        <w:tc>
          <w:tcPr>
            <w:tcW w:w="1217" w:type="dxa"/>
          </w:tcPr>
          <w:p w14:paraId="076CCCDA" w14:textId="77777777" w:rsidR="00A1356C" w:rsidRPr="008B1EFA" w:rsidRDefault="00A1356C" w:rsidP="00957C75">
            <w:pPr>
              <w:pStyle w:val="ListParagraph"/>
              <w:rPr>
                <w:rFonts w:ascii="Trebuchet MS" w:hAnsi="Trebuchet MS"/>
                <w:sz w:val="16"/>
                <w:szCs w:val="16"/>
              </w:rPr>
            </w:pPr>
          </w:p>
        </w:tc>
        <w:tc>
          <w:tcPr>
            <w:tcW w:w="1007" w:type="dxa"/>
          </w:tcPr>
          <w:p w14:paraId="076CCCDB"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bl>
    <w:p w14:paraId="076CCCEE" w14:textId="28D07354" w:rsidR="00A1356C" w:rsidRDefault="00A1356C" w:rsidP="00914C82">
      <w:pPr>
        <w:rPr>
          <w:rFonts w:ascii="Verdana" w:hAnsi="Verdana"/>
        </w:rPr>
      </w:pPr>
    </w:p>
    <w:tbl>
      <w:tblPr>
        <w:tblpPr w:leftFromText="180" w:rightFromText="180" w:vertAnchor="text" w:horzAnchor="margin" w:tblpX="-289" w:tblpY="263"/>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0"/>
        <w:gridCol w:w="1200"/>
        <w:gridCol w:w="1237"/>
        <w:gridCol w:w="870"/>
      </w:tblGrid>
      <w:tr w:rsidR="008B1EFA" w:rsidRPr="00914C82" w14:paraId="22350863" w14:textId="77777777" w:rsidTr="00957C75">
        <w:trPr>
          <w:trHeight w:val="333"/>
        </w:trPr>
        <w:tc>
          <w:tcPr>
            <w:tcW w:w="7050" w:type="dxa"/>
            <w:shd w:val="pct10" w:color="auto" w:fill="auto"/>
          </w:tcPr>
          <w:p w14:paraId="1BAF1A66" w14:textId="77777777" w:rsidR="008B1EFA" w:rsidRPr="00914C82" w:rsidRDefault="008B1EFA" w:rsidP="00957C75">
            <w:pPr>
              <w:rPr>
                <w:rFonts w:ascii="Trebuchet MS" w:hAnsi="Trebuchet MS"/>
                <w:b/>
                <w:sz w:val="16"/>
                <w:szCs w:val="16"/>
              </w:rPr>
            </w:pPr>
            <w:r w:rsidRPr="00914C82">
              <w:rPr>
                <w:rFonts w:ascii="Trebuchet MS" w:hAnsi="Trebuchet MS"/>
                <w:b/>
                <w:sz w:val="16"/>
                <w:szCs w:val="16"/>
              </w:rPr>
              <w:t>Other Qualities</w:t>
            </w:r>
          </w:p>
        </w:tc>
        <w:tc>
          <w:tcPr>
            <w:tcW w:w="1200" w:type="dxa"/>
            <w:shd w:val="pct10" w:color="auto" w:fill="auto"/>
          </w:tcPr>
          <w:p w14:paraId="27948D54" w14:textId="77777777" w:rsidR="008B1EFA" w:rsidRPr="00914C82" w:rsidRDefault="008B1EFA" w:rsidP="00957C75">
            <w:pPr>
              <w:jc w:val="center"/>
              <w:rPr>
                <w:rFonts w:ascii="Trebuchet MS" w:hAnsi="Trebuchet MS"/>
                <w:b/>
                <w:sz w:val="16"/>
                <w:szCs w:val="16"/>
              </w:rPr>
            </w:pPr>
            <w:r w:rsidRPr="00914C82">
              <w:rPr>
                <w:rFonts w:ascii="Trebuchet MS" w:hAnsi="Trebuchet MS"/>
                <w:b/>
                <w:sz w:val="16"/>
                <w:szCs w:val="16"/>
              </w:rPr>
              <w:t>Essential</w:t>
            </w:r>
          </w:p>
        </w:tc>
        <w:tc>
          <w:tcPr>
            <w:tcW w:w="1237" w:type="dxa"/>
            <w:shd w:val="pct10" w:color="auto" w:fill="auto"/>
          </w:tcPr>
          <w:p w14:paraId="08FE93EE" w14:textId="77777777" w:rsidR="008B1EFA" w:rsidRPr="00914C82" w:rsidRDefault="008B1EFA" w:rsidP="00957C75">
            <w:pPr>
              <w:jc w:val="center"/>
              <w:rPr>
                <w:rFonts w:ascii="Trebuchet MS" w:hAnsi="Trebuchet MS"/>
                <w:b/>
                <w:sz w:val="16"/>
                <w:szCs w:val="16"/>
              </w:rPr>
            </w:pPr>
            <w:r w:rsidRPr="00914C82">
              <w:rPr>
                <w:rFonts w:ascii="Trebuchet MS" w:hAnsi="Trebuchet MS"/>
                <w:b/>
                <w:sz w:val="16"/>
                <w:szCs w:val="16"/>
              </w:rPr>
              <w:t>Desirable</w:t>
            </w:r>
          </w:p>
          <w:p w14:paraId="297DBEB8" w14:textId="77777777" w:rsidR="008B1EFA" w:rsidRPr="00914C82" w:rsidRDefault="008B1EFA" w:rsidP="00957C75">
            <w:pPr>
              <w:jc w:val="center"/>
              <w:rPr>
                <w:rFonts w:ascii="Trebuchet MS" w:hAnsi="Trebuchet MS"/>
                <w:b/>
                <w:sz w:val="16"/>
                <w:szCs w:val="16"/>
              </w:rPr>
            </w:pPr>
          </w:p>
        </w:tc>
        <w:tc>
          <w:tcPr>
            <w:tcW w:w="870" w:type="dxa"/>
            <w:shd w:val="pct10" w:color="auto" w:fill="auto"/>
          </w:tcPr>
          <w:p w14:paraId="580A6798" w14:textId="77777777" w:rsidR="008B1EFA" w:rsidRPr="00914C82" w:rsidRDefault="008B1EFA" w:rsidP="00957C75">
            <w:pPr>
              <w:jc w:val="center"/>
              <w:rPr>
                <w:rFonts w:ascii="Trebuchet MS" w:hAnsi="Trebuchet MS"/>
                <w:b/>
                <w:sz w:val="16"/>
                <w:szCs w:val="16"/>
              </w:rPr>
            </w:pPr>
            <w:r w:rsidRPr="00914C82">
              <w:rPr>
                <w:rFonts w:ascii="Trebuchet MS" w:hAnsi="Trebuchet MS"/>
                <w:b/>
                <w:sz w:val="16"/>
                <w:szCs w:val="16"/>
              </w:rPr>
              <w:t>How Assessed</w:t>
            </w:r>
          </w:p>
        </w:tc>
      </w:tr>
      <w:tr w:rsidR="008B1EFA" w:rsidRPr="00914C82" w14:paraId="22F254A1" w14:textId="77777777" w:rsidTr="00957C75">
        <w:trPr>
          <w:trHeight w:val="167"/>
        </w:trPr>
        <w:tc>
          <w:tcPr>
            <w:tcW w:w="7050" w:type="dxa"/>
          </w:tcPr>
          <w:p w14:paraId="678F9375" w14:textId="77777777" w:rsidR="008B1EFA" w:rsidRPr="00914C82" w:rsidRDefault="008B1EFA" w:rsidP="00957C75">
            <w:pPr>
              <w:rPr>
                <w:rFonts w:ascii="Trebuchet MS" w:hAnsi="Trebuchet MS"/>
                <w:sz w:val="16"/>
                <w:szCs w:val="16"/>
              </w:rPr>
            </w:pPr>
            <w:r w:rsidRPr="00914C82">
              <w:rPr>
                <w:rFonts w:ascii="Trebuchet MS" w:hAnsi="Trebuchet MS"/>
                <w:sz w:val="16"/>
                <w:szCs w:val="16"/>
              </w:rPr>
              <w:t>Confident ICT user</w:t>
            </w:r>
          </w:p>
        </w:tc>
        <w:tc>
          <w:tcPr>
            <w:tcW w:w="1200" w:type="dxa"/>
          </w:tcPr>
          <w:p w14:paraId="0A18D303" w14:textId="77777777" w:rsidR="008B1EFA" w:rsidRPr="00914C82" w:rsidRDefault="008B1EFA" w:rsidP="00957C75">
            <w:pPr>
              <w:jc w:val="center"/>
              <w:rPr>
                <w:rFonts w:ascii="Trebuchet MS" w:hAnsi="Trebuchet MS"/>
                <w:sz w:val="16"/>
                <w:szCs w:val="16"/>
              </w:rPr>
            </w:pPr>
            <w:r w:rsidRPr="00914C82">
              <w:rPr>
                <w:rFonts w:cs="Arial"/>
                <w:sz w:val="16"/>
                <w:szCs w:val="16"/>
              </w:rPr>
              <w:sym w:font="Wingdings" w:char="F0FC"/>
            </w:r>
          </w:p>
        </w:tc>
        <w:tc>
          <w:tcPr>
            <w:tcW w:w="1237" w:type="dxa"/>
          </w:tcPr>
          <w:p w14:paraId="7563D5F4" w14:textId="77777777" w:rsidR="008B1EFA" w:rsidRPr="00914C82" w:rsidRDefault="008B1EFA" w:rsidP="00957C75">
            <w:pPr>
              <w:jc w:val="center"/>
              <w:rPr>
                <w:rFonts w:ascii="Trebuchet MS" w:hAnsi="Trebuchet MS"/>
                <w:sz w:val="16"/>
                <w:szCs w:val="16"/>
              </w:rPr>
            </w:pPr>
          </w:p>
        </w:tc>
        <w:tc>
          <w:tcPr>
            <w:tcW w:w="870" w:type="dxa"/>
          </w:tcPr>
          <w:p w14:paraId="1213F6DE" w14:textId="77777777" w:rsidR="008B1EFA" w:rsidRPr="00914C82" w:rsidRDefault="008B1EFA" w:rsidP="00957C75">
            <w:pPr>
              <w:jc w:val="center"/>
              <w:rPr>
                <w:rFonts w:ascii="Trebuchet MS" w:hAnsi="Trebuchet MS"/>
                <w:sz w:val="16"/>
                <w:szCs w:val="16"/>
              </w:rPr>
            </w:pPr>
            <w:r w:rsidRPr="00914C82">
              <w:rPr>
                <w:rFonts w:ascii="Trebuchet MS" w:hAnsi="Trebuchet MS"/>
                <w:sz w:val="16"/>
                <w:szCs w:val="16"/>
              </w:rPr>
              <w:t>A, I, R</w:t>
            </w:r>
          </w:p>
        </w:tc>
      </w:tr>
      <w:tr w:rsidR="008B1EFA" w:rsidRPr="00914C82" w14:paraId="30B7F681" w14:textId="77777777" w:rsidTr="00957C75">
        <w:trPr>
          <w:trHeight w:val="167"/>
        </w:trPr>
        <w:tc>
          <w:tcPr>
            <w:tcW w:w="7050" w:type="dxa"/>
          </w:tcPr>
          <w:p w14:paraId="45A55DE2" w14:textId="77777777" w:rsidR="008B1EFA" w:rsidRPr="00914C82" w:rsidRDefault="008B1EFA" w:rsidP="00957C75">
            <w:pPr>
              <w:rPr>
                <w:rFonts w:ascii="Trebuchet MS" w:hAnsi="Trebuchet MS"/>
                <w:sz w:val="16"/>
                <w:szCs w:val="16"/>
              </w:rPr>
            </w:pPr>
            <w:r w:rsidRPr="00914C82">
              <w:rPr>
                <w:rFonts w:ascii="Trebuchet MS" w:hAnsi="Trebuchet MS"/>
                <w:sz w:val="16"/>
                <w:szCs w:val="16"/>
              </w:rPr>
              <w:t>Set and maintain high professional standards</w:t>
            </w:r>
          </w:p>
        </w:tc>
        <w:tc>
          <w:tcPr>
            <w:tcW w:w="1200" w:type="dxa"/>
          </w:tcPr>
          <w:p w14:paraId="740F862F" w14:textId="77777777" w:rsidR="008B1EFA" w:rsidRPr="00914C82" w:rsidRDefault="008B1EFA" w:rsidP="00957C75">
            <w:pPr>
              <w:jc w:val="center"/>
              <w:rPr>
                <w:rFonts w:ascii="Trebuchet MS" w:hAnsi="Trebuchet MS"/>
                <w:sz w:val="16"/>
                <w:szCs w:val="16"/>
              </w:rPr>
            </w:pPr>
            <w:r w:rsidRPr="00914C82">
              <w:rPr>
                <w:rFonts w:cs="Arial"/>
                <w:sz w:val="16"/>
                <w:szCs w:val="16"/>
              </w:rPr>
              <w:sym w:font="Wingdings" w:char="F0FC"/>
            </w:r>
          </w:p>
        </w:tc>
        <w:tc>
          <w:tcPr>
            <w:tcW w:w="1237" w:type="dxa"/>
          </w:tcPr>
          <w:p w14:paraId="129BA62C" w14:textId="77777777" w:rsidR="008B1EFA" w:rsidRPr="00914C82" w:rsidRDefault="008B1EFA" w:rsidP="00957C75">
            <w:pPr>
              <w:jc w:val="center"/>
              <w:rPr>
                <w:rFonts w:ascii="Trebuchet MS" w:hAnsi="Trebuchet MS"/>
                <w:sz w:val="16"/>
                <w:szCs w:val="16"/>
              </w:rPr>
            </w:pPr>
          </w:p>
        </w:tc>
        <w:tc>
          <w:tcPr>
            <w:tcW w:w="870" w:type="dxa"/>
          </w:tcPr>
          <w:p w14:paraId="7842AB71" w14:textId="77777777" w:rsidR="008B1EFA" w:rsidRPr="00914C82" w:rsidRDefault="008B1EFA" w:rsidP="00957C75">
            <w:pPr>
              <w:jc w:val="center"/>
              <w:rPr>
                <w:rFonts w:ascii="Trebuchet MS" w:hAnsi="Trebuchet MS"/>
                <w:sz w:val="16"/>
                <w:szCs w:val="16"/>
              </w:rPr>
            </w:pPr>
            <w:r w:rsidRPr="00914C82">
              <w:rPr>
                <w:rFonts w:ascii="Trebuchet MS" w:hAnsi="Trebuchet MS"/>
                <w:sz w:val="16"/>
                <w:szCs w:val="16"/>
              </w:rPr>
              <w:t>A, I, R</w:t>
            </w:r>
          </w:p>
        </w:tc>
      </w:tr>
    </w:tbl>
    <w:p w14:paraId="5FE5309C" w14:textId="7686BB5E" w:rsidR="008B1EFA" w:rsidRDefault="008B1EFA" w:rsidP="00914C82">
      <w:pPr>
        <w:rPr>
          <w:rFonts w:ascii="Verdana" w:hAnsi="Verdana"/>
        </w:rPr>
      </w:pPr>
    </w:p>
    <w:p w14:paraId="29CEF82A" w14:textId="04133635" w:rsidR="008B1EFA" w:rsidRDefault="008B1EFA" w:rsidP="00914C82">
      <w:pPr>
        <w:rPr>
          <w:rFonts w:ascii="Verdana" w:hAnsi="Verdana"/>
        </w:rPr>
      </w:pPr>
    </w:p>
    <w:p w14:paraId="4A772282" w14:textId="7DE9161C" w:rsidR="008B1EFA" w:rsidRDefault="008B1EFA" w:rsidP="00914C82">
      <w:pPr>
        <w:rPr>
          <w:rFonts w:ascii="Verdana" w:hAnsi="Verdana"/>
        </w:rPr>
      </w:pPr>
    </w:p>
    <w:p w14:paraId="0D8E3FA7" w14:textId="77777777" w:rsidR="008B1EFA" w:rsidRDefault="008B1EFA" w:rsidP="00914C82">
      <w:pPr>
        <w:rPr>
          <w:rFonts w:ascii="Verdana" w:hAnsi="Verdana"/>
        </w:rPr>
      </w:pPr>
    </w:p>
    <w:p w14:paraId="076CCCEF" w14:textId="77777777" w:rsidR="00215080" w:rsidRDefault="00215080" w:rsidP="00914C82">
      <w:pPr>
        <w:rPr>
          <w:rFonts w:ascii="Verdana" w:hAnsi="Verdana"/>
        </w:rPr>
      </w:pPr>
      <w:r>
        <w:rPr>
          <w:rFonts w:ascii="Verdana" w:hAnsi="Verdana"/>
        </w:rPr>
        <w:t>A – Application.</w:t>
      </w:r>
    </w:p>
    <w:p w14:paraId="076CCCF0" w14:textId="77777777" w:rsidR="00215080" w:rsidRDefault="00215080" w:rsidP="00914C82">
      <w:pPr>
        <w:rPr>
          <w:rFonts w:ascii="Verdana" w:hAnsi="Verdana"/>
        </w:rPr>
      </w:pPr>
      <w:r>
        <w:rPr>
          <w:rFonts w:ascii="Verdana" w:hAnsi="Verdana"/>
        </w:rPr>
        <w:t>I – Interview.</w:t>
      </w:r>
    </w:p>
    <w:p w14:paraId="076CCCF1" w14:textId="77777777" w:rsidR="00215080" w:rsidRPr="00914C82" w:rsidRDefault="00215080" w:rsidP="00914C82">
      <w:pPr>
        <w:rPr>
          <w:rFonts w:ascii="Verdana" w:hAnsi="Verdana"/>
        </w:rPr>
      </w:pPr>
      <w:r>
        <w:rPr>
          <w:rFonts w:ascii="Verdana" w:hAnsi="Verdana"/>
        </w:rPr>
        <w:t>R – Reference.</w:t>
      </w:r>
    </w:p>
    <w:sectPr w:rsidR="00215080" w:rsidRPr="00914C82">
      <w:headerReference w:type="default" r:id="rId8"/>
      <w:footerReference w:type="default" r:id="rId9"/>
      <w:pgSz w:w="11906" w:h="16838"/>
      <w:pgMar w:top="1701" w:right="1134" w:bottom="1440" w:left="902"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82E65" w14:textId="77777777" w:rsidR="002B66B7" w:rsidRDefault="002B66B7">
      <w:r>
        <w:separator/>
      </w:r>
    </w:p>
  </w:endnote>
  <w:endnote w:type="continuationSeparator" w:id="0">
    <w:p w14:paraId="2A0C48F6" w14:textId="77777777" w:rsidR="002B66B7" w:rsidRDefault="002B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CCFA" w14:textId="7A1393C4" w:rsidR="002E47F6" w:rsidRDefault="002E47F6">
    <w:pPr>
      <w:jc w:val="center"/>
      <w:rPr>
        <w:rFonts w:ascii="Verdana" w:hAnsi="Verdana"/>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F250" w14:textId="77777777" w:rsidR="002B66B7" w:rsidRDefault="002B66B7">
      <w:r>
        <w:separator/>
      </w:r>
    </w:p>
  </w:footnote>
  <w:footnote w:type="continuationSeparator" w:id="0">
    <w:p w14:paraId="7B3E4B94" w14:textId="77777777" w:rsidR="002B66B7" w:rsidRDefault="002B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CCF8" w14:textId="0CE76C84" w:rsidR="002E47F6" w:rsidRPr="00914C82" w:rsidRDefault="002E47F6" w:rsidP="00914C82">
    <w:pPr>
      <w:jc w:val="right"/>
      <w:rPr>
        <w:rFonts w:ascii="Verdana" w:hAnsi="Verdana"/>
        <w:bCs/>
        <w:spacing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448E6"/>
    <w:multiLevelType w:val="hybridMultilevel"/>
    <w:tmpl w:val="F446B3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8433" fill="f" fillcolor="white" stroke="f" strokecolor="white">
      <v:fill color="white" on="f"/>
      <v:stroke color="whit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AC"/>
    <w:rsid w:val="0004142D"/>
    <w:rsid w:val="00070F1B"/>
    <w:rsid w:val="00080D4C"/>
    <w:rsid w:val="000F61AC"/>
    <w:rsid w:val="001222F5"/>
    <w:rsid w:val="00126AB2"/>
    <w:rsid w:val="00215080"/>
    <w:rsid w:val="00266160"/>
    <w:rsid w:val="002B66B7"/>
    <w:rsid w:val="002E47F6"/>
    <w:rsid w:val="00334F52"/>
    <w:rsid w:val="00341AB9"/>
    <w:rsid w:val="004C7860"/>
    <w:rsid w:val="0058686A"/>
    <w:rsid w:val="00670C5B"/>
    <w:rsid w:val="006B368F"/>
    <w:rsid w:val="00706CC4"/>
    <w:rsid w:val="00717CA1"/>
    <w:rsid w:val="007E6FAC"/>
    <w:rsid w:val="00851000"/>
    <w:rsid w:val="008B1EFA"/>
    <w:rsid w:val="008F2BBF"/>
    <w:rsid w:val="00914C82"/>
    <w:rsid w:val="00957C75"/>
    <w:rsid w:val="009D1935"/>
    <w:rsid w:val="00A1356C"/>
    <w:rsid w:val="00A55F35"/>
    <w:rsid w:val="00AA0D61"/>
    <w:rsid w:val="00B075B4"/>
    <w:rsid w:val="00C446B3"/>
    <w:rsid w:val="00C513A2"/>
    <w:rsid w:val="00C66C93"/>
    <w:rsid w:val="00D21512"/>
    <w:rsid w:val="00E07456"/>
    <w:rsid w:val="00F2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strokecolor="white">
      <v:fill color="white" on="f"/>
      <v:stroke color="white" on="f"/>
    </o:shapedefaults>
    <o:shapelayout v:ext="edit">
      <o:idmap v:ext="edit" data="1"/>
    </o:shapelayout>
  </w:shapeDefaults>
  <w:decimalSymbol w:val="."/>
  <w:listSeparator w:val=","/>
  <w14:docId w14:val="076CCC2D"/>
  <w15:docId w15:val="{560EF97A-C99F-4329-9B3C-BE9B0425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D61"/>
  </w:style>
  <w:style w:type="paragraph" w:styleId="Footer">
    <w:name w:val="footer"/>
    <w:basedOn w:val="Normal"/>
    <w:link w:val="FooterChar"/>
    <w:uiPriority w:val="99"/>
    <w:unhideWhenUsed/>
    <w:rsid w:val="00AA0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D61"/>
  </w:style>
  <w:style w:type="paragraph" w:styleId="ListParagraph">
    <w:name w:val="List Paragraph"/>
    <w:basedOn w:val="Normal"/>
    <w:uiPriority w:val="34"/>
    <w:qFormat/>
    <w:rsid w:val="008B1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2569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Spilsby Lady Jane Franklin School</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Users Only</dc:creator>
  <cp:lastModifiedBy>Louise Dell</cp:lastModifiedBy>
  <cp:revision>2</cp:revision>
  <cp:lastPrinted>2005-06-06T13:46:00Z</cp:lastPrinted>
  <dcterms:created xsi:type="dcterms:W3CDTF">2021-06-01T06:04:00Z</dcterms:created>
  <dcterms:modified xsi:type="dcterms:W3CDTF">2021-06-01T06:04:00Z</dcterms:modified>
</cp:coreProperties>
</file>