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4E072" w14:textId="77777777" w:rsidR="00C70995" w:rsidRPr="00CB1118" w:rsidRDefault="00C70995" w:rsidP="00C70995">
      <w:pPr>
        <w:pStyle w:val="Heading3"/>
        <w:jc w:val="both"/>
        <w:rPr>
          <w:sz w:val="24"/>
          <w:szCs w:val="24"/>
          <w:u w:val="single"/>
        </w:rPr>
      </w:pPr>
      <w:r w:rsidRPr="00CB1118">
        <w:rPr>
          <w:sz w:val="24"/>
          <w:szCs w:val="24"/>
          <w:u w:val="single"/>
        </w:rPr>
        <w:t>Job Description – Teacher of Physical Education.</w:t>
      </w:r>
    </w:p>
    <w:p w14:paraId="7D536DF8" w14:textId="77777777" w:rsidR="00C70995" w:rsidRPr="00CB1118" w:rsidRDefault="00C70995" w:rsidP="00C70995">
      <w:pPr>
        <w:jc w:val="both"/>
        <w:rPr>
          <w:rFonts w:ascii="Arial" w:hAnsi="Arial" w:cs="Arial"/>
          <w:b/>
          <w:bCs/>
          <w:u w:val="single"/>
        </w:rPr>
      </w:pPr>
    </w:p>
    <w:p w14:paraId="04AECD57" w14:textId="6502C24F" w:rsidR="00C70995" w:rsidRPr="00CB1118" w:rsidRDefault="00C70995" w:rsidP="00C70995">
      <w:pPr>
        <w:jc w:val="both"/>
        <w:rPr>
          <w:rFonts w:ascii="Arial" w:hAnsi="Arial" w:cs="Arial"/>
          <w:b/>
          <w:bCs/>
        </w:rPr>
      </w:pPr>
      <w:r w:rsidRPr="00CB1118">
        <w:rPr>
          <w:rFonts w:ascii="Arial" w:hAnsi="Arial" w:cs="Arial"/>
          <w:b/>
          <w:bCs/>
          <w:u w:val="single"/>
        </w:rPr>
        <w:t>Name:</w:t>
      </w:r>
      <w:r w:rsidRPr="00CB1118">
        <w:rPr>
          <w:rFonts w:ascii="Arial" w:hAnsi="Arial" w:cs="Arial"/>
          <w:b/>
          <w:bCs/>
        </w:rPr>
        <w:tab/>
        <w:t xml:space="preserve">    Teacher</w:t>
      </w:r>
      <w:r w:rsidRPr="00CB1118">
        <w:rPr>
          <w:rFonts w:ascii="Arial" w:hAnsi="Arial" w:cs="Arial"/>
          <w:b/>
          <w:bCs/>
        </w:rPr>
        <w:tab/>
      </w:r>
      <w:r w:rsidRPr="00CB1118">
        <w:rPr>
          <w:rFonts w:ascii="Arial" w:hAnsi="Arial" w:cs="Arial"/>
          <w:b/>
          <w:bCs/>
        </w:rPr>
        <w:tab/>
      </w:r>
      <w:r w:rsidRPr="00CB1118">
        <w:rPr>
          <w:rFonts w:ascii="Arial" w:hAnsi="Arial" w:cs="Arial"/>
          <w:b/>
          <w:bCs/>
        </w:rPr>
        <w:tab/>
      </w:r>
      <w:r w:rsidRPr="00CB1118">
        <w:rPr>
          <w:rFonts w:ascii="Arial" w:hAnsi="Arial" w:cs="Arial"/>
          <w:b/>
          <w:bCs/>
        </w:rPr>
        <w:tab/>
      </w:r>
      <w:r w:rsidRPr="00CB1118">
        <w:rPr>
          <w:rFonts w:ascii="Arial" w:hAnsi="Arial" w:cs="Arial"/>
          <w:b/>
          <w:bCs/>
        </w:rPr>
        <w:tab/>
      </w:r>
      <w:r w:rsidRPr="00CB1118">
        <w:rPr>
          <w:rFonts w:ascii="Arial" w:hAnsi="Arial" w:cs="Arial"/>
          <w:b/>
          <w:bCs/>
        </w:rPr>
        <w:tab/>
      </w:r>
      <w:r w:rsidRPr="00CB1118">
        <w:rPr>
          <w:rFonts w:ascii="Arial" w:hAnsi="Arial" w:cs="Arial"/>
          <w:b/>
          <w:bCs/>
        </w:rPr>
        <w:tab/>
      </w:r>
      <w:r w:rsidRPr="00CB1118">
        <w:rPr>
          <w:rFonts w:ascii="Arial" w:hAnsi="Arial" w:cs="Arial"/>
          <w:b/>
          <w:bCs/>
          <w:u w:val="single"/>
        </w:rPr>
        <w:t>Date:</w:t>
      </w:r>
      <w:r>
        <w:rPr>
          <w:rFonts w:ascii="Arial" w:hAnsi="Arial" w:cs="Arial"/>
          <w:b/>
          <w:bCs/>
        </w:rPr>
        <w:t xml:space="preserve"> </w:t>
      </w:r>
      <w:r w:rsidR="00A22BF2">
        <w:rPr>
          <w:rFonts w:ascii="Arial" w:hAnsi="Arial" w:cs="Arial"/>
          <w:b/>
          <w:bCs/>
        </w:rPr>
        <w:t>April 2021</w:t>
      </w:r>
    </w:p>
    <w:p w14:paraId="41083B07" w14:textId="77777777" w:rsidR="00C70995" w:rsidRPr="00CB1118" w:rsidRDefault="00C70995" w:rsidP="00C70995">
      <w:pPr>
        <w:pStyle w:val="Heading2"/>
        <w:jc w:val="both"/>
        <w:rPr>
          <w:rFonts w:ascii="Arial" w:hAnsi="Arial" w:cs="Arial"/>
          <w:sz w:val="22"/>
          <w:szCs w:val="22"/>
          <w:u w:val="single"/>
        </w:rPr>
      </w:pPr>
    </w:p>
    <w:p w14:paraId="2606D126" w14:textId="35E536AD" w:rsidR="00C70995" w:rsidRPr="00A22BF2" w:rsidRDefault="00C70995" w:rsidP="00C70995">
      <w:pPr>
        <w:jc w:val="both"/>
        <w:rPr>
          <w:rFonts w:ascii="Arial" w:hAnsi="Arial" w:cs="Arial"/>
        </w:rPr>
      </w:pPr>
      <w:r w:rsidRPr="00CB1118">
        <w:rPr>
          <w:rFonts w:ascii="Arial" w:hAnsi="Arial" w:cs="Arial"/>
        </w:rPr>
        <w:t>This job description is additional to the basic duties outlined in the latest School Teachers’ Pay and Conditions Document, the Education Act 1997, the required standards for Qualified Teacher Status, other current educational legislation and in accordance with academy policies and under the direction of the Headteacher</w:t>
      </w:r>
    </w:p>
    <w:p w14:paraId="6E925F77" w14:textId="77777777" w:rsidR="00C70995" w:rsidRPr="00CB1118" w:rsidRDefault="00C70995" w:rsidP="00C70995">
      <w:pPr>
        <w:jc w:val="both"/>
        <w:rPr>
          <w:rFonts w:ascii="Arial" w:hAnsi="Arial" w:cs="Arial"/>
        </w:rPr>
      </w:pPr>
      <w:r w:rsidRPr="00CB1118">
        <w:rPr>
          <w:rFonts w:ascii="Arial" w:hAnsi="Arial" w:cs="Arial"/>
        </w:rPr>
        <w:t>A summary of key accountabilities is included below. The final job description will be agreed with the successful candidate (pending review).</w:t>
      </w:r>
    </w:p>
    <w:p w14:paraId="00654F12" w14:textId="77777777" w:rsidR="00C70995" w:rsidRPr="00CB1118" w:rsidRDefault="00C70995" w:rsidP="00C70995">
      <w:pPr>
        <w:jc w:val="both"/>
        <w:rPr>
          <w:rFonts w:ascii="Arial" w:hAnsi="Arial" w:cs="Arial"/>
        </w:rPr>
      </w:pPr>
      <w:r w:rsidRPr="00CB1118">
        <w:rPr>
          <w:rFonts w:ascii="Arial" w:hAnsi="Arial" w:cs="Arial"/>
        </w:rPr>
        <w:t xml:space="preserve"> </w:t>
      </w:r>
    </w:p>
    <w:p w14:paraId="49971C50" w14:textId="77777777" w:rsidR="00C70995" w:rsidRPr="00CB1118" w:rsidRDefault="00C70995" w:rsidP="00C70995">
      <w:pPr>
        <w:numPr>
          <w:ilvl w:val="0"/>
          <w:numId w:val="1"/>
        </w:numPr>
        <w:spacing w:after="120" w:line="240" w:lineRule="auto"/>
        <w:ind w:left="714" w:hanging="357"/>
        <w:jc w:val="both"/>
        <w:rPr>
          <w:rFonts w:ascii="Arial" w:hAnsi="Arial" w:cs="Arial"/>
        </w:rPr>
      </w:pPr>
      <w:r w:rsidRPr="00CB1118">
        <w:rPr>
          <w:rFonts w:ascii="Arial" w:hAnsi="Arial" w:cs="Arial"/>
          <w:b/>
          <w:bCs/>
        </w:rPr>
        <w:t xml:space="preserve"> Teaching</w:t>
      </w:r>
    </w:p>
    <w:p w14:paraId="4525FA70" w14:textId="77777777" w:rsidR="00C70995" w:rsidRPr="00CB1118" w:rsidRDefault="00C70995" w:rsidP="00C70995">
      <w:pPr>
        <w:numPr>
          <w:ilvl w:val="1"/>
          <w:numId w:val="1"/>
        </w:numPr>
        <w:tabs>
          <w:tab w:val="clear" w:pos="1440"/>
          <w:tab w:val="num" w:pos="720"/>
        </w:tabs>
        <w:spacing w:after="120" w:line="240" w:lineRule="auto"/>
        <w:ind w:left="714" w:hanging="357"/>
        <w:jc w:val="both"/>
        <w:rPr>
          <w:rFonts w:ascii="Arial" w:hAnsi="Arial" w:cs="Arial"/>
        </w:rPr>
      </w:pPr>
      <w:r w:rsidRPr="00CB1118">
        <w:rPr>
          <w:rFonts w:ascii="Arial" w:hAnsi="Arial" w:cs="Arial"/>
        </w:rPr>
        <w:t>Develop schemes of learning to ensure coverage of appropriate specialist programmes of study for all students.</w:t>
      </w:r>
    </w:p>
    <w:p w14:paraId="5D056697" w14:textId="77777777" w:rsidR="00C70995" w:rsidRPr="00CB1118" w:rsidRDefault="00C70995" w:rsidP="00C70995">
      <w:pPr>
        <w:numPr>
          <w:ilvl w:val="1"/>
          <w:numId w:val="1"/>
        </w:numPr>
        <w:tabs>
          <w:tab w:val="clear" w:pos="1440"/>
          <w:tab w:val="num" w:pos="720"/>
        </w:tabs>
        <w:spacing w:after="120" w:line="240" w:lineRule="auto"/>
        <w:ind w:left="714" w:hanging="357"/>
        <w:jc w:val="both"/>
        <w:rPr>
          <w:rFonts w:ascii="Arial" w:hAnsi="Arial" w:cs="Arial"/>
        </w:rPr>
      </w:pPr>
      <w:r w:rsidRPr="00CB1118">
        <w:rPr>
          <w:rFonts w:ascii="Arial" w:hAnsi="Arial" w:cs="Arial"/>
        </w:rPr>
        <w:t>Plan work in accordance with developed schemes of learning and curriculum programmes of study.</w:t>
      </w:r>
    </w:p>
    <w:p w14:paraId="333D88C5" w14:textId="77777777" w:rsidR="00C70995" w:rsidRPr="00CB1118" w:rsidRDefault="00C70995" w:rsidP="00C70995">
      <w:pPr>
        <w:numPr>
          <w:ilvl w:val="1"/>
          <w:numId w:val="1"/>
        </w:numPr>
        <w:tabs>
          <w:tab w:val="clear" w:pos="1440"/>
          <w:tab w:val="num" w:pos="720"/>
        </w:tabs>
        <w:spacing w:after="120" w:line="240" w:lineRule="auto"/>
        <w:ind w:left="714" w:hanging="357"/>
        <w:jc w:val="both"/>
        <w:rPr>
          <w:rFonts w:ascii="Arial" w:hAnsi="Arial" w:cs="Arial"/>
        </w:rPr>
      </w:pPr>
      <w:r w:rsidRPr="00CB1118">
        <w:rPr>
          <w:rFonts w:ascii="Arial" w:hAnsi="Arial" w:cs="Arial"/>
        </w:rPr>
        <w:t>Liaise with relevant colleagues on the planning of units of work for collaborative delivery. (e.g. Preparing for Adulthood modules)</w:t>
      </w:r>
    </w:p>
    <w:p w14:paraId="5AB4C635" w14:textId="77777777" w:rsidR="00C70995" w:rsidRPr="00CB1118" w:rsidRDefault="00C70995" w:rsidP="00C70995">
      <w:pPr>
        <w:numPr>
          <w:ilvl w:val="1"/>
          <w:numId w:val="1"/>
        </w:numPr>
        <w:tabs>
          <w:tab w:val="clear" w:pos="1440"/>
          <w:tab w:val="num" w:pos="720"/>
        </w:tabs>
        <w:spacing w:after="120" w:line="240" w:lineRule="auto"/>
        <w:ind w:left="714" w:hanging="357"/>
        <w:jc w:val="both"/>
        <w:rPr>
          <w:rFonts w:ascii="Arial" w:hAnsi="Arial" w:cs="Arial"/>
        </w:rPr>
      </w:pPr>
      <w:r w:rsidRPr="00CB1118">
        <w:rPr>
          <w:rFonts w:ascii="Arial" w:hAnsi="Arial" w:cs="Arial"/>
        </w:rPr>
        <w:t>Take account of students’ prior levels of attainment and use them to set targets for future improvements.</w:t>
      </w:r>
    </w:p>
    <w:p w14:paraId="6424B485" w14:textId="77777777" w:rsidR="00C70995" w:rsidRPr="00CB1118" w:rsidRDefault="00C70995" w:rsidP="00C70995">
      <w:pPr>
        <w:numPr>
          <w:ilvl w:val="1"/>
          <w:numId w:val="1"/>
        </w:numPr>
        <w:tabs>
          <w:tab w:val="clear" w:pos="1440"/>
          <w:tab w:val="num" w:pos="720"/>
        </w:tabs>
        <w:spacing w:after="120" w:line="240" w:lineRule="auto"/>
        <w:ind w:left="714" w:hanging="357"/>
        <w:jc w:val="both"/>
        <w:rPr>
          <w:rFonts w:ascii="Arial" w:hAnsi="Arial" w:cs="Arial"/>
        </w:rPr>
      </w:pPr>
      <w:r w:rsidRPr="00CB1118">
        <w:rPr>
          <w:rFonts w:ascii="Arial" w:hAnsi="Arial" w:cs="Arial"/>
        </w:rPr>
        <w:t xml:space="preserve">Set work for students absent from </w:t>
      </w:r>
      <w:r>
        <w:rPr>
          <w:rFonts w:ascii="Arial" w:hAnsi="Arial" w:cs="Arial"/>
        </w:rPr>
        <w:t>the Academy</w:t>
      </w:r>
      <w:r w:rsidRPr="00CB1118">
        <w:rPr>
          <w:rFonts w:ascii="Arial" w:hAnsi="Arial" w:cs="Arial"/>
        </w:rPr>
        <w:t xml:space="preserve"> for health or disciplinary reasons.</w:t>
      </w:r>
    </w:p>
    <w:p w14:paraId="6F2E4747" w14:textId="77777777" w:rsidR="00C70995" w:rsidRPr="00CB1118" w:rsidRDefault="00C70995" w:rsidP="00C70995">
      <w:pPr>
        <w:numPr>
          <w:ilvl w:val="1"/>
          <w:numId w:val="1"/>
        </w:numPr>
        <w:tabs>
          <w:tab w:val="clear" w:pos="1440"/>
          <w:tab w:val="num" w:pos="720"/>
        </w:tabs>
        <w:spacing w:after="120" w:line="240" w:lineRule="auto"/>
        <w:ind w:left="714" w:hanging="357"/>
        <w:jc w:val="both"/>
        <w:rPr>
          <w:rFonts w:ascii="Arial" w:hAnsi="Arial" w:cs="Arial"/>
        </w:rPr>
      </w:pPr>
      <w:r w:rsidRPr="00CB1118">
        <w:rPr>
          <w:rFonts w:ascii="Arial" w:hAnsi="Arial" w:cs="Arial"/>
        </w:rPr>
        <w:t>Maintain good discipline by adherence to the advice and guidelines given to staff in the behaviour policy.</w:t>
      </w:r>
    </w:p>
    <w:p w14:paraId="5D715D63" w14:textId="77777777" w:rsidR="00C70995" w:rsidRPr="00CB1118" w:rsidRDefault="00C70995" w:rsidP="00C70995">
      <w:pPr>
        <w:numPr>
          <w:ilvl w:val="1"/>
          <w:numId w:val="1"/>
        </w:numPr>
        <w:tabs>
          <w:tab w:val="clear" w:pos="1440"/>
          <w:tab w:val="num" w:pos="720"/>
        </w:tabs>
        <w:spacing w:after="120" w:line="240" w:lineRule="auto"/>
        <w:ind w:left="714" w:hanging="357"/>
        <w:jc w:val="both"/>
        <w:rPr>
          <w:rFonts w:ascii="Arial" w:hAnsi="Arial" w:cs="Arial"/>
        </w:rPr>
      </w:pPr>
      <w:r w:rsidRPr="00CB1118">
        <w:rPr>
          <w:rFonts w:ascii="Arial" w:hAnsi="Arial" w:cs="Arial"/>
        </w:rPr>
        <w:t>Set high expectations for students’ behaviour by establishing a purposeful working atmosphere in accordance with the Academy’s behaviour code.</w:t>
      </w:r>
    </w:p>
    <w:p w14:paraId="61187CB3" w14:textId="77777777" w:rsidR="00C70995" w:rsidRPr="00CB1118" w:rsidRDefault="00C70995" w:rsidP="00C70995">
      <w:pPr>
        <w:numPr>
          <w:ilvl w:val="1"/>
          <w:numId w:val="1"/>
        </w:numPr>
        <w:tabs>
          <w:tab w:val="clear" w:pos="1440"/>
          <w:tab w:val="num" w:pos="720"/>
        </w:tabs>
        <w:spacing w:after="120" w:line="240" w:lineRule="auto"/>
        <w:ind w:left="714" w:hanging="357"/>
        <w:jc w:val="both"/>
        <w:rPr>
          <w:rFonts w:ascii="Arial" w:hAnsi="Arial" w:cs="Arial"/>
        </w:rPr>
      </w:pPr>
      <w:r w:rsidRPr="00CB1118">
        <w:rPr>
          <w:rFonts w:ascii="Arial" w:hAnsi="Arial" w:cs="Arial"/>
        </w:rPr>
        <w:t>Set appropriate and challenging expectations for students’ learning, motivation and presentation of work.</w:t>
      </w:r>
    </w:p>
    <w:p w14:paraId="0374C1C9" w14:textId="77777777" w:rsidR="00C70995" w:rsidRPr="00CB1118" w:rsidRDefault="00C70995" w:rsidP="00C70995">
      <w:pPr>
        <w:numPr>
          <w:ilvl w:val="1"/>
          <w:numId w:val="1"/>
        </w:numPr>
        <w:tabs>
          <w:tab w:val="clear" w:pos="1440"/>
          <w:tab w:val="num" w:pos="720"/>
        </w:tabs>
        <w:spacing w:after="120" w:line="240" w:lineRule="auto"/>
        <w:ind w:left="714" w:hanging="357"/>
        <w:jc w:val="both"/>
        <w:rPr>
          <w:rFonts w:ascii="Arial" w:hAnsi="Arial" w:cs="Arial"/>
        </w:rPr>
      </w:pPr>
      <w:r w:rsidRPr="00CB1118">
        <w:rPr>
          <w:rFonts w:ascii="Arial" w:hAnsi="Arial" w:cs="Arial"/>
        </w:rPr>
        <w:t>Deliver interesting and challenging lessons.</w:t>
      </w:r>
    </w:p>
    <w:p w14:paraId="313AFEEF" w14:textId="77777777" w:rsidR="00C70995" w:rsidRPr="00CB1118" w:rsidRDefault="00C70995" w:rsidP="00C70995">
      <w:pPr>
        <w:numPr>
          <w:ilvl w:val="1"/>
          <w:numId w:val="1"/>
        </w:numPr>
        <w:tabs>
          <w:tab w:val="clear" w:pos="1440"/>
          <w:tab w:val="num" w:pos="720"/>
        </w:tabs>
        <w:spacing w:after="120" w:line="240" w:lineRule="auto"/>
        <w:ind w:left="714" w:hanging="357"/>
        <w:jc w:val="both"/>
        <w:rPr>
          <w:rFonts w:ascii="Arial" w:hAnsi="Arial" w:cs="Arial"/>
        </w:rPr>
      </w:pPr>
      <w:r w:rsidRPr="00CB1118">
        <w:rPr>
          <w:rFonts w:ascii="Arial" w:hAnsi="Arial" w:cs="Arial"/>
        </w:rPr>
        <w:t>Evaluate teaching critically to improve effectiveness and systematically refine planning.</w:t>
      </w:r>
    </w:p>
    <w:p w14:paraId="3F52D22B" w14:textId="77777777" w:rsidR="00C70995" w:rsidRPr="00CB1118" w:rsidRDefault="00C70995" w:rsidP="00C70995">
      <w:pPr>
        <w:numPr>
          <w:ilvl w:val="1"/>
          <w:numId w:val="1"/>
        </w:numPr>
        <w:tabs>
          <w:tab w:val="clear" w:pos="1440"/>
          <w:tab w:val="num" w:pos="720"/>
        </w:tabs>
        <w:spacing w:after="120" w:line="240" w:lineRule="auto"/>
        <w:ind w:left="714" w:hanging="357"/>
        <w:jc w:val="both"/>
        <w:rPr>
          <w:rFonts w:ascii="Arial" w:hAnsi="Arial" w:cs="Arial"/>
        </w:rPr>
      </w:pPr>
      <w:r>
        <w:rPr>
          <w:rFonts w:ascii="Arial" w:hAnsi="Arial" w:cs="Arial"/>
        </w:rPr>
        <w:t>Manage the home/Academy</w:t>
      </w:r>
      <w:r w:rsidRPr="00CB1118">
        <w:rPr>
          <w:rFonts w:ascii="Arial" w:hAnsi="Arial" w:cs="Arial"/>
        </w:rPr>
        <w:t xml:space="preserve"> communication involving parents/carers effectively in their child’s learning</w:t>
      </w:r>
    </w:p>
    <w:p w14:paraId="67559010" w14:textId="77777777" w:rsidR="00C70995" w:rsidRPr="00CB1118" w:rsidRDefault="00C70995" w:rsidP="00C70995">
      <w:pPr>
        <w:numPr>
          <w:ilvl w:val="1"/>
          <w:numId w:val="1"/>
        </w:numPr>
        <w:tabs>
          <w:tab w:val="clear" w:pos="1440"/>
          <w:tab w:val="num" w:pos="720"/>
        </w:tabs>
        <w:spacing w:after="120" w:line="240" w:lineRule="auto"/>
        <w:ind w:left="714" w:hanging="357"/>
        <w:jc w:val="both"/>
        <w:rPr>
          <w:rFonts w:ascii="Arial" w:hAnsi="Arial" w:cs="Arial"/>
        </w:rPr>
      </w:pPr>
      <w:r w:rsidRPr="00CB1118">
        <w:rPr>
          <w:rFonts w:ascii="Arial" w:hAnsi="Arial" w:cs="Arial"/>
        </w:rPr>
        <w:t>Ensure appropriate supplementary documentation is produced to remove barriers to learning. These may include Pupil Profiles, Risk assessments, Care Plans, etc.</w:t>
      </w:r>
    </w:p>
    <w:p w14:paraId="5884AAD9" w14:textId="77777777" w:rsidR="00C70995" w:rsidRPr="00CB1118" w:rsidRDefault="00C70995" w:rsidP="00C70995">
      <w:pPr>
        <w:spacing w:after="120"/>
        <w:ind w:left="714"/>
        <w:jc w:val="both"/>
        <w:rPr>
          <w:rFonts w:ascii="Arial" w:hAnsi="Arial" w:cs="Arial"/>
        </w:rPr>
      </w:pPr>
    </w:p>
    <w:p w14:paraId="749B3C64" w14:textId="77777777" w:rsidR="00C70995" w:rsidRPr="00CB1118" w:rsidRDefault="00C70995" w:rsidP="00C70995">
      <w:pPr>
        <w:numPr>
          <w:ilvl w:val="0"/>
          <w:numId w:val="1"/>
        </w:numPr>
        <w:spacing w:after="120" w:line="240" w:lineRule="auto"/>
        <w:ind w:left="714" w:hanging="357"/>
        <w:jc w:val="both"/>
        <w:rPr>
          <w:rFonts w:ascii="Arial" w:hAnsi="Arial" w:cs="Arial"/>
        </w:rPr>
      </w:pPr>
      <w:r w:rsidRPr="00CB1118">
        <w:rPr>
          <w:rFonts w:ascii="Arial" w:hAnsi="Arial" w:cs="Arial"/>
          <w:b/>
          <w:bCs/>
        </w:rPr>
        <w:t>Assessment, Recording and Reporting</w:t>
      </w:r>
    </w:p>
    <w:p w14:paraId="0268C84F" w14:textId="77777777" w:rsidR="00C70995" w:rsidRPr="00CB1118" w:rsidRDefault="00C70995" w:rsidP="00C70995">
      <w:pPr>
        <w:numPr>
          <w:ilvl w:val="1"/>
          <w:numId w:val="1"/>
        </w:numPr>
        <w:tabs>
          <w:tab w:val="clear" w:pos="1440"/>
          <w:tab w:val="num" w:pos="720"/>
        </w:tabs>
        <w:spacing w:after="120" w:line="240" w:lineRule="auto"/>
        <w:ind w:left="714" w:hanging="357"/>
        <w:jc w:val="both"/>
        <w:rPr>
          <w:rFonts w:ascii="Arial" w:hAnsi="Arial" w:cs="Arial"/>
        </w:rPr>
      </w:pPr>
      <w:r w:rsidRPr="00CB1118">
        <w:rPr>
          <w:rFonts w:ascii="Arial" w:hAnsi="Arial" w:cs="Arial"/>
        </w:rPr>
        <w:t>Maintain notes and plans of lessons undertaken and records of students’ work.</w:t>
      </w:r>
    </w:p>
    <w:p w14:paraId="08D93B78" w14:textId="77777777" w:rsidR="00C70995" w:rsidRPr="00CB1118" w:rsidRDefault="00C70995" w:rsidP="00C70995">
      <w:pPr>
        <w:numPr>
          <w:ilvl w:val="1"/>
          <w:numId w:val="1"/>
        </w:numPr>
        <w:tabs>
          <w:tab w:val="clear" w:pos="1440"/>
          <w:tab w:val="num" w:pos="720"/>
        </w:tabs>
        <w:spacing w:after="120" w:line="240" w:lineRule="auto"/>
        <w:ind w:left="714" w:hanging="357"/>
        <w:jc w:val="both"/>
        <w:rPr>
          <w:rFonts w:ascii="Arial" w:hAnsi="Arial" w:cs="Arial"/>
        </w:rPr>
      </w:pPr>
      <w:r w:rsidRPr="00CB1118">
        <w:rPr>
          <w:rFonts w:ascii="Arial" w:hAnsi="Arial" w:cs="Arial"/>
        </w:rPr>
        <w:t>Mark, monitor and return work within a reasonable and agreed time span providing constructive oral and written feedback and clear targets for future learning, as appropriate.</w:t>
      </w:r>
    </w:p>
    <w:p w14:paraId="10CB29FD" w14:textId="77777777" w:rsidR="00C70995" w:rsidRPr="00CB1118" w:rsidRDefault="00C70995" w:rsidP="00C70995">
      <w:pPr>
        <w:numPr>
          <w:ilvl w:val="1"/>
          <w:numId w:val="1"/>
        </w:numPr>
        <w:tabs>
          <w:tab w:val="clear" w:pos="1440"/>
          <w:tab w:val="num" w:pos="720"/>
        </w:tabs>
        <w:spacing w:after="120" w:line="240" w:lineRule="auto"/>
        <w:ind w:left="714" w:hanging="357"/>
        <w:jc w:val="both"/>
        <w:rPr>
          <w:rFonts w:ascii="Arial" w:hAnsi="Arial" w:cs="Arial"/>
        </w:rPr>
      </w:pPr>
      <w:r w:rsidRPr="00CB1118">
        <w:rPr>
          <w:rFonts w:ascii="Arial" w:hAnsi="Arial" w:cs="Arial"/>
        </w:rPr>
        <w:lastRenderedPageBreak/>
        <w:t>Carry out assessment programmes (e.g. reports) as required by the Academy.</w:t>
      </w:r>
    </w:p>
    <w:p w14:paraId="5D168CA4" w14:textId="77777777" w:rsidR="00C70995" w:rsidRPr="00CB1118" w:rsidRDefault="00C70995" w:rsidP="00C70995">
      <w:pPr>
        <w:numPr>
          <w:ilvl w:val="1"/>
          <w:numId w:val="1"/>
        </w:numPr>
        <w:tabs>
          <w:tab w:val="clear" w:pos="1440"/>
          <w:tab w:val="num" w:pos="720"/>
        </w:tabs>
        <w:spacing w:after="120" w:line="240" w:lineRule="auto"/>
        <w:ind w:left="714" w:hanging="357"/>
        <w:jc w:val="both"/>
        <w:rPr>
          <w:rFonts w:ascii="Arial" w:hAnsi="Arial" w:cs="Arial"/>
        </w:rPr>
      </w:pPr>
      <w:r w:rsidRPr="00CB1118">
        <w:rPr>
          <w:rFonts w:ascii="Arial" w:hAnsi="Arial" w:cs="Arial"/>
        </w:rPr>
        <w:t>Complete students’ records of achievement/progress files in line with policy and as specified in the published calendar.</w:t>
      </w:r>
    </w:p>
    <w:p w14:paraId="451E53F2" w14:textId="77777777" w:rsidR="00C70995" w:rsidRPr="00CB1118" w:rsidRDefault="00C70995" w:rsidP="00C70995">
      <w:pPr>
        <w:numPr>
          <w:ilvl w:val="1"/>
          <w:numId w:val="1"/>
        </w:numPr>
        <w:tabs>
          <w:tab w:val="clear" w:pos="1440"/>
          <w:tab w:val="num" w:pos="720"/>
        </w:tabs>
        <w:spacing w:after="120" w:line="240" w:lineRule="auto"/>
        <w:ind w:left="714" w:hanging="357"/>
        <w:jc w:val="both"/>
        <w:rPr>
          <w:rFonts w:ascii="Arial" w:hAnsi="Arial" w:cs="Arial"/>
        </w:rPr>
      </w:pPr>
      <w:r w:rsidRPr="00CB1118">
        <w:rPr>
          <w:rFonts w:ascii="Arial" w:hAnsi="Arial" w:cs="Arial"/>
        </w:rPr>
        <w:t>Attend the appropriate Parents’ Evenings/Targeted Support meetings, etc. to keep parents/carers informed to the progress of their child.</w:t>
      </w:r>
      <w:r w:rsidRPr="00CB1118">
        <w:rPr>
          <w:rFonts w:ascii="Arial" w:hAnsi="Arial" w:cs="Arial"/>
          <w:b/>
          <w:bCs/>
        </w:rPr>
        <w:br w:type="page"/>
      </w:r>
      <w:r w:rsidRPr="00CB1118">
        <w:rPr>
          <w:rFonts w:ascii="Arial" w:hAnsi="Arial" w:cs="Arial"/>
          <w:b/>
          <w:bCs/>
        </w:rPr>
        <w:lastRenderedPageBreak/>
        <w:t>Pastoral Work</w:t>
      </w:r>
    </w:p>
    <w:p w14:paraId="37873D56" w14:textId="77777777" w:rsidR="00C70995" w:rsidRPr="00CB1118" w:rsidRDefault="00C70995" w:rsidP="00C70995">
      <w:pPr>
        <w:numPr>
          <w:ilvl w:val="1"/>
          <w:numId w:val="1"/>
        </w:numPr>
        <w:tabs>
          <w:tab w:val="clear" w:pos="1440"/>
          <w:tab w:val="num" w:pos="720"/>
        </w:tabs>
        <w:spacing w:after="120" w:line="240" w:lineRule="auto"/>
        <w:ind w:left="714" w:hanging="357"/>
        <w:jc w:val="both"/>
        <w:rPr>
          <w:rFonts w:ascii="Arial" w:hAnsi="Arial" w:cs="Arial"/>
        </w:rPr>
      </w:pPr>
      <w:r w:rsidRPr="00CB1118">
        <w:rPr>
          <w:rFonts w:ascii="Arial" w:hAnsi="Arial" w:cs="Arial"/>
        </w:rPr>
        <w:t>It is anticipated that the teacher will make a contribution to the pastoral life of the Academy, as a form tutor.</w:t>
      </w:r>
    </w:p>
    <w:p w14:paraId="5A48DE96" w14:textId="77777777" w:rsidR="00C70995" w:rsidRPr="00CB1118" w:rsidRDefault="00C70995" w:rsidP="00C70995">
      <w:pPr>
        <w:spacing w:after="120"/>
        <w:ind w:left="714"/>
        <w:jc w:val="both"/>
        <w:rPr>
          <w:rFonts w:ascii="Arial" w:hAnsi="Arial" w:cs="Arial"/>
        </w:rPr>
      </w:pPr>
    </w:p>
    <w:p w14:paraId="3890123C" w14:textId="77777777" w:rsidR="00C70995" w:rsidRPr="00CB1118" w:rsidRDefault="00C70995" w:rsidP="00C70995">
      <w:pPr>
        <w:numPr>
          <w:ilvl w:val="0"/>
          <w:numId w:val="1"/>
        </w:numPr>
        <w:spacing w:after="120" w:line="240" w:lineRule="auto"/>
        <w:ind w:left="714" w:hanging="357"/>
        <w:jc w:val="both"/>
        <w:rPr>
          <w:rFonts w:ascii="Arial" w:hAnsi="Arial" w:cs="Arial"/>
          <w:b/>
          <w:bCs/>
        </w:rPr>
      </w:pPr>
      <w:r w:rsidRPr="00CB1118">
        <w:rPr>
          <w:rFonts w:ascii="Arial" w:hAnsi="Arial" w:cs="Arial"/>
          <w:b/>
          <w:bCs/>
        </w:rPr>
        <w:t>Leadership and Management</w:t>
      </w:r>
    </w:p>
    <w:p w14:paraId="0A18574D" w14:textId="77777777" w:rsidR="00C70995" w:rsidRPr="00CB1118" w:rsidRDefault="00C70995" w:rsidP="00C70995">
      <w:pPr>
        <w:numPr>
          <w:ilvl w:val="1"/>
          <w:numId w:val="1"/>
        </w:numPr>
        <w:tabs>
          <w:tab w:val="clear" w:pos="1440"/>
          <w:tab w:val="num" w:pos="720"/>
        </w:tabs>
        <w:spacing w:after="120" w:line="240" w:lineRule="auto"/>
        <w:ind w:left="714" w:hanging="357"/>
        <w:rPr>
          <w:rFonts w:ascii="Arial" w:hAnsi="Arial" w:cs="Arial"/>
        </w:rPr>
      </w:pPr>
      <w:r w:rsidRPr="00CB1118">
        <w:rPr>
          <w:rFonts w:ascii="Arial" w:hAnsi="Arial" w:cs="Arial"/>
        </w:rPr>
        <w:t>To contribute to the development of high quality Learning and Teaching with our students across the Key Stages. .</w:t>
      </w:r>
    </w:p>
    <w:p w14:paraId="62D9CDBB" w14:textId="77777777" w:rsidR="00C70995" w:rsidRPr="00CB1118" w:rsidRDefault="00C70995" w:rsidP="00C70995">
      <w:pPr>
        <w:spacing w:after="120"/>
        <w:ind w:left="714"/>
        <w:jc w:val="both"/>
        <w:rPr>
          <w:rFonts w:ascii="Arial" w:hAnsi="Arial" w:cs="Arial"/>
        </w:rPr>
      </w:pPr>
    </w:p>
    <w:p w14:paraId="58B677F1" w14:textId="77777777" w:rsidR="00C70995" w:rsidRPr="00CB1118" w:rsidRDefault="00C70995" w:rsidP="00C70995">
      <w:pPr>
        <w:numPr>
          <w:ilvl w:val="0"/>
          <w:numId w:val="1"/>
        </w:numPr>
        <w:spacing w:after="120" w:line="240" w:lineRule="auto"/>
        <w:ind w:left="714" w:hanging="357"/>
        <w:jc w:val="both"/>
        <w:rPr>
          <w:rFonts w:ascii="Arial" w:hAnsi="Arial" w:cs="Arial"/>
        </w:rPr>
      </w:pPr>
      <w:r w:rsidRPr="00CB1118">
        <w:rPr>
          <w:rFonts w:ascii="Arial" w:hAnsi="Arial" w:cs="Arial"/>
          <w:b/>
          <w:bCs/>
        </w:rPr>
        <w:t>Professional Standards</w:t>
      </w:r>
    </w:p>
    <w:p w14:paraId="6B243FCD" w14:textId="77777777" w:rsidR="00C70995" w:rsidRPr="00CB1118" w:rsidRDefault="00C70995" w:rsidP="00C70995">
      <w:pPr>
        <w:numPr>
          <w:ilvl w:val="1"/>
          <w:numId w:val="1"/>
        </w:numPr>
        <w:tabs>
          <w:tab w:val="clear" w:pos="1440"/>
          <w:tab w:val="num" w:pos="720"/>
        </w:tabs>
        <w:spacing w:after="120" w:line="240" w:lineRule="auto"/>
        <w:ind w:left="714" w:hanging="357"/>
        <w:rPr>
          <w:rFonts w:ascii="Arial" w:hAnsi="Arial" w:cs="Arial"/>
        </w:rPr>
      </w:pPr>
      <w:r w:rsidRPr="00CB1118">
        <w:rPr>
          <w:rFonts w:ascii="Arial" w:hAnsi="Arial" w:cs="Arial"/>
        </w:rPr>
        <w:t>To undertake all relevant Safeguarding training and to be fully aware of all aspects of Safeguarding of Children.</w:t>
      </w:r>
    </w:p>
    <w:p w14:paraId="68B080D9" w14:textId="77777777" w:rsidR="00C70995" w:rsidRPr="00CB1118" w:rsidRDefault="00C70995" w:rsidP="00C70995">
      <w:pPr>
        <w:numPr>
          <w:ilvl w:val="1"/>
          <w:numId w:val="1"/>
        </w:numPr>
        <w:tabs>
          <w:tab w:val="clear" w:pos="1440"/>
          <w:tab w:val="num" w:pos="720"/>
        </w:tabs>
        <w:spacing w:after="120" w:line="240" w:lineRule="auto"/>
        <w:ind w:left="714" w:hanging="357"/>
        <w:jc w:val="both"/>
        <w:rPr>
          <w:rFonts w:ascii="Arial" w:hAnsi="Arial" w:cs="Arial"/>
        </w:rPr>
      </w:pPr>
      <w:r w:rsidRPr="00CB1118">
        <w:rPr>
          <w:rFonts w:ascii="Arial" w:hAnsi="Arial" w:cs="Arial"/>
        </w:rPr>
        <w:t>Support the aims of the Academy to promote a ‘learning community’.</w:t>
      </w:r>
    </w:p>
    <w:p w14:paraId="564BFBE4" w14:textId="77777777" w:rsidR="00C70995" w:rsidRPr="00CB1118" w:rsidRDefault="00C70995" w:rsidP="00C70995">
      <w:pPr>
        <w:numPr>
          <w:ilvl w:val="1"/>
          <w:numId w:val="1"/>
        </w:numPr>
        <w:tabs>
          <w:tab w:val="clear" w:pos="1440"/>
          <w:tab w:val="num" w:pos="720"/>
        </w:tabs>
        <w:spacing w:after="120" w:line="240" w:lineRule="auto"/>
        <w:ind w:left="714" w:hanging="357"/>
        <w:rPr>
          <w:rFonts w:ascii="Arial" w:hAnsi="Arial" w:cs="Arial"/>
        </w:rPr>
      </w:pPr>
      <w:r w:rsidRPr="00CB1118">
        <w:rPr>
          <w:rFonts w:ascii="Arial" w:hAnsi="Arial" w:cs="Arial"/>
        </w:rPr>
        <w:t>Treat all members of the community, colleagues and students, with respect and consideration.</w:t>
      </w:r>
    </w:p>
    <w:p w14:paraId="3C0B4BB8" w14:textId="77777777" w:rsidR="00C70995" w:rsidRPr="00CB1118" w:rsidRDefault="00C70995" w:rsidP="00C70995">
      <w:pPr>
        <w:numPr>
          <w:ilvl w:val="1"/>
          <w:numId w:val="1"/>
        </w:numPr>
        <w:tabs>
          <w:tab w:val="clear" w:pos="1440"/>
          <w:tab w:val="num" w:pos="720"/>
        </w:tabs>
        <w:spacing w:after="120" w:line="240" w:lineRule="auto"/>
        <w:ind w:left="714" w:hanging="357"/>
        <w:rPr>
          <w:rFonts w:ascii="Arial" w:hAnsi="Arial" w:cs="Arial"/>
        </w:rPr>
      </w:pPr>
      <w:r w:rsidRPr="00CB1118">
        <w:rPr>
          <w:rFonts w:ascii="Arial" w:hAnsi="Arial" w:cs="Arial"/>
        </w:rPr>
        <w:t>Treat all students fairly, consistently and without prejudice.</w:t>
      </w:r>
    </w:p>
    <w:p w14:paraId="1864AF48" w14:textId="77777777" w:rsidR="00C70995" w:rsidRPr="00CB1118" w:rsidRDefault="00C70995" w:rsidP="00C70995">
      <w:pPr>
        <w:numPr>
          <w:ilvl w:val="1"/>
          <w:numId w:val="1"/>
        </w:numPr>
        <w:tabs>
          <w:tab w:val="clear" w:pos="1440"/>
          <w:tab w:val="num" w:pos="720"/>
        </w:tabs>
        <w:spacing w:after="120" w:line="240" w:lineRule="auto"/>
        <w:ind w:left="714" w:hanging="357"/>
        <w:rPr>
          <w:rFonts w:ascii="Arial" w:hAnsi="Arial" w:cs="Arial"/>
        </w:rPr>
      </w:pPr>
      <w:r w:rsidRPr="00CB1118">
        <w:rPr>
          <w:rFonts w:ascii="Arial" w:hAnsi="Arial" w:cs="Arial"/>
        </w:rPr>
        <w:t>Set a good example to students in terms of appropriate dress, standards of punctuality and attendance.</w:t>
      </w:r>
    </w:p>
    <w:p w14:paraId="69A52409" w14:textId="77777777" w:rsidR="00C70995" w:rsidRPr="00CB1118" w:rsidRDefault="00C70995" w:rsidP="00C70995">
      <w:pPr>
        <w:numPr>
          <w:ilvl w:val="1"/>
          <w:numId w:val="1"/>
        </w:numPr>
        <w:tabs>
          <w:tab w:val="clear" w:pos="1440"/>
          <w:tab w:val="num" w:pos="720"/>
        </w:tabs>
        <w:spacing w:after="120" w:line="240" w:lineRule="auto"/>
        <w:ind w:left="714" w:hanging="357"/>
        <w:rPr>
          <w:rFonts w:ascii="Arial" w:hAnsi="Arial" w:cs="Arial"/>
        </w:rPr>
      </w:pPr>
      <w:r w:rsidRPr="00CB1118">
        <w:rPr>
          <w:rFonts w:ascii="Arial" w:hAnsi="Arial" w:cs="Arial"/>
        </w:rPr>
        <w:t>Promote the aims of the Academy by attendance at, and participation in, academy events in the community such as Presentation Evening.</w:t>
      </w:r>
    </w:p>
    <w:p w14:paraId="7F646706" w14:textId="77777777" w:rsidR="00C70995" w:rsidRPr="00CB1118" w:rsidRDefault="00C70995" w:rsidP="00C70995">
      <w:pPr>
        <w:numPr>
          <w:ilvl w:val="1"/>
          <w:numId w:val="1"/>
        </w:numPr>
        <w:tabs>
          <w:tab w:val="clear" w:pos="1440"/>
          <w:tab w:val="num" w:pos="720"/>
        </w:tabs>
        <w:spacing w:after="120" w:line="240" w:lineRule="auto"/>
        <w:ind w:left="714" w:hanging="357"/>
        <w:rPr>
          <w:rFonts w:ascii="Arial" w:hAnsi="Arial" w:cs="Arial"/>
        </w:rPr>
      </w:pPr>
      <w:r w:rsidRPr="00CB1118">
        <w:rPr>
          <w:rFonts w:ascii="Arial" w:hAnsi="Arial" w:cs="Arial"/>
        </w:rPr>
        <w:t>Support the ethos of the Academy by upholding the staff code of conduct.</w:t>
      </w:r>
    </w:p>
    <w:p w14:paraId="49D157C0" w14:textId="77777777" w:rsidR="00C70995" w:rsidRPr="00CB1118" w:rsidRDefault="00C70995" w:rsidP="00C70995">
      <w:pPr>
        <w:numPr>
          <w:ilvl w:val="1"/>
          <w:numId w:val="1"/>
        </w:numPr>
        <w:tabs>
          <w:tab w:val="clear" w:pos="1440"/>
          <w:tab w:val="num" w:pos="720"/>
        </w:tabs>
        <w:spacing w:after="120" w:line="240" w:lineRule="auto"/>
        <w:ind w:left="714" w:hanging="357"/>
        <w:rPr>
          <w:rFonts w:ascii="Arial" w:hAnsi="Arial" w:cs="Arial"/>
        </w:rPr>
      </w:pPr>
      <w:r w:rsidRPr="00CB1118">
        <w:rPr>
          <w:rFonts w:ascii="Arial" w:hAnsi="Arial" w:cs="Arial"/>
        </w:rPr>
        <w:t>Take responsibility for own professional development and participate fully in the Academy Appraisal &amp; Capability cycle.</w:t>
      </w:r>
    </w:p>
    <w:p w14:paraId="7F204347" w14:textId="77777777" w:rsidR="00C70995" w:rsidRPr="00CB1118" w:rsidRDefault="00C70995" w:rsidP="00C70995">
      <w:pPr>
        <w:numPr>
          <w:ilvl w:val="1"/>
          <w:numId w:val="1"/>
        </w:numPr>
        <w:tabs>
          <w:tab w:val="clear" w:pos="1440"/>
          <w:tab w:val="num" w:pos="720"/>
        </w:tabs>
        <w:spacing w:after="120" w:line="240" w:lineRule="auto"/>
        <w:ind w:left="714" w:hanging="357"/>
        <w:rPr>
          <w:rFonts w:ascii="Arial" w:hAnsi="Arial" w:cs="Arial"/>
        </w:rPr>
      </w:pPr>
      <w:r w:rsidRPr="00CB1118">
        <w:rPr>
          <w:rFonts w:ascii="Arial" w:hAnsi="Arial" w:cs="Arial"/>
        </w:rPr>
        <w:t>Reflect on own practice as well as the practices of the Academy, with an aim of improving all that we do.</w:t>
      </w:r>
    </w:p>
    <w:p w14:paraId="13C1F587" w14:textId="77777777" w:rsidR="00C70995" w:rsidRPr="00CB1118" w:rsidRDefault="00C70995" w:rsidP="00C70995">
      <w:pPr>
        <w:numPr>
          <w:ilvl w:val="1"/>
          <w:numId w:val="1"/>
        </w:numPr>
        <w:tabs>
          <w:tab w:val="clear" w:pos="1440"/>
          <w:tab w:val="num" w:pos="720"/>
        </w:tabs>
        <w:spacing w:after="120" w:line="240" w:lineRule="auto"/>
        <w:ind w:left="714" w:hanging="357"/>
        <w:rPr>
          <w:rFonts w:ascii="Arial" w:hAnsi="Arial" w:cs="Arial"/>
        </w:rPr>
      </w:pPr>
      <w:r w:rsidRPr="00CB1118">
        <w:rPr>
          <w:rFonts w:ascii="Arial" w:hAnsi="Arial" w:cs="Arial"/>
        </w:rPr>
        <w:t>Read and adhere to the various policies and practices of the Academy.</w:t>
      </w:r>
    </w:p>
    <w:p w14:paraId="12F503E7" w14:textId="77777777" w:rsidR="00C70995" w:rsidRPr="00CB1118" w:rsidRDefault="00C70995" w:rsidP="00C70995">
      <w:pPr>
        <w:numPr>
          <w:ilvl w:val="1"/>
          <w:numId w:val="1"/>
        </w:numPr>
        <w:tabs>
          <w:tab w:val="clear" w:pos="1440"/>
          <w:tab w:val="num" w:pos="720"/>
        </w:tabs>
        <w:spacing w:after="120" w:line="240" w:lineRule="auto"/>
        <w:ind w:left="714" w:hanging="357"/>
        <w:rPr>
          <w:rFonts w:ascii="Arial" w:hAnsi="Arial" w:cs="Arial"/>
        </w:rPr>
      </w:pPr>
      <w:r w:rsidRPr="00CB1118">
        <w:rPr>
          <w:rFonts w:ascii="Arial" w:hAnsi="Arial" w:cs="Arial"/>
        </w:rPr>
        <w:t>Participate in the management of the Academy by attending various staff meetings.</w:t>
      </w:r>
    </w:p>
    <w:p w14:paraId="5CA36FCF" w14:textId="77777777" w:rsidR="00C70995" w:rsidRPr="00CB1118" w:rsidRDefault="00C70995" w:rsidP="00C70995">
      <w:pPr>
        <w:numPr>
          <w:ilvl w:val="1"/>
          <w:numId w:val="1"/>
        </w:numPr>
        <w:tabs>
          <w:tab w:val="clear" w:pos="1440"/>
          <w:tab w:val="num" w:pos="720"/>
        </w:tabs>
        <w:spacing w:after="120" w:line="240" w:lineRule="auto"/>
        <w:ind w:left="714" w:hanging="357"/>
        <w:rPr>
          <w:rFonts w:ascii="Arial" w:hAnsi="Arial" w:cs="Arial"/>
        </w:rPr>
      </w:pPr>
      <w:r w:rsidRPr="00CB1118">
        <w:rPr>
          <w:rFonts w:ascii="Arial" w:hAnsi="Arial" w:cs="Arial"/>
        </w:rPr>
        <w:t>Ensure that all deadlines are met as published in the Academy calendar.</w:t>
      </w:r>
    </w:p>
    <w:p w14:paraId="05054F90" w14:textId="77777777" w:rsidR="00C70995" w:rsidRPr="00CB1118" w:rsidRDefault="00C70995" w:rsidP="00C70995">
      <w:pPr>
        <w:numPr>
          <w:ilvl w:val="1"/>
          <w:numId w:val="1"/>
        </w:numPr>
        <w:tabs>
          <w:tab w:val="clear" w:pos="1440"/>
          <w:tab w:val="num" w:pos="720"/>
        </w:tabs>
        <w:spacing w:after="120" w:line="240" w:lineRule="auto"/>
        <w:ind w:left="714" w:hanging="357"/>
        <w:jc w:val="both"/>
        <w:rPr>
          <w:rFonts w:ascii="Arial" w:hAnsi="Arial" w:cs="Arial"/>
        </w:rPr>
      </w:pPr>
      <w:r w:rsidRPr="00CB1118">
        <w:rPr>
          <w:rFonts w:ascii="Arial" w:hAnsi="Arial" w:cs="Arial"/>
        </w:rPr>
        <w:t>Undertake other professional duties that may be reasonably assigned to them by the Headteacher.</w:t>
      </w:r>
    </w:p>
    <w:p w14:paraId="37CA085A" w14:textId="77777777" w:rsidR="00C70995" w:rsidRPr="00CB1118" w:rsidRDefault="00C70995" w:rsidP="00C70995">
      <w:pPr>
        <w:numPr>
          <w:ilvl w:val="1"/>
          <w:numId w:val="1"/>
        </w:numPr>
        <w:tabs>
          <w:tab w:val="clear" w:pos="1440"/>
          <w:tab w:val="num" w:pos="720"/>
        </w:tabs>
        <w:spacing w:after="120" w:line="240" w:lineRule="auto"/>
        <w:ind w:left="714" w:hanging="357"/>
        <w:jc w:val="both"/>
        <w:rPr>
          <w:rFonts w:ascii="Arial" w:hAnsi="Arial" w:cs="Arial"/>
        </w:rPr>
      </w:pPr>
      <w:r w:rsidRPr="00CB1118">
        <w:rPr>
          <w:rFonts w:ascii="Arial" w:hAnsi="Arial" w:cs="Arial"/>
        </w:rPr>
        <w:t>Be proactive and take responsibility for matters relating to Health and Safety.</w:t>
      </w:r>
    </w:p>
    <w:p w14:paraId="5CAF31A5" w14:textId="77777777" w:rsidR="00C70995" w:rsidRPr="00CB1118" w:rsidRDefault="00C70995" w:rsidP="00C70995">
      <w:pPr>
        <w:jc w:val="both"/>
        <w:rPr>
          <w:rFonts w:ascii="Arial" w:hAnsi="Arial" w:cs="Arial"/>
        </w:rPr>
      </w:pPr>
    </w:p>
    <w:p w14:paraId="481075AF" w14:textId="77777777" w:rsidR="00C70995" w:rsidRPr="00CB1118" w:rsidRDefault="00C70995" w:rsidP="00C70995">
      <w:pPr>
        <w:pStyle w:val="Heading2"/>
        <w:jc w:val="both"/>
        <w:rPr>
          <w:rFonts w:ascii="Arial" w:hAnsi="Arial" w:cs="Arial"/>
          <w:sz w:val="22"/>
          <w:szCs w:val="22"/>
        </w:rPr>
      </w:pPr>
    </w:p>
    <w:p w14:paraId="3A7FA63F" w14:textId="77777777" w:rsidR="00C70995" w:rsidRPr="000D0542" w:rsidRDefault="00C70995" w:rsidP="00C70995">
      <w:pPr>
        <w:pStyle w:val="Heading2"/>
        <w:jc w:val="both"/>
        <w:rPr>
          <w:rFonts w:ascii="Arial" w:hAnsi="Arial" w:cs="Arial"/>
          <w:color w:val="auto"/>
          <w:sz w:val="22"/>
          <w:szCs w:val="22"/>
        </w:rPr>
      </w:pPr>
      <w:r w:rsidRPr="000D0542">
        <w:rPr>
          <w:rFonts w:ascii="Arial" w:hAnsi="Arial" w:cs="Arial"/>
          <w:color w:val="auto"/>
          <w:sz w:val="22"/>
          <w:szCs w:val="22"/>
        </w:rPr>
        <w:t xml:space="preserve">To whom Responsible: </w:t>
      </w:r>
      <w:r w:rsidRPr="000D0542">
        <w:rPr>
          <w:rFonts w:ascii="Arial" w:hAnsi="Arial" w:cs="Arial"/>
          <w:color w:val="auto"/>
          <w:sz w:val="22"/>
          <w:szCs w:val="22"/>
        </w:rPr>
        <w:tab/>
      </w:r>
      <w:r w:rsidRPr="000D0542">
        <w:rPr>
          <w:rFonts w:ascii="Arial" w:hAnsi="Arial" w:cs="Arial"/>
          <w:color w:val="auto"/>
          <w:sz w:val="22"/>
          <w:szCs w:val="22"/>
        </w:rPr>
        <w:tab/>
        <w:t>Headteacher</w:t>
      </w:r>
    </w:p>
    <w:p w14:paraId="4E199966" w14:textId="77777777" w:rsidR="00C70995" w:rsidRPr="000D0542" w:rsidRDefault="00C70995" w:rsidP="00C70995">
      <w:pPr>
        <w:jc w:val="both"/>
        <w:rPr>
          <w:rFonts w:ascii="Arial" w:hAnsi="Arial" w:cs="Arial"/>
          <w:bCs/>
        </w:rPr>
      </w:pPr>
      <w:r w:rsidRPr="00CB1118">
        <w:rPr>
          <w:rFonts w:ascii="Arial" w:hAnsi="Arial" w:cs="Arial"/>
        </w:rPr>
        <w:tab/>
      </w:r>
      <w:r w:rsidRPr="00CB1118">
        <w:rPr>
          <w:rFonts w:ascii="Arial" w:hAnsi="Arial" w:cs="Arial"/>
        </w:rPr>
        <w:tab/>
      </w:r>
      <w:r w:rsidRPr="00CB1118">
        <w:rPr>
          <w:rFonts w:ascii="Arial" w:hAnsi="Arial" w:cs="Arial"/>
        </w:rPr>
        <w:tab/>
      </w:r>
      <w:r w:rsidRPr="00CB1118">
        <w:rPr>
          <w:rFonts w:ascii="Arial" w:hAnsi="Arial" w:cs="Arial"/>
        </w:rPr>
        <w:tab/>
      </w:r>
      <w:r w:rsidRPr="00CB1118">
        <w:rPr>
          <w:rFonts w:ascii="Arial" w:hAnsi="Arial" w:cs="Arial"/>
        </w:rPr>
        <w:tab/>
      </w:r>
      <w:r w:rsidRPr="000D0542">
        <w:rPr>
          <w:rFonts w:ascii="Arial" w:hAnsi="Arial" w:cs="Arial"/>
          <w:bCs/>
        </w:rPr>
        <w:t>Deputy Headteacher</w:t>
      </w:r>
    </w:p>
    <w:p w14:paraId="471EC814" w14:textId="77777777" w:rsidR="00C70995" w:rsidRPr="00CB1118" w:rsidRDefault="00C70995" w:rsidP="00C70995">
      <w:pPr>
        <w:jc w:val="both"/>
        <w:rPr>
          <w:rFonts w:ascii="Arial" w:hAnsi="Arial" w:cs="Arial"/>
          <w:b/>
          <w:bCs/>
        </w:rPr>
      </w:pPr>
      <w:r w:rsidRPr="00CB1118">
        <w:rPr>
          <w:rFonts w:ascii="Arial" w:hAnsi="Arial" w:cs="Arial"/>
          <w:b/>
          <w:bCs/>
        </w:rPr>
        <w:tab/>
      </w:r>
      <w:r w:rsidRPr="00CB1118">
        <w:rPr>
          <w:rFonts w:ascii="Arial" w:hAnsi="Arial" w:cs="Arial"/>
          <w:b/>
          <w:bCs/>
        </w:rPr>
        <w:tab/>
      </w:r>
      <w:r w:rsidRPr="00CB1118">
        <w:rPr>
          <w:rFonts w:ascii="Arial" w:hAnsi="Arial" w:cs="Arial"/>
          <w:b/>
          <w:bCs/>
        </w:rPr>
        <w:tab/>
      </w:r>
      <w:r w:rsidRPr="00CB1118">
        <w:rPr>
          <w:rFonts w:ascii="Arial" w:hAnsi="Arial" w:cs="Arial"/>
          <w:b/>
          <w:bCs/>
        </w:rPr>
        <w:tab/>
      </w:r>
      <w:r w:rsidRPr="00CB1118">
        <w:rPr>
          <w:rFonts w:ascii="Arial" w:hAnsi="Arial" w:cs="Arial"/>
          <w:b/>
          <w:bCs/>
        </w:rPr>
        <w:tab/>
      </w:r>
    </w:p>
    <w:p w14:paraId="02EE81EF" w14:textId="77777777" w:rsidR="00C70995" w:rsidRPr="00CB1118" w:rsidRDefault="00C70995" w:rsidP="00C70995">
      <w:pPr>
        <w:jc w:val="both"/>
        <w:rPr>
          <w:rFonts w:ascii="Arial" w:hAnsi="Arial" w:cs="Arial"/>
          <w:b/>
          <w:bCs/>
        </w:rPr>
      </w:pPr>
    </w:p>
    <w:p w14:paraId="12FB5910" w14:textId="77777777" w:rsidR="00C70995" w:rsidRPr="00CB1118" w:rsidRDefault="00C70995" w:rsidP="00C70995">
      <w:pPr>
        <w:jc w:val="both"/>
        <w:rPr>
          <w:rFonts w:ascii="Arial" w:hAnsi="Arial" w:cs="Arial"/>
        </w:rPr>
      </w:pPr>
      <w:r w:rsidRPr="00CB1118">
        <w:rPr>
          <w:rFonts w:ascii="Arial" w:hAnsi="Arial" w:cs="Arial"/>
          <w:b/>
          <w:bCs/>
        </w:rPr>
        <w:t xml:space="preserve">Signed: </w:t>
      </w:r>
      <w:r w:rsidRPr="00CB1118">
        <w:rPr>
          <w:rFonts w:ascii="Arial" w:hAnsi="Arial" w:cs="Arial"/>
          <w:b/>
          <w:bCs/>
        </w:rPr>
        <w:tab/>
      </w:r>
      <w:r w:rsidRPr="00CB1118">
        <w:rPr>
          <w:rFonts w:ascii="Arial" w:hAnsi="Arial" w:cs="Arial"/>
        </w:rPr>
        <w:t>__________________________________________________________</w:t>
      </w:r>
    </w:p>
    <w:p w14:paraId="4F9466DF" w14:textId="77777777" w:rsidR="00C70995" w:rsidRPr="00CB1118" w:rsidRDefault="00C70995" w:rsidP="00C70995">
      <w:pPr>
        <w:jc w:val="both"/>
        <w:rPr>
          <w:rFonts w:ascii="Arial" w:hAnsi="Arial" w:cs="Arial"/>
          <w:b/>
          <w:bCs/>
        </w:rPr>
      </w:pPr>
    </w:p>
    <w:p w14:paraId="0B3B625D" w14:textId="77777777" w:rsidR="00C70995" w:rsidRPr="00CB1118" w:rsidRDefault="00C70995" w:rsidP="00C70995">
      <w:pPr>
        <w:jc w:val="both"/>
        <w:rPr>
          <w:rFonts w:ascii="Arial" w:hAnsi="Arial" w:cs="Arial"/>
        </w:rPr>
      </w:pPr>
      <w:r w:rsidRPr="00CB1118">
        <w:rPr>
          <w:rFonts w:ascii="Arial" w:hAnsi="Arial" w:cs="Arial"/>
          <w:b/>
          <w:bCs/>
        </w:rPr>
        <w:t xml:space="preserve">Date: </w:t>
      </w:r>
      <w:r w:rsidRPr="00CB1118">
        <w:rPr>
          <w:rFonts w:ascii="Arial" w:hAnsi="Arial" w:cs="Arial"/>
          <w:b/>
          <w:bCs/>
        </w:rPr>
        <w:tab/>
      </w:r>
      <w:r w:rsidRPr="00CB1118">
        <w:rPr>
          <w:rFonts w:ascii="Arial" w:hAnsi="Arial" w:cs="Arial"/>
          <w:b/>
          <w:bCs/>
        </w:rPr>
        <w:tab/>
      </w:r>
      <w:r w:rsidRPr="00CB1118">
        <w:rPr>
          <w:rFonts w:ascii="Arial" w:hAnsi="Arial" w:cs="Arial"/>
        </w:rPr>
        <w:t>__________________________________________________________</w:t>
      </w:r>
    </w:p>
    <w:p w14:paraId="00394C1A" w14:textId="77777777" w:rsidR="00BD0106" w:rsidRDefault="00BD0106"/>
    <w:sectPr w:rsidR="00BD01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15249"/>
    <w:multiLevelType w:val="hybridMultilevel"/>
    <w:tmpl w:val="88D01B94"/>
    <w:lvl w:ilvl="0" w:tplc="0D10901A">
      <w:start w:val="1"/>
      <w:numFmt w:val="upperLetter"/>
      <w:lvlText w:val="%1."/>
      <w:lvlJc w:val="left"/>
      <w:pPr>
        <w:tabs>
          <w:tab w:val="num" w:pos="720"/>
        </w:tabs>
        <w:ind w:left="720" w:hanging="360"/>
      </w:pPr>
      <w:rPr>
        <w:rFonts w:hint="default"/>
        <w:b/>
      </w:rPr>
    </w:lvl>
    <w:lvl w:ilvl="1" w:tplc="53B26906">
      <w:start w:val="1"/>
      <w:numFmt w:val="bullet"/>
      <w:lvlText w:val=""/>
      <w:lvlJc w:val="left"/>
      <w:pPr>
        <w:tabs>
          <w:tab w:val="num" w:pos="1440"/>
        </w:tabs>
        <w:ind w:left="1440" w:hanging="360"/>
      </w:pPr>
      <w:rPr>
        <w:rFonts w:ascii="Symbol" w:eastAsia="Times New Roman" w:hAnsi="Symbol" w:cs="Times New Roman" w:hint="default"/>
      </w:rPr>
    </w:lvl>
    <w:lvl w:ilvl="2" w:tplc="70C6E160">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995"/>
    <w:rsid w:val="00A22BF2"/>
    <w:rsid w:val="00BD0106"/>
    <w:rsid w:val="00C709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303D6"/>
  <w15:chartTrackingRefBased/>
  <w15:docId w15:val="{7BC13693-42B9-4303-9FF8-68A0E1D5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995"/>
  </w:style>
  <w:style w:type="paragraph" w:styleId="Heading2">
    <w:name w:val="heading 2"/>
    <w:basedOn w:val="Normal"/>
    <w:next w:val="Normal"/>
    <w:link w:val="Heading2Char"/>
    <w:uiPriority w:val="9"/>
    <w:semiHidden/>
    <w:unhideWhenUsed/>
    <w:qFormat/>
    <w:rsid w:val="00C709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C70995"/>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7099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C70995"/>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 Manager</dc:creator>
  <cp:keywords/>
  <dc:description/>
  <cp:lastModifiedBy>Claire Walters</cp:lastModifiedBy>
  <cp:revision>2</cp:revision>
  <dcterms:created xsi:type="dcterms:W3CDTF">2018-09-25T09:18:00Z</dcterms:created>
  <dcterms:modified xsi:type="dcterms:W3CDTF">2021-04-21T13:36:00Z</dcterms:modified>
</cp:coreProperties>
</file>