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rPr>
      </w:pPr>
      <w:r w:rsidDel="00000000" w:rsidR="00000000" w:rsidRPr="00000000">
        <w:rPr>
          <w:b w:val="1"/>
          <w:rtl w:val="0"/>
        </w:rPr>
        <w:t xml:space="preserve">PERFORMING ARTS TECHNICIAN</w:t>
      </w:r>
    </w:p>
    <w:p w:rsidR="00000000" w:rsidDel="00000000" w:rsidP="00000000" w:rsidRDefault="00000000" w:rsidRPr="00000000" w14:paraId="00000002">
      <w:pPr>
        <w:spacing w:after="0" w:lineRule="auto"/>
        <w:jc w:val="center"/>
        <w:rPr>
          <w:b w:val="1"/>
        </w:rPr>
      </w:pPr>
      <w:r w:rsidDel="00000000" w:rsidR="00000000" w:rsidRPr="00000000">
        <w:rPr>
          <w:b w:val="1"/>
          <w:rtl w:val="0"/>
        </w:rPr>
        <w:t xml:space="preserve">JOB DESCRIPTION</w:t>
      </w:r>
    </w:p>
    <w:p w:rsidR="00000000" w:rsidDel="00000000" w:rsidP="00000000" w:rsidRDefault="00000000" w:rsidRPr="00000000" w14:paraId="00000003">
      <w:pPr>
        <w:spacing w:after="0" w:lineRule="auto"/>
        <w:rPr>
          <w:b w:val="1"/>
        </w:rPr>
      </w:pPr>
      <w:r w:rsidDel="00000000" w:rsidR="00000000" w:rsidRPr="00000000">
        <w:rPr>
          <w:rtl w:val="0"/>
        </w:rPr>
      </w:r>
    </w:p>
    <w:p w:rsidR="00000000" w:rsidDel="00000000" w:rsidP="00000000" w:rsidRDefault="00000000" w:rsidRPr="00000000" w14:paraId="00000004">
      <w:pPr>
        <w:spacing w:after="0" w:lineRule="auto"/>
        <w:ind w:left="1701" w:hanging="1701"/>
        <w:rPr/>
      </w:pPr>
      <w:r w:rsidDel="00000000" w:rsidR="00000000" w:rsidRPr="00000000">
        <w:rPr>
          <w:b w:val="1"/>
          <w:rtl w:val="0"/>
        </w:rPr>
        <w:t xml:space="preserve">Hours of work:</w:t>
        <w:tab/>
      </w:r>
      <w:r w:rsidDel="00000000" w:rsidR="00000000" w:rsidRPr="00000000">
        <w:rPr>
          <w:rtl w:val="0"/>
        </w:rPr>
        <w:t xml:space="preserve">12 hours per week term time only.  Occasionally work outside these hours may be required for which time off in lieu, at an appropriate time, will be granted.</w:t>
      </w:r>
    </w:p>
    <w:p w:rsidR="00000000" w:rsidDel="00000000" w:rsidP="00000000" w:rsidRDefault="00000000" w:rsidRPr="00000000" w14:paraId="00000005">
      <w:pPr>
        <w:spacing w:after="0" w:lineRule="auto"/>
        <w:ind w:left="1701" w:hanging="1701"/>
        <w:rPr/>
      </w:pPr>
      <w:r w:rsidDel="00000000" w:rsidR="00000000" w:rsidRPr="00000000">
        <w:rPr>
          <w:rtl w:val="0"/>
        </w:rPr>
      </w:r>
    </w:p>
    <w:p w:rsidR="00000000" w:rsidDel="00000000" w:rsidP="00000000" w:rsidRDefault="00000000" w:rsidRPr="00000000" w14:paraId="00000006">
      <w:pPr>
        <w:spacing w:after="0" w:lineRule="auto"/>
        <w:ind w:left="1701" w:hanging="1701"/>
        <w:rPr/>
      </w:pPr>
      <w:bookmarkStart w:colFirst="0" w:colLast="0" w:name="_heading=h.wxq7io9qgj4m" w:id="0"/>
      <w:bookmarkEnd w:id="0"/>
      <w:r w:rsidDel="00000000" w:rsidR="00000000" w:rsidRPr="00000000">
        <w:rPr>
          <w:b w:val="1"/>
          <w:rtl w:val="0"/>
        </w:rPr>
        <w:t xml:space="preserve">Salary:</w:t>
      </w:r>
      <w:r w:rsidDel="00000000" w:rsidR="00000000" w:rsidRPr="00000000">
        <w:rPr>
          <w:rtl w:val="0"/>
        </w:rPr>
        <w:tab/>
        <w:t xml:space="preserve">Scale H2</w:t>
      </w:r>
    </w:p>
    <w:p w:rsidR="00000000" w:rsidDel="00000000" w:rsidP="00000000" w:rsidRDefault="00000000" w:rsidRPr="00000000" w14:paraId="00000007">
      <w:pPr>
        <w:spacing w:after="0" w:lineRule="auto"/>
        <w:ind w:left="1701" w:hanging="1701"/>
        <w:rPr/>
      </w:pPr>
      <w:r w:rsidDel="00000000" w:rsidR="00000000" w:rsidRPr="00000000">
        <w:rPr>
          <w:rtl w:val="0"/>
        </w:rPr>
      </w:r>
    </w:p>
    <w:p w:rsidR="00000000" w:rsidDel="00000000" w:rsidP="00000000" w:rsidRDefault="00000000" w:rsidRPr="00000000" w14:paraId="00000008">
      <w:pPr>
        <w:pBdr>
          <w:bottom w:color="000000" w:space="1" w:sz="6" w:val="single"/>
        </w:pBdr>
        <w:spacing w:after="0" w:lineRule="auto"/>
        <w:ind w:left="1701" w:hanging="1701"/>
        <w:rPr/>
      </w:pPr>
      <w:r w:rsidDel="00000000" w:rsidR="00000000" w:rsidRPr="00000000">
        <w:rPr>
          <w:b w:val="1"/>
          <w:rtl w:val="0"/>
        </w:rPr>
        <w:t xml:space="preserve">Reports to:</w:t>
      </w:r>
      <w:r w:rsidDel="00000000" w:rsidR="00000000" w:rsidRPr="00000000">
        <w:rPr>
          <w:rtl w:val="0"/>
        </w:rPr>
        <w:tab/>
        <w:t xml:space="preserve">Head of Drama </w:t>
      </w:r>
    </w:p>
    <w:p w:rsidR="00000000" w:rsidDel="00000000" w:rsidP="00000000" w:rsidRDefault="00000000" w:rsidRPr="00000000" w14:paraId="00000009">
      <w:pPr>
        <w:pBdr>
          <w:bottom w:color="000000" w:space="1" w:sz="6" w:val="single"/>
        </w:pBdr>
        <w:spacing w:after="0" w:lineRule="auto"/>
        <w:ind w:left="1701" w:hanging="1701"/>
        <w:rPr>
          <w:b w:val="1"/>
        </w:rPr>
      </w:pPr>
      <w:r w:rsidDel="00000000" w:rsidR="00000000" w:rsidRPr="00000000">
        <w:rPr>
          <w:rtl w:val="0"/>
        </w:rPr>
      </w:r>
    </w:p>
    <w:p w:rsidR="00000000" w:rsidDel="00000000" w:rsidP="00000000" w:rsidRDefault="00000000" w:rsidRPr="00000000" w14:paraId="0000000A">
      <w:pPr>
        <w:spacing w:after="0" w:lineRule="auto"/>
        <w:rPr>
          <w:b w:val="1"/>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color w:val="000000"/>
          <w:rtl w:val="0"/>
        </w:rPr>
        <w:t xml:space="preserve">The </w:t>
      </w:r>
      <w:r w:rsidDel="00000000" w:rsidR="00000000" w:rsidRPr="00000000">
        <w:rPr>
          <w:rtl w:val="0"/>
        </w:rPr>
        <w:t xml:space="preserve">Performing Arts</w:t>
      </w:r>
      <w:r w:rsidDel="00000000" w:rsidR="00000000" w:rsidRPr="00000000">
        <w:rPr>
          <w:color w:val="000000"/>
          <w:rtl w:val="0"/>
        </w:rPr>
        <w:t xml:space="preserve"> Technician will be under the direct supervision of the Head of Drama, and will work directly with the department and other members of the school community to enhance </w:t>
      </w:r>
      <w:r w:rsidDel="00000000" w:rsidR="00000000" w:rsidRPr="00000000">
        <w:rPr>
          <w:rtl w:val="0"/>
        </w:rPr>
        <w:t xml:space="preserve">Performing Arts</w:t>
      </w:r>
      <w:r w:rsidDel="00000000" w:rsidR="00000000" w:rsidRPr="00000000">
        <w:rPr>
          <w:color w:val="000000"/>
          <w:rtl w:val="0"/>
        </w:rPr>
        <w:t xml:space="preserve"> development across the subject and wider curriculum.  The duties and responsibilities will include:</w:t>
      </w:r>
      <w:r w:rsidDel="00000000" w:rsidR="00000000" w:rsidRPr="00000000">
        <w:rPr>
          <w:rtl w:val="0"/>
        </w:rPr>
      </w:r>
    </w:p>
    <w:p w:rsidR="00000000" w:rsidDel="00000000" w:rsidP="00000000" w:rsidRDefault="00000000" w:rsidRPr="00000000" w14:paraId="0000000C">
      <w:pPr>
        <w:spacing w:after="0" w:line="240" w:lineRule="auto"/>
        <w:rPr/>
      </w:pPr>
      <w:r w:rsidDel="00000000" w:rsidR="00000000" w:rsidRPr="00000000">
        <w:rPr>
          <w:rtl w:val="0"/>
        </w:rPr>
      </w:r>
    </w:p>
    <w:p w:rsidR="00000000" w:rsidDel="00000000" w:rsidP="00000000" w:rsidRDefault="00000000" w:rsidRPr="00000000" w14:paraId="0000000D">
      <w:pPr>
        <w:jc w:val="both"/>
        <w:rPr>
          <w:b w:val="1"/>
        </w:rPr>
      </w:pPr>
      <w:r w:rsidDel="00000000" w:rsidR="00000000" w:rsidRPr="00000000">
        <w:rPr>
          <w:b w:val="1"/>
          <w:rtl w:val="0"/>
        </w:rPr>
        <w:t xml:space="preserve">Main duties and responsibilities</w:t>
      </w:r>
    </w:p>
    <w:p w:rsidR="00000000" w:rsidDel="00000000" w:rsidP="00000000" w:rsidRDefault="00000000" w:rsidRPr="00000000" w14:paraId="0000000E">
      <w:pPr>
        <w:numPr>
          <w:ilvl w:val="0"/>
          <w:numId w:val="1"/>
        </w:numPr>
        <w:spacing w:after="0" w:line="240" w:lineRule="auto"/>
        <w:ind w:left="720" w:hanging="360"/>
        <w:jc w:val="both"/>
        <w:rPr>
          <w:color w:val="000000"/>
        </w:rPr>
      </w:pPr>
      <w:r w:rsidDel="00000000" w:rsidR="00000000" w:rsidRPr="00000000">
        <w:rPr>
          <w:color w:val="000000"/>
          <w:rtl w:val="0"/>
        </w:rPr>
        <w:t xml:space="preserve">Assist with the scheduling and supervision of rehearsals in the department including all extra-curricular events and</w:t>
      </w:r>
      <w:r w:rsidDel="00000000" w:rsidR="00000000" w:rsidRPr="00000000">
        <w:rPr>
          <w:color w:val="000000"/>
          <w:rtl w:val="0"/>
        </w:rPr>
        <w:t xml:space="preserve"> GCSE and A-Level Dra</w:t>
      </w:r>
      <w:r w:rsidDel="00000000" w:rsidR="00000000" w:rsidRPr="00000000">
        <w:rPr>
          <w:rtl w:val="0"/>
        </w:rPr>
        <w:t xml:space="preserve">ma </w:t>
      </w:r>
      <w:r w:rsidDel="00000000" w:rsidR="00000000" w:rsidRPr="00000000">
        <w:rPr>
          <w:color w:val="000000"/>
          <w:rtl w:val="0"/>
        </w:rPr>
        <w:t xml:space="preserve">examination groups.</w:t>
      </w:r>
      <w:r w:rsidDel="00000000" w:rsidR="00000000" w:rsidRPr="00000000">
        <w:rPr>
          <w:rtl w:val="0"/>
        </w:rPr>
      </w:r>
    </w:p>
    <w:p w:rsidR="00000000" w:rsidDel="00000000" w:rsidP="00000000" w:rsidRDefault="00000000" w:rsidRPr="00000000" w14:paraId="0000000F">
      <w:pPr>
        <w:numPr>
          <w:ilvl w:val="0"/>
          <w:numId w:val="1"/>
        </w:numPr>
        <w:spacing w:after="0" w:line="240" w:lineRule="auto"/>
        <w:ind w:left="720" w:hanging="360"/>
        <w:jc w:val="both"/>
        <w:rPr>
          <w:color w:val="000000"/>
        </w:rPr>
      </w:pPr>
      <w:r w:rsidDel="00000000" w:rsidR="00000000" w:rsidRPr="00000000">
        <w:rPr>
          <w:color w:val="000000"/>
          <w:rtl w:val="0"/>
        </w:rPr>
        <w:t xml:space="preserve">Work in KS4 and KS5 lessons to support harder to reach students with technical knowledge and understanding.</w:t>
      </w:r>
    </w:p>
    <w:p w:rsidR="00000000" w:rsidDel="00000000" w:rsidP="00000000" w:rsidRDefault="00000000" w:rsidRPr="00000000" w14:paraId="00000010">
      <w:pPr>
        <w:numPr>
          <w:ilvl w:val="0"/>
          <w:numId w:val="1"/>
        </w:numPr>
        <w:spacing w:after="0" w:line="240" w:lineRule="auto"/>
        <w:ind w:left="720" w:hanging="360"/>
        <w:jc w:val="both"/>
        <w:rPr>
          <w:rFonts w:ascii="Calibri" w:cs="Calibri" w:eastAsia="Calibri" w:hAnsi="Calibri"/>
          <w:color w:val="000000"/>
        </w:rPr>
      </w:pPr>
      <w:r w:rsidDel="00000000" w:rsidR="00000000" w:rsidRPr="00000000">
        <w:rPr>
          <w:color w:val="000000"/>
          <w:rtl w:val="0"/>
        </w:rPr>
        <w:t xml:space="preserve">Supporting the promotion of Drama as a GCSE and an A level option, through support</w:t>
      </w:r>
      <w:r w:rsidDel="00000000" w:rsidR="00000000" w:rsidRPr="00000000">
        <w:rPr>
          <w:rFonts w:ascii="Calibri" w:cs="Calibri" w:eastAsia="Calibri" w:hAnsi="Calibri"/>
          <w:color w:val="000000"/>
          <w:rtl w:val="0"/>
        </w:rPr>
        <w:t xml:space="preserve">ing</w:t>
      </w:r>
      <w:r w:rsidDel="00000000" w:rsidR="00000000" w:rsidRPr="00000000">
        <w:rPr>
          <w:color w:val="000000"/>
          <w:rtl w:val="0"/>
        </w:rPr>
        <w:t xml:space="preserve"> teaching in Year 8 and Year 11 lessons to increase the number of students choosing GCSE and A level Drama.</w:t>
      </w:r>
    </w:p>
    <w:p w:rsidR="00000000" w:rsidDel="00000000" w:rsidP="00000000" w:rsidRDefault="00000000" w:rsidRPr="00000000" w14:paraId="00000011">
      <w:pPr>
        <w:numPr>
          <w:ilvl w:val="0"/>
          <w:numId w:val="1"/>
        </w:numPr>
        <w:spacing w:after="0" w:line="240" w:lineRule="auto"/>
        <w:ind w:left="720" w:hanging="360"/>
        <w:jc w:val="both"/>
        <w:rPr>
          <w:rFonts w:ascii="Calibri" w:cs="Calibri" w:eastAsia="Calibri" w:hAnsi="Calibri"/>
        </w:rPr>
      </w:pPr>
      <w:r w:rsidDel="00000000" w:rsidR="00000000" w:rsidRPr="00000000">
        <w:rPr>
          <w:rtl w:val="0"/>
        </w:rPr>
        <w:t xml:space="preserve">Assisting the department in investigating Drama pathways, to include design and/or performing, to support all students including our SEND, disadvantaged and harder to reach students. </w:t>
      </w:r>
      <w:r w:rsidDel="00000000" w:rsidR="00000000" w:rsidRPr="00000000">
        <w:rPr>
          <w:rtl w:val="0"/>
        </w:rPr>
      </w:r>
    </w:p>
    <w:p w:rsidR="00000000" w:rsidDel="00000000" w:rsidP="00000000" w:rsidRDefault="00000000" w:rsidRPr="00000000" w14:paraId="00000012">
      <w:pPr>
        <w:numPr>
          <w:ilvl w:val="0"/>
          <w:numId w:val="1"/>
        </w:numPr>
        <w:spacing w:after="0" w:line="240" w:lineRule="auto"/>
        <w:ind w:left="720" w:hanging="360"/>
        <w:jc w:val="both"/>
        <w:rPr>
          <w:color w:val="000000"/>
        </w:rPr>
      </w:pPr>
      <w:r w:rsidDel="00000000" w:rsidR="00000000" w:rsidRPr="00000000">
        <w:rPr>
          <w:color w:val="000000"/>
          <w:rtl w:val="0"/>
        </w:rPr>
        <w:t xml:space="preserve">Supporting the promotion of </w:t>
      </w:r>
      <w:r w:rsidDel="00000000" w:rsidR="00000000" w:rsidRPr="00000000">
        <w:rPr>
          <w:rtl w:val="0"/>
        </w:rPr>
        <w:t xml:space="preserve">the Performing Arts</w:t>
      </w:r>
      <w:r w:rsidDel="00000000" w:rsidR="00000000" w:rsidRPr="00000000">
        <w:rPr>
          <w:color w:val="000000"/>
          <w:rtl w:val="0"/>
        </w:rPr>
        <w:t xml:space="preserve"> as a career beyond school.</w:t>
      </w:r>
    </w:p>
    <w:p w:rsidR="00000000" w:rsidDel="00000000" w:rsidP="00000000" w:rsidRDefault="00000000" w:rsidRPr="00000000" w14:paraId="00000013">
      <w:pPr>
        <w:numPr>
          <w:ilvl w:val="0"/>
          <w:numId w:val="1"/>
        </w:numPr>
        <w:spacing w:after="0" w:line="240" w:lineRule="auto"/>
        <w:ind w:left="720" w:hanging="360"/>
        <w:jc w:val="both"/>
        <w:rPr>
          <w:color w:val="000000"/>
        </w:rPr>
      </w:pPr>
      <w:r w:rsidDel="00000000" w:rsidR="00000000" w:rsidRPr="00000000">
        <w:rPr>
          <w:color w:val="000000"/>
          <w:highlight w:val="white"/>
          <w:rtl w:val="0"/>
        </w:rPr>
        <w:t xml:space="preserve">Supporting extra-curricular Drama </w:t>
      </w:r>
      <w:r w:rsidDel="00000000" w:rsidR="00000000" w:rsidRPr="00000000">
        <w:rPr>
          <w:highlight w:val="white"/>
          <w:rtl w:val="0"/>
        </w:rPr>
        <w:t xml:space="preserve">with Key </w:t>
      </w:r>
      <w:r w:rsidDel="00000000" w:rsidR="00000000" w:rsidRPr="00000000">
        <w:rPr>
          <w:highlight w:val="white"/>
          <w:rtl w:val="0"/>
        </w:rPr>
        <w:t xml:space="preserve">S</w:t>
      </w:r>
      <w:r w:rsidDel="00000000" w:rsidR="00000000" w:rsidRPr="00000000">
        <w:rPr>
          <w:highlight w:val="white"/>
          <w:rtl w:val="0"/>
        </w:rPr>
        <w:t xml:space="preserve">tage 3 </w:t>
      </w:r>
      <w:r w:rsidDel="00000000" w:rsidR="00000000" w:rsidRPr="00000000">
        <w:rPr>
          <w:color w:val="000000"/>
          <w:highlight w:val="white"/>
          <w:rtl w:val="0"/>
        </w:rPr>
        <w:t xml:space="preserve">Drama club.</w:t>
      </w:r>
      <w:r w:rsidDel="00000000" w:rsidR="00000000" w:rsidRPr="00000000">
        <w:rPr>
          <w:rtl w:val="0"/>
        </w:rPr>
      </w:r>
    </w:p>
    <w:p w:rsidR="00000000" w:rsidDel="00000000" w:rsidP="00000000" w:rsidRDefault="00000000" w:rsidRPr="00000000" w14:paraId="00000014">
      <w:pPr>
        <w:numPr>
          <w:ilvl w:val="0"/>
          <w:numId w:val="1"/>
        </w:numPr>
        <w:spacing w:after="0" w:line="240" w:lineRule="auto"/>
        <w:ind w:left="720" w:hanging="360"/>
        <w:jc w:val="both"/>
        <w:rPr>
          <w:color w:val="000000"/>
        </w:rPr>
      </w:pPr>
      <w:r w:rsidDel="00000000" w:rsidR="00000000" w:rsidRPr="00000000">
        <w:rPr>
          <w:color w:val="000000"/>
          <w:rtl w:val="0"/>
        </w:rPr>
        <w:t xml:space="preserve">Assisting with the purchasing, organisation and creation of resources and props within the Drama department and Arts Faculty.</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5">
      <w:pPr>
        <w:numPr>
          <w:ilvl w:val="0"/>
          <w:numId w:val="1"/>
        </w:numPr>
        <w:spacing w:after="0" w:line="240" w:lineRule="auto"/>
        <w:ind w:left="720" w:hanging="360"/>
        <w:jc w:val="both"/>
        <w:rPr>
          <w:rFonts w:ascii="Calibri" w:cs="Calibri" w:eastAsia="Calibri" w:hAnsi="Calibri"/>
          <w:color w:val="000000"/>
        </w:rPr>
      </w:pPr>
      <w:r w:rsidDel="00000000" w:rsidR="00000000" w:rsidRPr="00000000">
        <w:rPr>
          <w:color w:val="000000"/>
          <w:rtl w:val="0"/>
        </w:rPr>
        <w:t xml:space="preserve">Catalogue all Department film and photographs to support in the teaching of learning of GCSE and A-Level groups.</w:t>
      </w:r>
    </w:p>
    <w:p w:rsidR="00000000" w:rsidDel="00000000" w:rsidP="00000000" w:rsidRDefault="00000000" w:rsidRPr="00000000" w14:paraId="00000016">
      <w:pPr>
        <w:numPr>
          <w:ilvl w:val="0"/>
          <w:numId w:val="1"/>
        </w:numPr>
        <w:spacing w:after="0" w:line="240" w:lineRule="auto"/>
        <w:ind w:left="720" w:hanging="360"/>
        <w:jc w:val="both"/>
        <w:rPr>
          <w:color w:val="000000"/>
        </w:rPr>
      </w:pPr>
      <w:r w:rsidDel="00000000" w:rsidR="00000000" w:rsidRPr="00000000">
        <w:rPr>
          <w:color w:val="000000"/>
          <w:rtl w:val="0"/>
        </w:rPr>
        <w:t xml:space="preserve">Helping to maintain and update the lighting, technical and ICT equipment in the department.</w:t>
      </w:r>
    </w:p>
    <w:p w:rsidR="00000000" w:rsidDel="00000000" w:rsidP="00000000" w:rsidRDefault="00000000" w:rsidRPr="00000000" w14:paraId="00000017">
      <w:pPr>
        <w:numPr>
          <w:ilvl w:val="0"/>
          <w:numId w:val="1"/>
        </w:numPr>
        <w:spacing w:after="0" w:line="240" w:lineRule="auto"/>
        <w:ind w:left="720" w:hanging="360"/>
        <w:jc w:val="both"/>
        <w:rPr>
          <w:color w:val="000000"/>
        </w:rPr>
      </w:pPr>
      <w:r w:rsidDel="00000000" w:rsidR="00000000" w:rsidRPr="00000000">
        <w:rPr>
          <w:color w:val="000000"/>
          <w:rtl w:val="0"/>
        </w:rPr>
        <w:t xml:space="preserve">Helping to maintain the organisation and tidiness of D1 and D2.</w:t>
      </w:r>
    </w:p>
    <w:p w:rsidR="00000000" w:rsidDel="00000000" w:rsidP="00000000" w:rsidRDefault="00000000" w:rsidRPr="00000000" w14:paraId="00000018">
      <w:pPr>
        <w:numPr>
          <w:ilvl w:val="0"/>
          <w:numId w:val="1"/>
        </w:numPr>
        <w:spacing w:after="0" w:line="240" w:lineRule="auto"/>
        <w:ind w:left="720" w:hanging="360"/>
        <w:jc w:val="both"/>
        <w:rPr>
          <w:color w:val="000000"/>
        </w:rPr>
      </w:pPr>
      <w:r w:rsidDel="00000000" w:rsidR="00000000" w:rsidRPr="00000000">
        <w:rPr>
          <w:color w:val="000000"/>
          <w:rtl w:val="0"/>
        </w:rPr>
        <w:t xml:space="preserve">Monitor all technical Drama equipment (including lighting) for damage or malfunction. </w:t>
      </w:r>
    </w:p>
    <w:p w:rsidR="00000000" w:rsidDel="00000000" w:rsidP="00000000" w:rsidRDefault="00000000" w:rsidRPr="00000000" w14:paraId="00000019">
      <w:pPr>
        <w:numPr>
          <w:ilvl w:val="0"/>
          <w:numId w:val="1"/>
        </w:numPr>
        <w:spacing w:after="0" w:line="240" w:lineRule="auto"/>
        <w:ind w:left="720" w:hanging="360"/>
        <w:jc w:val="both"/>
        <w:rPr>
          <w:color w:val="000000"/>
        </w:rPr>
      </w:pPr>
      <w:r w:rsidDel="00000000" w:rsidR="00000000" w:rsidRPr="00000000">
        <w:rPr>
          <w:color w:val="000000"/>
          <w:rtl w:val="0"/>
        </w:rPr>
        <w:t xml:space="preserve">Perform preventative maintenance and cleaning of technical equipment. </w:t>
      </w:r>
    </w:p>
    <w:p w:rsidR="00000000" w:rsidDel="00000000" w:rsidP="00000000" w:rsidRDefault="00000000" w:rsidRPr="00000000" w14:paraId="0000001A">
      <w:pPr>
        <w:numPr>
          <w:ilvl w:val="0"/>
          <w:numId w:val="1"/>
        </w:numPr>
        <w:spacing w:after="0" w:line="240" w:lineRule="auto"/>
        <w:ind w:left="720" w:hanging="360"/>
        <w:jc w:val="both"/>
        <w:rPr>
          <w:color w:val="000000"/>
        </w:rPr>
      </w:pPr>
      <w:r w:rsidDel="00000000" w:rsidR="00000000" w:rsidRPr="00000000">
        <w:rPr>
          <w:color w:val="000000"/>
          <w:rtl w:val="0"/>
        </w:rPr>
        <w:t xml:space="preserve">Liaise with the </w:t>
      </w:r>
      <w:r w:rsidDel="00000000" w:rsidR="00000000" w:rsidRPr="00000000">
        <w:rPr>
          <w:rtl w:val="0"/>
        </w:rPr>
        <w:t xml:space="preserve">designated colleagues</w:t>
      </w:r>
      <w:r w:rsidDel="00000000" w:rsidR="00000000" w:rsidRPr="00000000">
        <w:rPr>
          <w:color w:val="000000"/>
          <w:rtl w:val="0"/>
        </w:rPr>
        <w:t xml:space="preserve"> to share events/news from outward facing </w:t>
      </w:r>
      <w:r w:rsidDel="00000000" w:rsidR="00000000" w:rsidRPr="00000000">
        <w:rPr>
          <w:rtl w:val="0"/>
        </w:rPr>
        <w:t xml:space="preserve">Performing Arts </w:t>
      </w:r>
      <w:r w:rsidDel="00000000" w:rsidR="00000000" w:rsidRPr="00000000">
        <w:rPr>
          <w:color w:val="000000"/>
          <w:rtl w:val="0"/>
        </w:rPr>
        <w:t xml:space="preserve"> work.</w:t>
      </w:r>
    </w:p>
    <w:p w:rsidR="00000000" w:rsidDel="00000000" w:rsidP="00000000" w:rsidRDefault="00000000" w:rsidRPr="00000000" w14:paraId="0000001B">
      <w:pPr>
        <w:numPr>
          <w:ilvl w:val="0"/>
          <w:numId w:val="1"/>
        </w:numPr>
        <w:spacing w:after="0" w:line="240" w:lineRule="auto"/>
        <w:ind w:left="720" w:hanging="360"/>
        <w:jc w:val="both"/>
        <w:rPr>
          <w:color w:val="000000"/>
        </w:rPr>
      </w:pPr>
      <w:r w:rsidDel="00000000" w:rsidR="00000000" w:rsidRPr="00000000">
        <w:rPr>
          <w:color w:val="000000"/>
          <w:rtl w:val="0"/>
        </w:rPr>
        <w:t xml:space="preserve">Oversee and train the Drama prefects in school and at events as requested.</w:t>
      </w:r>
    </w:p>
    <w:p w:rsidR="00000000" w:rsidDel="00000000" w:rsidP="00000000" w:rsidRDefault="00000000" w:rsidRPr="00000000" w14:paraId="0000001C">
      <w:pPr>
        <w:numPr>
          <w:ilvl w:val="0"/>
          <w:numId w:val="1"/>
        </w:numPr>
        <w:spacing w:after="0" w:line="240" w:lineRule="auto"/>
        <w:ind w:left="720" w:hanging="360"/>
        <w:jc w:val="both"/>
        <w:rPr>
          <w:color w:val="000000"/>
        </w:rPr>
      </w:pPr>
      <w:r w:rsidDel="00000000" w:rsidR="00000000" w:rsidRPr="00000000">
        <w:rPr>
          <w:color w:val="000000"/>
          <w:rtl w:val="0"/>
        </w:rPr>
        <w:t xml:space="preserve">Provide advice on new materials, techniques and equipment as required by the Head of Drama</w:t>
      </w:r>
    </w:p>
    <w:p w:rsidR="00000000" w:rsidDel="00000000" w:rsidP="00000000" w:rsidRDefault="00000000" w:rsidRPr="00000000" w14:paraId="0000001D">
      <w:pPr>
        <w:numPr>
          <w:ilvl w:val="0"/>
          <w:numId w:val="1"/>
        </w:numPr>
        <w:spacing w:after="0" w:line="240" w:lineRule="auto"/>
        <w:ind w:left="720" w:hanging="360"/>
        <w:jc w:val="both"/>
        <w:rPr>
          <w:color w:val="000000"/>
        </w:rPr>
      </w:pPr>
      <w:r w:rsidDel="00000000" w:rsidR="00000000" w:rsidRPr="00000000">
        <w:rPr>
          <w:color w:val="000000"/>
          <w:rtl w:val="0"/>
        </w:rPr>
        <w:t xml:space="preserve">Assist with the preparation and smooth running of </w:t>
      </w:r>
      <w:r w:rsidDel="00000000" w:rsidR="00000000" w:rsidRPr="00000000">
        <w:rPr>
          <w:rtl w:val="0"/>
        </w:rPr>
        <w:t xml:space="preserve">s</w:t>
      </w:r>
      <w:r w:rsidDel="00000000" w:rsidR="00000000" w:rsidRPr="00000000">
        <w:rPr>
          <w:color w:val="000000"/>
          <w:rtl w:val="0"/>
        </w:rPr>
        <w:t xml:space="preserve">chool Arts Events.</w:t>
      </w:r>
    </w:p>
    <w:p w:rsidR="00000000" w:rsidDel="00000000" w:rsidP="00000000" w:rsidRDefault="00000000" w:rsidRPr="00000000" w14:paraId="0000001E">
      <w:pPr>
        <w:numPr>
          <w:ilvl w:val="0"/>
          <w:numId w:val="1"/>
        </w:numPr>
        <w:spacing w:after="0" w:line="240" w:lineRule="auto"/>
        <w:ind w:left="720" w:hanging="360"/>
        <w:jc w:val="both"/>
        <w:rPr>
          <w:color w:val="000000"/>
        </w:rPr>
      </w:pPr>
      <w:r w:rsidDel="00000000" w:rsidR="00000000" w:rsidRPr="00000000">
        <w:rPr>
          <w:color w:val="000000"/>
          <w:rtl w:val="0"/>
        </w:rPr>
        <w:t xml:space="preserve">With prior notice, to support </w:t>
      </w:r>
      <w:r w:rsidDel="00000000" w:rsidR="00000000" w:rsidRPr="00000000">
        <w:rPr>
          <w:rtl w:val="0"/>
        </w:rPr>
        <w:t xml:space="preserve">Performing Arts</w:t>
      </w:r>
      <w:r w:rsidDel="00000000" w:rsidR="00000000" w:rsidRPr="00000000">
        <w:rPr>
          <w:color w:val="000000"/>
          <w:rtl w:val="0"/>
        </w:rPr>
        <w:t xml:space="preserve"> extracurricular events including after school and evening events.</w:t>
      </w:r>
    </w:p>
    <w:p w:rsidR="00000000" w:rsidDel="00000000" w:rsidP="00000000" w:rsidRDefault="00000000" w:rsidRPr="00000000" w14:paraId="0000001F">
      <w:pPr>
        <w:spacing w:after="0" w:line="240" w:lineRule="auto"/>
        <w:ind w:left="720" w:firstLine="0"/>
        <w:jc w:val="both"/>
        <w:rPr>
          <w:color w:val="000000"/>
        </w:rPr>
      </w:pPr>
      <w:r w:rsidDel="00000000" w:rsidR="00000000" w:rsidRPr="00000000">
        <w:rPr>
          <w:rtl w:val="0"/>
        </w:rPr>
      </w:r>
    </w:p>
    <w:p w:rsidR="00000000" w:rsidDel="00000000" w:rsidP="00000000" w:rsidRDefault="00000000" w:rsidRPr="00000000" w14:paraId="00000020">
      <w:pPr>
        <w:numPr>
          <w:ilvl w:val="0"/>
          <w:numId w:val="1"/>
        </w:numPr>
        <w:spacing w:after="0" w:line="240" w:lineRule="auto"/>
        <w:ind w:left="720" w:hanging="360"/>
        <w:jc w:val="both"/>
        <w:rPr>
          <w:color w:val="000000"/>
        </w:rPr>
      </w:pPr>
      <w:r w:rsidDel="00000000" w:rsidR="00000000" w:rsidRPr="00000000">
        <w:rPr>
          <w:color w:val="000000"/>
          <w:rtl w:val="0"/>
        </w:rPr>
        <w:t xml:space="preserve">Provide instruction to the Department, Faculty, other staff and students in regard to equipment operation; set up equipment according to the needs of the requesting person, determine need according to the request made.</w:t>
      </w:r>
    </w:p>
    <w:p w:rsidR="00000000" w:rsidDel="00000000" w:rsidP="00000000" w:rsidRDefault="00000000" w:rsidRPr="00000000" w14:paraId="00000021">
      <w:pPr>
        <w:numPr>
          <w:ilvl w:val="0"/>
          <w:numId w:val="1"/>
        </w:numPr>
        <w:spacing w:after="0" w:line="240" w:lineRule="auto"/>
        <w:ind w:left="720" w:hanging="360"/>
        <w:jc w:val="both"/>
        <w:rPr>
          <w:color w:val="000000"/>
        </w:rPr>
      </w:pPr>
      <w:r w:rsidDel="00000000" w:rsidR="00000000" w:rsidRPr="00000000">
        <w:rPr>
          <w:color w:val="000000"/>
          <w:rtl w:val="0"/>
        </w:rPr>
        <w:t xml:space="preserve">Responsible for the upkeep and organisation of the prop store cupboard and the Drama storage container.</w:t>
      </w:r>
    </w:p>
    <w:p w:rsidR="00000000" w:rsidDel="00000000" w:rsidP="00000000" w:rsidRDefault="00000000" w:rsidRPr="00000000" w14:paraId="00000022">
      <w:pPr>
        <w:numPr>
          <w:ilvl w:val="0"/>
          <w:numId w:val="1"/>
        </w:numPr>
        <w:spacing w:after="0" w:line="240" w:lineRule="auto"/>
        <w:ind w:left="720" w:hanging="360"/>
        <w:jc w:val="both"/>
        <w:rPr>
          <w:color w:val="000000"/>
        </w:rPr>
      </w:pPr>
      <w:r w:rsidDel="00000000" w:rsidR="00000000" w:rsidRPr="00000000">
        <w:rPr>
          <w:color w:val="000000"/>
          <w:rtl w:val="0"/>
        </w:rPr>
        <w:t xml:space="preserve">To organise and be responsible for the audience seating for the school production, liaising with the Site Team as necessary.</w:t>
      </w:r>
    </w:p>
    <w:p w:rsidR="00000000" w:rsidDel="00000000" w:rsidP="00000000" w:rsidRDefault="00000000" w:rsidRPr="00000000" w14:paraId="00000023">
      <w:pPr>
        <w:numPr>
          <w:ilvl w:val="0"/>
          <w:numId w:val="1"/>
        </w:numPr>
        <w:spacing w:after="0" w:line="240" w:lineRule="auto"/>
        <w:ind w:left="720" w:hanging="360"/>
        <w:jc w:val="both"/>
        <w:rPr>
          <w:color w:val="000000"/>
        </w:rPr>
      </w:pPr>
      <w:r w:rsidDel="00000000" w:rsidR="00000000" w:rsidRPr="00000000">
        <w:rPr>
          <w:color w:val="000000"/>
          <w:rtl w:val="0"/>
        </w:rPr>
        <w:t xml:space="preserve">To carry out duties and responsibilities commensurate with the post necessary for the smooth running of the school as required by the Headteacher and Head of Drama.</w:t>
      </w:r>
    </w:p>
    <w:p w:rsidR="00000000" w:rsidDel="00000000" w:rsidP="00000000" w:rsidRDefault="00000000" w:rsidRPr="00000000" w14:paraId="00000024">
      <w:pPr>
        <w:numPr>
          <w:ilvl w:val="0"/>
          <w:numId w:val="1"/>
        </w:numPr>
        <w:spacing w:after="0" w:line="240" w:lineRule="auto"/>
        <w:ind w:left="720" w:hanging="360"/>
        <w:jc w:val="both"/>
        <w:rPr>
          <w:color w:val="000000"/>
        </w:rPr>
      </w:pPr>
      <w:r w:rsidDel="00000000" w:rsidR="00000000" w:rsidRPr="00000000">
        <w:rPr>
          <w:color w:val="000000"/>
          <w:rtl w:val="0"/>
        </w:rPr>
        <w:t xml:space="preserve">Oversee Drama and Performing Arts displays in the Gristwood and around the school.</w:t>
      </w:r>
    </w:p>
    <w:p w:rsidR="00000000" w:rsidDel="00000000" w:rsidP="00000000" w:rsidRDefault="00000000" w:rsidRPr="00000000" w14:paraId="00000025">
      <w:pPr>
        <w:numPr>
          <w:ilvl w:val="0"/>
          <w:numId w:val="1"/>
        </w:numPr>
        <w:spacing w:after="0" w:line="240" w:lineRule="auto"/>
        <w:ind w:left="720" w:hanging="360"/>
        <w:jc w:val="both"/>
        <w:rPr>
          <w:color w:val="000000"/>
        </w:rPr>
      </w:pPr>
      <w:r w:rsidDel="00000000" w:rsidR="00000000" w:rsidRPr="00000000">
        <w:rPr>
          <w:color w:val="000000"/>
          <w:rtl w:val="0"/>
        </w:rPr>
        <w:t xml:space="preserve">Monitor and arrange Drama </w:t>
      </w:r>
      <w:r w:rsidDel="00000000" w:rsidR="00000000" w:rsidRPr="00000000">
        <w:rPr>
          <w:rtl w:val="0"/>
        </w:rPr>
        <w:t xml:space="preserve">and Performing Arts </w:t>
      </w:r>
      <w:r w:rsidDel="00000000" w:rsidR="00000000" w:rsidRPr="00000000">
        <w:rPr>
          <w:color w:val="000000"/>
          <w:rtl w:val="0"/>
        </w:rPr>
        <w:t xml:space="preserve"> displays in the Gristwood.</w:t>
      </w:r>
    </w:p>
    <w:p w:rsidR="00000000" w:rsidDel="00000000" w:rsidP="00000000" w:rsidRDefault="00000000" w:rsidRPr="00000000" w14:paraId="00000026">
      <w:pPr>
        <w:numPr>
          <w:ilvl w:val="0"/>
          <w:numId w:val="1"/>
        </w:numPr>
        <w:spacing w:after="0" w:line="240" w:lineRule="auto"/>
        <w:ind w:left="720" w:hanging="360"/>
        <w:jc w:val="both"/>
        <w:rPr>
          <w:color w:val="000000"/>
        </w:rPr>
      </w:pPr>
      <w:r w:rsidDel="00000000" w:rsidR="00000000" w:rsidRPr="00000000">
        <w:rPr>
          <w:color w:val="000000"/>
          <w:highlight w:val="white"/>
          <w:rtl w:val="0"/>
        </w:rPr>
        <w:t xml:space="preserve">Overseeing opportunities to create revenue from costume/set/props store in department.</w:t>
      </w:r>
      <w:r w:rsidDel="00000000" w:rsidR="00000000" w:rsidRPr="00000000">
        <w:rPr>
          <w:rtl w:val="0"/>
        </w:rPr>
      </w:r>
    </w:p>
    <w:p w:rsidR="00000000" w:rsidDel="00000000" w:rsidP="00000000" w:rsidRDefault="00000000" w:rsidRPr="00000000" w14:paraId="00000027">
      <w:pPr>
        <w:numPr>
          <w:ilvl w:val="0"/>
          <w:numId w:val="1"/>
        </w:numPr>
        <w:spacing w:after="0" w:line="240" w:lineRule="auto"/>
        <w:ind w:left="720" w:hanging="360"/>
        <w:jc w:val="both"/>
        <w:rPr>
          <w:color w:val="000000"/>
        </w:rPr>
      </w:pPr>
      <w:r w:rsidDel="00000000" w:rsidR="00000000" w:rsidRPr="00000000">
        <w:rPr>
          <w:color w:val="000000"/>
          <w:highlight w:val="white"/>
          <w:rtl w:val="0"/>
        </w:rPr>
        <w:t xml:space="preserve">Supporting admin assistant with maintenance and organisation of costume store.</w:t>
      </w:r>
      <w:r w:rsidDel="00000000" w:rsidR="00000000" w:rsidRPr="00000000">
        <w:rPr>
          <w:rtl w:val="0"/>
        </w:rPr>
      </w:r>
    </w:p>
    <w:p w:rsidR="00000000" w:rsidDel="00000000" w:rsidP="00000000" w:rsidRDefault="00000000" w:rsidRPr="00000000" w14:paraId="00000028">
      <w:pPr>
        <w:spacing w:after="0" w:line="240" w:lineRule="auto"/>
        <w:jc w:val="both"/>
        <w:rPr>
          <w:highlight w:val="white"/>
        </w:rPr>
      </w:pPr>
      <w:r w:rsidDel="00000000" w:rsidR="00000000" w:rsidRPr="00000000">
        <w:rPr>
          <w:rtl w:val="0"/>
        </w:rPr>
      </w:r>
    </w:p>
    <w:p w:rsidR="00000000" w:rsidDel="00000000" w:rsidP="00000000" w:rsidRDefault="00000000" w:rsidRPr="00000000" w14:paraId="00000029">
      <w:pPr>
        <w:spacing w:after="0" w:before="240" w:line="240" w:lineRule="auto"/>
        <w:jc w:val="both"/>
        <w:rPr>
          <w:b w:val="1"/>
        </w:rPr>
      </w:pPr>
      <w:r w:rsidDel="00000000" w:rsidR="00000000" w:rsidRPr="00000000">
        <w:rPr>
          <w:b w:val="1"/>
          <w:rtl w:val="0"/>
        </w:rPr>
        <w:t xml:space="preserve">Other Duties</w:t>
      </w:r>
    </w:p>
    <w:p w:rsidR="00000000" w:rsidDel="00000000" w:rsidP="00000000" w:rsidRDefault="00000000" w:rsidRPr="00000000" w14:paraId="0000002A">
      <w:pPr>
        <w:numPr>
          <w:ilvl w:val="0"/>
          <w:numId w:val="3"/>
        </w:numPr>
        <w:spacing w:after="0" w:line="276" w:lineRule="auto"/>
        <w:ind w:left="720" w:hanging="360"/>
        <w:jc w:val="both"/>
        <w:rPr/>
      </w:pPr>
      <w:r w:rsidDel="00000000" w:rsidR="00000000" w:rsidRPr="00000000">
        <w:rPr>
          <w:rtl w:val="0"/>
        </w:rPr>
        <w:t xml:space="preserve">Willing to undertake and make future use of any training which the school deems necessary or desirable, such as first aid training and driving the minibus (subject to licence requirements).</w:t>
      </w:r>
    </w:p>
    <w:p w:rsidR="00000000" w:rsidDel="00000000" w:rsidP="00000000" w:rsidRDefault="00000000" w:rsidRPr="00000000" w14:paraId="0000002B">
      <w:pPr>
        <w:spacing w:after="0" w:line="276" w:lineRule="auto"/>
        <w:jc w:val="both"/>
        <w:rPr/>
      </w:pPr>
      <w:r w:rsidDel="00000000" w:rsidR="00000000" w:rsidRPr="00000000">
        <w:rPr>
          <w:rtl w:val="0"/>
        </w:rPr>
      </w:r>
    </w:p>
    <w:p w:rsidR="00000000" w:rsidDel="00000000" w:rsidP="00000000" w:rsidRDefault="00000000" w:rsidRPr="00000000" w14:paraId="0000002C">
      <w:pPr>
        <w:numPr>
          <w:ilvl w:val="0"/>
          <w:numId w:val="3"/>
        </w:numPr>
        <w:spacing w:after="0" w:line="276" w:lineRule="auto"/>
        <w:ind w:left="720" w:hanging="360"/>
        <w:jc w:val="both"/>
        <w:rPr/>
      </w:pPr>
      <w:r w:rsidDel="00000000" w:rsidR="00000000" w:rsidRPr="00000000">
        <w:rPr>
          <w:rtl w:val="0"/>
        </w:rPr>
        <w:t xml:space="preserve">If you are bilingual or intermediate in another language, to be prepared to attend, occasionally and by prior arrangement, Parents’ Evenings to support in translating for parents, for which time off in lieu will be given.</w:t>
      </w:r>
    </w:p>
    <w:p w:rsidR="00000000" w:rsidDel="00000000" w:rsidP="00000000" w:rsidRDefault="00000000" w:rsidRPr="00000000" w14:paraId="0000002D">
      <w:pPr>
        <w:spacing w:after="0" w:line="276" w:lineRule="auto"/>
        <w:jc w:val="both"/>
        <w:rPr/>
      </w:pPr>
      <w:r w:rsidDel="00000000" w:rsidR="00000000" w:rsidRPr="00000000">
        <w:rPr>
          <w:rtl w:val="0"/>
        </w:rPr>
      </w:r>
    </w:p>
    <w:p w:rsidR="00000000" w:rsidDel="00000000" w:rsidP="00000000" w:rsidRDefault="00000000" w:rsidRPr="00000000" w14:paraId="0000002E">
      <w:pPr>
        <w:numPr>
          <w:ilvl w:val="0"/>
          <w:numId w:val="3"/>
        </w:numPr>
        <w:spacing w:after="0" w:line="276" w:lineRule="auto"/>
        <w:ind w:left="720" w:hanging="360"/>
        <w:jc w:val="both"/>
        <w:rPr/>
      </w:pPr>
      <w:r w:rsidDel="00000000" w:rsidR="00000000" w:rsidRPr="00000000">
        <w:rPr>
          <w:rtl w:val="0"/>
        </w:rPr>
        <w:t xml:space="preserve">To invigilate examinations as required, for which time off in lieu will be given if the work falls outside of normal working hours.</w:t>
      </w:r>
    </w:p>
    <w:p w:rsidR="00000000" w:rsidDel="00000000" w:rsidP="00000000" w:rsidRDefault="00000000" w:rsidRPr="00000000" w14:paraId="0000002F">
      <w:pPr>
        <w:spacing w:after="0" w:line="276" w:lineRule="auto"/>
        <w:jc w:val="both"/>
        <w:rPr/>
      </w:pPr>
      <w:r w:rsidDel="00000000" w:rsidR="00000000" w:rsidRPr="00000000">
        <w:rPr>
          <w:rtl w:val="0"/>
        </w:rPr>
      </w:r>
    </w:p>
    <w:p w:rsidR="00000000" w:rsidDel="00000000" w:rsidP="00000000" w:rsidRDefault="00000000" w:rsidRPr="00000000" w14:paraId="00000030">
      <w:pPr>
        <w:numPr>
          <w:ilvl w:val="0"/>
          <w:numId w:val="3"/>
        </w:numPr>
        <w:spacing w:after="0" w:line="276" w:lineRule="auto"/>
        <w:ind w:left="720" w:hanging="360"/>
        <w:jc w:val="both"/>
        <w:rPr/>
      </w:pPr>
      <w:r w:rsidDel="00000000" w:rsidR="00000000" w:rsidRPr="00000000">
        <w:rPr>
          <w:rtl w:val="0"/>
        </w:rPr>
        <w:t xml:space="preserve">On a rota basis and with plenty of notice, to provide administrative support on the exam results days in August, for about 4 hours each day, for which time off in lieu on an INSET day will be given.</w:t>
      </w:r>
    </w:p>
    <w:p w:rsidR="00000000" w:rsidDel="00000000" w:rsidP="00000000" w:rsidRDefault="00000000" w:rsidRPr="00000000" w14:paraId="00000031">
      <w:pPr>
        <w:spacing w:after="0" w:line="276" w:lineRule="auto"/>
        <w:ind w:left="720" w:firstLine="0"/>
        <w:jc w:val="both"/>
        <w:rPr/>
      </w:pPr>
      <w:r w:rsidDel="00000000" w:rsidR="00000000" w:rsidRPr="00000000">
        <w:rPr>
          <w:rtl w:val="0"/>
        </w:rPr>
      </w:r>
    </w:p>
    <w:p w:rsidR="00000000" w:rsidDel="00000000" w:rsidP="00000000" w:rsidRDefault="00000000" w:rsidRPr="00000000" w14:paraId="00000032">
      <w:pPr>
        <w:numPr>
          <w:ilvl w:val="0"/>
          <w:numId w:val="3"/>
        </w:numPr>
        <w:spacing w:after="240" w:line="276" w:lineRule="auto"/>
        <w:ind w:left="720" w:hanging="360"/>
        <w:jc w:val="both"/>
        <w:rPr/>
      </w:pPr>
      <w:bookmarkStart w:colFirst="0" w:colLast="0" w:name="_heading=h.e55me9ux6db4" w:id="1"/>
      <w:bookmarkEnd w:id="1"/>
      <w:r w:rsidDel="00000000" w:rsidR="00000000" w:rsidRPr="00000000">
        <w:rPr>
          <w:rtl w:val="0"/>
        </w:rPr>
        <w:t xml:space="preserve">Undertake any professional duties that may be reasonably assigned by the Arts Senior Leadership Team Link and/or Headteacher</w:t>
      </w:r>
    </w:p>
    <w:p w:rsidR="00000000" w:rsidDel="00000000" w:rsidP="00000000" w:rsidRDefault="00000000" w:rsidRPr="00000000" w14:paraId="00000033">
      <w:pPr>
        <w:spacing w:after="0" w:lineRule="auto"/>
        <w:jc w:val="center"/>
        <w:rPr/>
      </w:pPr>
      <w:r w:rsidDel="00000000" w:rsidR="00000000" w:rsidRPr="00000000">
        <w:rPr>
          <w:rtl w:val="0"/>
        </w:rPr>
      </w:r>
    </w:p>
    <w:p w:rsidR="00000000" w:rsidDel="00000000" w:rsidP="00000000" w:rsidRDefault="00000000" w:rsidRPr="00000000" w14:paraId="00000034">
      <w:pPr>
        <w:spacing w:after="0" w:lineRule="auto"/>
        <w:jc w:val="center"/>
        <w:rPr/>
      </w:pPr>
      <w:r w:rsidDel="00000000" w:rsidR="00000000" w:rsidRPr="00000000">
        <w:rPr>
          <w:rtl w:val="0"/>
        </w:rPr>
      </w:r>
    </w:p>
    <w:p w:rsidR="00000000" w:rsidDel="00000000" w:rsidP="00000000" w:rsidRDefault="00000000" w:rsidRPr="00000000" w14:paraId="00000035">
      <w:pPr>
        <w:spacing w:after="0" w:lineRule="auto"/>
        <w:jc w:val="center"/>
        <w:rPr/>
      </w:pPr>
      <w:r w:rsidDel="00000000" w:rsidR="00000000" w:rsidRPr="00000000">
        <w:rPr>
          <w:rtl w:val="0"/>
        </w:rPr>
      </w:r>
    </w:p>
    <w:p w:rsidR="00000000" w:rsidDel="00000000" w:rsidP="00000000" w:rsidRDefault="00000000" w:rsidRPr="00000000" w14:paraId="00000036">
      <w:pPr>
        <w:spacing w:after="0" w:lineRule="auto"/>
        <w:jc w:val="center"/>
        <w:rPr/>
      </w:pPr>
      <w:r w:rsidDel="00000000" w:rsidR="00000000" w:rsidRPr="00000000">
        <w:rPr>
          <w:rtl w:val="0"/>
        </w:rPr>
      </w:r>
    </w:p>
    <w:p w:rsidR="00000000" w:rsidDel="00000000" w:rsidP="00000000" w:rsidRDefault="00000000" w:rsidRPr="00000000" w14:paraId="00000037">
      <w:pPr>
        <w:spacing w:after="0" w:lineRule="auto"/>
        <w:jc w:val="center"/>
        <w:rPr/>
      </w:pPr>
      <w:r w:rsidDel="00000000" w:rsidR="00000000" w:rsidRPr="00000000">
        <w:rPr>
          <w:rtl w:val="0"/>
        </w:rPr>
      </w:r>
    </w:p>
    <w:p w:rsidR="00000000" w:rsidDel="00000000" w:rsidP="00000000" w:rsidRDefault="00000000" w:rsidRPr="00000000" w14:paraId="00000038">
      <w:pPr>
        <w:spacing w:after="0" w:lineRule="auto"/>
        <w:jc w:val="center"/>
        <w:rPr/>
      </w:pPr>
      <w:r w:rsidDel="00000000" w:rsidR="00000000" w:rsidRPr="00000000">
        <w:rPr>
          <w:rtl w:val="0"/>
        </w:rPr>
      </w:r>
    </w:p>
    <w:p w:rsidR="00000000" w:rsidDel="00000000" w:rsidP="00000000" w:rsidRDefault="00000000" w:rsidRPr="00000000" w14:paraId="00000039">
      <w:pPr>
        <w:spacing w:after="0" w:lineRule="auto"/>
        <w:jc w:val="center"/>
        <w:rPr/>
      </w:pPr>
      <w:r w:rsidDel="00000000" w:rsidR="00000000" w:rsidRPr="00000000">
        <w:rPr>
          <w:rtl w:val="0"/>
        </w:rPr>
      </w:r>
    </w:p>
    <w:p w:rsidR="00000000" w:rsidDel="00000000" w:rsidP="00000000" w:rsidRDefault="00000000" w:rsidRPr="00000000" w14:paraId="0000003A">
      <w:pPr>
        <w:spacing w:after="0" w:lineRule="auto"/>
        <w:jc w:val="center"/>
        <w:rPr/>
      </w:pPr>
      <w:r w:rsidDel="00000000" w:rsidR="00000000" w:rsidRPr="00000000">
        <w:rPr>
          <w:rtl w:val="0"/>
        </w:rPr>
      </w:r>
    </w:p>
    <w:p w:rsidR="00000000" w:rsidDel="00000000" w:rsidP="00000000" w:rsidRDefault="00000000" w:rsidRPr="00000000" w14:paraId="0000003B">
      <w:pPr>
        <w:spacing w:after="0" w:lineRule="auto"/>
        <w:jc w:val="center"/>
        <w:rPr/>
      </w:pPr>
      <w:r w:rsidDel="00000000" w:rsidR="00000000" w:rsidRPr="00000000">
        <w:rPr>
          <w:rtl w:val="0"/>
        </w:rPr>
      </w:r>
    </w:p>
    <w:p w:rsidR="00000000" w:rsidDel="00000000" w:rsidP="00000000" w:rsidRDefault="00000000" w:rsidRPr="00000000" w14:paraId="0000003C">
      <w:pPr>
        <w:spacing w:after="0" w:lineRule="auto"/>
        <w:jc w:val="center"/>
        <w:rPr/>
      </w:pPr>
      <w:r w:rsidDel="00000000" w:rsidR="00000000" w:rsidRPr="00000000">
        <w:rPr>
          <w:rtl w:val="0"/>
        </w:rPr>
      </w:r>
    </w:p>
    <w:p w:rsidR="00000000" w:rsidDel="00000000" w:rsidP="00000000" w:rsidRDefault="00000000" w:rsidRPr="00000000" w14:paraId="0000003D">
      <w:pPr>
        <w:spacing w:after="0" w:lineRule="auto"/>
        <w:jc w:val="center"/>
        <w:rPr/>
      </w:pPr>
      <w:r w:rsidDel="00000000" w:rsidR="00000000" w:rsidRPr="00000000">
        <w:rPr>
          <w:rtl w:val="0"/>
        </w:rPr>
      </w:r>
    </w:p>
    <w:p w:rsidR="00000000" w:rsidDel="00000000" w:rsidP="00000000" w:rsidRDefault="00000000" w:rsidRPr="00000000" w14:paraId="0000003E">
      <w:pPr>
        <w:spacing w:after="0" w:lineRule="auto"/>
        <w:jc w:val="center"/>
        <w:rPr/>
      </w:pPr>
      <w:r w:rsidDel="00000000" w:rsidR="00000000" w:rsidRPr="00000000">
        <w:rPr>
          <w:rtl w:val="0"/>
        </w:rPr>
      </w:r>
    </w:p>
    <w:p w:rsidR="00000000" w:rsidDel="00000000" w:rsidP="00000000" w:rsidRDefault="00000000" w:rsidRPr="00000000" w14:paraId="0000003F">
      <w:pPr>
        <w:spacing w:after="0" w:lineRule="auto"/>
        <w:jc w:val="center"/>
        <w:rPr/>
      </w:pPr>
      <w:r w:rsidDel="00000000" w:rsidR="00000000" w:rsidRPr="00000000">
        <w:rPr>
          <w:rtl w:val="0"/>
        </w:rPr>
      </w:r>
    </w:p>
    <w:p w:rsidR="00000000" w:rsidDel="00000000" w:rsidP="00000000" w:rsidRDefault="00000000" w:rsidRPr="00000000" w14:paraId="00000040">
      <w:pPr>
        <w:spacing w:after="0" w:lineRule="auto"/>
        <w:jc w:val="center"/>
        <w:rPr/>
      </w:pPr>
      <w:r w:rsidDel="00000000" w:rsidR="00000000" w:rsidRPr="00000000">
        <w:rPr>
          <w:rtl w:val="0"/>
        </w:rPr>
      </w:r>
    </w:p>
    <w:p w:rsidR="00000000" w:rsidDel="00000000" w:rsidP="00000000" w:rsidRDefault="00000000" w:rsidRPr="00000000" w14:paraId="00000041">
      <w:pPr>
        <w:spacing w:after="0" w:lineRule="auto"/>
        <w:jc w:val="center"/>
        <w:rPr/>
      </w:pPr>
      <w:r w:rsidDel="00000000" w:rsidR="00000000" w:rsidRPr="00000000">
        <w:rPr>
          <w:rtl w:val="0"/>
        </w:rPr>
      </w:r>
    </w:p>
    <w:p w:rsidR="00000000" w:rsidDel="00000000" w:rsidP="00000000" w:rsidRDefault="00000000" w:rsidRPr="00000000" w14:paraId="00000042">
      <w:pPr>
        <w:spacing w:after="0" w:lineRule="auto"/>
        <w:jc w:val="center"/>
        <w:rPr/>
      </w:pPr>
      <w:r w:rsidDel="00000000" w:rsidR="00000000" w:rsidRPr="00000000">
        <w:rPr>
          <w:rtl w:val="0"/>
        </w:rPr>
      </w:r>
    </w:p>
    <w:p w:rsidR="00000000" w:rsidDel="00000000" w:rsidP="00000000" w:rsidRDefault="00000000" w:rsidRPr="00000000" w14:paraId="00000043">
      <w:pPr>
        <w:spacing w:after="0" w:lineRule="auto"/>
        <w:jc w:val="center"/>
        <w:rPr/>
      </w:pPr>
      <w:r w:rsidDel="00000000" w:rsidR="00000000" w:rsidRPr="00000000">
        <w:rPr>
          <w:rtl w:val="0"/>
        </w:rPr>
      </w:r>
    </w:p>
    <w:p w:rsidR="00000000" w:rsidDel="00000000" w:rsidP="00000000" w:rsidRDefault="00000000" w:rsidRPr="00000000" w14:paraId="00000044">
      <w:pPr>
        <w:spacing w:after="0" w:lineRule="auto"/>
        <w:jc w:val="center"/>
        <w:rPr/>
      </w:pPr>
      <w:r w:rsidDel="00000000" w:rsidR="00000000" w:rsidRPr="00000000">
        <w:rPr>
          <w:rtl w:val="0"/>
        </w:rPr>
      </w:r>
    </w:p>
    <w:p w:rsidR="00000000" w:rsidDel="00000000" w:rsidP="00000000" w:rsidRDefault="00000000" w:rsidRPr="00000000" w14:paraId="00000045">
      <w:pPr>
        <w:spacing w:after="0" w:lineRule="auto"/>
        <w:jc w:val="center"/>
        <w:rPr/>
      </w:pPr>
      <w:r w:rsidDel="00000000" w:rsidR="00000000" w:rsidRPr="00000000">
        <w:rPr>
          <w:rtl w:val="0"/>
        </w:rPr>
      </w:r>
    </w:p>
    <w:p w:rsidR="00000000" w:rsidDel="00000000" w:rsidP="00000000" w:rsidRDefault="00000000" w:rsidRPr="00000000" w14:paraId="00000046">
      <w:pPr>
        <w:spacing w:after="0" w:lineRule="auto"/>
        <w:jc w:val="center"/>
        <w:rPr>
          <w:b w:val="1"/>
        </w:rPr>
      </w:pPr>
      <w:r w:rsidDel="00000000" w:rsidR="00000000" w:rsidRPr="00000000">
        <w:rPr>
          <w:rtl w:val="0"/>
        </w:rPr>
        <w:br w:type="textWrapping"/>
        <w:br w:type="textWrapping"/>
      </w:r>
      <w:r w:rsidDel="00000000" w:rsidR="00000000" w:rsidRPr="00000000">
        <w:rPr>
          <w:b w:val="1"/>
          <w:rtl w:val="0"/>
        </w:rPr>
        <w:t xml:space="preserve">PERFROMING ARTS TECHNICIAN</w:t>
      </w:r>
    </w:p>
    <w:p w:rsidR="00000000" w:rsidDel="00000000" w:rsidP="00000000" w:rsidRDefault="00000000" w:rsidRPr="00000000" w14:paraId="00000047">
      <w:pPr>
        <w:spacing w:after="0" w:line="240" w:lineRule="auto"/>
        <w:jc w:val="center"/>
        <w:rPr>
          <w:b w:val="1"/>
          <w:color w:val="000000"/>
        </w:rPr>
      </w:pPr>
      <w:r w:rsidDel="00000000" w:rsidR="00000000" w:rsidRPr="00000000">
        <w:rPr>
          <w:b w:val="1"/>
          <w:color w:val="000000"/>
          <w:rtl w:val="0"/>
        </w:rPr>
        <w:t xml:space="preserve">PERSON SPECIFICATION</w:t>
      </w:r>
    </w:p>
    <w:p w:rsidR="00000000" w:rsidDel="00000000" w:rsidP="00000000" w:rsidRDefault="00000000" w:rsidRPr="00000000" w14:paraId="00000048">
      <w:pPr>
        <w:spacing w:after="0" w:line="240" w:lineRule="auto"/>
        <w:jc w:val="center"/>
        <w:rPr/>
      </w:pPr>
      <w:r w:rsidDel="00000000" w:rsidR="00000000" w:rsidRPr="00000000">
        <w:rPr>
          <w:rtl w:val="0"/>
        </w:rPr>
      </w:r>
    </w:p>
    <w:p w:rsidR="00000000" w:rsidDel="00000000" w:rsidP="00000000" w:rsidRDefault="00000000" w:rsidRPr="00000000" w14:paraId="00000049">
      <w:pPr>
        <w:numPr>
          <w:ilvl w:val="0"/>
          <w:numId w:val="2"/>
        </w:numPr>
        <w:spacing w:after="0" w:line="240" w:lineRule="auto"/>
        <w:ind w:left="720" w:hanging="360"/>
        <w:jc w:val="both"/>
        <w:rPr>
          <w:color w:val="000000"/>
        </w:rPr>
      </w:pPr>
      <w:r w:rsidDel="00000000" w:rsidR="00000000" w:rsidRPr="00000000">
        <w:rPr>
          <w:color w:val="000000"/>
          <w:rtl w:val="0"/>
        </w:rPr>
        <w:t xml:space="preserve">The ability to maintain behavioural standards enforced by the Faculty</w:t>
      </w:r>
    </w:p>
    <w:p w:rsidR="00000000" w:rsidDel="00000000" w:rsidP="00000000" w:rsidRDefault="00000000" w:rsidRPr="00000000" w14:paraId="0000004A">
      <w:pPr>
        <w:numPr>
          <w:ilvl w:val="0"/>
          <w:numId w:val="2"/>
        </w:numPr>
        <w:spacing w:after="0" w:line="240" w:lineRule="auto"/>
        <w:ind w:left="720" w:hanging="360"/>
        <w:jc w:val="both"/>
        <w:rPr>
          <w:color w:val="000000"/>
        </w:rPr>
      </w:pPr>
      <w:r w:rsidDel="00000000" w:rsidR="00000000" w:rsidRPr="00000000">
        <w:rPr>
          <w:color w:val="000000"/>
          <w:rtl w:val="0"/>
        </w:rPr>
        <w:t xml:space="preserve">The ability to effectively communicate with people, and liaise between them and Head of Department and Head of Faculty</w:t>
      </w:r>
    </w:p>
    <w:p w:rsidR="00000000" w:rsidDel="00000000" w:rsidP="00000000" w:rsidRDefault="00000000" w:rsidRPr="00000000" w14:paraId="0000004B">
      <w:pPr>
        <w:numPr>
          <w:ilvl w:val="0"/>
          <w:numId w:val="2"/>
        </w:numPr>
        <w:spacing w:after="0" w:line="240" w:lineRule="auto"/>
        <w:ind w:left="720" w:hanging="360"/>
        <w:jc w:val="both"/>
        <w:rPr>
          <w:color w:val="000000"/>
        </w:rPr>
      </w:pPr>
      <w:r w:rsidDel="00000000" w:rsidR="00000000" w:rsidRPr="00000000">
        <w:rPr>
          <w:color w:val="000000"/>
          <w:rtl w:val="0"/>
        </w:rPr>
        <w:t xml:space="preserve">Good organisational skills</w:t>
      </w:r>
    </w:p>
    <w:p w:rsidR="00000000" w:rsidDel="00000000" w:rsidP="00000000" w:rsidRDefault="00000000" w:rsidRPr="00000000" w14:paraId="0000004C">
      <w:pPr>
        <w:numPr>
          <w:ilvl w:val="0"/>
          <w:numId w:val="2"/>
        </w:numPr>
        <w:spacing w:after="0" w:line="240" w:lineRule="auto"/>
        <w:ind w:left="720" w:hanging="360"/>
        <w:jc w:val="both"/>
        <w:rPr>
          <w:color w:val="000000"/>
        </w:rPr>
      </w:pPr>
      <w:r w:rsidDel="00000000" w:rsidR="00000000" w:rsidRPr="00000000">
        <w:rPr>
          <w:color w:val="000000"/>
          <w:rtl w:val="0"/>
        </w:rPr>
        <w:t xml:space="preserve">The ability to work hard</w:t>
      </w:r>
    </w:p>
    <w:p w:rsidR="00000000" w:rsidDel="00000000" w:rsidP="00000000" w:rsidRDefault="00000000" w:rsidRPr="00000000" w14:paraId="0000004D">
      <w:pPr>
        <w:numPr>
          <w:ilvl w:val="0"/>
          <w:numId w:val="2"/>
        </w:numPr>
        <w:spacing w:after="0" w:line="240" w:lineRule="auto"/>
        <w:ind w:left="720" w:hanging="360"/>
        <w:jc w:val="both"/>
        <w:rPr>
          <w:color w:val="000000"/>
        </w:rPr>
      </w:pPr>
      <w:r w:rsidDel="00000000" w:rsidR="00000000" w:rsidRPr="00000000">
        <w:rPr>
          <w:color w:val="000000"/>
          <w:rtl w:val="0"/>
        </w:rPr>
        <w:t xml:space="preserve">Good attendance and punctuality</w:t>
      </w:r>
    </w:p>
    <w:p w:rsidR="00000000" w:rsidDel="00000000" w:rsidP="00000000" w:rsidRDefault="00000000" w:rsidRPr="00000000" w14:paraId="0000004E">
      <w:pPr>
        <w:numPr>
          <w:ilvl w:val="0"/>
          <w:numId w:val="2"/>
        </w:numPr>
        <w:spacing w:after="0" w:line="240" w:lineRule="auto"/>
        <w:ind w:left="720" w:hanging="360"/>
        <w:jc w:val="both"/>
        <w:rPr>
          <w:color w:val="000000"/>
        </w:rPr>
      </w:pPr>
      <w:r w:rsidDel="00000000" w:rsidR="00000000" w:rsidRPr="00000000">
        <w:rPr>
          <w:color w:val="000000"/>
          <w:rtl w:val="0"/>
        </w:rPr>
        <w:t xml:space="preserve">The ability to work independently and co-operatively</w:t>
      </w:r>
    </w:p>
    <w:p w:rsidR="00000000" w:rsidDel="00000000" w:rsidP="00000000" w:rsidRDefault="00000000" w:rsidRPr="00000000" w14:paraId="0000004F">
      <w:pPr>
        <w:numPr>
          <w:ilvl w:val="0"/>
          <w:numId w:val="2"/>
        </w:numPr>
        <w:spacing w:after="0" w:line="240" w:lineRule="auto"/>
        <w:ind w:left="720" w:hanging="360"/>
        <w:jc w:val="both"/>
        <w:rPr>
          <w:color w:val="000000"/>
        </w:rPr>
      </w:pPr>
      <w:r w:rsidDel="00000000" w:rsidR="00000000" w:rsidRPr="00000000">
        <w:rPr>
          <w:color w:val="000000"/>
          <w:rtl w:val="0"/>
        </w:rPr>
        <w:t xml:space="preserve">The ability to take responsibility</w:t>
      </w:r>
    </w:p>
    <w:p w:rsidR="00000000" w:rsidDel="00000000" w:rsidP="00000000" w:rsidRDefault="00000000" w:rsidRPr="00000000" w14:paraId="00000050">
      <w:pPr>
        <w:numPr>
          <w:ilvl w:val="0"/>
          <w:numId w:val="2"/>
        </w:numPr>
        <w:spacing w:after="0" w:line="240" w:lineRule="auto"/>
        <w:ind w:left="720" w:hanging="360"/>
        <w:jc w:val="both"/>
        <w:rPr>
          <w:color w:val="000000"/>
        </w:rPr>
      </w:pPr>
      <w:r w:rsidDel="00000000" w:rsidR="00000000" w:rsidRPr="00000000">
        <w:rPr>
          <w:color w:val="000000"/>
          <w:rtl w:val="0"/>
        </w:rPr>
        <w:t xml:space="preserve">Wholehearted support for the implementation of the Borough and school guidelines on the equal opportunities and Health and Safety</w:t>
      </w:r>
    </w:p>
    <w:p w:rsidR="00000000" w:rsidDel="00000000" w:rsidP="00000000" w:rsidRDefault="00000000" w:rsidRPr="00000000" w14:paraId="00000051">
      <w:pPr>
        <w:numPr>
          <w:ilvl w:val="0"/>
          <w:numId w:val="2"/>
        </w:numPr>
        <w:spacing w:after="0" w:line="240" w:lineRule="auto"/>
        <w:ind w:left="720" w:hanging="360"/>
        <w:jc w:val="both"/>
        <w:rPr>
          <w:color w:val="000000"/>
        </w:rPr>
      </w:pPr>
      <w:r w:rsidDel="00000000" w:rsidR="00000000" w:rsidRPr="00000000">
        <w:rPr>
          <w:color w:val="000000"/>
          <w:rtl w:val="0"/>
        </w:rPr>
        <w:t xml:space="preserve">Commitment to the enthusiasm for the working with students in a co-educational, multicultural comprehensive school</w:t>
      </w:r>
    </w:p>
    <w:p w:rsidR="00000000" w:rsidDel="00000000" w:rsidP="00000000" w:rsidRDefault="00000000" w:rsidRPr="00000000" w14:paraId="00000052">
      <w:pPr>
        <w:numPr>
          <w:ilvl w:val="0"/>
          <w:numId w:val="2"/>
        </w:numPr>
        <w:spacing w:after="0" w:line="240" w:lineRule="auto"/>
        <w:ind w:left="720" w:hanging="360"/>
        <w:jc w:val="both"/>
        <w:rPr>
          <w:color w:val="000000"/>
        </w:rPr>
      </w:pPr>
      <w:r w:rsidDel="00000000" w:rsidR="00000000" w:rsidRPr="00000000">
        <w:rPr>
          <w:color w:val="000000"/>
          <w:rtl w:val="0"/>
        </w:rPr>
        <w:t xml:space="preserve">The ability to work in a fast-moving environment of constantly changing priorities</w:t>
      </w:r>
    </w:p>
    <w:p w:rsidR="00000000" w:rsidDel="00000000" w:rsidP="00000000" w:rsidRDefault="00000000" w:rsidRPr="00000000" w14:paraId="00000053">
      <w:pPr>
        <w:numPr>
          <w:ilvl w:val="0"/>
          <w:numId w:val="2"/>
        </w:numPr>
        <w:spacing w:after="0" w:line="240" w:lineRule="auto"/>
        <w:ind w:left="720" w:hanging="360"/>
        <w:jc w:val="both"/>
        <w:rPr>
          <w:color w:val="000000"/>
        </w:rPr>
      </w:pPr>
      <w:r w:rsidDel="00000000" w:rsidR="00000000" w:rsidRPr="00000000">
        <w:rPr>
          <w:color w:val="000000"/>
          <w:rtl w:val="0"/>
        </w:rPr>
        <w:t xml:space="preserve">The ability and willingness to assist with GCSE and A-Level Drama lessons</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commitment to removing barriers to learning and engagement faced by children from disadvantaged backgrounds and those with SEND to ensure excellent progress for all</w:t>
      </w:r>
    </w:p>
    <w:p w:rsidR="00000000" w:rsidDel="00000000" w:rsidP="00000000" w:rsidRDefault="00000000" w:rsidRPr="00000000" w14:paraId="00000055">
      <w:pPr>
        <w:spacing w:after="0" w:line="240" w:lineRule="auto"/>
        <w:ind w:left="720" w:firstLine="0"/>
        <w:jc w:val="both"/>
        <w:rPr>
          <w:color w:val="000000"/>
        </w:rPr>
      </w:pPr>
      <w:r w:rsidDel="00000000" w:rsidR="00000000" w:rsidRPr="00000000">
        <w:rPr>
          <w:rtl w:val="0"/>
        </w:rPr>
      </w:r>
    </w:p>
    <w:p w:rsidR="00000000" w:rsidDel="00000000" w:rsidP="00000000" w:rsidRDefault="00000000" w:rsidRPr="00000000" w14:paraId="00000056">
      <w:pPr>
        <w:spacing w:after="0" w:lineRule="auto"/>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ind w:left="-284" w:firstLine="0"/>
        <w:jc w:val="both"/>
        <w:rPr>
          <w:sz w:val="24"/>
          <w:szCs w:val="24"/>
        </w:rPr>
      </w:pPr>
      <w:r w:rsidDel="00000000" w:rsidR="00000000" w:rsidRPr="00000000">
        <w:rPr>
          <w:rtl w:val="0"/>
        </w:rPr>
      </w:r>
    </w:p>
    <w:sectPr>
      <w:headerReference r:id="rId7" w:type="default"/>
      <w:headerReference r:id="rId8" w:type="first"/>
      <w:footerReference r:id="rId9" w:type="first"/>
      <w:pgSz w:h="16838" w:w="11906" w:orient="portrait"/>
      <w:pgMar w:bottom="1440" w:top="2694" w:left="1440" w:right="991"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-914398</wp:posOffset>
          </wp:positionH>
          <wp:positionV relativeFrom="paragraph">
            <wp:posOffset>-523872</wp:posOffset>
          </wp:positionV>
          <wp:extent cx="7542000" cy="1130400"/>
          <wp:effectExtent b="0" l="0" r="0" t="0"/>
          <wp:wrapNone/>
          <wp:docPr id="29"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42000" cy="11304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-541650</wp:posOffset>
          </wp:positionH>
          <wp:positionV relativeFrom="paragraph">
            <wp:posOffset>-272705</wp:posOffset>
          </wp:positionV>
          <wp:extent cx="3248478" cy="1076475"/>
          <wp:effectExtent b="0" l="0" r="0" t="0"/>
          <wp:wrapSquare wrapText="bothSides" distB="0" distT="0" distL="114300" distR="114300"/>
          <wp:docPr id="28"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3248478" cy="107647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Pr>
      <w:drawing>
        <wp:anchor allowOverlap="1" behindDoc="1" distB="0" distT="0" distL="0" distR="0" hidden="0" layoutInCell="1" locked="0" relativeHeight="0" simplePos="0">
          <wp:simplePos x="0" y="0"/>
          <wp:positionH relativeFrom="page">
            <wp:posOffset>9525</wp:posOffset>
          </wp:positionH>
          <wp:positionV relativeFrom="page">
            <wp:posOffset>0</wp:posOffset>
          </wp:positionV>
          <wp:extent cx="7540027" cy="1911598"/>
          <wp:effectExtent b="0" l="0" r="0" t="0"/>
          <wp:wrapNone/>
          <wp:docPr id="30"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540027" cy="1911598"/>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Header">
    <w:name w:val="header"/>
    <w:basedOn w:val="Normal"/>
    <w:link w:val="HeaderChar"/>
    <w:uiPriority w:val="99"/>
    <w:unhideWhenUsed w:val="1"/>
    <w:rsid w:val="004F2353"/>
    <w:pPr>
      <w:tabs>
        <w:tab w:val="center" w:pos="4513"/>
        <w:tab w:val="right" w:pos="9026"/>
      </w:tabs>
      <w:spacing w:after="0" w:line="240" w:lineRule="auto"/>
    </w:pPr>
  </w:style>
  <w:style w:type="character" w:styleId="HeaderChar" w:customStyle="1">
    <w:name w:val="Header Char"/>
    <w:basedOn w:val="DefaultParagraphFont"/>
    <w:link w:val="Header"/>
    <w:uiPriority w:val="99"/>
    <w:rsid w:val="004F2353"/>
  </w:style>
  <w:style w:type="paragraph" w:styleId="Footer">
    <w:name w:val="footer"/>
    <w:basedOn w:val="Normal"/>
    <w:link w:val="FooterChar"/>
    <w:uiPriority w:val="99"/>
    <w:unhideWhenUsed w:val="1"/>
    <w:rsid w:val="004F2353"/>
    <w:pPr>
      <w:tabs>
        <w:tab w:val="center" w:pos="4513"/>
        <w:tab w:val="right" w:pos="9026"/>
      </w:tabs>
      <w:spacing w:after="0" w:line="240" w:lineRule="auto"/>
    </w:pPr>
  </w:style>
  <w:style w:type="character" w:styleId="FooterChar" w:customStyle="1">
    <w:name w:val="Footer Char"/>
    <w:basedOn w:val="DefaultParagraphFont"/>
    <w:link w:val="Footer"/>
    <w:uiPriority w:val="99"/>
    <w:rsid w:val="004F2353"/>
  </w:style>
  <w:style w:type="paragraph" w:styleId="NoSpacing">
    <w:name w:val="No Spacing"/>
    <w:uiPriority w:val="1"/>
    <w:qFormat w:val="1"/>
    <w:rsid w:val="00107C3D"/>
    <w:pPr>
      <w:spacing w:after="0" w:line="240" w:lineRule="auto"/>
    </w:pPr>
  </w:style>
  <w:style w:type="paragraph" w:styleId="CommentText">
    <w:name w:val="annotation text"/>
    <w:basedOn w:val="Normal"/>
    <w:link w:val="CommentTextChar"/>
    <w:semiHidden w:val="1"/>
    <w:rsid w:val="00F669EF"/>
    <w:pPr>
      <w:spacing w:after="0" w:line="240" w:lineRule="auto"/>
    </w:pPr>
    <w:rPr>
      <w:rFonts w:ascii="Times New Roman" w:cs="Times New Roman" w:eastAsia="Times New Roman" w:hAnsi="Times New Roman"/>
      <w:sz w:val="20"/>
      <w:szCs w:val="20"/>
    </w:rPr>
  </w:style>
  <w:style w:type="character" w:styleId="CommentTextChar" w:customStyle="1">
    <w:name w:val="Comment Text Char"/>
    <w:basedOn w:val="DefaultParagraphFont"/>
    <w:link w:val="CommentText"/>
    <w:semiHidden w:val="1"/>
    <w:rsid w:val="00F669EF"/>
    <w:rPr>
      <w:rFonts w:ascii="Times New Roman" w:cs="Times New Roman" w:eastAsia="Times New Roman" w:hAnsi="Times New Roman"/>
      <w:sz w:val="20"/>
      <w:szCs w:val="20"/>
    </w:rPr>
  </w:style>
  <w:style w:type="character" w:styleId="CommentReference">
    <w:name w:val="annotation reference"/>
    <w:basedOn w:val="DefaultParagraphFont"/>
    <w:uiPriority w:val="99"/>
    <w:semiHidden w:val="1"/>
    <w:unhideWhenUsed w:val="1"/>
    <w:rsid w:val="00F669EF"/>
    <w:rPr>
      <w:sz w:val="16"/>
      <w:szCs w:val="16"/>
    </w:rPr>
  </w:style>
  <w:style w:type="paragraph" w:styleId="BalloonText">
    <w:name w:val="Balloon Text"/>
    <w:basedOn w:val="Normal"/>
    <w:link w:val="BalloonTextChar"/>
    <w:uiPriority w:val="99"/>
    <w:semiHidden w:val="1"/>
    <w:unhideWhenUsed w:val="1"/>
    <w:rsid w:val="00F669EF"/>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669EF"/>
    <w:rPr>
      <w:rFonts w:ascii="Segoe UI" w:cs="Segoe UI" w:hAnsi="Segoe UI"/>
      <w:sz w:val="18"/>
      <w:szCs w:val="18"/>
    </w:rPr>
  </w:style>
  <w:style w:type="paragraph" w:styleId="ListParagraph">
    <w:name w:val="List Paragraph"/>
    <w:basedOn w:val="Normal"/>
    <w:uiPriority w:val="34"/>
    <w:qFormat w:val="1"/>
    <w:rsid w:val="00F77959"/>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4dryoHdMWj3fgz7+u3YoJh6Ztg==">CgMxLjAyDmgud3hxN2lvOXFnajRtMg5oLmU1NW1lOXV4NmRiNDgAaicKFHN1Z2dlc3QuZnk5Y2wxbDVyM3R0Eg9BbnRob255IEJyZW1uZXJqJwoUc3VnZ2VzdC5lN2d1eWtwbjhjY3MSD0FudGhvbnkgQnJlbW5lcmonChRzdWdnZXN0LmNyZWFjdzVuc3cyMhIPQW50aG9ueSBCcmVtbmVyciExOTJtb3ZDMTBqUUpkQXhsSWNNQmYxZDQ2LVZfd2JCV1M=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2025-02-12T09:32:00Z</dcterms:created>
  <dc:creator>Graham</dc:creator>
</cp:coreProperties>
</file>