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58D37" w14:textId="45D75570" w:rsidR="00906A52" w:rsidRPr="00E443B4" w:rsidRDefault="00906A52" w:rsidP="00906A52">
      <w:pPr>
        <w:rPr>
          <w:b/>
          <w:bCs/>
          <w:u w:val="single"/>
        </w:rPr>
      </w:pPr>
      <w:r w:rsidRPr="00E443B4">
        <w:rPr>
          <w:b/>
          <w:bCs/>
          <w:u w:val="single"/>
        </w:rPr>
        <w:t>Peripatetic Woodwind Teacher</w:t>
      </w:r>
    </w:p>
    <w:p w14:paraId="755A1FDA" w14:textId="4C557387" w:rsidR="00906A52" w:rsidRPr="00906A52" w:rsidRDefault="00906A52" w:rsidP="00906A52">
      <w:pPr>
        <w:rPr>
          <w:b/>
          <w:bCs/>
        </w:rPr>
      </w:pPr>
      <w:r w:rsidRPr="00906A52">
        <w:rPr>
          <w:b/>
          <w:bCs/>
        </w:rPr>
        <w:t xml:space="preserve">Required </w:t>
      </w:r>
      <w:r w:rsidR="00E443B4">
        <w:rPr>
          <w:b/>
          <w:bCs/>
        </w:rPr>
        <w:t>ASAP</w:t>
      </w:r>
    </w:p>
    <w:p w14:paraId="72B791F8" w14:textId="77777777" w:rsidR="00E443B4" w:rsidRPr="003371A9" w:rsidRDefault="00E443B4" w:rsidP="00E443B4">
      <w:pPr>
        <w:pStyle w:val="NormalWeb"/>
        <w:jc w:val="center"/>
        <w:rPr>
          <w:rFonts w:ascii="Arial" w:hAnsi="Arial" w:cs="Arial"/>
          <w:b/>
          <w:bCs/>
          <w:i/>
          <w:iCs/>
          <w:sz w:val="20"/>
          <w:szCs w:val="20"/>
        </w:rPr>
      </w:pPr>
      <w:r w:rsidRPr="003371A9">
        <w:rPr>
          <w:rFonts w:ascii="Arial" w:hAnsi="Arial" w:cs="Arial"/>
          <w:b/>
          <w:bCs/>
          <w:i/>
          <w:iCs/>
          <w:sz w:val="20"/>
          <w:szCs w:val="20"/>
        </w:rPr>
        <w:t>“The governing body and leaders support pupils’ wider development. They are committed to making sure that pupils are prepared well for life in modern Britain” Ofsted October 2022</w:t>
      </w:r>
    </w:p>
    <w:p w14:paraId="7F1D6BD4" w14:textId="0481F77A" w:rsidR="00906A52" w:rsidRDefault="00906A52" w:rsidP="00906A52">
      <w:r>
        <w:t xml:space="preserve">Casual Contract </w:t>
      </w:r>
    </w:p>
    <w:p w14:paraId="26BE9F80" w14:textId="78AF1E42" w:rsidR="00906A52" w:rsidRDefault="00906A52" w:rsidP="00906A52">
      <w:r>
        <w:t>Hourly Rate: £</w:t>
      </w:r>
      <w:r w:rsidR="000913BE">
        <w:t>38.77</w:t>
      </w:r>
      <w:r>
        <w:t xml:space="preserve"> per hour worked  </w:t>
      </w:r>
    </w:p>
    <w:p w14:paraId="79F9B229" w14:textId="77777777" w:rsidR="00906A52" w:rsidRDefault="00906A52" w:rsidP="00906A52"/>
    <w:p w14:paraId="7B34C5BA" w14:textId="0C5B2709" w:rsidR="00906A52" w:rsidRDefault="00906A52" w:rsidP="00906A52">
      <w:r>
        <w:t>The governors are seeking enthusiastic specialists to join their existing music team. These specialists will be responsible for providing woodwind lessons, both individually and in small group</w:t>
      </w:r>
      <w:r w:rsidR="000913BE">
        <w:t xml:space="preserve">s and </w:t>
      </w:r>
      <w:r>
        <w:t>as</w:t>
      </w:r>
      <w:r w:rsidR="000913BE">
        <w:t xml:space="preserve"> a</w:t>
      </w:r>
      <w:r>
        <w:t xml:space="preserve"> part of our extended club provision. </w:t>
      </w:r>
    </w:p>
    <w:p w14:paraId="32927412" w14:textId="77777777" w:rsidR="00906A52" w:rsidRDefault="00906A52" w:rsidP="00906A52"/>
    <w:p w14:paraId="377BA7FD" w14:textId="22179B32" w:rsidR="00906A52" w:rsidRDefault="00906A52" w:rsidP="00906A52">
      <w:r>
        <w:t xml:space="preserve">The ability to offer teaching on more than one instrument would be beneficial, though </w:t>
      </w:r>
      <w:r w:rsidR="005538EA">
        <w:t xml:space="preserve">it </w:t>
      </w:r>
      <w:r>
        <w:t xml:space="preserve">is not a requirement. </w:t>
      </w:r>
    </w:p>
    <w:p w14:paraId="1DE85966" w14:textId="77777777" w:rsidR="00906A52" w:rsidRDefault="00906A52" w:rsidP="00906A52"/>
    <w:p w14:paraId="07F35ECA" w14:textId="2722AC77" w:rsidR="00906A52" w:rsidRDefault="00906A52" w:rsidP="00906A52">
      <w:r>
        <w:t xml:space="preserve"> Suitable candidates will: </w:t>
      </w:r>
    </w:p>
    <w:p w14:paraId="66963548" w14:textId="783F1A5B" w:rsidR="00906A52" w:rsidRDefault="00906A52" w:rsidP="00906A52">
      <w:r>
        <w:t>• Be able to deliver both individual and group lessons.</w:t>
      </w:r>
    </w:p>
    <w:p w14:paraId="7527ECF9" w14:textId="27E3200D" w:rsidR="00906A52" w:rsidRDefault="00906A52" w:rsidP="00906A52">
      <w:r>
        <w:t>• Be able to illustrate a capacity to help students achieve their best.</w:t>
      </w:r>
    </w:p>
    <w:p w14:paraId="17BB0013" w14:textId="77777777" w:rsidR="00906A52" w:rsidRDefault="00906A52" w:rsidP="00906A52">
      <w:r>
        <w:t>• Be able to work well as part of a team, with a willingness to contribute to the extra-curricular life of the school.</w:t>
      </w:r>
    </w:p>
    <w:p w14:paraId="7BFE96DD" w14:textId="77777777" w:rsidR="00906A52" w:rsidRDefault="00906A52" w:rsidP="00906A52"/>
    <w:p w14:paraId="0E354AE1" w14:textId="484D7414" w:rsidR="00906A52" w:rsidRDefault="00906A52" w:rsidP="00906A52">
      <w:r>
        <w:t>In the interests of efficiency, economy and the environment, candidates are encouraged to download a support staff application form</w:t>
      </w:r>
      <w:r w:rsidR="000913BE">
        <w:t xml:space="preserve"> and apply by emailing </w:t>
      </w:r>
      <w:r w:rsidR="005538EA">
        <w:t xml:space="preserve">their </w:t>
      </w:r>
      <w:r w:rsidR="000913BE">
        <w:t xml:space="preserve">application to </w:t>
      </w:r>
      <w:hyperlink r:id="rId4" w:history="1">
        <w:r w:rsidR="000913BE" w:rsidRPr="00D604E0">
          <w:rPr>
            <w:rStyle w:val="Hyperlink"/>
          </w:rPr>
          <w:t>apply@sjbc.wandsworth.sch.uk</w:t>
        </w:r>
      </w:hyperlink>
      <w:r w:rsidR="000913BE">
        <w:t xml:space="preserve"> </w:t>
      </w:r>
    </w:p>
    <w:p w14:paraId="16C56C34" w14:textId="4851D3EE" w:rsidR="00906A52" w:rsidRDefault="00906A52" w:rsidP="00906A52">
      <w:r>
        <w:t>CVs are not accepted.</w:t>
      </w:r>
    </w:p>
    <w:p w14:paraId="3409A249" w14:textId="016E259C" w:rsidR="00906A52" w:rsidRDefault="00906A52" w:rsidP="00906A52">
      <w:r>
        <w:t>Early applications are welcome and we reserve the right to appoint before the closing date if we find a suitable candidate.</w:t>
      </w:r>
    </w:p>
    <w:p w14:paraId="4DA95457" w14:textId="79A584FF" w:rsidR="00906A52" w:rsidRDefault="00906A52" w:rsidP="00906A52">
      <w:r>
        <w:t>Please note that if you complete the application form on an Apple Mac you must use ‘Adobe Acrobat Reader’ (you can get it here) and not the ‘Preview’ application that comes with the computer due to an incompatibility.</w:t>
      </w:r>
    </w:p>
    <w:p w14:paraId="73C6D6BD" w14:textId="609DF7FF" w:rsidR="00906A52" w:rsidRDefault="00906A52" w:rsidP="00906A52">
      <w:r>
        <w:t xml:space="preserve">Closing date: </w:t>
      </w:r>
      <w:r w:rsidR="000913BE">
        <w:t>12 PM (Noon)</w:t>
      </w:r>
      <w:r>
        <w:t xml:space="preserve"> </w:t>
      </w:r>
      <w:r w:rsidR="000913BE">
        <w:t>Mon</w:t>
      </w:r>
      <w:r>
        <w:t>day</w:t>
      </w:r>
      <w:r w:rsidR="000913BE">
        <w:t>,</w:t>
      </w:r>
      <w:r>
        <w:t xml:space="preserve"> </w:t>
      </w:r>
      <w:r w:rsidR="000913BE">
        <w:t>13</w:t>
      </w:r>
      <w:r>
        <w:t>th October 202</w:t>
      </w:r>
      <w:r w:rsidR="000913BE">
        <w:t>5</w:t>
      </w:r>
    </w:p>
    <w:p w14:paraId="77A9C957" w14:textId="44E45D78" w:rsidR="00906A52" w:rsidRDefault="00906A52" w:rsidP="00906A52">
      <w:r>
        <w:lastRenderedPageBreak/>
        <w:t>We are committed to safeguarding and promoting the welfare of children, young people and vulnerable adults and expect all staff and volunteers to share this commitment.</w:t>
      </w:r>
    </w:p>
    <w:p w14:paraId="151E135C" w14:textId="07E29106" w:rsidR="00906A52" w:rsidRDefault="00906A52" w:rsidP="00906A52">
      <w:r>
        <w:t>This post is subject to a DBS check.</w:t>
      </w:r>
    </w:p>
    <w:p w14:paraId="5B63B77D" w14:textId="19E25126" w:rsidR="00906A52" w:rsidRDefault="00906A52" w:rsidP="00906A52">
      <w:r>
        <w:t>Tel: (020) 7924 8310</w:t>
      </w:r>
    </w:p>
    <w:p w14:paraId="0EF08EF8" w14:textId="1A4FDA9A" w:rsidR="00906A52" w:rsidRDefault="00906A52" w:rsidP="00906A52">
      <w:r>
        <w:t>Fax: (020) 7738 1867</w:t>
      </w:r>
    </w:p>
    <w:p w14:paraId="1AAE6981" w14:textId="3DA968B5" w:rsidR="00906A52" w:rsidRDefault="00906A52" w:rsidP="00906A52">
      <w:r>
        <w:t>Email: apply@sjbc.wandsworth.sch.uk</w:t>
      </w:r>
    </w:p>
    <w:sectPr w:rsidR="00906A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A52"/>
    <w:rsid w:val="000913BE"/>
    <w:rsid w:val="005538EA"/>
    <w:rsid w:val="008D6E3B"/>
    <w:rsid w:val="00906A52"/>
    <w:rsid w:val="00E44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765D0"/>
  <w15:chartTrackingRefBased/>
  <w15:docId w15:val="{5E778D14-03D0-4D70-9FA7-1ED86A390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6A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6A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6A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6A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6A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6A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6A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6A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6A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A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6A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6A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6A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6A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6A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6A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6A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6A52"/>
    <w:rPr>
      <w:rFonts w:eastAsiaTheme="majorEastAsia" w:cstheme="majorBidi"/>
      <w:color w:val="272727" w:themeColor="text1" w:themeTint="D8"/>
    </w:rPr>
  </w:style>
  <w:style w:type="paragraph" w:styleId="Title">
    <w:name w:val="Title"/>
    <w:basedOn w:val="Normal"/>
    <w:next w:val="Normal"/>
    <w:link w:val="TitleChar"/>
    <w:uiPriority w:val="10"/>
    <w:qFormat/>
    <w:rsid w:val="00906A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6A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6A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6A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6A52"/>
    <w:pPr>
      <w:spacing w:before="160"/>
      <w:jc w:val="center"/>
    </w:pPr>
    <w:rPr>
      <w:i/>
      <w:iCs/>
      <w:color w:val="404040" w:themeColor="text1" w:themeTint="BF"/>
    </w:rPr>
  </w:style>
  <w:style w:type="character" w:customStyle="1" w:styleId="QuoteChar">
    <w:name w:val="Quote Char"/>
    <w:basedOn w:val="DefaultParagraphFont"/>
    <w:link w:val="Quote"/>
    <w:uiPriority w:val="29"/>
    <w:rsid w:val="00906A52"/>
    <w:rPr>
      <w:i/>
      <w:iCs/>
      <w:color w:val="404040" w:themeColor="text1" w:themeTint="BF"/>
    </w:rPr>
  </w:style>
  <w:style w:type="paragraph" w:styleId="ListParagraph">
    <w:name w:val="List Paragraph"/>
    <w:basedOn w:val="Normal"/>
    <w:uiPriority w:val="34"/>
    <w:qFormat/>
    <w:rsid w:val="00906A52"/>
    <w:pPr>
      <w:ind w:left="720"/>
      <w:contextualSpacing/>
    </w:pPr>
  </w:style>
  <w:style w:type="character" w:styleId="IntenseEmphasis">
    <w:name w:val="Intense Emphasis"/>
    <w:basedOn w:val="DefaultParagraphFont"/>
    <w:uiPriority w:val="21"/>
    <w:qFormat/>
    <w:rsid w:val="00906A52"/>
    <w:rPr>
      <w:i/>
      <w:iCs/>
      <w:color w:val="0F4761" w:themeColor="accent1" w:themeShade="BF"/>
    </w:rPr>
  </w:style>
  <w:style w:type="paragraph" w:styleId="IntenseQuote">
    <w:name w:val="Intense Quote"/>
    <w:basedOn w:val="Normal"/>
    <w:next w:val="Normal"/>
    <w:link w:val="IntenseQuoteChar"/>
    <w:uiPriority w:val="30"/>
    <w:qFormat/>
    <w:rsid w:val="00906A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6A52"/>
    <w:rPr>
      <w:i/>
      <w:iCs/>
      <w:color w:val="0F4761" w:themeColor="accent1" w:themeShade="BF"/>
    </w:rPr>
  </w:style>
  <w:style w:type="character" w:styleId="IntenseReference">
    <w:name w:val="Intense Reference"/>
    <w:basedOn w:val="DefaultParagraphFont"/>
    <w:uiPriority w:val="32"/>
    <w:qFormat/>
    <w:rsid w:val="00906A52"/>
    <w:rPr>
      <w:b/>
      <w:bCs/>
      <w:smallCaps/>
      <w:color w:val="0F4761" w:themeColor="accent1" w:themeShade="BF"/>
      <w:spacing w:val="5"/>
    </w:rPr>
  </w:style>
  <w:style w:type="paragraph" w:styleId="NormalWeb">
    <w:name w:val="Normal (Web)"/>
    <w:basedOn w:val="Normal"/>
    <w:rsid w:val="00E443B4"/>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0913BE"/>
    <w:rPr>
      <w:color w:val="467886" w:themeColor="hyperlink"/>
      <w:u w:val="single"/>
    </w:rPr>
  </w:style>
  <w:style w:type="character" w:styleId="UnresolvedMention">
    <w:name w:val="Unresolved Mention"/>
    <w:basedOn w:val="DefaultParagraphFont"/>
    <w:uiPriority w:val="99"/>
    <w:semiHidden/>
    <w:unhideWhenUsed/>
    <w:rsid w:val="000913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07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pply@sjbc.wandsworth.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285</Words>
  <Characters>1582</Characters>
  <Application>Microsoft Office Word</Application>
  <DocSecurity>0</DocSecurity>
  <Lines>37</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RWojcik</dc:creator>
  <cp:keywords/>
  <dc:description/>
  <cp:lastModifiedBy>Sam Butler</cp:lastModifiedBy>
  <cp:revision>3</cp:revision>
  <dcterms:created xsi:type="dcterms:W3CDTF">2025-09-23T11:40:00Z</dcterms:created>
  <dcterms:modified xsi:type="dcterms:W3CDTF">2025-09-26T10:20:00Z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a4a3c31e-4947-470a-b142-f10232112224</vt:lpwstr>
  </property>
</Properties>
</file>