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45" w:rsidRDefault="00582345" w:rsidP="00582345">
      <w:pPr>
        <w:jc w:val="center"/>
        <w:rPr>
          <w:sz w:val="22"/>
          <w:szCs w:val="22"/>
        </w:rPr>
      </w:pPr>
      <w:r>
        <w:rPr>
          <w:sz w:val="22"/>
          <w:szCs w:val="22"/>
        </w:rPr>
        <w:t>Required to start September 2021</w:t>
      </w:r>
    </w:p>
    <w:p w:rsidR="00582345" w:rsidRDefault="00582345" w:rsidP="00582345">
      <w:pPr>
        <w:jc w:val="center"/>
        <w:rPr>
          <w:i/>
          <w:sz w:val="22"/>
          <w:szCs w:val="22"/>
        </w:rPr>
      </w:pPr>
    </w:p>
    <w:p w:rsidR="00582345" w:rsidRDefault="00582345" w:rsidP="00582345">
      <w:pPr>
        <w:jc w:val="center"/>
        <w:rPr>
          <w:i/>
          <w:sz w:val="22"/>
          <w:szCs w:val="22"/>
        </w:rPr>
      </w:pPr>
    </w:p>
    <w:p w:rsidR="00582345" w:rsidRDefault="00582345" w:rsidP="005823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PHASE GROUP LEADER/CLASSTEACHER </w:t>
      </w:r>
    </w:p>
    <w:p w:rsidR="00582345" w:rsidRDefault="00582345" w:rsidP="00582345">
      <w:pPr>
        <w:jc w:val="center"/>
        <w:rPr>
          <w:b/>
          <w:sz w:val="22"/>
          <w:szCs w:val="22"/>
        </w:rPr>
      </w:pPr>
      <w:r>
        <w:rPr>
          <w:rFonts w:cs="Calibri"/>
          <w:b/>
          <w:sz w:val="22"/>
          <w:szCs w:val="22"/>
          <w:lang w:val="en-US"/>
        </w:rPr>
        <w:t xml:space="preserve">Salary: </w:t>
      </w:r>
      <w:r>
        <w:rPr>
          <w:b/>
          <w:bCs/>
          <w:sz w:val="22"/>
          <w:szCs w:val="22"/>
        </w:rPr>
        <w:t xml:space="preserve">MPR/UPR </w:t>
      </w:r>
      <w:r>
        <w:rPr>
          <w:sz w:val="22"/>
          <w:szCs w:val="22"/>
        </w:rPr>
        <w:t>(£29915 - £45766)</w:t>
      </w:r>
    </w:p>
    <w:p w:rsidR="00582345" w:rsidRDefault="00582345" w:rsidP="00582345">
      <w:pPr>
        <w:jc w:val="center"/>
        <w:rPr>
          <w:b/>
          <w:sz w:val="22"/>
          <w:szCs w:val="22"/>
        </w:rPr>
      </w:pPr>
    </w:p>
    <w:p w:rsidR="00582345" w:rsidRDefault="00582345" w:rsidP="00582345">
      <w:pPr>
        <w:jc w:val="both"/>
        <w:rPr>
          <w:sz w:val="22"/>
          <w:szCs w:val="22"/>
        </w:rPr>
      </w:pPr>
      <w:r>
        <w:rPr>
          <w:sz w:val="22"/>
          <w:szCs w:val="22"/>
        </w:rPr>
        <w:t>Underhill School and Children’s Centre is a welcoming school community, where there is a strong emphasis on caring for, supporting and listening to pupils. Our pupils are happy and enthusiastic and have a natural love of learning.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We strongly believe in developing well rounded, socially aware and positive members of the community, as well as offering a wide and diverse education.</w:t>
      </w:r>
      <w:r w:rsidR="006407F1">
        <w:rPr>
          <w:sz w:val="22"/>
          <w:szCs w:val="22"/>
        </w:rPr>
        <w:t xml:space="preserve"> </w:t>
      </w:r>
    </w:p>
    <w:p w:rsidR="0035215C" w:rsidRDefault="0035215C" w:rsidP="00582345">
      <w:pPr>
        <w:jc w:val="both"/>
        <w:rPr>
          <w:rFonts w:ascii="Arial" w:hAnsi="Arial" w:cs="Arial"/>
          <w:sz w:val="22"/>
          <w:szCs w:val="22"/>
        </w:rPr>
      </w:pPr>
    </w:p>
    <w:p w:rsidR="00582345" w:rsidRDefault="00582345" w:rsidP="00582345">
      <w:pPr>
        <w:jc w:val="both"/>
        <w:rPr>
          <w:sz w:val="22"/>
          <w:szCs w:val="22"/>
        </w:rPr>
      </w:pPr>
      <w:r>
        <w:rPr>
          <w:sz w:val="22"/>
          <w:szCs w:val="22"/>
        </w:rPr>
        <w:t>We are running a pilot scheme to have Phase Group Leaders for Early Years, KS1</w:t>
      </w:r>
      <w:r w:rsidR="006407F1">
        <w:rPr>
          <w:sz w:val="22"/>
          <w:szCs w:val="22"/>
        </w:rPr>
        <w:t>,</w:t>
      </w:r>
      <w:r>
        <w:rPr>
          <w:sz w:val="22"/>
          <w:szCs w:val="22"/>
        </w:rPr>
        <w:t xml:space="preserve"> lower</w:t>
      </w:r>
      <w:r w:rsidR="0035215C">
        <w:rPr>
          <w:sz w:val="22"/>
          <w:szCs w:val="22"/>
        </w:rPr>
        <w:t xml:space="preserve"> KS2</w:t>
      </w:r>
      <w:r>
        <w:rPr>
          <w:sz w:val="22"/>
          <w:szCs w:val="22"/>
        </w:rPr>
        <w:t xml:space="preserve"> and upper KS2. This post will be for KS2. This is an exciting opportunity for a highly motivated person to join a team with a commitment to raising attainment and the aspirations of children. </w:t>
      </w:r>
    </w:p>
    <w:p w:rsidR="00582345" w:rsidRDefault="00582345" w:rsidP="00582345">
      <w:pPr>
        <w:jc w:val="both"/>
        <w:rPr>
          <w:sz w:val="22"/>
          <w:szCs w:val="22"/>
        </w:rPr>
      </w:pPr>
    </w:p>
    <w:p w:rsidR="00582345" w:rsidRDefault="00582345" w:rsidP="005823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 are looking for someone who: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Is an enthusiastic teacher with high professional standards and </w:t>
      </w:r>
      <w:proofErr w:type="gramStart"/>
      <w:r>
        <w:rPr>
          <w:color w:val="000000"/>
        </w:rPr>
        <w:t>expectations</w:t>
      </w:r>
      <w:proofErr w:type="gramEnd"/>
      <w:r>
        <w:rPr>
          <w:color w:val="000000"/>
        </w:rPr>
        <w:t xml:space="preserve"> 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>Is committed to raising aspiration and achievement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b/>
          <w:color w:val="000000"/>
        </w:rPr>
      </w:pPr>
      <w:r>
        <w:rPr>
          <w:color w:val="000000"/>
        </w:rPr>
        <w:t xml:space="preserve">Aspires to be an excellent teacher, and </w:t>
      </w:r>
      <w:r>
        <w:rPr>
          <w:rStyle w:val="Strong"/>
          <w:b w:val="0"/>
          <w:color w:val="000000"/>
        </w:rPr>
        <w:t>is one who</w:t>
      </w:r>
      <w:r>
        <w:rPr>
          <w:b/>
          <w:color w:val="000000"/>
        </w:rPr>
        <w:t xml:space="preserve"> </w:t>
      </w:r>
      <w:r>
        <w:rPr>
          <w:rStyle w:val="Strong"/>
          <w:b w:val="0"/>
          <w:color w:val="000000"/>
        </w:rPr>
        <w:t>takes an active role in their professional development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Is able deliver </w:t>
      </w:r>
      <w:r>
        <w:rPr>
          <w:rStyle w:val="Strong"/>
          <w:b w:val="0"/>
          <w:color w:val="000000"/>
        </w:rPr>
        <w:t>and model</w:t>
      </w:r>
      <w:r>
        <w:rPr>
          <w:color w:val="000000"/>
        </w:rPr>
        <w:t xml:space="preserve"> high quality learning for all children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>Has integrity, with high personal and professional standards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>Is fully committed to inclusive education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Is able to contribute effectively and </w:t>
      </w:r>
      <w:r>
        <w:rPr>
          <w:rStyle w:val="Strong"/>
          <w:b w:val="0"/>
          <w:color w:val="000000"/>
        </w:rPr>
        <w:t>to lead</w:t>
      </w:r>
      <w:r>
        <w:rPr>
          <w:color w:val="000000"/>
        </w:rPr>
        <w:t xml:space="preserve"> the work of their team and the whole staff in raising standards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Is an exemplary and creative classroom practitioner who can support </w:t>
      </w:r>
      <w:r>
        <w:rPr>
          <w:rStyle w:val="Strong"/>
          <w:b w:val="0"/>
          <w:color w:val="000000"/>
        </w:rPr>
        <w:t>and develop</w:t>
      </w:r>
      <w:r>
        <w:rPr>
          <w:rStyle w:val="Strong"/>
          <w:color w:val="000000"/>
        </w:rPr>
        <w:t xml:space="preserve"> </w:t>
      </w:r>
      <w:r>
        <w:rPr>
          <w:color w:val="000000"/>
        </w:rPr>
        <w:t>staff to effectively meet the needs of all pupils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b/>
          <w:color w:val="000000"/>
        </w:rPr>
      </w:pPr>
      <w:r>
        <w:rPr>
          <w:rStyle w:val="Strong"/>
          <w:b w:val="0"/>
          <w:color w:val="000000"/>
        </w:rPr>
        <w:t>Is confident to lead a curriculum area across the school</w:t>
      </w:r>
    </w:p>
    <w:p w:rsidR="00582345" w:rsidRDefault="00582345" w:rsidP="00582345">
      <w:pPr>
        <w:widowControl/>
        <w:numPr>
          <w:ilvl w:val="0"/>
          <w:numId w:val="4"/>
        </w:numPr>
        <w:shd w:val="clear" w:color="auto" w:fill="FFFFFF"/>
        <w:snapToGrid w:val="0"/>
        <w:spacing w:before="100" w:beforeAutospacing="1" w:after="100" w:afterAutospacing="1"/>
        <w:rPr>
          <w:b/>
          <w:color w:val="000000"/>
        </w:rPr>
      </w:pPr>
      <w:r>
        <w:rPr>
          <w:rStyle w:val="Strong"/>
          <w:b w:val="0"/>
          <w:color w:val="000000"/>
        </w:rPr>
        <w:t>Is organised, efficient and strives to meet all deadlines</w:t>
      </w:r>
    </w:p>
    <w:p w:rsidR="00582345" w:rsidRDefault="00582345" w:rsidP="00582345">
      <w:pPr>
        <w:spacing w:after="120"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We can offer: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An inclusive and caring ethos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Enthusiastic and friendly children and parents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A strong leadership team and a caring and supportive staff team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Dedication to your development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Opportunities to work alongside outstanding practitioners</w:t>
      </w:r>
      <w:r w:rsidR="0035215C">
        <w:rPr>
          <w:sz w:val="22"/>
          <w:szCs w:val="22"/>
        </w:rPr>
        <w:t xml:space="preserve"> both within Underhill and through our collaboration with the Goldstar Federation.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A fully inclusive school that is committed to the wellbeing of all its staff</w:t>
      </w:r>
    </w:p>
    <w:p w:rsidR="00582345" w:rsidRDefault="00582345" w:rsidP="00582345">
      <w:pPr>
        <w:spacing w:after="360" w:line="360" w:lineRule="atLeast"/>
        <w:rPr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The posts are initially for the academic year commencing September 2021.  </w:t>
      </w:r>
      <w:r>
        <w:rPr>
          <w:b/>
          <w:sz w:val="22"/>
          <w:szCs w:val="22"/>
        </w:rPr>
        <w:t>Prospective candidates are welcome to visit the school or telephone for an informal discussion about the posts</w:t>
      </w:r>
    </w:p>
    <w:p w:rsidR="00582345" w:rsidRDefault="00582345" w:rsidP="00582345">
      <w:pPr>
        <w:pStyle w:val="Body"/>
        <w:numPr>
          <w:ilvl w:val="0"/>
          <w:numId w:val="5"/>
        </w:numPr>
        <w:rPr>
          <w:rFonts w:eastAsia="Helvetica" w:hAnsi="Times New Roman" w:cs="Times New Roman"/>
          <w:i/>
          <w:sz w:val="22"/>
          <w:szCs w:val="22"/>
        </w:rPr>
      </w:pPr>
      <w:r>
        <w:rPr>
          <w:rFonts w:hAnsi="Times New Roman" w:cs="Times New Roman"/>
          <w:i/>
          <w:sz w:val="22"/>
          <w:szCs w:val="22"/>
        </w:rPr>
        <w:lastRenderedPageBreak/>
        <w:t>The school is committed to safeguarding children and young people. All appointments are subject to a satisfactory enhanced Disclosure and Barring Service check.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Closing date : </w:t>
      </w:r>
      <w:r w:rsidR="008F27CB">
        <w:rPr>
          <w:sz w:val="22"/>
          <w:szCs w:val="22"/>
        </w:rPr>
        <w:t>Thursday 6</w:t>
      </w:r>
      <w:r w:rsidR="008F27CB" w:rsidRPr="008F27CB">
        <w:rPr>
          <w:sz w:val="22"/>
          <w:szCs w:val="22"/>
          <w:vertAlign w:val="superscript"/>
        </w:rPr>
        <w:t>th</w:t>
      </w:r>
      <w:r w:rsidR="008F27CB">
        <w:rPr>
          <w:sz w:val="22"/>
          <w:szCs w:val="22"/>
        </w:rPr>
        <w:t xml:space="preserve"> May 2021</w:t>
      </w:r>
    </w:p>
    <w:p w:rsidR="00582345" w:rsidRDefault="00582345" w:rsidP="00582345">
      <w:pPr>
        <w:widowControl/>
        <w:numPr>
          <w:ilvl w:val="0"/>
          <w:numId w:val="5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Interview: Candidates will be interviewed week commencing </w:t>
      </w:r>
      <w:r w:rsidR="008F27CB">
        <w:rPr>
          <w:sz w:val="22"/>
          <w:szCs w:val="22"/>
        </w:rPr>
        <w:t>10</w:t>
      </w:r>
      <w:r w:rsidR="008F27CB" w:rsidRPr="008F27CB">
        <w:rPr>
          <w:sz w:val="22"/>
          <w:szCs w:val="22"/>
          <w:vertAlign w:val="superscript"/>
        </w:rPr>
        <w:t>th</w:t>
      </w:r>
      <w:r w:rsidR="008F27CB">
        <w:rPr>
          <w:sz w:val="22"/>
          <w:szCs w:val="22"/>
        </w:rPr>
        <w:t xml:space="preserve"> May 2021</w:t>
      </w:r>
    </w:p>
    <w:p w:rsidR="00582345" w:rsidRDefault="00582345" w:rsidP="008F27CB">
      <w:pPr>
        <w:pStyle w:val="BodyA"/>
        <w:numPr>
          <w:ilvl w:val="0"/>
          <w:numId w:val="5"/>
        </w:numPr>
        <w:rPr>
          <w:rFonts w:asciiTheme="majorHAnsi" w:hAnsiTheme="majorHAnsi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Please contact </w:t>
      </w:r>
      <w:hyperlink r:id="rId7" w:history="1">
        <w:r w:rsidR="008F27CB" w:rsidRPr="00DE1C6D">
          <w:rPr>
            <w:rStyle w:val="Hyperlink"/>
            <w:rFonts w:ascii="Times New Roman" w:hAnsi="Times New Roman" w:cs="Times New Roman"/>
          </w:rPr>
          <w:t>business@underhill.barnetmail.net</w:t>
        </w:r>
      </w:hyperlink>
      <w:r w:rsidR="008F2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an application pack.</w:t>
      </w:r>
    </w:p>
    <w:p w:rsidR="002A735F" w:rsidRPr="00582345" w:rsidRDefault="002A735F" w:rsidP="00582345">
      <w:pPr>
        <w:rPr>
          <w:rFonts w:eastAsia="Calibri"/>
        </w:rPr>
      </w:pPr>
    </w:p>
    <w:sectPr w:rsidR="002A735F" w:rsidRPr="00582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9" w:right="1106" w:bottom="719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F1" w:rsidRDefault="006407F1">
      <w:r>
        <w:separator/>
      </w:r>
    </w:p>
  </w:endnote>
  <w:endnote w:type="continuationSeparator" w:id="0">
    <w:p w:rsidR="006407F1" w:rsidRDefault="006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48544" cy="699937"/>
          <wp:effectExtent l="0" t="0" r="0" 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544" cy="699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</w:rPr>
      <w:drawing>
        <wp:inline distT="0" distB="0" distL="0" distR="0">
          <wp:extent cx="852638" cy="696191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638" cy="696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F1" w:rsidRDefault="006407F1">
      <w:r>
        <w:separator/>
      </w:r>
    </w:p>
  </w:footnote>
  <w:footnote w:type="continuationSeparator" w:id="0">
    <w:p w:rsidR="006407F1" w:rsidRDefault="0064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2955925" cy="11017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2800" y="3233900"/>
                        <a:ext cx="2946400" cy="109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Acting Headteachers: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Jennie Reed 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ab/>
                            <w:t>Nicola Hayles</w:t>
                          </w:r>
                        </w:p>
                        <w:p w:rsidR="006407F1" w:rsidRPr="008120AB" w:rsidRDefault="006407F1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6407F1" w:rsidRDefault="006407F1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</w:pP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Telephone: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020 8449 2423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  <w:u w:val="single"/>
                            </w:rPr>
                            <w:t>office@underhill.barnetmail.net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                  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-26pt;margin-top:0;width:232.75pt;height:8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eB4wEAAKoDAAAOAAAAZHJzL2Uyb0RvYy54bWysU8tu2zAQvBfoPxC813rYSWzBclAkcFEg&#10;aI2m/QCKoiQCFMkuaUv++y4pJXabW1AdqF3uaLgzXG3vx16RkwAnjS5ptkgpEZqbWuq2pL9+7j+t&#10;KXGe6Zopo0VJz8LR+93HD9vBFiI3nVG1AIIk2hWDLWnnvS2SxPFO9MwtjBUai42BnnlMoU1qYAOy&#10;9yrJ0/Q2GQzUFgwXzuHu41Sku8jfNIL7703jhCeqpNibjyvEtQprstuyogVmO8nnNtg7uuiZ1Hjo&#10;K9Uj84wcQb6h6iUH40zjF9z0iWkayUXUgGqy9B81zx2zImpBc5x9tcn9P1r+7XQAIuuS5pRo1uMV&#10;/UDTmG6VIHmwZ7CuQNSzPcCcOQyD1rGBPrxRBRlLulzf5esUTT5jnC+XG4yjvWL0hCMg36xuVwHA&#10;EZGlmxwvMCCSC5UF578I05MQlBSwlWgrOz05P0FfIOFkZ5Ss91KpmEBbPSggJ4Z3vY/PzP4XTOkA&#10;1iZ8NjGGnSTInISFyI/ViMUQVqY+o0XO8r3Epp6Y8wcGOCQZJQMOTknd7yMDQYn6qvFmNtkqv8FJ&#10;i8nq5i4IhutKdV1hmncG59FTMoUPPk7n1OPnozeNjMIvrczN4kBE6+bhDRN3nUfU5Rfb/QEAAP//&#10;AwBQSwMEFAAGAAgAAAAhAJDZ3uDdAAAACAEAAA8AAABkcnMvZG93bnJldi54bWxMj0FLw0AQhe9C&#10;/8MyQm/tprXRErMppeCtIEZFj5vsmITuzobsJo3/3vGkl2GG93jzvfwwOysmHELnScFmnYBAqr3p&#10;qFHw9vq02oMIUZPR1hMq+MYAh2Jxk+vM+Cu94FTGRnAIhUwraGPsMylD3aLTYe17JNa+/OB05HNo&#10;pBn0lcOdldskuZdOd8QfWt3jqcX6Uo5OgZ2S3ftHlX7uy67B82WeTn58Vmp5Ox8fQUSc458ZfvEZ&#10;HQpmqvxIJgirYJVuuUtUwJPl3eYuBVGx74EXWeTyf4HiBwAA//8DAFBLAQItABQABgAIAAAAIQC2&#10;gziS/gAAAOEBAAATAAAAAAAAAAAAAAAAAAAAAABbQ29udGVudF9UeXBlc10ueG1sUEsBAi0AFAAG&#10;AAgAAAAhADj9If/WAAAAlAEAAAsAAAAAAAAAAAAAAAAALwEAAF9yZWxzLy5yZWxzUEsBAi0AFAAG&#10;AAgAAAAhAOmwh4HjAQAAqgMAAA4AAAAAAAAAAAAAAAAALgIAAGRycy9lMm9Eb2MueG1sUEsBAi0A&#10;FAAGAAgAAAAhAJDZ3uDdAAAACAEAAA8AAAAAAAAAAAAAAAAAPQQAAGRycy9kb3ducmV2LnhtbFBL&#10;BQYAAAAABAAEAPMAAABHBQAAAAA=&#10;" stroked="f">
              <v:textbox inset="2.53958mm,1.2694mm,2.53958mm,1.2694mm">
                <w:txbxContent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Acting Headteachers: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Jennie Reed </w:t>
                    </w: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ab/>
                      <w:t>Nicola Hayles</w:t>
                    </w:r>
                  </w:p>
                  <w:p w:rsidR="006407F1" w:rsidRPr="008120AB" w:rsidRDefault="006407F1">
                    <w:pPr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6407F1" w:rsidRDefault="006407F1">
                    <w:pPr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</w:pP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Telephone: 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020 8449 2423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 </w:t>
                    </w:r>
                  </w:p>
                  <w:p w:rsidR="006407F1" w:rsidRDefault="006407F1">
                    <w:pPr>
                      <w:textDirection w:val="btLr"/>
                    </w:pP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E-Mail: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FF"/>
                        <w:sz w:val="20"/>
                        <w:u w:val="single"/>
                      </w:rPr>
                      <w:t>office@underhill.barnetmail.net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0</wp:posOffset>
              </wp:positionV>
              <wp:extent cx="3000375" cy="11899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0575" y="3189768"/>
                        <a:ext cx="2990850" cy="1180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Underhill School &amp; Children’s Centre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Mays Lane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Barnet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EN5 2LZ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</w:p>
                        <w:p w:rsidR="006407F1" w:rsidRDefault="006407F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  <w:u w:val="single"/>
                            </w:rPr>
                            <w:t>www.underhillschool.org</w:t>
                          </w:r>
                        </w:p>
                        <w:p w:rsidR="006407F1" w:rsidRDefault="006407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left:0;text-align:left;margin-left:296pt;margin-top:0;width:236.25pt;height:9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X75wEAALEDAAAOAAAAZHJzL2Uyb0RvYy54bWysU12PmzAQfK/U/2D5vQHSfBAUcqrulKrS&#10;qY161x9gjAFLxnbXTiD/vmtD79LeW1UezC4ehpnxsr8be0UuApw0uqTZIqVEaG5qqduS/ng+fsgp&#10;cZ7pmimjRUmvwtG7w/t3+8EWYmk6o2oBBEm0KwZb0s57WySJ453omVsYKzRuNgZ65rGFNqmBDcje&#10;q2SZpptkMFBbMFw4h08fpk16iPxNI7j/1jROeKJKitp8XCGuVViTw54VLTDbST7LYP+gomdS40df&#10;qB6YZ+QM8g1VLzkYZxq/4KZPTNNILqIHdJOlf7l56pgV0QuG4+xLTO7/0fKvlxMQWePZUaJZj0f0&#10;HUNjulWCZCGewboCUU/2BHPnsAxexwb6cEcXZCzpx3ydrrdrSq5YZ/luu8mneMXoCUfAcrdLEUMJ&#10;R0SW5elqsw6I5JXKgvOfhelJKEoKKCXGyi6Pzk/Q35DwZWeUrI9SqdhAW90rIBeGZ32M18z+B0zp&#10;ANYmvDYxhidJsDkZC5Ufq3FOZTZdmfqKSTnLjxK1PTLnTwxwVjC3AeenpO7nmYGgRH3ReEC7bLXE&#10;LHxsVuttir7hdqe63WGadwbH0lMylfc+Dukk9dPZm0ZG/0HcJGXWjHMRE5xnOAzebR9Rr3/a4RcA&#10;AAD//wMAUEsDBBQABgAIAAAAIQDRMviO3gAAAAkBAAAPAAAAZHJzL2Rvd25yZXYueG1sTI9BS8Qw&#10;EIXvgv8hjODNTVzatdamiyx4E8Sq6DFtxrZsMylN2q3/3tmTXoYZ3uPN94r96gax4BR6TxpuNwoE&#10;UuNtT62G97enmwxEiIasGTyhhh8MsC8vLwqTW3+iV1yq2AoOoZAbDV2MYy5laDp0Jmz8iMTat5+c&#10;iXxOrbSTOXG4G+RWqZ10pif+0JkRDx02x2p2GoZFJR+fdfqVVX2Lz8d1Ofj5Revrq/XxAUTENf6Z&#10;4YzP6FAyU+1nskEMGtL7LXeJGnieZbVLUhA1b9ldArIs5P8G5S8AAAD//wMAUEsBAi0AFAAGAAgA&#10;AAAhALaDOJL+AAAA4QEAABMAAAAAAAAAAAAAAAAAAAAAAFtDb250ZW50X1R5cGVzXS54bWxQSwEC&#10;LQAUAAYACAAAACEAOP0h/9YAAACUAQAACwAAAAAAAAAAAAAAAAAvAQAAX3JlbHMvLnJlbHNQSwEC&#10;LQAUAAYACAAAACEAH4vF++cBAACxAwAADgAAAAAAAAAAAAAAAAAuAgAAZHJzL2Uyb0RvYy54bWxQ&#10;SwECLQAUAAYACAAAACEA0TL4jt4AAAAJAQAADwAAAAAAAAAAAAAAAABBBAAAZHJzL2Rvd25yZXYu&#10;eG1sUEsFBgAAAAAEAAQA8wAAAEwFAAAAAA==&#10;" stroked="f">
              <v:textbox inset="2.53958mm,1.2694mm,2.53958mm,1.2694mm">
                <w:txbxContent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Underhill School &amp; Children’s Centre</w:t>
                    </w: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Mays Lane</w:t>
                    </w: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Barnet</w:t>
                    </w: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EN5 2LZ</w:t>
                    </w:r>
                  </w:p>
                  <w:p w:rsidR="006407F1" w:rsidRDefault="006407F1">
                    <w:pPr>
                      <w:textDirection w:val="btLr"/>
                    </w:pPr>
                  </w:p>
                  <w:p w:rsidR="006407F1" w:rsidRDefault="006407F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FF"/>
                        <w:sz w:val="20"/>
                        <w:u w:val="single"/>
                      </w:rPr>
                      <w:t>www.underhillschool.org</w:t>
                    </w:r>
                  </w:p>
                  <w:p w:rsidR="006407F1" w:rsidRDefault="006407F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2489200</wp:posOffset>
          </wp:positionH>
          <wp:positionV relativeFrom="paragraph">
            <wp:posOffset>-291464</wp:posOffset>
          </wp:positionV>
          <wp:extent cx="1164590" cy="1123315"/>
          <wp:effectExtent l="0" t="0" r="0" b="0"/>
          <wp:wrapSquare wrapText="bothSides" distT="0" distB="0" distL="114300" distR="114300"/>
          <wp:docPr id="3" name="image1.jpg" descr="Underhil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derhil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4590" cy="1123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  <w:p w:rsidR="006407F1" w:rsidRPr="0052739F" w:rsidRDefault="006407F1" w:rsidP="0052739F">
    <w:pPr>
      <w:jc w:val="center"/>
      <w:rPr>
        <w:rFonts w:ascii="Arial" w:eastAsia="Arial" w:hAnsi="Arial" w:cs="Arial"/>
        <w:bCs/>
        <w:sz w:val="22"/>
        <w:szCs w:val="22"/>
      </w:rPr>
    </w:pPr>
    <w:bookmarkStart w:id="1" w:name="_gjdgxs" w:colFirst="0" w:colLast="0"/>
    <w:bookmarkEnd w:id="1"/>
    <w:r w:rsidRPr="0052739F">
      <w:rPr>
        <w:rFonts w:ascii="Roboto" w:eastAsia="Roboto" w:hAnsi="Roboto" w:cs="Roboto"/>
        <w:bCs/>
        <w:sz w:val="22"/>
        <w:szCs w:val="22"/>
      </w:rPr>
      <w:t>Understand</w:t>
    </w:r>
    <w:r>
      <w:rPr>
        <w:rFonts w:ascii="Roboto" w:eastAsia="Roboto" w:hAnsi="Roboto" w:cs="Roboto"/>
        <w:bCs/>
        <w:sz w:val="22"/>
        <w:szCs w:val="22"/>
      </w:rPr>
      <w:t xml:space="preserve">   </w:t>
    </w:r>
    <w:r w:rsidRPr="0052739F">
      <w:rPr>
        <w:rFonts w:ascii="Roboto" w:eastAsia="Roboto" w:hAnsi="Roboto" w:cs="Roboto"/>
        <w:bCs/>
        <w:sz w:val="22"/>
        <w:szCs w:val="22"/>
      </w:rPr>
      <w:sym w:font="Wingdings" w:char="F0AC"/>
    </w:r>
    <w:r>
      <w:rPr>
        <w:rFonts w:ascii="Roboto" w:eastAsia="Roboto" w:hAnsi="Roboto" w:cs="Roboto"/>
        <w:bCs/>
        <w:sz w:val="22"/>
        <w:szCs w:val="22"/>
      </w:rPr>
      <w:t xml:space="preserve">   </w:t>
    </w:r>
    <w:r w:rsidRPr="0052739F">
      <w:rPr>
        <w:rFonts w:ascii="Roboto" w:eastAsia="Roboto" w:hAnsi="Roboto" w:cs="Roboto"/>
        <w:bCs/>
        <w:sz w:val="22"/>
        <w:szCs w:val="22"/>
      </w:rPr>
      <w:t>Uplift</w:t>
    </w:r>
    <w:r>
      <w:rPr>
        <w:rFonts w:ascii="Roboto" w:eastAsia="Roboto" w:hAnsi="Roboto" w:cs="Roboto"/>
        <w:bCs/>
        <w:sz w:val="22"/>
        <w:szCs w:val="22"/>
      </w:rPr>
      <w:t xml:space="preserve">   </w:t>
    </w:r>
    <w:r w:rsidRPr="0052739F">
      <w:rPr>
        <w:rFonts w:ascii="Roboto" w:eastAsia="Roboto" w:hAnsi="Roboto" w:cs="Roboto"/>
        <w:bCs/>
        <w:sz w:val="22"/>
        <w:szCs w:val="22"/>
      </w:rPr>
      <w:sym w:font="Wingdings" w:char="F0AC"/>
    </w:r>
    <w:r>
      <w:rPr>
        <w:rFonts w:ascii="Roboto" w:eastAsia="Roboto" w:hAnsi="Roboto" w:cs="Roboto"/>
        <w:bCs/>
        <w:sz w:val="22"/>
        <w:szCs w:val="22"/>
      </w:rPr>
      <w:t xml:space="preserve">   </w:t>
    </w:r>
    <w:r w:rsidRPr="0052739F">
      <w:rPr>
        <w:rFonts w:ascii="Roboto" w:eastAsia="Roboto" w:hAnsi="Roboto" w:cs="Roboto"/>
        <w:bCs/>
        <w:sz w:val="22"/>
        <w:szCs w:val="22"/>
      </w:rPr>
      <w:t xml:space="preserve">Unite   </w:t>
    </w:r>
    <w:r w:rsidRPr="0052739F">
      <w:rPr>
        <w:rFonts w:ascii="Arial" w:eastAsia="Arial" w:hAnsi="Arial" w:cs="Arial"/>
        <w:bCs/>
        <w:sz w:val="22"/>
        <w:szCs w:val="22"/>
      </w:rPr>
      <w:t xml:space="preserve">         </w:t>
    </w: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b/>
        <w:i/>
        <w:color w:val="000000"/>
        <w:sz w:val="22"/>
        <w:szCs w:val="22"/>
      </w:rPr>
    </w:pPr>
  </w:p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omic Sans MS" w:eastAsia="Comic Sans MS" w:hAnsi="Comic Sans MS" w:cs="Comic Sans MS"/>
        <w:b/>
        <w:i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F1" w:rsidRDefault="006407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7DA"/>
    <w:multiLevelType w:val="hybridMultilevel"/>
    <w:tmpl w:val="69A6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494"/>
    <w:multiLevelType w:val="multilevel"/>
    <w:tmpl w:val="DD2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B7599"/>
    <w:multiLevelType w:val="hybridMultilevel"/>
    <w:tmpl w:val="4B5CA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930"/>
    <w:multiLevelType w:val="hybridMultilevel"/>
    <w:tmpl w:val="402411C2"/>
    <w:lvl w:ilvl="0" w:tplc="0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66D4209B"/>
    <w:multiLevelType w:val="hybridMultilevel"/>
    <w:tmpl w:val="71EE1DAA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288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5F"/>
    <w:rsid w:val="00173813"/>
    <w:rsid w:val="002A735F"/>
    <w:rsid w:val="002E096F"/>
    <w:rsid w:val="0035215C"/>
    <w:rsid w:val="0052739F"/>
    <w:rsid w:val="00582345"/>
    <w:rsid w:val="005970CD"/>
    <w:rsid w:val="00610642"/>
    <w:rsid w:val="006407F1"/>
    <w:rsid w:val="008120AB"/>
    <w:rsid w:val="008F27CB"/>
    <w:rsid w:val="00907EF0"/>
    <w:rsid w:val="00A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5CAB9"/>
  <w15:docId w15:val="{EA80C3B4-C7B4-0347-95EC-5911B837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096F"/>
    <w:pPr>
      <w:widowControl/>
      <w:ind w:left="720"/>
      <w:contextualSpacing/>
    </w:pPr>
    <w:rPr>
      <w:rFonts w:ascii="Courier New" w:hAnsi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6F"/>
  </w:style>
  <w:style w:type="paragraph" w:styleId="Footer">
    <w:name w:val="footer"/>
    <w:basedOn w:val="Normal"/>
    <w:link w:val="FooterChar"/>
    <w:uiPriority w:val="99"/>
    <w:unhideWhenUsed/>
    <w:rsid w:val="002E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6F"/>
  </w:style>
  <w:style w:type="paragraph" w:customStyle="1" w:styleId="Body">
    <w:name w:val="Body"/>
    <w:rsid w:val="00582345"/>
    <w:pPr>
      <w:widowControl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BodyA">
    <w:name w:val="Body A"/>
    <w:rsid w:val="00582345"/>
    <w:pPr>
      <w:widowControl/>
    </w:pPr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5823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F27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siness@underhill.barnetmai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KRossington</dc:creator>
  <cp:lastModifiedBy>KRossington</cp:lastModifiedBy>
  <cp:revision>2</cp:revision>
  <dcterms:created xsi:type="dcterms:W3CDTF">2021-03-26T11:19:00Z</dcterms:created>
  <dcterms:modified xsi:type="dcterms:W3CDTF">2021-03-26T11:19:00Z</dcterms:modified>
</cp:coreProperties>
</file>