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4B9" w14:textId="1DCC5E83" w:rsidR="004C73B7" w:rsidRDefault="008B2595" w:rsidP="05A9B863">
      <w:pPr>
        <w:spacing w:after="0"/>
        <w:jc w:val="center"/>
        <w:rPr>
          <w:b/>
          <w:bCs/>
          <w:color w:val="0054A6"/>
          <w:sz w:val="40"/>
          <w:szCs w:val="40"/>
        </w:rPr>
      </w:pPr>
      <w:r w:rsidRPr="18721559">
        <w:rPr>
          <w:b/>
          <w:bCs/>
          <w:color w:val="0054A6"/>
          <w:sz w:val="40"/>
          <w:szCs w:val="40"/>
        </w:rPr>
        <w:t xml:space="preserve">Teacher of </w:t>
      </w:r>
      <w:r w:rsidR="00A50560">
        <w:rPr>
          <w:b/>
          <w:bCs/>
          <w:color w:val="0054A6"/>
          <w:sz w:val="40"/>
          <w:szCs w:val="40"/>
        </w:rPr>
        <w:t>Physical Education</w:t>
      </w:r>
    </w:p>
    <w:p w14:paraId="655154EF" w14:textId="1378AEA1" w:rsidR="05A9B863" w:rsidRDefault="05A9B863" w:rsidP="05A9B863">
      <w:pPr>
        <w:spacing w:after="0"/>
        <w:jc w:val="center"/>
        <w:rPr>
          <w:b/>
          <w:bCs/>
          <w:color w:val="0054A6"/>
          <w:sz w:val="40"/>
          <w:szCs w:val="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3"/>
        <w:gridCol w:w="724"/>
        <w:gridCol w:w="4830"/>
        <w:gridCol w:w="722"/>
        <w:gridCol w:w="4204"/>
        <w:gridCol w:w="1368"/>
      </w:tblGrid>
      <w:tr w:rsidR="05A9B863" w14:paraId="281CF66B" w14:textId="77777777" w:rsidTr="18721559">
        <w:trPr>
          <w:trHeight w:val="300"/>
        </w:trPr>
        <w:tc>
          <w:tcPr>
            <w:tcW w:w="2103" w:type="dxa"/>
          </w:tcPr>
          <w:p w14:paraId="763B6836" w14:textId="567A7A3C" w:rsidR="1DDB008C" w:rsidRDefault="1DDB008C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Criteria</w:t>
            </w:r>
          </w:p>
        </w:tc>
        <w:tc>
          <w:tcPr>
            <w:tcW w:w="724" w:type="dxa"/>
          </w:tcPr>
          <w:p w14:paraId="79AA7DBE" w14:textId="365D73D3" w:rsidR="05A9B863" w:rsidRDefault="05A9B863" w:rsidP="05A9B86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30" w:type="dxa"/>
          </w:tcPr>
          <w:p w14:paraId="63737A1A" w14:textId="2BAE4B19" w:rsidR="1DDB008C" w:rsidRDefault="1DDB008C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Essential</w:t>
            </w:r>
          </w:p>
        </w:tc>
        <w:tc>
          <w:tcPr>
            <w:tcW w:w="722" w:type="dxa"/>
          </w:tcPr>
          <w:p w14:paraId="0EF7AAE2" w14:textId="1338FD7B" w:rsidR="05A9B863" w:rsidRDefault="05A9B863" w:rsidP="05A9B86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204" w:type="dxa"/>
          </w:tcPr>
          <w:p w14:paraId="1C7B02E4" w14:textId="07C6B8FB" w:rsidR="244B6BD4" w:rsidRDefault="244B6BD4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Desirable</w:t>
            </w:r>
          </w:p>
        </w:tc>
        <w:tc>
          <w:tcPr>
            <w:tcW w:w="1368" w:type="dxa"/>
          </w:tcPr>
          <w:p w14:paraId="1DAE96A1" w14:textId="3C5842CE" w:rsidR="1DDB008C" w:rsidRDefault="1DDB008C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Assessment</w:t>
            </w:r>
          </w:p>
        </w:tc>
      </w:tr>
      <w:tr w:rsidR="05A9B863" w14:paraId="3C356115" w14:textId="77777777" w:rsidTr="18721559">
        <w:trPr>
          <w:trHeight w:val="300"/>
        </w:trPr>
        <w:tc>
          <w:tcPr>
            <w:tcW w:w="2103" w:type="dxa"/>
          </w:tcPr>
          <w:p w14:paraId="012F2028" w14:textId="59795D25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Education/Training</w:t>
            </w:r>
          </w:p>
        </w:tc>
        <w:tc>
          <w:tcPr>
            <w:tcW w:w="724" w:type="dxa"/>
          </w:tcPr>
          <w:p w14:paraId="3CE60A10" w14:textId="6030B52C" w:rsidR="4C40769B" w:rsidRDefault="4C40769B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</w:t>
            </w:r>
          </w:p>
          <w:p w14:paraId="579E171D" w14:textId="12B39CAA" w:rsidR="05A9B863" w:rsidRDefault="05A9B863" w:rsidP="05A9B863">
            <w:pPr>
              <w:rPr>
                <w:rFonts w:eastAsiaTheme="minorEastAsia"/>
              </w:rPr>
            </w:pPr>
          </w:p>
          <w:p w14:paraId="2A02F66F" w14:textId="0FC96636" w:rsidR="4C40769B" w:rsidRDefault="4C40769B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E2</w:t>
            </w:r>
          </w:p>
        </w:tc>
        <w:tc>
          <w:tcPr>
            <w:tcW w:w="4830" w:type="dxa"/>
          </w:tcPr>
          <w:p w14:paraId="1E8F1CC9" w14:textId="1A812F96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Honours Degree</w:t>
            </w:r>
          </w:p>
          <w:p w14:paraId="7EEE141B" w14:textId="55702D6C" w:rsidR="05A9B863" w:rsidRDefault="05A9B863" w:rsidP="05A9B863">
            <w:pPr>
              <w:rPr>
                <w:rFonts w:eastAsiaTheme="minorEastAsia"/>
              </w:rPr>
            </w:pPr>
          </w:p>
          <w:p w14:paraId="2411931F" w14:textId="719366EC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Teaching qualification together with Qualified Teacher Status (QTS)</w:t>
            </w:r>
          </w:p>
        </w:tc>
        <w:tc>
          <w:tcPr>
            <w:tcW w:w="722" w:type="dxa"/>
          </w:tcPr>
          <w:p w14:paraId="4F001601" w14:textId="4F01109D" w:rsidR="09BD189E" w:rsidRDefault="09BD189E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D1</w:t>
            </w:r>
          </w:p>
          <w:p w14:paraId="3499A7E7" w14:textId="1B6F40E3" w:rsidR="05A9B863" w:rsidRDefault="05A9B863" w:rsidP="05A9B863">
            <w:pPr>
              <w:rPr>
                <w:rFonts w:eastAsiaTheme="minorEastAsia"/>
              </w:rPr>
            </w:pPr>
          </w:p>
          <w:p w14:paraId="6E1006C0" w14:textId="44A60354" w:rsidR="6FEAF348" w:rsidRDefault="6FEAF34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D2</w:t>
            </w:r>
          </w:p>
        </w:tc>
        <w:tc>
          <w:tcPr>
            <w:tcW w:w="4204" w:type="dxa"/>
          </w:tcPr>
          <w:p w14:paraId="6BDF29B1" w14:textId="4691CA60" w:rsidR="7B962A7D" w:rsidRDefault="7B962A7D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</w:rPr>
              <w:t>Honours Degree</w:t>
            </w:r>
            <w:r w:rsidR="00DB8966" w:rsidRPr="18721559">
              <w:rPr>
                <w:rFonts w:eastAsiaTheme="minorEastAsia"/>
              </w:rPr>
              <w:t xml:space="preserve"> – </w:t>
            </w:r>
            <w:r w:rsidR="00A50560">
              <w:rPr>
                <w:rFonts w:eastAsiaTheme="minorEastAsia"/>
              </w:rPr>
              <w:t>Physical Education</w:t>
            </w:r>
          </w:p>
          <w:p w14:paraId="62059CFF" w14:textId="67D978F9" w:rsidR="05A9B863" w:rsidRDefault="05A9B863" w:rsidP="05A9B863">
            <w:pPr>
              <w:rPr>
                <w:rFonts w:eastAsiaTheme="minorEastAsia"/>
              </w:rPr>
            </w:pPr>
          </w:p>
          <w:p w14:paraId="5D1B552E" w14:textId="1A912C81" w:rsidR="763F6349" w:rsidRDefault="763F6349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Evidence of further professional development</w:t>
            </w:r>
          </w:p>
        </w:tc>
        <w:tc>
          <w:tcPr>
            <w:tcW w:w="1368" w:type="dxa"/>
          </w:tcPr>
          <w:p w14:paraId="53A9133C" w14:textId="6C164B4C" w:rsidR="7B962A7D" w:rsidRDefault="7B962A7D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Application Form. </w:t>
            </w:r>
          </w:p>
        </w:tc>
      </w:tr>
      <w:tr w:rsidR="05A9B863" w14:paraId="2EDDA376" w14:textId="77777777" w:rsidTr="18721559">
        <w:trPr>
          <w:trHeight w:val="300"/>
        </w:trPr>
        <w:tc>
          <w:tcPr>
            <w:tcW w:w="2103" w:type="dxa"/>
          </w:tcPr>
          <w:p w14:paraId="6825FEB6" w14:textId="28F2E36A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Knowledge</w:t>
            </w:r>
          </w:p>
        </w:tc>
        <w:tc>
          <w:tcPr>
            <w:tcW w:w="724" w:type="dxa"/>
          </w:tcPr>
          <w:p w14:paraId="44BEB48A" w14:textId="6AD0B50D" w:rsidR="39868E14" w:rsidRDefault="39868E14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E3</w:t>
            </w:r>
          </w:p>
          <w:p w14:paraId="55750ACD" w14:textId="31324BFC" w:rsidR="05A9B863" w:rsidRDefault="05A9B863" w:rsidP="05A9B863">
            <w:pPr>
              <w:rPr>
                <w:rFonts w:eastAsiaTheme="minorEastAsia"/>
              </w:rPr>
            </w:pPr>
          </w:p>
          <w:p w14:paraId="3A08E3B4" w14:textId="6FACC913" w:rsidR="05A9B863" w:rsidRDefault="05A9B863" w:rsidP="05A9B863">
            <w:pPr>
              <w:rPr>
                <w:rFonts w:eastAsiaTheme="minorEastAsia"/>
              </w:rPr>
            </w:pPr>
          </w:p>
          <w:p w14:paraId="77B766D8" w14:textId="70FEDD42" w:rsidR="05A9B863" w:rsidRDefault="05A9B863" w:rsidP="05A9B863">
            <w:pPr>
              <w:rPr>
                <w:rFonts w:eastAsiaTheme="minorEastAsia"/>
              </w:rPr>
            </w:pPr>
          </w:p>
          <w:p w14:paraId="672098A4" w14:textId="7FF1DA95" w:rsidR="39868E14" w:rsidRDefault="39868E14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E4</w:t>
            </w:r>
          </w:p>
        </w:tc>
        <w:tc>
          <w:tcPr>
            <w:tcW w:w="4830" w:type="dxa"/>
          </w:tcPr>
          <w:p w14:paraId="3FEDFB4E" w14:textId="2550D56D" w:rsidR="39868E14" w:rsidRDefault="39868E14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</w:rPr>
              <w:t xml:space="preserve">A secure knowledge and understanding of the concepts and skills essential for a pupil to succeed in </w:t>
            </w:r>
            <w:r w:rsidR="49658ABB" w:rsidRPr="18721559">
              <w:rPr>
                <w:rFonts w:eastAsiaTheme="minorEastAsia"/>
              </w:rPr>
              <w:t>history</w:t>
            </w:r>
            <w:r w:rsidRPr="18721559">
              <w:rPr>
                <w:rFonts w:eastAsiaTheme="minorEastAsia"/>
              </w:rPr>
              <w:t>.</w:t>
            </w:r>
          </w:p>
          <w:p w14:paraId="5C7E6BB5" w14:textId="31F06902" w:rsidR="05A9B863" w:rsidRDefault="05A9B863" w:rsidP="05A9B863">
            <w:pPr>
              <w:rPr>
                <w:rFonts w:eastAsiaTheme="minorEastAsia"/>
              </w:rPr>
            </w:pPr>
          </w:p>
          <w:p w14:paraId="5B350DA8" w14:textId="723596C0" w:rsidR="39868E14" w:rsidRDefault="39868E14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</w:rPr>
              <w:t xml:space="preserve">A secure knowledge of the National Curriculum for teaching </w:t>
            </w:r>
            <w:r w:rsidR="00A50560">
              <w:rPr>
                <w:rFonts w:eastAsiaTheme="minorEastAsia"/>
              </w:rPr>
              <w:t>Physical Education</w:t>
            </w:r>
            <w:r w:rsidRPr="18721559">
              <w:rPr>
                <w:rFonts w:eastAsiaTheme="minorEastAsia"/>
              </w:rPr>
              <w:t xml:space="preserve"> at KS3 and KS4.</w:t>
            </w:r>
          </w:p>
        </w:tc>
        <w:tc>
          <w:tcPr>
            <w:tcW w:w="722" w:type="dxa"/>
          </w:tcPr>
          <w:p w14:paraId="280FAB28" w14:textId="3DD6E302" w:rsidR="39868E14" w:rsidRDefault="39868E14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D3</w:t>
            </w:r>
          </w:p>
        </w:tc>
        <w:tc>
          <w:tcPr>
            <w:tcW w:w="4204" w:type="dxa"/>
          </w:tcPr>
          <w:p w14:paraId="0240DC64" w14:textId="69EA2736" w:rsidR="05A9B863" w:rsidRDefault="05A9B86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Ability to teach outside of subject specific discipline.</w:t>
            </w:r>
          </w:p>
        </w:tc>
        <w:tc>
          <w:tcPr>
            <w:tcW w:w="1368" w:type="dxa"/>
          </w:tcPr>
          <w:p w14:paraId="46690C14" w14:textId="6E0A5B93" w:rsidR="78DBE12A" w:rsidRDefault="78DBE12A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Application Form</w:t>
            </w:r>
          </w:p>
          <w:p w14:paraId="319F2038" w14:textId="0E88827F" w:rsidR="78DBE12A" w:rsidRDefault="78DBE12A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Interview</w:t>
            </w:r>
          </w:p>
          <w:p w14:paraId="7B947EC5" w14:textId="4775CDF2" w:rsidR="78DBE12A" w:rsidRDefault="78DBE12A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Assessment</w:t>
            </w:r>
          </w:p>
        </w:tc>
      </w:tr>
      <w:tr w:rsidR="05A9B863" w14:paraId="4D1804C0" w14:textId="77777777" w:rsidTr="18721559">
        <w:trPr>
          <w:trHeight w:val="300"/>
        </w:trPr>
        <w:tc>
          <w:tcPr>
            <w:tcW w:w="2103" w:type="dxa"/>
          </w:tcPr>
          <w:p w14:paraId="4C798484" w14:textId="1710CBCE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Skills</w:t>
            </w:r>
          </w:p>
        </w:tc>
        <w:tc>
          <w:tcPr>
            <w:tcW w:w="724" w:type="dxa"/>
          </w:tcPr>
          <w:p w14:paraId="650DF976" w14:textId="0B95A1EC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E5</w:t>
            </w:r>
          </w:p>
          <w:p w14:paraId="52B78670" w14:textId="3841A90F" w:rsidR="05A9B863" w:rsidRDefault="05A9B863" w:rsidP="05A9B863">
            <w:pPr>
              <w:rPr>
                <w:rFonts w:eastAsiaTheme="minorEastAsia"/>
              </w:rPr>
            </w:pPr>
          </w:p>
          <w:p w14:paraId="5D5DE9FE" w14:textId="0EEC0BEF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E6</w:t>
            </w:r>
          </w:p>
          <w:p w14:paraId="7EFA8AD2" w14:textId="63F2126D" w:rsidR="05A9B863" w:rsidRDefault="05A9B863" w:rsidP="05A9B863">
            <w:pPr>
              <w:rPr>
                <w:rFonts w:eastAsiaTheme="minorEastAsia"/>
              </w:rPr>
            </w:pPr>
          </w:p>
          <w:p w14:paraId="7E67B418" w14:textId="4030E976" w:rsidR="05A9B863" w:rsidRDefault="05A9B863" w:rsidP="05A9B863">
            <w:pPr>
              <w:rPr>
                <w:rFonts w:eastAsiaTheme="minorEastAsia"/>
              </w:rPr>
            </w:pPr>
          </w:p>
          <w:p w14:paraId="3A034908" w14:textId="0917C488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E7</w:t>
            </w:r>
          </w:p>
          <w:p w14:paraId="294C27D0" w14:textId="4073FBC1" w:rsidR="05A9B863" w:rsidRDefault="05A9B863" w:rsidP="05A9B863">
            <w:pPr>
              <w:rPr>
                <w:rFonts w:eastAsiaTheme="minorEastAsia"/>
              </w:rPr>
            </w:pPr>
          </w:p>
          <w:p w14:paraId="3C6E6D94" w14:textId="59715181" w:rsidR="05A9B863" w:rsidRDefault="05A9B863" w:rsidP="05A9B863">
            <w:pPr>
              <w:rPr>
                <w:rFonts w:eastAsiaTheme="minorEastAsia"/>
              </w:rPr>
            </w:pPr>
          </w:p>
          <w:p w14:paraId="406BD4AE" w14:textId="7C58F7D7" w:rsidR="05A9B863" w:rsidRDefault="05A9B863" w:rsidP="05A9B863">
            <w:pPr>
              <w:rPr>
                <w:rFonts w:eastAsiaTheme="minorEastAsia"/>
              </w:rPr>
            </w:pPr>
          </w:p>
          <w:p w14:paraId="66764FA0" w14:textId="4F8AA51D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E8</w:t>
            </w:r>
          </w:p>
          <w:p w14:paraId="51116C5B" w14:textId="61FB176F" w:rsidR="05A9B863" w:rsidRDefault="05A9B863" w:rsidP="05A9B863">
            <w:pPr>
              <w:rPr>
                <w:rFonts w:eastAsiaTheme="minorEastAsia"/>
              </w:rPr>
            </w:pPr>
          </w:p>
          <w:p w14:paraId="3BF5A731" w14:textId="11F91C05" w:rsidR="05A9B863" w:rsidRDefault="05A9B863" w:rsidP="05A9B863">
            <w:pPr>
              <w:rPr>
                <w:rFonts w:eastAsiaTheme="minorEastAsia"/>
              </w:rPr>
            </w:pPr>
          </w:p>
          <w:p w14:paraId="7F6D01F3" w14:textId="7384A967" w:rsidR="05A9B863" w:rsidRDefault="05A9B863" w:rsidP="05A9B863">
            <w:pPr>
              <w:rPr>
                <w:rFonts w:eastAsiaTheme="minorEastAsia"/>
              </w:rPr>
            </w:pPr>
          </w:p>
          <w:p w14:paraId="4B59D85F" w14:textId="364C51AF" w:rsidR="05A9B863" w:rsidRDefault="05A9B863" w:rsidP="05A9B863">
            <w:pPr>
              <w:rPr>
                <w:rFonts w:eastAsiaTheme="minorEastAsia"/>
              </w:rPr>
            </w:pPr>
          </w:p>
          <w:p w14:paraId="520D7A3E" w14:textId="7A71C3DA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lastRenderedPageBreak/>
              <w:t>E9</w:t>
            </w:r>
          </w:p>
          <w:p w14:paraId="4AFDD595" w14:textId="26CAC9F2" w:rsidR="05A9B863" w:rsidRDefault="05A9B863" w:rsidP="05A9B863">
            <w:pPr>
              <w:rPr>
                <w:rFonts w:eastAsiaTheme="minorEastAsia"/>
              </w:rPr>
            </w:pPr>
          </w:p>
          <w:p w14:paraId="429AA12A" w14:textId="2E138F3B" w:rsidR="05A9B863" w:rsidRDefault="05A9B863" w:rsidP="05A9B863">
            <w:pPr>
              <w:rPr>
                <w:rFonts w:eastAsiaTheme="minorEastAsia"/>
              </w:rPr>
            </w:pPr>
          </w:p>
          <w:p w14:paraId="29356415" w14:textId="1B83D55E" w:rsidR="05A9B863" w:rsidRDefault="05A9B863" w:rsidP="05A9B863">
            <w:pPr>
              <w:rPr>
                <w:rFonts w:eastAsiaTheme="minorEastAsia"/>
              </w:rPr>
            </w:pPr>
          </w:p>
          <w:p w14:paraId="0FD1F70C" w14:textId="1F1F7C74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E10</w:t>
            </w:r>
          </w:p>
          <w:p w14:paraId="2FF33407" w14:textId="491DEA43" w:rsidR="05A9B863" w:rsidRDefault="05A9B863" w:rsidP="05A9B863">
            <w:pPr>
              <w:rPr>
                <w:rFonts w:eastAsiaTheme="minorEastAsia"/>
              </w:rPr>
            </w:pPr>
          </w:p>
          <w:p w14:paraId="47C61FB8" w14:textId="433C5FF7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E11</w:t>
            </w:r>
          </w:p>
          <w:p w14:paraId="6A115CD7" w14:textId="35D0B346" w:rsidR="05A9B863" w:rsidRDefault="05A9B863" w:rsidP="05A9B863">
            <w:pPr>
              <w:rPr>
                <w:rFonts w:eastAsiaTheme="minorEastAsia"/>
              </w:rPr>
            </w:pPr>
          </w:p>
          <w:p w14:paraId="017F69F2" w14:textId="50C3CC1C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E12</w:t>
            </w:r>
          </w:p>
          <w:p w14:paraId="3EECAF66" w14:textId="0ED82D66" w:rsidR="05A9B863" w:rsidRDefault="05A9B863" w:rsidP="05A9B863">
            <w:pPr>
              <w:rPr>
                <w:rFonts w:eastAsiaTheme="minorEastAsia"/>
              </w:rPr>
            </w:pPr>
          </w:p>
          <w:p w14:paraId="338F61B5" w14:textId="316F9DCE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E13</w:t>
            </w:r>
          </w:p>
        </w:tc>
        <w:tc>
          <w:tcPr>
            <w:tcW w:w="4830" w:type="dxa"/>
          </w:tcPr>
          <w:p w14:paraId="7C359493" w14:textId="50CAB84A" w:rsidR="489C0F7C" w:rsidRDefault="489C0F7C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  <w:color w:val="242424"/>
              </w:rPr>
              <w:lastRenderedPageBreak/>
              <w:t>Experience of teaching</w:t>
            </w:r>
            <w:r w:rsidR="00A50560">
              <w:rPr>
                <w:rFonts w:eastAsiaTheme="minorEastAsia"/>
                <w:color w:val="242424"/>
              </w:rPr>
              <w:t xml:space="preserve"> Physical Education</w:t>
            </w:r>
          </w:p>
          <w:p w14:paraId="2F1929EB" w14:textId="1652A26F" w:rsidR="05A9B863" w:rsidRDefault="05A9B863" w:rsidP="05A9B863">
            <w:pPr>
              <w:rPr>
                <w:rFonts w:eastAsiaTheme="minorEastAsia"/>
                <w:color w:val="242424"/>
              </w:rPr>
            </w:pPr>
          </w:p>
          <w:p w14:paraId="1D027A35" w14:textId="2CECEE32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The ability to plan for progression in learning, using intervention, as necessa</w:t>
            </w:r>
            <w:bookmarkStart w:id="0" w:name="_GoBack"/>
            <w:bookmarkEnd w:id="0"/>
            <w:r w:rsidRPr="05A9B863">
              <w:rPr>
                <w:rFonts w:eastAsiaTheme="minorEastAsia"/>
              </w:rPr>
              <w:t>ry.</w:t>
            </w:r>
          </w:p>
          <w:p w14:paraId="7502A602" w14:textId="25608ABD" w:rsidR="05A9B863" w:rsidRDefault="05A9B863" w:rsidP="05A9B863">
            <w:pPr>
              <w:rPr>
                <w:rFonts w:eastAsiaTheme="minorEastAsia"/>
              </w:rPr>
            </w:pPr>
          </w:p>
          <w:p w14:paraId="12E31910" w14:textId="7D9DA4B9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The ability to use an imaginative range of teaching strategies to promote </w:t>
            </w:r>
            <w:bookmarkStart w:id="1" w:name="_Int_R0u0J2NV"/>
            <w:r w:rsidRPr="05A9B863">
              <w:rPr>
                <w:rFonts w:eastAsiaTheme="minorEastAsia"/>
              </w:rPr>
              <w:t>high expectations</w:t>
            </w:r>
            <w:bookmarkEnd w:id="1"/>
            <w:r w:rsidRPr="05A9B863">
              <w:rPr>
                <w:rFonts w:eastAsiaTheme="minorEastAsia"/>
              </w:rPr>
              <w:t xml:space="preserve"> and </w:t>
            </w:r>
            <w:bookmarkStart w:id="2" w:name="_Int_JjN91RXp"/>
            <w:r w:rsidRPr="05A9B863">
              <w:rPr>
                <w:rFonts w:eastAsiaTheme="minorEastAsia"/>
              </w:rPr>
              <w:t>high levels</w:t>
            </w:r>
            <w:bookmarkEnd w:id="2"/>
            <w:r w:rsidRPr="05A9B863">
              <w:rPr>
                <w:rFonts w:eastAsiaTheme="minorEastAsia"/>
              </w:rPr>
              <w:t xml:space="preserve"> of challenge in the classroom.</w:t>
            </w:r>
          </w:p>
          <w:p w14:paraId="55586B86" w14:textId="6F46E884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The ability to use assessment for learning to improve teaching and learning as well as to assess and record pupil progress.</w:t>
            </w:r>
          </w:p>
          <w:p w14:paraId="4BDC8FE0" w14:textId="66D968D4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lastRenderedPageBreak/>
              <w:t xml:space="preserve">The ability to </w:t>
            </w:r>
            <w:bookmarkStart w:id="3" w:name="_Int_pKMjtPX6"/>
            <w:r w:rsidRPr="05A9B863">
              <w:rPr>
                <w:rFonts w:eastAsiaTheme="minorEastAsia"/>
              </w:rPr>
              <w:t>establish</w:t>
            </w:r>
            <w:bookmarkEnd w:id="3"/>
            <w:r w:rsidRPr="05A9B863">
              <w:rPr>
                <w:rFonts w:eastAsiaTheme="minorEastAsia"/>
              </w:rPr>
              <w:t xml:space="preserve"> a safe and purposeful working atmosphere that supports learning and in which pupils feel secure and confident. </w:t>
            </w:r>
          </w:p>
          <w:p w14:paraId="2A21A12C" w14:textId="1DAA84E5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An enjoyment in working with young people.</w:t>
            </w:r>
          </w:p>
          <w:p w14:paraId="5FCD8F5A" w14:textId="011FF470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 commitment to working collaboratively within the department and wider staff</w:t>
            </w:r>
          </w:p>
          <w:p w14:paraId="45F4A9B9" w14:textId="15EF52E2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 commitment to raising achievement</w:t>
            </w:r>
          </w:p>
          <w:p w14:paraId="4BE43E68" w14:textId="0BA973A3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A commitment to teaching the full ability range. </w:t>
            </w:r>
          </w:p>
        </w:tc>
        <w:tc>
          <w:tcPr>
            <w:tcW w:w="722" w:type="dxa"/>
          </w:tcPr>
          <w:p w14:paraId="7DB66C0B" w14:textId="1338FD7B" w:rsidR="05A9B863" w:rsidRDefault="05A9B863" w:rsidP="05A9B863">
            <w:pPr>
              <w:rPr>
                <w:rFonts w:eastAsiaTheme="minorEastAsia"/>
              </w:rPr>
            </w:pPr>
          </w:p>
        </w:tc>
        <w:tc>
          <w:tcPr>
            <w:tcW w:w="4204" w:type="dxa"/>
          </w:tcPr>
          <w:p w14:paraId="1C26828C" w14:textId="489A31AC" w:rsidR="05A9B863" w:rsidRDefault="05A9B863" w:rsidP="05A9B863">
            <w:pPr>
              <w:rPr>
                <w:rFonts w:eastAsiaTheme="minorEastAsia"/>
              </w:rPr>
            </w:pPr>
          </w:p>
        </w:tc>
        <w:tc>
          <w:tcPr>
            <w:tcW w:w="1368" w:type="dxa"/>
          </w:tcPr>
          <w:p w14:paraId="4A601EA5" w14:textId="6E0A5B93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Application Form</w:t>
            </w:r>
          </w:p>
          <w:p w14:paraId="50137C18" w14:textId="0E88827F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Interview</w:t>
            </w:r>
          </w:p>
          <w:p w14:paraId="4F56F395" w14:textId="4775CDF2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Assessment</w:t>
            </w:r>
          </w:p>
          <w:p w14:paraId="7207B563" w14:textId="216A28C1" w:rsidR="05A9B863" w:rsidRDefault="05A9B863" w:rsidP="05A9B863">
            <w:pPr>
              <w:rPr>
                <w:rFonts w:eastAsiaTheme="minorEastAsia"/>
              </w:rPr>
            </w:pPr>
          </w:p>
        </w:tc>
      </w:tr>
      <w:tr w:rsidR="05A9B863" w14:paraId="1DF4C9FD" w14:textId="77777777" w:rsidTr="18721559">
        <w:trPr>
          <w:trHeight w:val="300"/>
        </w:trPr>
        <w:tc>
          <w:tcPr>
            <w:tcW w:w="2103" w:type="dxa"/>
          </w:tcPr>
          <w:p w14:paraId="7DD8C695" w14:textId="6D5A82CC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Personal Attributes</w:t>
            </w:r>
          </w:p>
        </w:tc>
        <w:tc>
          <w:tcPr>
            <w:tcW w:w="724" w:type="dxa"/>
          </w:tcPr>
          <w:p w14:paraId="42CD6DB2" w14:textId="36F9A5F2" w:rsidR="3EBF7AD5" w:rsidRDefault="3EBF7A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E14</w:t>
            </w:r>
          </w:p>
          <w:p w14:paraId="20399709" w14:textId="2986AF63" w:rsidR="05A9B863" w:rsidRDefault="05A9B863" w:rsidP="05A9B863">
            <w:pPr>
              <w:rPr>
                <w:rFonts w:eastAsiaTheme="minorEastAsia"/>
              </w:rPr>
            </w:pPr>
          </w:p>
          <w:p w14:paraId="3DD51DFF" w14:textId="59D118C8" w:rsidR="05A9B863" w:rsidRDefault="05A9B863" w:rsidP="05A9B863">
            <w:pPr>
              <w:rPr>
                <w:rFonts w:eastAsiaTheme="minorEastAsia"/>
              </w:rPr>
            </w:pPr>
          </w:p>
          <w:p w14:paraId="6C562156" w14:textId="081EEC51" w:rsidR="3EBF7AD5" w:rsidRDefault="3EBF7A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E15</w:t>
            </w:r>
          </w:p>
          <w:p w14:paraId="660F60AE" w14:textId="38E0DAC1" w:rsidR="05A9B863" w:rsidRDefault="05A9B863" w:rsidP="05A9B863">
            <w:pPr>
              <w:rPr>
                <w:rFonts w:eastAsiaTheme="minorEastAsia"/>
              </w:rPr>
            </w:pPr>
          </w:p>
          <w:p w14:paraId="7B24D698" w14:textId="2282D54C" w:rsidR="3EBF7AD5" w:rsidRDefault="3EBF7A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E16</w:t>
            </w:r>
          </w:p>
        </w:tc>
        <w:tc>
          <w:tcPr>
            <w:tcW w:w="4830" w:type="dxa"/>
          </w:tcPr>
          <w:p w14:paraId="097964CE" w14:textId="15530840" w:rsidR="05A9B863" w:rsidRDefault="05A9B86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An ability and willingness to aim inspire and motivate all learners.</w:t>
            </w:r>
          </w:p>
          <w:p w14:paraId="228AAC7B" w14:textId="5FA97EAD" w:rsidR="05A9B863" w:rsidRDefault="05A9B863" w:rsidP="05A9B863">
            <w:pPr>
              <w:rPr>
                <w:rFonts w:eastAsiaTheme="minorEastAsia"/>
              </w:rPr>
            </w:pPr>
          </w:p>
          <w:p w14:paraId="3C8C19BD" w14:textId="631797D1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Commitment, </w:t>
            </w:r>
            <w:r w:rsidR="1E3917F9" w:rsidRPr="05A9B863">
              <w:rPr>
                <w:rFonts w:eastAsiaTheme="minorEastAsia"/>
              </w:rPr>
              <w:t>enthusiasm,</w:t>
            </w:r>
            <w:r w:rsidRPr="05A9B863">
              <w:rPr>
                <w:rFonts w:eastAsiaTheme="minorEastAsia"/>
              </w:rPr>
              <w:t xml:space="preserve"> and energy.</w:t>
            </w:r>
          </w:p>
          <w:p w14:paraId="023F0AA0" w14:textId="5BD91314" w:rsidR="05A9B863" w:rsidRDefault="05A9B863" w:rsidP="05A9B863">
            <w:pPr>
              <w:rPr>
                <w:rFonts w:eastAsiaTheme="minorEastAsia"/>
              </w:rPr>
            </w:pPr>
          </w:p>
          <w:p w14:paraId="542B86DE" w14:textId="4D999739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 reflective and evaluative practitioner who is willing to learn and develop.</w:t>
            </w:r>
          </w:p>
        </w:tc>
        <w:tc>
          <w:tcPr>
            <w:tcW w:w="722" w:type="dxa"/>
          </w:tcPr>
          <w:p w14:paraId="4CAE3B0D" w14:textId="78300EEC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D4</w:t>
            </w:r>
          </w:p>
        </w:tc>
        <w:tc>
          <w:tcPr>
            <w:tcW w:w="4204" w:type="dxa"/>
          </w:tcPr>
          <w:p w14:paraId="432FA57D" w14:textId="20B71F15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Willingness to contribute to faculty extracurricular activities.</w:t>
            </w:r>
          </w:p>
        </w:tc>
        <w:tc>
          <w:tcPr>
            <w:tcW w:w="1368" w:type="dxa"/>
          </w:tcPr>
          <w:p w14:paraId="2DF3CD65" w14:textId="6E0A5B93" w:rsidR="782E6383" w:rsidRDefault="782E638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Application Form</w:t>
            </w:r>
          </w:p>
          <w:p w14:paraId="4D308BD7" w14:textId="0E88827F" w:rsidR="782E6383" w:rsidRDefault="782E638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Interview</w:t>
            </w:r>
          </w:p>
          <w:p w14:paraId="6D052E94" w14:textId="4775CDF2" w:rsidR="782E6383" w:rsidRDefault="782E638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Assessment</w:t>
            </w:r>
          </w:p>
          <w:p w14:paraId="24607A70" w14:textId="281D621D" w:rsidR="05A9B863" w:rsidRDefault="05A9B863" w:rsidP="05A9B863">
            <w:pPr>
              <w:rPr>
                <w:rFonts w:eastAsiaTheme="minorEastAsia"/>
              </w:rPr>
            </w:pPr>
          </w:p>
        </w:tc>
      </w:tr>
    </w:tbl>
    <w:p w14:paraId="2E38AF96" w14:textId="37CA7FF4" w:rsidR="05A9B863" w:rsidRDefault="05A9B863" w:rsidP="05A9B863">
      <w:pPr>
        <w:spacing w:after="0"/>
        <w:jc w:val="center"/>
        <w:rPr>
          <w:b/>
          <w:bCs/>
          <w:color w:val="0054A6"/>
          <w:sz w:val="40"/>
          <w:szCs w:val="40"/>
        </w:rPr>
      </w:pPr>
    </w:p>
    <w:p w14:paraId="12B15EC4" w14:textId="257151EE" w:rsidR="07196206" w:rsidRDefault="07196206" w:rsidP="3623EB89">
      <w:pPr>
        <w:spacing w:after="120"/>
        <w:jc w:val="both"/>
        <w:rPr>
          <w:sz w:val="24"/>
          <w:szCs w:val="24"/>
        </w:rPr>
      </w:pPr>
    </w:p>
    <w:sectPr w:rsidR="07196206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DB76F1" w:rsidRDefault="00DB76F1" w:rsidP="001F5199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DB76F1" w:rsidRDefault="00DB76F1" w:rsidP="001F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EA40" w14:textId="6A940E97" w:rsidR="2F70B630" w:rsidRDefault="2F70B630" w:rsidP="2F70B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DB76F1" w:rsidRDefault="00DB76F1" w:rsidP="001F5199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DB76F1" w:rsidRDefault="00DB76F1" w:rsidP="001F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5CB2" w14:textId="3B9FD1FE" w:rsidR="001F5199" w:rsidRDefault="001F5199" w:rsidP="2F70B630">
    <w:pPr>
      <w:pStyle w:val="Header"/>
    </w:pPr>
  </w:p>
  <w:tbl>
    <w:tblPr>
      <w:tblStyle w:val="TableGrid"/>
      <w:tblW w:w="14057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50"/>
      <w:gridCol w:w="4295"/>
      <w:gridCol w:w="4212"/>
    </w:tblGrid>
    <w:tr w:rsidR="2F70B630" w14:paraId="7CC0CBB0" w14:textId="77777777" w:rsidTr="05A9B863">
      <w:trPr>
        <w:trHeight w:val="300"/>
      </w:trPr>
      <w:tc>
        <w:tcPr>
          <w:tcW w:w="5550" w:type="dxa"/>
          <w:tcBorders>
            <w:top w:val="none" w:sz="12" w:space="0" w:color="FFFFFF" w:themeColor="background1"/>
            <w:left w:val="none" w:sz="12" w:space="0" w:color="FFFFFF" w:themeColor="background1"/>
            <w:bottom w:val="none" w:sz="12" w:space="0" w:color="FFFFFF" w:themeColor="background1"/>
            <w:right w:val="none" w:sz="12" w:space="0" w:color="FFFFFF" w:themeColor="background1"/>
          </w:tcBorders>
        </w:tcPr>
        <w:p w14:paraId="35584E15" w14:textId="10C5A3F2" w:rsidR="2F70B630" w:rsidRDefault="2F70B630" w:rsidP="2F70B630">
          <w:pPr>
            <w:pStyle w:val="Header"/>
          </w:pPr>
          <w:r>
            <w:rPr>
              <w:noProof/>
            </w:rPr>
            <w:drawing>
              <wp:inline distT="0" distB="0" distL="0" distR="0" wp14:anchorId="203687EC" wp14:editId="50709688">
                <wp:extent cx="869950" cy="730250"/>
                <wp:effectExtent l="0" t="0" r="6350" b="0"/>
                <wp:docPr id="118680345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dxa"/>
          <w:tcBorders>
            <w:top w:val="none" w:sz="12" w:space="0" w:color="FFFFFF" w:themeColor="background1"/>
            <w:left w:val="none" w:sz="12" w:space="0" w:color="FFFFFF" w:themeColor="background1"/>
            <w:bottom w:val="none" w:sz="12" w:space="0" w:color="FFFFFF" w:themeColor="background1"/>
            <w:right w:val="none" w:sz="12" w:space="0" w:color="FFFFFF" w:themeColor="background1"/>
          </w:tcBorders>
        </w:tcPr>
        <w:p w14:paraId="563B2816" w14:textId="21848541" w:rsidR="05A9B863" w:rsidRDefault="05A9B863" w:rsidP="05A9B863">
          <w:pPr>
            <w:pStyle w:val="Heading1"/>
            <w:outlineLvl w:val="0"/>
            <w:rPr>
              <w:b/>
              <w:bCs/>
              <w:color w:val="auto"/>
              <w:sz w:val="28"/>
              <w:szCs w:val="28"/>
            </w:rPr>
          </w:pPr>
          <w:r w:rsidRPr="05A9B863">
            <w:rPr>
              <w:b/>
              <w:bCs/>
              <w:color w:val="auto"/>
              <w:sz w:val="32"/>
              <w:szCs w:val="32"/>
            </w:rPr>
            <w:t>Person Specification</w:t>
          </w:r>
        </w:p>
        <w:p w14:paraId="2073B08B" w14:textId="24FDF854" w:rsidR="2F70B630" w:rsidRDefault="2F70B630" w:rsidP="07196206">
          <w:pPr>
            <w:pStyle w:val="Header"/>
            <w:jc w:val="center"/>
          </w:pPr>
        </w:p>
      </w:tc>
      <w:tc>
        <w:tcPr>
          <w:tcW w:w="4212" w:type="dxa"/>
          <w:tcBorders>
            <w:left w:val="none" w:sz="12" w:space="0" w:color="FFFFFF" w:themeColor="background1"/>
          </w:tcBorders>
        </w:tcPr>
        <w:p w14:paraId="27F5C32E" w14:textId="6E275BD6" w:rsidR="2F70B630" w:rsidRDefault="2F70B630" w:rsidP="2F70B630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927B75" wp14:editId="29157DA6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628650" cy="753247"/>
                <wp:effectExtent l="0" t="0" r="0" b="8890"/>
                <wp:wrapSquare wrapText="bothSides"/>
                <wp:docPr id="1780427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3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4A2CD1" w14:textId="7B027706" w:rsidR="001F5199" w:rsidRDefault="001F519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jN91RXp" int2:invalidationBookmarkName="" int2:hashCode="XfnPlw4VbdG38c" int2:id="g0VaA317">
      <int2:state int2:type="AugLoop_Text_Critique" int2:value="Rejected"/>
    </int2:bookmark>
    <int2:bookmark int2:bookmarkName="_Int_pKMjtPX6" int2:invalidationBookmarkName="" int2:hashCode="v1+anaRfUIDswh" int2:id="StWImgug">
      <int2:state int2:type="AugLoop_Text_Critique" int2:value="Rejected"/>
    </int2:bookmark>
    <int2:bookmark int2:bookmarkName="_Int_R0u0J2NV" int2:invalidationBookmarkName="" int2:hashCode="EwcH4FIhM1SZFy" int2:id="vetAgABM">
      <int2:state int2:type="AugLoop_Text_Critique" int2:value="Rejected"/>
    </int2:bookmark>
    <int2:bookmark int2:bookmarkName="_Int_PoORrjSh" int2:invalidationBookmarkName="" int2:hashCode="30HHAZnkc4RXWk" int2:id="pETwMZVp">
      <int2:state int2:type="AugLoop_Text_Critique" int2:value="Rejected"/>
    </int2:bookmark>
    <int2:bookmark int2:bookmarkName="_Int_T0hk1MdR" int2:invalidationBookmarkName="" int2:hashCode="30HHAZnkc4RXWk" int2:id="l99KWl7t">
      <int2:state int2:type="AugLoop_Text_Critique" int2:value="Rejected"/>
    </int2:bookmark>
    <int2:bookmark int2:bookmarkName="_Int_eOvIeqFa" int2:invalidationBookmarkName="" int2:hashCode="EwcH4FIhM1SZFy" int2:id="E61uE8K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AAE"/>
    <w:multiLevelType w:val="hybridMultilevel"/>
    <w:tmpl w:val="4CB8B8D0"/>
    <w:lvl w:ilvl="0" w:tplc="AF980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E6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4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C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4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EC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03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AC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24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13FE"/>
    <w:multiLevelType w:val="hybridMultilevel"/>
    <w:tmpl w:val="949CC784"/>
    <w:lvl w:ilvl="0" w:tplc="8E967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1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24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B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4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21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1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C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2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221C"/>
    <w:multiLevelType w:val="hybridMultilevel"/>
    <w:tmpl w:val="A2565366"/>
    <w:lvl w:ilvl="0" w:tplc="E69C6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C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8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82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2F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C8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B874"/>
    <w:multiLevelType w:val="hybridMultilevel"/>
    <w:tmpl w:val="85EC4F5E"/>
    <w:lvl w:ilvl="0" w:tplc="3BAA3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6E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28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C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D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4C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2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A7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2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7CE7"/>
    <w:multiLevelType w:val="hybridMultilevel"/>
    <w:tmpl w:val="BAC0F7AA"/>
    <w:lvl w:ilvl="0" w:tplc="D78E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4B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CF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1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47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E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41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76F5"/>
    <w:multiLevelType w:val="hybridMultilevel"/>
    <w:tmpl w:val="76121C36"/>
    <w:lvl w:ilvl="0" w:tplc="9442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E5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4C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B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24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2D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4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A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FA29"/>
    <w:multiLevelType w:val="hybridMultilevel"/>
    <w:tmpl w:val="9A009386"/>
    <w:lvl w:ilvl="0" w:tplc="F47CF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4F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8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2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B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0F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27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F7F7"/>
    <w:multiLevelType w:val="hybridMultilevel"/>
    <w:tmpl w:val="B9463DC6"/>
    <w:lvl w:ilvl="0" w:tplc="5DC85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89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9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4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AA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8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0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6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A1"/>
    <w:rsid w:val="000146DB"/>
    <w:rsid w:val="000563C4"/>
    <w:rsid w:val="000768B0"/>
    <w:rsid w:val="000C0698"/>
    <w:rsid w:val="000C5540"/>
    <w:rsid w:val="0012630D"/>
    <w:rsid w:val="001476E3"/>
    <w:rsid w:val="00157778"/>
    <w:rsid w:val="0016192B"/>
    <w:rsid w:val="001B5405"/>
    <w:rsid w:val="001B5C02"/>
    <w:rsid w:val="001F4835"/>
    <w:rsid w:val="001F5199"/>
    <w:rsid w:val="00200E9A"/>
    <w:rsid w:val="00250AE6"/>
    <w:rsid w:val="002B437E"/>
    <w:rsid w:val="002D6844"/>
    <w:rsid w:val="002E3055"/>
    <w:rsid w:val="002F7521"/>
    <w:rsid w:val="003134BB"/>
    <w:rsid w:val="00365226"/>
    <w:rsid w:val="00372809"/>
    <w:rsid w:val="00392BCF"/>
    <w:rsid w:val="00394376"/>
    <w:rsid w:val="003C375F"/>
    <w:rsid w:val="003C79E1"/>
    <w:rsid w:val="00405A1F"/>
    <w:rsid w:val="0043379B"/>
    <w:rsid w:val="00433D94"/>
    <w:rsid w:val="00444321"/>
    <w:rsid w:val="004803A1"/>
    <w:rsid w:val="004B3E81"/>
    <w:rsid w:val="004C26A7"/>
    <w:rsid w:val="004C73B7"/>
    <w:rsid w:val="00524045"/>
    <w:rsid w:val="00550B9F"/>
    <w:rsid w:val="00583E00"/>
    <w:rsid w:val="00595EFC"/>
    <w:rsid w:val="005A43F7"/>
    <w:rsid w:val="005B40A5"/>
    <w:rsid w:val="005C7D16"/>
    <w:rsid w:val="005D55A5"/>
    <w:rsid w:val="005D747F"/>
    <w:rsid w:val="005F5427"/>
    <w:rsid w:val="00604D6F"/>
    <w:rsid w:val="00607165"/>
    <w:rsid w:val="006363F1"/>
    <w:rsid w:val="00641652"/>
    <w:rsid w:val="00657903"/>
    <w:rsid w:val="006665FA"/>
    <w:rsid w:val="006957FC"/>
    <w:rsid w:val="00697F6B"/>
    <w:rsid w:val="006A05C1"/>
    <w:rsid w:val="006A5A3D"/>
    <w:rsid w:val="00703016"/>
    <w:rsid w:val="00704B17"/>
    <w:rsid w:val="007A0A0A"/>
    <w:rsid w:val="007D3EDD"/>
    <w:rsid w:val="007F7FA7"/>
    <w:rsid w:val="00831292"/>
    <w:rsid w:val="00846268"/>
    <w:rsid w:val="00852772"/>
    <w:rsid w:val="008A4BEB"/>
    <w:rsid w:val="008B2595"/>
    <w:rsid w:val="008C451C"/>
    <w:rsid w:val="008F2552"/>
    <w:rsid w:val="0090708C"/>
    <w:rsid w:val="00907B62"/>
    <w:rsid w:val="009268BC"/>
    <w:rsid w:val="0093533B"/>
    <w:rsid w:val="0095664D"/>
    <w:rsid w:val="00970105"/>
    <w:rsid w:val="009A054F"/>
    <w:rsid w:val="009B3524"/>
    <w:rsid w:val="009C71C4"/>
    <w:rsid w:val="009D62D3"/>
    <w:rsid w:val="00A41D07"/>
    <w:rsid w:val="00A50560"/>
    <w:rsid w:val="00AB2AAA"/>
    <w:rsid w:val="00AB436A"/>
    <w:rsid w:val="00AB6D1C"/>
    <w:rsid w:val="00AF6F2D"/>
    <w:rsid w:val="00AF742B"/>
    <w:rsid w:val="00B8181B"/>
    <w:rsid w:val="00B87A84"/>
    <w:rsid w:val="00B96673"/>
    <w:rsid w:val="00C114FC"/>
    <w:rsid w:val="00C1621E"/>
    <w:rsid w:val="00C21D7A"/>
    <w:rsid w:val="00C551E0"/>
    <w:rsid w:val="00C57FA3"/>
    <w:rsid w:val="00C60626"/>
    <w:rsid w:val="00C65C4E"/>
    <w:rsid w:val="00C73CB7"/>
    <w:rsid w:val="00C82F84"/>
    <w:rsid w:val="00CC162F"/>
    <w:rsid w:val="00CD15C6"/>
    <w:rsid w:val="00CE5C92"/>
    <w:rsid w:val="00CF1E26"/>
    <w:rsid w:val="00CF2C02"/>
    <w:rsid w:val="00D10485"/>
    <w:rsid w:val="00D427E5"/>
    <w:rsid w:val="00D651E4"/>
    <w:rsid w:val="00D91840"/>
    <w:rsid w:val="00DB422F"/>
    <w:rsid w:val="00DB76F1"/>
    <w:rsid w:val="00DB8966"/>
    <w:rsid w:val="00DE2DD4"/>
    <w:rsid w:val="00DE3FBC"/>
    <w:rsid w:val="00DE7087"/>
    <w:rsid w:val="00E00D04"/>
    <w:rsid w:val="00E0298A"/>
    <w:rsid w:val="00E14B8C"/>
    <w:rsid w:val="00E17509"/>
    <w:rsid w:val="00E47284"/>
    <w:rsid w:val="00E64F73"/>
    <w:rsid w:val="00EA4D02"/>
    <w:rsid w:val="00EB173A"/>
    <w:rsid w:val="00EC5269"/>
    <w:rsid w:val="00EE1086"/>
    <w:rsid w:val="00EE6E83"/>
    <w:rsid w:val="00F0273C"/>
    <w:rsid w:val="00F529A4"/>
    <w:rsid w:val="00F669B0"/>
    <w:rsid w:val="00FC1594"/>
    <w:rsid w:val="00FC7DA6"/>
    <w:rsid w:val="00FD3A92"/>
    <w:rsid w:val="00FF7A56"/>
    <w:rsid w:val="0115D701"/>
    <w:rsid w:val="01375F14"/>
    <w:rsid w:val="0183D998"/>
    <w:rsid w:val="02A16E47"/>
    <w:rsid w:val="03AEF019"/>
    <w:rsid w:val="04DE8C8C"/>
    <w:rsid w:val="054B5C84"/>
    <w:rsid w:val="05804023"/>
    <w:rsid w:val="05A9B863"/>
    <w:rsid w:val="05E29BDF"/>
    <w:rsid w:val="07196206"/>
    <w:rsid w:val="099A33F8"/>
    <w:rsid w:val="09BD189E"/>
    <w:rsid w:val="0AA8A33A"/>
    <w:rsid w:val="0AAB4009"/>
    <w:rsid w:val="0DEC7C6B"/>
    <w:rsid w:val="0E81C53F"/>
    <w:rsid w:val="0EB4B228"/>
    <w:rsid w:val="10A7AC98"/>
    <w:rsid w:val="10DEFAA9"/>
    <w:rsid w:val="123B16A9"/>
    <w:rsid w:val="168FF594"/>
    <w:rsid w:val="18505AC0"/>
    <w:rsid w:val="18721559"/>
    <w:rsid w:val="1C7AC92E"/>
    <w:rsid w:val="1DDB008C"/>
    <w:rsid w:val="1E3917F9"/>
    <w:rsid w:val="1E44A9C5"/>
    <w:rsid w:val="1F2C3611"/>
    <w:rsid w:val="20FC37D2"/>
    <w:rsid w:val="225AF7FB"/>
    <w:rsid w:val="23495DC0"/>
    <w:rsid w:val="2390DDF3"/>
    <w:rsid w:val="244B6BD4"/>
    <w:rsid w:val="256511D5"/>
    <w:rsid w:val="27121FA6"/>
    <w:rsid w:val="287FA4EE"/>
    <w:rsid w:val="28F3ABED"/>
    <w:rsid w:val="293AF64C"/>
    <w:rsid w:val="29CCE230"/>
    <w:rsid w:val="2BBFD16C"/>
    <w:rsid w:val="2D27DA50"/>
    <w:rsid w:val="2F70B630"/>
    <w:rsid w:val="30415EFE"/>
    <w:rsid w:val="31CB4B71"/>
    <w:rsid w:val="325E5450"/>
    <w:rsid w:val="33905780"/>
    <w:rsid w:val="3443FAF5"/>
    <w:rsid w:val="35DAA6FE"/>
    <w:rsid w:val="35DCFF26"/>
    <w:rsid w:val="36174E12"/>
    <w:rsid w:val="3623EB89"/>
    <w:rsid w:val="39868E14"/>
    <w:rsid w:val="3A0D56DE"/>
    <w:rsid w:val="3BA935F3"/>
    <w:rsid w:val="3BB458BF"/>
    <w:rsid w:val="3D31F98D"/>
    <w:rsid w:val="3EBF7AD5"/>
    <w:rsid w:val="3F4BE6A2"/>
    <w:rsid w:val="3FF00EAD"/>
    <w:rsid w:val="40217838"/>
    <w:rsid w:val="40C4F009"/>
    <w:rsid w:val="413CFA72"/>
    <w:rsid w:val="43D2BF44"/>
    <w:rsid w:val="43D76FDE"/>
    <w:rsid w:val="44F8268A"/>
    <w:rsid w:val="468BC813"/>
    <w:rsid w:val="4804FDCB"/>
    <w:rsid w:val="489C0F7C"/>
    <w:rsid w:val="48C01E92"/>
    <w:rsid w:val="49658ABB"/>
    <w:rsid w:val="4B2C00C0"/>
    <w:rsid w:val="4C40769B"/>
    <w:rsid w:val="4C84FEF0"/>
    <w:rsid w:val="4CD676CA"/>
    <w:rsid w:val="4E1A5C26"/>
    <w:rsid w:val="4E1BADEB"/>
    <w:rsid w:val="4FDA7543"/>
    <w:rsid w:val="50173066"/>
    <w:rsid w:val="520C994F"/>
    <w:rsid w:val="55B5766F"/>
    <w:rsid w:val="5903FF5E"/>
    <w:rsid w:val="59E3D00B"/>
    <w:rsid w:val="5A6C23C7"/>
    <w:rsid w:val="5B0A86BC"/>
    <w:rsid w:val="5B1CCEBF"/>
    <w:rsid w:val="5C8B495B"/>
    <w:rsid w:val="60CDD315"/>
    <w:rsid w:val="65BB3FCC"/>
    <w:rsid w:val="662AF531"/>
    <w:rsid w:val="66320E2C"/>
    <w:rsid w:val="6734E5E9"/>
    <w:rsid w:val="68CEED33"/>
    <w:rsid w:val="693ADE86"/>
    <w:rsid w:val="695F04CA"/>
    <w:rsid w:val="69DA99FB"/>
    <w:rsid w:val="6BE17EC0"/>
    <w:rsid w:val="6EDDB973"/>
    <w:rsid w:val="6FEAF348"/>
    <w:rsid w:val="70E1442A"/>
    <w:rsid w:val="71AF7A11"/>
    <w:rsid w:val="72D959AB"/>
    <w:rsid w:val="72E834E1"/>
    <w:rsid w:val="732FAF68"/>
    <w:rsid w:val="763F6349"/>
    <w:rsid w:val="782E6383"/>
    <w:rsid w:val="788EE40A"/>
    <w:rsid w:val="78DBE12A"/>
    <w:rsid w:val="7A29D667"/>
    <w:rsid w:val="7B962A7D"/>
    <w:rsid w:val="7CBA6FB1"/>
    <w:rsid w:val="7D4295FF"/>
    <w:rsid w:val="7D86AA70"/>
    <w:rsid w:val="7E9BBF7F"/>
    <w:rsid w:val="7F423B53"/>
    <w:rsid w:val="7F895708"/>
    <w:rsid w:val="7FF5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EBF0FAA"/>
  <w15:docId w15:val="{D2C0AC93-29C6-48B8-904F-CB505C30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3623EB8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99"/>
  </w:style>
  <w:style w:type="paragraph" w:styleId="Footer">
    <w:name w:val="footer"/>
    <w:basedOn w:val="Normal"/>
    <w:link w:val="Foot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99"/>
  </w:style>
  <w:style w:type="character" w:styleId="Hyperlink">
    <w:name w:val="Hyperlink"/>
    <w:basedOn w:val="DefaultParagraphFont"/>
    <w:uiPriority w:val="99"/>
    <w:unhideWhenUsed/>
    <w:rsid w:val="001F51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540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3623E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45941789e9494b3e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955B46207384AA7C1251DDB87E68A" ma:contentTypeVersion="10" ma:contentTypeDescription="Create a new document." ma:contentTypeScope="" ma:versionID="fc6e4a66e413e6adc30ec86df4f3a73a">
  <xsd:schema xmlns:xsd="http://www.w3.org/2001/XMLSchema" xmlns:xs="http://www.w3.org/2001/XMLSchema" xmlns:p="http://schemas.microsoft.com/office/2006/metadata/properties" xmlns:ns3="a71291aa-3551-4cd2-9edf-a8f8f09021a4" targetNamespace="http://schemas.microsoft.com/office/2006/metadata/properties" ma:root="true" ma:fieldsID="7831f730633cc7b10259e4c0f823c598" ns3:_="">
    <xsd:import namespace="a71291aa-3551-4cd2-9edf-a8f8f09021a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91aa-3551-4cd2-9edf-a8f8f090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291aa-3551-4cd2-9edf-a8f8f09021a4" xsi:nil="true"/>
  </documentManagement>
</p:properties>
</file>

<file path=customXml/itemProps1.xml><?xml version="1.0" encoding="utf-8"?>
<ds:datastoreItem xmlns:ds="http://schemas.openxmlformats.org/officeDocument/2006/customXml" ds:itemID="{AC39AB3E-A835-47FD-96EF-951DB47EB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91aa-3551-4cd2-9edf-a8f8f090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087CE-8A40-433E-A5D6-0718BFE9F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2C1BF-FFA2-48B1-9D1B-BD8D8B0C552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a71291aa-3551-4cd2-9edf-a8f8f09021a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Errington Primary School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Smillie</dc:creator>
  <cp:lastModifiedBy>Victoria Atkinson</cp:lastModifiedBy>
  <cp:revision>2</cp:revision>
  <cp:lastPrinted>2020-09-07T10:58:00Z</cp:lastPrinted>
  <dcterms:created xsi:type="dcterms:W3CDTF">2025-01-30T14:02:00Z</dcterms:created>
  <dcterms:modified xsi:type="dcterms:W3CDTF">2025-01-30T14:02:00Z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0x010100666955B46207384AA7C1251DDB87E68A</vt:lpwstr>
  </property>
</Properties>
</file>