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46229A13" wp14:paraId="5E5787A5" wp14:textId="6772CF7F">
      <w:pPr>
        <w:pStyle w:val="Normal"/>
      </w:pPr>
      <w:r w:rsidR="46229A13">
        <w:drawing>
          <wp:anchor xmlns:wp14="http://schemas.microsoft.com/office/word/2010/wordprocessingDrawing" distT="0" distB="0" distL="114300" distR="114300" simplePos="0" relativeHeight="251658240" behindDoc="0" locked="0" layoutInCell="1" allowOverlap="1" wp14:editId="5FAF6FDF" wp14:anchorId="0D7DB2C1">
            <wp:simplePos x="0" y="0"/>
            <wp:positionH relativeFrom="column">
              <wp:align>left</wp:align>
            </wp:positionH>
            <wp:positionV relativeFrom="paragraph">
              <wp:posOffset>0</wp:posOffset>
            </wp:positionV>
            <wp:extent cx="2438290" cy="614329"/>
            <wp:effectExtent l="0" t="0" r="0" b="0"/>
            <wp:wrapSquare wrapText="bothSides"/>
            <wp:docPr id="138225958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382259588" name="Picture 1382259588"/>
                    <pic:cNvPicPr/>
                  </pic:nvPicPr>
                  <pic:blipFill>
                    <a:blip xmlns:r="http://schemas.openxmlformats.org/officeDocument/2006/relationships" r:embed="rId1933175763">
                      <a:extLst>
                        <a:ext uri="{28A0092B-C50C-407E-A947-70E740481C1C}">
                          <a14:useLocalDpi xmlns:a14="http://schemas.microsoft.com/office/drawing/2010/main"/>
                        </a:ext>
                      </a:extLst>
                    </a:blip>
                    <a:stretch>
                      <a:fillRect/>
                    </a:stretch>
                  </pic:blipFill>
                  <pic:spPr>
                    <a:xfrm rot="0">
                      <a:off x="0" y="0"/>
                      <a:ext cx="2438290" cy="614329"/>
                    </a:xfrm>
                    <a:prstGeom prst="rect">
                      <a:avLst/>
                    </a:prstGeom>
                  </pic:spPr>
                </pic:pic>
              </a:graphicData>
            </a:graphic>
            <wp14:sizeRelH relativeFrom="page">
              <wp14:pctWidth>0</wp14:pctWidth>
            </wp14:sizeRelH>
            <wp14:sizeRelV relativeFrom="page">
              <wp14:pctHeight>0</wp14:pctHeight>
            </wp14:sizeRelV>
          </wp:anchor>
        </w:drawing>
      </w:r>
    </w:p>
    <w:p w:rsidR="4F05CE9E" w:rsidP="46229A13" w:rsidRDefault="4F05CE9E" w14:paraId="57E6F3AF" w14:textId="7DBD1E91">
      <w:pPr>
        <w:spacing w:before="0" w:beforeAutospacing="off" w:after="36" w:afterAutospacing="off" w:line="257" w:lineRule="auto"/>
        <w:jc w:val="center"/>
        <w:rPr>
          <w:rFonts w:ascii="Calibri" w:hAnsi="Calibri" w:eastAsia="Calibri" w:cs="Calibri"/>
          <w:b w:val="1"/>
          <w:bCs w:val="1"/>
          <w:noProof w:val="0"/>
          <w:color w:val="000000" w:themeColor="text1" w:themeTint="FF" w:themeShade="FF"/>
          <w:sz w:val="40"/>
          <w:szCs w:val="40"/>
          <w:lang w:val="en-GB"/>
        </w:rPr>
      </w:pPr>
      <w:r w:rsidRPr="46229A13" w:rsidR="4F05CE9E">
        <w:rPr>
          <w:rFonts w:ascii="Calibri" w:hAnsi="Calibri" w:eastAsia="Calibri" w:cs="Calibri"/>
          <w:b w:val="1"/>
          <w:bCs w:val="1"/>
          <w:noProof w:val="0"/>
          <w:color w:val="000000" w:themeColor="text1" w:themeTint="FF" w:themeShade="FF"/>
          <w:sz w:val="40"/>
          <w:szCs w:val="40"/>
          <w:lang w:val="en-GB"/>
        </w:rPr>
        <w:t xml:space="preserve">JOB DESCRIPTION </w:t>
      </w:r>
    </w:p>
    <w:p w:rsidR="4F05CE9E" w:rsidP="46229A13" w:rsidRDefault="4F05CE9E" w14:paraId="61E02C59" w14:textId="4E9CD7AE">
      <w:pPr>
        <w:spacing w:before="0" w:beforeAutospacing="off" w:after="36" w:afterAutospacing="off" w:line="257" w:lineRule="auto"/>
        <w:jc w:val="center"/>
        <w:rPr>
          <w:rFonts w:ascii="Calibri" w:hAnsi="Calibri" w:eastAsia="Calibri" w:cs="Calibri"/>
          <w:b w:val="1"/>
          <w:bCs w:val="1"/>
          <w:noProof w:val="0"/>
          <w:color w:val="7F7F7F" w:themeColor="text1" w:themeTint="80" w:themeShade="FF"/>
          <w:sz w:val="32"/>
          <w:szCs w:val="32"/>
          <w:lang w:val="en-GB"/>
        </w:rPr>
      </w:pPr>
      <w:r w:rsidRPr="46229A13" w:rsidR="4F05CE9E">
        <w:rPr>
          <w:rFonts w:ascii="Calibri" w:hAnsi="Calibri" w:eastAsia="Calibri" w:cs="Calibri"/>
          <w:b w:val="1"/>
          <w:bCs w:val="1"/>
          <w:noProof w:val="0"/>
          <w:color w:val="7F7F7F" w:themeColor="text1" w:themeTint="80" w:themeShade="FF"/>
          <w:sz w:val="32"/>
          <w:szCs w:val="32"/>
          <w:lang w:val="en-GB"/>
        </w:rPr>
        <w:t>Positive Behaviour Support Teaching Assistant</w:t>
      </w:r>
    </w:p>
    <w:p w:rsidR="46229A13" w:rsidP="46229A13" w:rsidRDefault="46229A13" w14:paraId="7E4EAB6A" w14:textId="68AB0E0A">
      <w:pPr>
        <w:spacing w:before="0" w:beforeAutospacing="off" w:after="36" w:afterAutospacing="off" w:line="257" w:lineRule="auto"/>
        <w:jc w:val="left"/>
        <w:rPr>
          <w:rFonts w:ascii="Calibri" w:hAnsi="Calibri" w:eastAsia="Calibri" w:cs="Calibri"/>
          <w:b w:val="1"/>
          <w:bCs w:val="1"/>
          <w:noProof w:val="0"/>
          <w:color w:val="7F7F7F" w:themeColor="text1" w:themeTint="80" w:themeShade="FF"/>
          <w:sz w:val="32"/>
          <w:szCs w:val="32"/>
          <w:lang w:val="en-GB"/>
        </w:rPr>
      </w:pPr>
    </w:p>
    <w:p w:rsidR="4F05CE9E" w:rsidP="08C7A2DB" w:rsidRDefault="4F05CE9E" w14:paraId="705AEFD8" w14:textId="47C31C4F">
      <w:pPr>
        <w:spacing w:before="0" w:beforeAutospacing="off" w:after="36" w:afterAutospacing="off" w:line="257" w:lineRule="auto"/>
        <w:jc w:val="left"/>
        <w:rPr>
          <w:rFonts w:ascii="Calibri" w:hAnsi="Calibri" w:eastAsia="Calibri" w:cs="Calibri"/>
          <w:b w:val="1"/>
          <w:bCs w:val="1"/>
          <w:noProof w:val="0"/>
          <w:color w:val="77206D" w:themeColor="accent5" w:themeTint="FF" w:themeShade="BF"/>
          <w:sz w:val="21"/>
          <w:szCs w:val="21"/>
          <w:lang w:val="en-GB"/>
        </w:rPr>
      </w:pPr>
      <w:r w:rsidRPr="08C7A2DB" w:rsidR="4F05CE9E">
        <w:rPr>
          <w:rFonts w:ascii="Calibri" w:hAnsi="Calibri" w:eastAsia="Calibri" w:cs="Calibri"/>
          <w:b w:val="1"/>
          <w:bCs w:val="1"/>
          <w:noProof w:val="0"/>
          <w:color w:val="77206D" w:themeColor="accent5" w:themeTint="FF" w:themeShade="BF"/>
          <w:sz w:val="21"/>
          <w:szCs w:val="21"/>
          <w:lang w:val="en-GB"/>
        </w:rPr>
        <w:t>Severndale Specialist Academy Vision:</w:t>
      </w:r>
      <w:r w:rsidRPr="08C7A2DB" w:rsidR="4F05CE9E">
        <w:rPr>
          <w:rFonts w:ascii="Calibri" w:hAnsi="Calibri" w:eastAsia="Calibri" w:cs="Calibri"/>
          <w:b w:val="1"/>
          <w:bCs w:val="1"/>
          <w:noProof w:val="0"/>
          <w:color w:val="77206D" w:themeColor="accent5" w:themeTint="FF" w:themeShade="BF"/>
          <w:sz w:val="21"/>
          <w:szCs w:val="21"/>
          <w:lang w:val="en-GB"/>
        </w:rPr>
        <w:t xml:space="preserve"> </w:t>
      </w:r>
    </w:p>
    <w:p w:rsidR="46229A13" w:rsidP="08C7A2DB" w:rsidRDefault="46229A13" w14:paraId="30A707DD" w14:textId="5F4F2B1C">
      <w:pPr>
        <w:spacing w:before="0" w:beforeAutospacing="off" w:after="36" w:afterAutospacing="off" w:line="257" w:lineRule="auto"/>
        <w:jc w:val="left"/>
        <w:rPr>
          <w:rFonts w:ascii="Calibri" w:hAnsi="Calibri" w:eastAsia="Calibri" w:cs="Calibri"/>
          <w:b w:val="0"/>
          <w:bCs w:val="0"/>
          <w:noProof w:val="0"/>
          <w:color w:val="auto"/>
          <w:sz w:val="21"/>
          <w:szCs w:val="21"/>
          <w:lang w:val="en-GB"/>
        </w:rPr>
      </w:pPr>
      <w:r w:rsidRPr="08C7A2DB" w:rsidR="4B229DFC">
        <w:rPr>
          <w:rFonts w:ascii="Calibri" w:hAnsi="Calibri" w:eastAsia="Calibri" w:cs="Calibri"/>
          <w:b w:val="0"/>
          <w:bCs w:val="0"/>
          <w:noProof w:val="0"/>
          <w:color w:val="auto"/>
          <w:sz w:val="21"/>
          <w:szCs w:val="21"/>
          <w:lang w:val="en-GB"/>
        </w:rPr>
        <w:t xml:space="preserve">We are committed to </w:t>
      </w:r>
      <w:r w:rsidRPr="08C7A2DB" w:rsidR="4B229DFC">
        <w:rPr>
          <w:rFonts w:ascii="Calibri" w:hAnsi="Calibri" w:eastAsia="Calibri" w:cs="Calibri"/>
          <w:b w:val="0"/>
          <w:bCs w:val="0"/>
          <w:noProof w:val="0"/>
          <w:color w:val="auto"/>
          <w:sz w:val="21"/>
          <w:szCs w:val="21"/>
          <w:lang w:val="en-GB"/>
        </w:rPr>
        <w:t>demonstrating</w:t>
      </w:r>
      <w:r w:rsidRPr="08C7A2DB" w:rsidR="4B229DFC">
        <w:rPr>
          <w:rFonts w:ascii="Calibri" w:hAnsi="Calibri" w:eastAsia="Calibri" w:cs="Calibri"/>
          <w:b w:val="0"/>
          <w:bCs w:val="0"/>
          <w:noProof w:val="0"/>
          <w:color w:val="auto"/>
          <w:sz w:val="21"/>
          <w:szCs w:val="21"/>
          <w:lang w:val="en-GB"/>
        </w:rPr>
        <w:t xml:space="preserve"> our school vision of ‘Enabling</w:t>
      </w:r>
      <w:r w:rsidRPr="08C7A2DB" w:rsidR="7C270FAB">
        <w:rPr>
          <w:rFonts w:ascii="Calibri" w:hAnsi="Calibri" w:eastAsia="Calibri" w:cs="Calibri"/>
          <w:b w:val="0"/>
          <w:bCs w:val="0"/>
          <w:noProof w:val="0"/>
          <w:color w:val="auto"/>
          <w:sz w:val="21"/>
          <w:szCs w:val="21"/>
          <w:lang w:val="en-GB"/>
        </w:rPr>
        <w:t xml:space="preserve"> Communication, Independence and Enjoyment for life’ through our chosen school values</w:t>
      </w:r>
      <w:r w:rsidRPr="08C7A2DB" w:rsidR="7192B868">
        <w:rPr>
          <w:rFonts w:ascii="Calibri" w:hAnsi="Calibri" w:eastAsia="Calibri" w:cs="Calibri"/>
          <w:b w:val="0"/>
          <w:bCs w:val="0"/>
          <w:noProof w:val="0"/>
          <w:color w:val="auto"/>
          <w:sz w:val="21"/>
          <w:szCs w:val="21"/>
          <w:lang w:val="en-GB"/>
        </w:rPr>
        <w:t xml:space="preserve"> of Communication, Independence, </w:t>
      </w:r>
      <w:r w:rsidRPr="08C7A2DB" w:rsidR="7192B868">
        <w:rPr>
          <w:rFonts w:ascii="Calibri" w:hAnsi="Calibri" w:eastAsia="Calibri" w:cs="Calibri"/>
          <w:b w:val="0"/>
          <w:bCs w:val="0"/>
          <w:noProof w:val="0"/>
          <w:color w:val="auto"/>
          <w:sz w:val="21"/>
          <w:szCs w:val="21"/>
          <w:lang w:val="en-GB"/>
        </w:rPr>
        <w:t>Wellbeing</w:t>
      </w:r>
      <w:r w:rsidRPr="08C7A2DB" w:rsidR="7192B868">
        <w:rPr>
          <w:rFonts w:ascii="Calibri" w:hAnsi="Calibri" w:eastAsia="Calibri" w:cs="Calibri"/>
          <w:b w:val="0"/>
          <w:bCs w:val="0"/>
          <w:noProof w:val="0"/>
          <w:color w:val="auto"/>
          <w:sz w:val="21"/>
          <w:szCs w:val="21"/>
          <w:lang w:val="en-GB"/>
        </w:rPr>
        <w:t xml:space="preserve"> and Inclusivity. We strive to live these values</w:t>
      </w:r>
      <w:r w:rsidRPr="08C7A2DB" w:rsidR="7C270FAB">
        <w:rPr>
          <w:rFonts w:ascii="Calibri" w:hAnsi="Calibri" w:eastAsia="Calibri" w:cs="Calibri"/>
          <w:b w:val="0"/>
          <w:bCs w:val="0"/>
          <w:noProof w:val="0"/>
          <w:color w:val="auto"/>
          <w:sz w:val="21"/>
          <w:szCs w:val="21"/>
          <w:lang w:val="en-GB"/>
        </w:rPr>
        <w:t xml:space="preserve"> </w:t>
      </w:r>
      <w:r w:rsidRPr="08C7A2DB" w:rsidR="7C270FAB">
        <w:rPr>
          <w:rFonts w:ascii="Calibri" w:hAnsi="Calibri" w:eastAsia="Calibri" w:cs="Calibri"/>
          <w:b w:val="0"/>
          <w:bCs w:val="0"/>
          <w:noProof w:val="0"/>
          <w:color w:val="auto"/>
          <w:sz w:val="21"/>
          <w:szCs w:val="21"/>
          <w:lang w:val="en-GB"/>
        </w:rPr>
        <w:t>throughout each school day</w:t>
      </w:r>
      <w:r w:rsidRPr="08C7A2DB" w:rsidR="09079A1A">
        <w:rPr>
          <w:rFonts w:ascii="Calibri" w:hAnsi="Calibri" w:eastAsia="Calibri" w:cs="Calibri"/>
          <w:b w:val="0"/>
          <w:bCs w:val="0"/>
          <w:noProof w:val="0"/>
          <w:color w:val="auto"/>
          <w:sz w:val="21"/>
          <w:szCs w:val="21"/>
          <w:lang w:val="en-GB"/>
        </w:rPr>
        <w:t xml:space="preserve">. </w:t>
      </w:r>
    </w:p>
    <w:p w:rsidR="08C7A2DB" w:rsidP="08C7A2DB" w:rsidRDefault="08C7A2DB" w14:paraId="0CC7B68D" w14:textId="09E5C31F">
      <w:pPr>
        <w:spacing w:before="0" w:beforeAutospacing="off" w:after="36" w:afterAutospacing="off" w:line="257" w:lineRule="auto"/>
        <w:jc w:val="left"/>
        <w:rPr>
          <w:rFonts w:ascii="Calibri" w:hAnsi="Calibri" w:eastAsia="Calibri" w:cs="Calibri"/>
          <w:b w:val="0"/>
          <w:bCs w:val="0"/>
          <w:noProof w:val="0"/>
          <w:color w:val="auto"/>
          <w:sz w:val="21"/>
          <w:szCs w:val="21"/>
          <w:lang w:val="en-GB"/>
        </w:rPr>
      </w:pPr>
    </w:p>
    <w:p w:rsidR="4E87D763" w:rsidP="08C7A2DB" w:rsidRDefault="4E87D763" w14:paraId="60591F34" w14:textId="764624DE">
      <w:pPr>
        <w:spacing w:before="0" w:beforeAutospacing="off" w:after="36" w:afterAutospacing="off" w:line="257" w:lineRule="auto"/>
        <w:jc w:val="left"/>
        <w:rPr>
          <w:rFonts w:ascii="Calibri" w:hAnsi="Calibri" w:eastAsia="Calibri" w:cs="Calibri"/>
          <w:b w:val="0"/>
          <w:bCs w:val="0"/>
          <w:noProof w:val="0"/>
          <w:color w:val="auto"/>
          <w:sz w:val="21"/>
          <w:szCs w:val="21"/>
          <w:lang w:val="en-GB"/>
        </w:rPr>
      </w:pPr>
      <w:r w:rsidRPr="08C7A2DB" w:rsidR="4E87D763">
        <w:rPr>
          <w:rFonts w:ascii="Calibri" w:hAnsi="Calibri" w:eastAsia="Calibri" w:cs="Calibri"/>
          <w:b w:val="0"/>
          <w:bCs w:val="0"/>
          <w:noProof w:val="0"/>
          <w:color w:val="auto"/>
          <w:sz w:val="21"/>
          <w:szCs w:val="21"/>
          <w:lang w:val="en-GB"/>
        </w:rPr>
        <w:t xml:space="preserve">Our children and young people are aged 2 ½ to </w:t>
      </w:r>
      <w:r w:rsidRPr="08C7A2DB" w:rsidR="4E87D763">
        <w:rPr>
          <w:rFonts w:ascii="Calibri" w:hAnsi="Calibri" w:eastAsia="Calibri" w:cs="Calibri"/>
          <w:b w:val="0"/>
          <w:bCs w:val="0"/>
          <w:noProof w:val="0"/>
          <w:color w:val="auto"/>
          <w:sz w:val="21"/>
          <w:szCs w:val="21"/>
          <w:lang w:val="en-GB"/>
        </w:rPr>
        <w:t>Post-19</w:t>
      </w:r>
      <w:r w:rsidRPr="08C7A2DB" w:rsidR="4E87D763">
        <w:rPr>
          <w:rFonts w:ascii="Calibri" w:hAnsi="Calibri" w:eastAsia="Calibri" w:cs="Calibri"/>
          <w:b w:val="0"/>
          <w:bCs w:val="0"/>
          <w:noProof w:val="0"/>
          <w:color w:val="auto"/>
          <w:sz w:val="21"/>
          <w:szCs w:val="21"/>
          <w:lang w:val="en-GB"/>
        </w:rPr>
        <w:t xml:space="preserve"> </w:t>
      </w:r>
      <w:r w:rsidRPr="08C7A2DB" w:rsidR="019C566C">
        <w:rPr>
          <w:rFonts w:ascii="Calibri" w:hAnsi="Calibri" w:eastAsia="Calibri" w:cs="Calibri"/>
          <w:b w:val="0"/>
          <w:bCs w:val="0"/>
          <w:noProof w:val="0"/>
          <w:color w:val="auto"/>
          <w:sz w:val="21"/>
          <w:szCs w:val="21"/>
          <w:lang w:val="en-GB"/>
        </w:rPr>
        <w:t xml:space="preserve">and have a range of learning difficulties. These include moderate, severe, </w:t>
      </w:r>
      <w:r w:rsidRPr="08C7A2DB" w:rsidR="019C566C">
        <w:rPr>
          <w:rFonts w:ascii="Calibri" w:hAnsi="Calibri" w:eastAsia="Calibri" w:cs="Calibri"/>
          <w:b w:val="0"/>
          <w:bCs w:val="0"/>
          <w:noProof w:val="0"/>
          <w:color w:val="auto"/>
          <w:sz w:val="21"/>
          <w:szCs w:val="21"/>
          <w:lang w:val="en-GB"/>
        </w:rPr>
        <w:t>complex</w:t>
      </w:r>
      <w:r w:rsidRPr="08C7A2DB" w:rsidR="019C566C">
        <w:rPr>
          <w:rFonts w:ascii="Calibri" w:hAnsi="Calibri" w:eastAsia="Calibri" w:cs="Calibri"/>
          <w:b w:val="0"/>
          <w:bCs w:val="0"/>
          <w:noProof w:val="0"/>
          <w:color w:val="auto"/>
          <w:sz w:val="21"/>
          <w:szCs w:val="21"/>
          <w:lang w:val="en-GB"/>
        </w:rPr>
        <w:t xml:space="preserve"> and profound learning difficulties, those with autism, complex medical </w:t>
      </w:r>
      <w:r w:rsidRPr="08C7A2DB" w:rsidR="019C566C">
        <w:rPr>
          <w:rFonts w:ascii="Calibri" w:hAnsi="Calibri" w:eastAsia="Calibri" w:cs="Calibri"/>
          <w:b w:val="0"/>
          <w:bCs w:val="0"/>
          <w:noProof w:val="0"/>
          <w:color w:val="auto"/>
          <w:sz w:val="21"/>
          <w:szCs w:val="21"/>
          <w:lang w:val="en-GB"/>
        </w:rPr>
        <w:t>conditions</w:t>
      </w:r>
      <w:r w:rsidRPr="08C7A2DB" w:rsidR="019C566C">
        <w:rPr>
          <w:rFonts w:ascii="Calibri" w:hAnsi="Calibri" w:eastAsia="Calibri" w:cs="Calibri"/>
          <w:b w:val="0"/>
          <w:bCs w:val="0"/>
          <w:noProof w:val="0"/>
          <w:color w:val="auto"/>
          <w:sz w:val="21"/>
          <w:szCs w:val="21"/>
          <w:lang w:val="en-GB"/>
        </w:rPr>
        <w:t xml:space="preserve"> and </w:t>
      </w:r>
      <w:r w:rsidRPr="08C7A2DB" w:rsidR="4DB282A2">
        <w:rPr>
          <w:rFonts w:ascii="Calibri" w:hAnsi="Calibri" w:eastAsia="Calibri" w:cs="Calibri"/>
          <w:b w:val="0"/>
          <w:bCs w:val="0"/>
          <w:noProof w:val="0"/>
          <w:color w:val="auto"/>
          <w:sz w:val="21"/>
          <w:szCs w:val="21"/>
          <w:lang w:val="en-GB"/>
        </w:rPr>
        <w:t>physical</w:t>
      </w:r>
      <w:r w:rsidRPr="08C7A2DB" w:rsidR="019C566C">
        <w:rPr>
          <w:rFonts w:ascii="Calibri" w:hAnsi="Calibri" w:eastAsia="Calibri" w:cs="Calibri"/>
          <w:b w:val="0"/>
          <w:bCs w:val="0"/>
          <w:noProof w:val="0"/>
          <w:color w:val="auto"/>
          <w:sz w:val="21"/>
          <w:szCs w:val="21"/>
          <w:lang w:val="en-GB"/>
        </w:rPr>
        <w:t xml:space="preserve"> </w:t>
      </w:r>
      <w:r w:rsidRPr="08C7A2DB" w:rsidR="0A3F2BB1">
        <w:rPr>
          <w:rFonts w:ascii="Calibri" w:hAnsi="Calibri" w:eastAsia="Calibri" w:cs="Calibri"/>
          <w:b w:val="0"/>
          <w:bCs w:val="0"/>
          <w:noProof w:val="0"/>
          <w:color w:val="auto"/>
          <w:sz w:val="21"/>
          <w:szCs w:val="21"/>
          <w:lang w:val="en-GB"/>
        </w:rPr>
        <w:t>and</w:t>
      </w:r>
      <w:r w:rsidRPr="08C7A2DB" w:rsidR="019C566C">
        <w:rPr>
          <w:rFonts w:ascii="Calibri" w:hAnsi="Calibri" w:eastAsia="Calibri" w:cs="Calibri"/>
          <w:b w:val="0"/>
          <w:bCs w:val="0"/>
          <w:noProof w:val="0"/>
          <w:color w:val="auto"/>
          <w:sz w:val="21"/>
          <w:szCs w:val="21"/>
          <w:lang w:val="en-GB"/>
        </w:rPr>
        <w:t xml:space="preserve"> mobility difficultie</w:t>
      </w:r>
      <w:r w:rsidRPr="08C7A2DB" w:rsidR="64F15A5C">
        <w:rPr>
          <w:rFonts w:ascii="Calibri" w:hAnsi="Calibri" w:eastAsia="Calibri" w:cs="Calibri"/>
          <w:b w:val="0"/>
          <w:bCs w:val="0"/>
          <w:noProof w:val="0"/>
          <w:color w:val="auto"/>
          <w:sz w:val="21"/>
          <w:szCs w:val="21"/>
          <w:lang w:val="en-GB"/>
        </w:rPr>
        <w:t xml:space="preserve">s. </w:t>
      </w:r>
      <w:r w:rsidRPr="08C7A2DB" w:rsidR="01B5D350">
        <w:rPr>
          <w:rFonts w:ascii="Calibri" w:hAnsi="Calibri" w:eastAsia="Calibri" w:cs="Calibri"/>
          <w:b w:val="0"/>
          <w:bCs w:val="0"/>
          <w:noProof w:val="0"/>
          <w:color w:val="auto"/>
          <w:sz w:val="21"/>
          <w:szCs w:val="21"/>
          <w:lang w:val="en-GB"/>
        </w:rPr>
        <w:t>A number of</w:t>
      </w:r>
      <w:r w:rsidRPr="08C7A2DB" w:rsidR="01B5D350">
        <w:rPr>
          <w:rFonts w:ascii="Calibri" w:hAnsi="Calibri" w:eastAsia="Calibri" w:cs="Calibri"/>
          <w:b w:val="0"/>
          <w:bCs w:val="0"/>
          <w:noProof w:val="0"/>
          <w:color w:val="auto"/>
          <w:sz w:val="21"/>
          <w:szCs w:val="21"/>
          <w:lang w:val="en-GB"/>
        </w:rPr>
        <w:t xml:space="preserve"> our young people present behaviour that can challenge, arising from their condition; many have communication difficulties. </w:t>
      </w:r>
    </w:p>
    <w:p w:rsidR="08C7A2DB" w:rsidP="08C7A2DB" w:rsidRDefault="08C7A2DB" w14:paraId="758E5B62" w14:textId="6C5735EA">
      <w:pPr>
        <w:spacing w:before="0" w:beforeAutospacing="off" w:after="36" w:afterAutospacing="off" w:line="257" w:lineRule="auto"/>
        <w:jc w:val="left"/>
        <w:rPr>
          <w:rFonts w:ascii="Calibri" w:hAnsi="Calibri" w:eastAsia="Calibri" w:cs="Calibri"/>
          <w:b w:val="0"/>
          <w:bCs w:val="0"/>
          <w:noProof w:val="0"/>
          <w:color w:val="auto"/>
          <w:sz w:val="21"/>
          <w:szCs w:val="21"/>
          <w:lang w:val="en-GB"/>
        </w:rPr>
      </w:pPr>
    </w:p>
    <w:p w:rsidR="01A4A540" w:rsidP="08C7A2DB" w:rsidRDefault="01A4A540" w14:paraId="60475EFC" w14:textId="7CA7B701">
      <w:pPr>
        <w:spacing w:before="0" w:beforeAutospacing="off" w:after="36" w:afterAutospacing="off" w:line="257" w:lineRule="auto"/>
        <w:jc w:val="left"/>
        <w:rPr>
          <w:rFonts w:ascii="Calibri" w:hAnsi="Calibri" w:eastAsia="Calibri" w:cs="Calibri"/>
          <w:b w:val="1"/>
          <w:bCs w:val="1"/>
          <w:noProof w:val="0"/>
          <w:color w:val="77206D" w:themeColor="accent5" w:themeTint="FF" w:themeShade="BF"/>
          <w:sz w:val="21"/>
          <w:szCs w:val="21"/>
          <w:lang w:val="en-GB"/>
        </w:rPr>
      </w:pPr>
      <w:r w:rsidRPr="08C7A2DB" w:rsidR="01A4A540">
        <w:rPr>
          <w:rFonts w:ascii="Calibri" w:hAnsi="Calibri" w:eastAsia="Calibri" w:cs="Calibri"/>
          <w:b w:val="1"/>
          <w:bCs w:val="1"/>
          <w:noProof w:val="0"/>
          <w:color w:val="77206D" w:themeColor="accent5" w:themeTint="FF" w:themeShade="BF"/>
          <w:sz w:val="21"/>
          <w:szCs w:val="21"/>
          <w:lang w:val="en-GB"/>
        </w:rPr>
        <w:t>Purpose of the post:</w:t>
      </w:r>
    </w:p>
    <w:p w:rsidR="01A4A540" w:rsidP="08C7A2DB" w:rsidRDefault="01A4A540" w14:paraId="1DB996CE" w14:textId="02BE09A4">
      <w:pPr>
        <w:spacing w:before="0" w:beforeAutospacing="off" w:after="36" w:afterAutospacing="off" w:line="257" w:lineRule="auto"/>
        <w:jc w:val="left"/>
        <w:rPr>
          <w:rFonts w:ascii="Calibri" w:hAnsi="Calibri" w:eastAsia="Calibri" w:cs="Calibri"/>
          <w:b w:val="0"/>
          <w:bCs w:val="0"/>
          <w:noProof w:val="0"/>
          <w:color w:val="000000" w:themeColor="text1" w:themeTint="FF" w:themeShade="FF"/>
          <w:sz w:val="21"/>
          <w:szCs w:val="21"/>
          <w:lang w:val="en-GB"/>
        </w:rPr>
      </w:pPr>
      <w:r w:rsidRPr="08C7A2DB" w:rsidR="01A4A540">
        <w:rPr>
          <w:rFonts w:ascii="Calibri" w:hAnsi="Calibri" w:eastAsia="Calibri" w:cs="Calibri"/>
          <w:b w:val="0"/>
          <w:bCs w:val="0"/>
          <w:noProof w:val="0"/>
          <w:color w:val="000000" w:themeColor="text1" w:themeTint="FF" w:themeShade="FF"/>
          <w:sz w:val="21"/>
          <w:szCs w:val="21"/>
          <w:lang w:val="en-GB"/>
        </w:rPr>
        <w:t>The purpose of this post is to work as part of the PBS Team to provide a complementary service to teachers and other staff, addressing t</w:t>
      </w:r>
      <w:r w:rsidRPr="08C7A2DB" w:rsidR="24D4F041">
        <w:rPr>
          <w:rFonts w:ascii="Calibri" w:hAnsi="Calibri" w:eastAsia="Calibri" w:cs="Calibri"/>
          <w:b w:val="0"/>
          <w:bCs w:val="0"/>
          <w:noProof w:val="0"/>
          <w:color w:val="000000" w:themeColor="text1" w:themeTint="FF" w:themeShade="FF"/>
          <w:sz w:val="21"/>
          <w:szCs w:val="21"/>
          <w:lang w:val="en-GB"/>
        </w:rPr>
        <w:t xml:space="preserve">he needs of children who require </w:t>
      </w:r>
      <w:r w:rsidRPr="08C7A2DB" w:rsidR="24D4F041">
        <w:rPr>
          <w:rFonts w:ascii="Calibri" w:hAnsi="Calibri" w:eastAsia="Calibri" w:cs="Calibri"/>
          <w:b w:val="0"/>
          <w:bCs w:val="0"/>
          <w:noProof w:val="0"/>
          <w:color w:val="000000" w:themeColor="text1" w:themeTint="FF" w:themeShade="FF"/>
          <w:sz w:val="21"/>
          <w:szCs w:val="21"/>
          <w:lang w:val="en-GB"/>
        </w:rPr>
        <w:t>assistance</w:t>
      </w:r>
      <w:r w:rsidRPr="08C7A2DB" w:rsidR="24D4F041">
        <w:rPr>
          <w:rFonts w:ascii="Calibri" w:hAnsi="Calibri" w:eastAsia="Calibri" w:cs="Calibri"/>
          <w:b w:val="0"/>
          <w:bCs w:val="0"/>
          <w:noProof w:val="0"/>
          <w:color w:val="000000" w:themeColor="text1" w:themeTint="FF" w:themeShade="FF"/>
          <w:sz w:val="21"/>
          <w:szCs w:val="21"/>
          <w:lang w:val="en-GB"/>
        </w:rPr>
        <w:t xml:space="preserve"> in overcoming barriers to learning </w:t>
      </w:r>
      <w:r w:rsidRPr="08C7A2DB" w:rsidR="24D4F041">
        <w:rPr>
          <w:rFonts w:ascii="Calibri" w:hAnsi="Calibri" w:eastAsia="Calibri" w:cs="Calibri"/>
          <w:b w:val="0"/>
          <w:bCs w:val="0"/>
          <w:noProof w:val="0"/>
          <w:color w:val="000000" w:themeColor="text1" w:themeTint="FF" w:themeShade="FF"/>
          <w:sz w:val="21"/>
          <w:szCs w:val="21"/>
          <w:lang w:val="en-GB"/>
        </w:rPr>
        <w:t>in order to</w:t>
      </w:r>
      <w:r w:rsidRPr="08C7A2DB" w:rsidR="24D4F041">
        <w:rPr>
          <w:rFonts w:ascii="Calibri" w:hAnsi="Calibri" w:eastAsia="Calibri" w:cs="Calibri"/>
          <w:b w:val="0"/>
          <w:bCs w:val="0"/>
          <w:noProof w:val="0"/>
          <w:color w:val="000000" w:themeColor="text1" w:themeTint="FF" w:themeShade="FF"/>
          <w:sz w:val="21"/>
          <w:szCs w:val="21"/>
          <w:lang w:val="en-GB"/>
        </w:rPr>
        <w:t xml:space="preserve"> achieve their full potential, or accessing the curriculum. The Positive Behaviour Support TA </w:t>
      </w:r>
      <w:r w:rsidRPr="08C7A2DB" w:rsidR="72307DD3">
        <w:rPr>
          <w:rFonts w:ascii="Calibri" w:hAnsi="Calibri" w:eastAsia="Calibri" w:cs="Calibri"/>
          <w:b w:val="0"/>
          <w:bCs w:val="0"/>
          <w:noProof w:val="0"/>
          <w:color w:val="000000" w:themeColor="text1" w:themeTint="FF" w:themeShade="FF"/>
          <w:sz w:val="21"/>
          <w:szCs w:val="21"/>
          <w:lang w:val="en-GB"/>
        </w:rPr>
        <w:t xml:space="preserve">will </w:t>
      </w:r>
      <w:r w:rsidRPr="08C7A2DB" w:rsidR="4EB77420">
        <w:rPr>
          <w:rFonts w:ascii="Calibri" w:hAnsi="Calibri" w:eastAsia="Calibri" w:cs="Calibri"/>
          <w:b w:val="0"/>
          <w:bCs w:val="0"/>
          <w:noProof w:val="0"/>
          <w:color w:val="000000" w:themeColor="text1" w:themeTint="FF" w:themeShade="FF"/>
          <w:sz w:val="21"/>
          <w:szCs w:val="21"/>
          <w:lang w:val="en-GB"/>
        </w:rPr>
        <w:t xml:space="preserve">be part of the PBS Team, which compromises a PBS Lead. PBS Teacher and a small team of support staff. </w:t>
      </w:r>
    </w:p>
    <w:p w:rsidR="08C7A2DB" w:rsidP="08C7A2DB" w:rsidRDefault="08C7A2DB" w14:paraId="69DB2063" w14:textId="36373283">
      <w:pPr>
        <w:spacing w:before="0" w:beforeAutospacing="off" w:after="36" w:afterAutospacing="off" w:line="257" w:lineRule="auto"/>
        <w:jc w:val="left"/>
        <w:rPr>
          <w:rFonts w:ascii="Calibri" w:hAnsi="Calibri" w:eastAsia="Calibri" w:cs="Calibri"/>
          <w:b w:val="0"/>
          <w:bCs w:val="0"/>
          <w:noProof w:val="0"/>
          <w:color w:val="000000" w:themeColor="text1" w:themeTint="FF" w:themeShade="FF"/>
          <w:sz w:val="21"/>
          <w:szCs w:val="21"/>
          <w:lang w:val="en-GB"/>
        </w:rPr>
      </w:pPr>
    </w:p>
    <w:p w:rsidR="7B8F04A1" w:rsidP="08C7A2DB" w:rsidRDefault="7B8F04A1" w14:paraId="32BF7D26" w14:textId="3CD9D5B1">
      <w:pPr>
        <w:spacing w:before="0" w:beforeAutospacing="off" w:after="36" w:afterAutospacing="off" w:line="257" w:lineRule="auto"/>
        <w:jc w:val="left"/>
        <w:rPr>
          <w:rFonts w:ascii="Calibri" w:hAnsi="Calibri" w:eastAsia="Calibri" w:cs="Calibri"/>
          <w:b w:val="1"/>
          <w:bCs w:val="1"/>
          <w:noProof w:val="0"/>
          <w:color w:val="77206D" w:themeColor="accent5" w:themeTint="FF" w:themeShade="BF"/>
          <w:sz w:val="21"/>
          <w:szCs w:val="21"/>
          <w:lang w:val="en-GB"/>
        </w:rPr>
      </w:pPr>
      <w:r w:rsidRPr="08C7A2DB" w:rsidR="7B8F04A1">
        <w:rPr>
          <w:rFonts w:ascii="Calibri" w:hAnsi="Calibri" w:eastAsia="Calibri" w:cs="Calibri"/>
          <w:b w:val="1"/>
          <w:bCs w:val="1"/>
          <w:noProof w:val="0"/>
          <w:color w:val="77206D" w:themeColor="accent5" w:themeTint="FF" w:themeShade="BF"/>
          <w:sz w:val="21"/>
          <w:szCs w:val="21"/>
          <w:lang w:val="en-GB"/>
        </w:rPr>
        <w:t>Personal Skills Required:</w:t>
      </w:r>
    </w:p>
    <w:p w:rsidR="7C7C36CE" w:rsidP="08C7A2DB" w:rsidRDefault="7C7C36CE" w14:paraId="23D22775" w14:textId="6529764D">
      <w:pPr>
        <w:pStyle w:val="ListParagraph"/>
        <w:numPr>
          <w:ilvl w:val="0"/>
          <w:numId w:val="4"/>
        </w:numPr>
        <w:spacing w:before="0" w:beforeAutospacing="off" w:after="36" w:afterAutospacing="off" w:line="257" w:lineRule="auto"/>
        <w:jc w:val="left"/>
        <w:rPr>
          <w:rFonts w:ascii="Calibri" w:hAnsi="Calibri" w:eastAsia="Calibri" w:cs="Calibri"/>
          <w:b w:val="0"/>
          <w:bCs w:val="0"/>
          <w:noProof w:val="0"/>
          <w:color w:val="auto"/>
          <w:sz w:val="21"/>
          <w:szCs w:val="21"/>
          <w:lang w:val="en-GB"/>
        </w:rPr>
      </w:pPr>
      <w:r w:rsidRPr="08C7A2DB" w:rsidR="7C7C36CE">
        <w:rPr>
          <w:rFonts w:ascii="Calibri" w:hAnsi="Calibri" w:eastAsia="Calibri" w:cs="Calibri"/>
          <w:b w:val="0"/>
          <w:bCs w:val="0"/>
          <w:noProof w:val="0"/>
          <w:color w:val="auto"/>
          <w:sz w:val="21"/>
          <w:szCs w:val="21"/>
          <w:lang w:val="en-GB"/>
        </w:rPr>
        <w:t xml:space="preserve">Good interpersonal skills and an </w:t>
      </w:r>
      <w:r w:rsidRPr="08C7A2DB" w:rsidR="5B1B8A8B">
        <w:rPr>
          <w:rFonts w:ascii="Calibri" w:hAnsi="Calibri" w:eastAsia="Calibri" w:cs="Calibri"/>
          <w:b w:val="0"/>
          <w:bCs w:val="0"/>
          <w:noProof w:val="0"/>
          <w:color w:val="auto"/>
          <w:sz w:val="21"/>
          <w:szCs w:val="21"/>
          <w:lang w:val="en-GB"/>
        </w:rPr>
        <w:t>ability to</w:t>
      </w:r>
      <w:r w:rsidRPr="08C7A2DB" w:rsidR="7C7C36CE">
        <w:rPr>
          <w:rFonts w:ascii="Calibri" w:hAnsi="Calibri" w:eastAsia="Calibri" w:cs="Calibri"/>
          <w:b w:val="0"/>
          <w:bCs w:val="0"/>
          <w:noProof w:val="0"/>
          <w:color w:val="auto"/>
          <w:sz w:val="21"/>
          <w:szCs w:val="21"/>
          <w:lang w:val="en-GB"/>
        </w:rPr>
        <w:t xml:space="preserve"> relate and communicate effectively with children</w:t>
      </w:r>
      <w:r w:rsidRPr="08C7A2DB" w:rsidR="48E4BC4F">
        <w:rPr>
          <w:rFonts w:ascii="Calibri" w:hAnsi="Calibri" w:eastAsia="Calibri" w:cs="Calibri"/>
          <w:b w:val="0"/>
          <w:bCs w:val="0"/>
          <w:noProof w:val="0"/>
          <w:color w:val="auto"/>
          <w:sz w:val="21"/>
          <w:szCs w:val="21"/>
          <w:lang w:val="en-GB"/>
        </w:rPr>
        <w:t xml:space="preserve">, </w:t>
      </w:r>
      <w:r w:rsidRPr="08C7A2DB" w:rsidR="48E4BC4F">
        <w:rPr>
          <w:rFonts w:ascii="Calibri" w:hAnsi="Calibri" w:eastAsia="Calibri" w:cs="Calibri"/>
          <w:b w:val="0"/>
          <w:bCs w:val="0"/>
          <w:noProof w:val="0"/>
          <w:color w:val="auto"/>
          <w:sz w:val="21"/>
          <w:szCs w:val="21"/>
          <w:lang w:val="en-GB"/>
        </w:rPr>
        <w:t>staff</w:t>
      </w:r>
      <w:r w:rsidRPr="08C7A2DB" w:rsidR="48E4BC4F">
        <w:rPr>
          <w:rFonts w:ascii="Calibri" w:hAnsi="Calibri" w:eastAsia="Calibri" w:cs="Calibri"/>
          <w:b w:val="0"/>
          <w:bCs w:val="0"/>
          <w:noProof w:val="0"/>
          <w:color w:val="auto"/>
          <w:sz w:val="21"/>
          <w:szCs w:val="21"/>
          <w:lang w:val="en-GB"/>
        </w:rPr>
        <w:t xml:space="preserve"> and parent</w:t>
      </w:r>
    </w:p>
    <w:p w:rsidR="48E4BC4F" w:rsidP="08C7A2DB" w:rsidRDefault="48E4BC4F" w14:paraId="1A501BEA" w14:textId="274EC1EC">
      <w:pPr>
        <w:pStyle w:val="ListParagraph"/>
        <w:numPr>
          <w:ilvl w:val="0"/>
          <w:numId w:val="4"/>
        </w:numPr>
        <w:spacing w:before="0" w:beforeAutospacing="off" w:after="36" w:afterAutospacing="off" w:line="257" w:lineRule="auto"/>
        <w:jc w:val="left"/>
        <w:rPr>
          <w:rFonts w:ascii="Calibri" w:hAnsi="Calibri" w:eastAsia="Calibri" w:cs="Calibri"/>
          <w:b w:val="0"/>
          <w:bCs w:val="0"/>
          <w:noProof w:val="0"/>
          <w:color w:val="auto"/>
          <w:sz w:val="21"/>
          <w:szCs w:val="21"/>
          <w:lang w:val="en-GB"/>
        </w:rPr>
      </w:pPr>
      <w:r w:rsidRPr="08C7A2DB" w:rsidR="48E4BC4F">
        <w:rPr>
          <w:rFonts w:ascii="Calibri" w:hAnsi="Calibri" w:eastAsia="Calibri" w:cs="Calibri"/>
          <w:b w:val="0"/>
          <w:bCs w:val="0"/>
          <w:noProof w:val="0"/>
          <w:color w:val="auto"/>
          <w:sz w:val="21"/>
          <w:szCs w:val="21"/>
          <w:lang w:val="en-GB"/>
        </w:rPr>
        <w:t>Excellent verbal and written communication</w:t>
      </w:r>
    </w:p>
    <w:p w:rsidR="48E4BC4F" w:rsidP="08C7A2DB" w:rsidRDefault="48E4BC4F" w14:paraId="32E6FD53" w14:textId="7474F123">
      <w:pPr>
        <w:pStyle w:val="ListParagraph"/>
        <w:numPr>
          <w:ilvl w:val="0"/>
          <w:numId w:val="4"/>
        </w:numPr>
        <w:spacing w:before="0" w:beforeAutospacing="off" w:after="36" w:afterAutospacing="off" w:line="257" w:lineRule="auto"/>
        <w:jc w:val="left"/>
        <w:rPr>
          <w:rFonts w:ascii="Calibri" w:hAnsi="Calibri" w:eastAsia="Calibri" w:cs="Calibri"/>
          <w:b w:val="0"/>
          <w:bCs w:val="0"/>
          <w:noProof w:val="0"/>
          <w:color w:val="auto"/>
          <w:sz w:val="21"/>
          <w:szCs w:val="21"/>
          <w:lang w:val="en-GB"/>
        </w:rPr>
      </w:pPr>
      <w:r w:rsidRPr="08C7A2DB" w:rsidR="48E4BC4F">
        <w:rPr>
          <w:rFonts w:ascii="Calibri" w:hAnsi="Calibri" w:eastAsia="Calibri" w:cs="Calibri"/>
          <w:b w:val="0"/>
          <w:bCs w:val="0"/>
          <w:noProof w:val="0"/>
          <w:color w:val="auto"/>
          <w:sz w:val="21"/>
          <w:szCs w:val="21"/>
          <w:lang w:val="en-GB"/>
        </w:rPr>
        <w:t xml:space="preserve">Good knowledge of Positive </w:t>
      </w:r>
      <w:r w:rsidRPr="08C7A2DB" w:rsidR="48E4BC4F">
        <w:rPr>
          <w:rFonts w:ascii="Calibri" w:hAnsi="Calibri" w:eastAsia="Calibri" w:cs="Calibri"/>
          <w:b w:val="0"/>
          <w:bCs w:val="0"/>
          <w:noProof w:val="0"/>
          <w:color w:val="auto"/>
          <w:sz w:val="21"/>
          <w:szCs w:val="21"/>
          <w:lang w:val="en-GB"/>
        </w:rPr>
        <w:t>Behaviour</w:t>
      </w:r>
      <w:r w:rsidRPr="08C7A2DB" w:rsidR="48E4BC4F">
        <w:rPr>
          <w:rFonts w:ascii="Calibri" w:hAnsi="Calibri" w:eastAsia="Calibri" w:cs="Calibri"/>
          <w:b w:val="0"/>
          <w:bCs w:val="0"/>
          <w:noProof w:val="0"/>
          <w:color w:val="auto"/>
          <w:sz w:val="21"/>
          <w:szCs w:val="21"/>
          <w:lang w:val="en-GB"/>
        </w:rPr>
        <w:t xml:space="preserve"> Support</w:t>
      </w:r>
    </w:p>
    <w:p w:rsidR="48E4BC4F" w:rsidP="08C7A2DB" w:rsidRDefault="48E4BC4F" w14:paraId="77D00399" w14:textId="23D58314">
      <w:pPr>
        <w:pStyle w:val="ListParagraph"/>
        <w:numPr>
          <w:ilvl w:val="0"/>
          <w:numId w:val="4"/>
        </w:numPr>
        <w:spacing w:before="0" w:beforeAutospacing="off" w:after="36" w:afterAutospacing="off" w:line="257" w:lineRule="auto"/>
        <w:jc w:val="left"/>
        <w:rPr>
          <w:rFonts w:ascii="Calibri" w:hAnsi="Calibri" w:eastAsia="Calibri" w:cs="Calibri"/>
          <w:b w:val="0"/>
          <w:bCs w:val="0"/>
          <w:noProof w:val="0"/>
          <w:color w:val="auto"/>
          <w:sz w:val="21"/>
          <w:szCs w:val="21"/>
          <w:lang w:val="en-GB"/>
        </w:rPr>
      </w:pPr>
      <w:r w:rsidRPr="08C7A2DB" w:rsidR="48E4BC4F">
        <w:rPr>
          <w:rFonts w:ascii="Calibri" w:hAnsi="Calibri" w:eastAsia="Calibri" w:cs="Calibri"/>
          <w:b w:val="0"/>
          <w:bCs w:val="0"/>
          <w:noProof w:val="0"/>
          <w:color w:val="auto"/>
          <w:sz w:val="21"/>
          <w:szCs w:val="21"/>
          <w:lang w:val="en-GB"/>
        </w:rPr>
        <w:t>Ability to motivate, advise and support class staff</w:t>
      </w:r>
    </w:p>
    <w:p w:rsidR="08C7A2DB" w:rsidP="08C7A2DB" w:rsidRDefault="08C7A2DB" w14:paraId="25CADD13" w14:textId="346A3FB1">
      <w:pPr>
        <w:pStyle w:val="Normal"/>
        <w:spacing w:before="0" w:beforeAutospacing="off" w:after="36" w:afterAutospacing="off" w:line="257" w:lineRule="auto"/>
        <w:ind w:left="0"/>
        <w:jc w:val="left"/>
        <w:rPr>
          <w:rFonts w:ascii="Calibri" w:hAnsi="Calibri" w:eastAsia="Calibri" w:cs="Calibri"/>
          <w:b w:val="0"/>
          <w:bCs w:val="0"/>
          <w:noProof w:val="0"/>
          <w:color w:val="auto"/>
          <w:sz w:val="21"/>
          <w:szCs w:val="21"/>
          <w:lang w:val="en-GB"/>
        </w:rPr>
      </w:pPr>
    </w:p>
    <w:p w:rsidR="48E4BC4F" w:rsidP="08C7A2DB" w:rsidRDefault="48E4BC4F" w14:paraId="4AF86854" w14:textId="23A546DA">
      <w:pPr>
        <w:pStyle w:val="Normal"/>
        <w:spacing w:before="0" w:beforeAutospacing="off" w:after="36" w:afterAutospacing="off" w:line="257" w:lineRule="auto"/>
        <w:ind w:left="0"/>
        <w:jc w:val="left"/>
        <w:rPr>
          <w:rFonts w:ascii="Calibri" w:hAnsi="Calibri" w:eastAsia="Calibri" w:cs="Calibri"/>
          <w:b w:val="1"/>
          <w:bCs w:val="1"/>
          <w:noProof w:val="0"/>
          <w:color w:val="77206D" w:themeColor="accent5" w:themeTint="FF" w:themeShade="BF"/>
          <w:sz w:val="21"/>
          <w:szCs w:val="21"/>
          <w:lang w:val="en-GB"/>
        </w:rPr>
      </w:pPr>
      <w:r w:rsidRPr="08C7A2DB" w:rsidR="48E4BC4F">
        <w:rPr>
          <w:rFonts w:ascii="Calibri" w:hAnsi="Calibri" w:eastAsia="Calibri" w:cs="Calibri"/>
          <w:b w:val="1"/>
          <w:bCs w:val="1"/>
          <w:noProof w:val="0"/>
          <w:color w:val="77206D" w:themeColor="accent5" w:themeTint="FF" w:themeShade="BF"/>
          <w:sz w:val="21"/>
          <w:szCs w:val="21"/>
          <w:lang w:val="en-GB"/>
        </w:rPr>
        <w:t>Duties and Responsibilities will include:</w:t>
      </w:r>
    </w:p>
    <w:p w:rsidR="48E4BC4F" w:rsidP="08C7A2DB" w:rsidRDefault="48E4BC4F" w14:paraId="228CF1FA" w14:textId="627EEC22">
      <w:pPr>
        <w:pStyle w:val="Normal"/>
        <w:spacing w:before="0" w:beforeAutospacing="off" w:after="36" w:afterAutospacing="off" w:line="257" w:lineRule="auto"/>
        <w:ind w:left="0"/>
        <w:jc w:val="left"/>
        <w:rPr>
          <w:rFonts w:ascii="Calibri" w:hAnsi="Calibri" w:eastAsia="Calibri" w:cs="Calibri"/>
          <w:b w:val="0"/>
          <w:bCs w:val="0"/>
          <w:noProof w:val="0"/>
          <w:color w:val="000000" w:themeColor="text1" w:themeTint="FF" w:themeShade="FF"/>
          <w:sz w:val="21"/>
          <w:szCs w:val="21"/>
          <w:lang w:val="en-GB"/>
        </w:rPr>
      </w:pPr>
      <w:r w:rsidRPr="08C7A2DB" w:rsidR="48E4BC4F">
        <w:rPr>
          <w:rFonts w:ascii="Calibri" w:hAnsi="Calibri" w:eastAsia="Calibri" w:cs="Calibri"/>
          <w:b w:val="0"/>
          <w:bCs w:val="0"/>
          <w:noProof w:val="0"/>
          <w:color w:val="000000" w:themeColor="text1" w:themeTint="FF" w:themeShade="FF"/>
          <w:sz w:val="21"/>
          <w:szCs w:val="21"/>
          <w:lang w:val="en-GB"/>
        </w:rPr>
        <w:t xml:space="preserve">To support learners whose behaviour, social, </w:t>
      </w:r>
      <w:r w:rsidRPr="08C7A2DB" w:rsidR="48E4BC4F">
        <w:rPr>
          <w:rFonts w:ascii="Calibri" w:hAnsi="Calibri" w:eastAsia="Calibri" w:cs="Calibri"/>
          <w:b w:val="0"/>
          <w:bCs w:val="0"/>
          <w:noProof w:val="0"/>
          <w:color w:val="000000" w:themeColor="text1" w:themeTint="FF" w:themeShade="FF"/>
          <w:sz w:val="21"/>
          <w:szCs w:val="21"/>
          <w:lang w:val="en-GB"/>
        </w:rPr>
        <w:t>emotional</w:t>
      </w:r>
      <w:r w:rsidRPr="08C7A2DB" w:rsidR="48E4BC4F">
        <w:rPr>
          <w:rFonts w:ascii="Calibri" w:hAnsi="Calibri" w:eastAsia="Calibri" w:cs="Calibri"/>
          <w:b w:val="0"/>
          <w:bCs w:val="0"/>
          <w:noProof w:val="0"/>
          <w:color w:val="000000" w:themeColor="text1" w:themeTint="FF" w:themeShade="FF"/>
          <w:sz w:val="21"/>
          <w:szCs w:val="21"/>
          <w:lang w:val="en-GB"/>
        </w:rPr>
        <w:t xml:space="preserve"> and mental health has an impact upon their access to the Severndale curriculum. </w:t>
      </w:r>
    </w:p>
    <w:p w:rsidR="48E4BC4F" w:rsidP="08C7A2DB" w:rsidRDefault="48E4BC4F" w14:paraId="111C8BC9" w14:textId="504E7890">
      <w:pPr>
        <w:pStyle w:val="ListParagraph"/>
        <w:numPr>
          <w:ilvl w:val="0"/>
          <w:numId w:val="5"/>
        </w:numPr>
        <w:spacing w:before="0" w:beforeAutospacing="off" w:after="36" w:afterAutospacing="off" w:line="257" w:lineRule="auto"/>
        <w:jc w:val="left"/>
        <w:rPr>
          <w:rFonts w:ascii="Calibri" w:hAnsi="Calibri" w:eastAsia="Calibri" w:cs="Calibri"/>
          <w:b w:val="0"/>
          <w:bCs w:val="0"/>
          <w:noProof w:val="0"/>
          <w:color w:val="000000" w:themeColor="text1" w:themeTint="FF" w:themeShade="FF"/>
          <w:sz w:val="21"/>
          <w:szCs w:val="21"/>
          <w:lang w:val="en-GB"/>
        </w:rPr>
      </w:pPr>
      <w:r w:rsidRPr="08C7A2DB" w:rsidR="48E4BC4F">
        <w:rPr>
          <w:rFonts w:ascii="Calibri" w:hAnsi="Calibri" w:eastAsia="Calibri" w:cs="Calibri"/>
          <w:b w:val="0"/>
          <w:bCs w:val="0"/>
          <w:noProof w:val="0"/>
          <w:color w:val="000000" w:themeColor="text1" w:themeTint="FF" w:themeShade="FF"/>
          <w:sz w:val="21"/>
          <w:szCs w:val="21"/>
          <w:lang w:val="en-GB"/>
        </w:rPr>
        <w:t xml:space="preserve">To support the ethos of the academy with a trauma informed approach to understanding the functions of behaviour. </w:t>
      </w:r>
    </w:p>
    <w:p w:rsidR="1060FB07" w:rsidP="08C7A2DB" w:rsidRDefault="1060FB07" w14:paraId="2C2D9B89" w14:textId="6D7B79CD">
      <w:pPr>
        <w:pStyle w:val="ListParagraph"/>
        <w:numPr>
          <w:ilvl w:val="0"/>
          <w:numId w:val="5"/>
        </w:numPr>
        <w:spacing w:before="0" w:beforeAutospacing="off" w:after="36" w:afterAutospacing="off" w:line="257" w:lineRule="auto"/>
        <w:jc w:val="left"/>
        <w:rPr>
          <w:rFonts w:ascii="Calibri" w:hAnsi="Calibri" w:eastAsia="Calibri" w:cs="Calibri"/>
          <w:b w:val="0"/>
          <w:bCs w:val="0"/>
          <w:noProof w:val="0"/>
          <w:color w:val="000000" w:themeColor="text1" w:themeTint="FF" w:themeShade="FF"/>
          <w:sz w:val="21"/>
          <w:szCs w:val="21"/>
          <w:lang w:val="en-GB"/>
        </w:rPr>
      </w:pPr>
      <w:r w:rsidRPr="08C7A2DB" w:rsidR="1060FB07">
        <w:rPr>
          <w:rFonts w:ascii="Calibri" w:hAnsi="Calibri" w:eastAsia="Calibri" w:cs="Calibri"/>
          <w:b w:val="0"/>
          <w:bCs w:val="0"/>
          <w:noProof w:val="0"/>
          <w:color w:val="000000" w:themeColor="text1" w:themeTint="FF" w:themeShade="FF"/>
          <w:sz w:val="21"/>
          <w:szCs w:val="21"/>
          <w:lang w:val="en-GB"/>
        </w:rPr>
        <w:t>Improve learner progress and achievement by helping minimise barriers to learning and maximise learner participation.</w:t>
      </w:r>
    </w:p>
    <w:p w:rsidR="1060FB07" w:rsidP="08C7A2DB" w:rsidRDefault="1060FB07" w14:paraId="675C9827" w14:textId="3189A7B3">
      <w:pPr>
        <w:pStyle w:val="ListParagraph"/>
        <w:numPr>
          <w:ilvl w:val="0"/>
          <w:numId w:val="5"/>
        </w:numPr>
        <w:spacing w:before="0" w:beforeAutospacing="off" w:after="36" w:afterAutospacing="off" w:line="257" w:lineRule="auto"/>
        <w:jc w:val="left"/>
        <w:rPr>
          <w:rFonts w:ascii="Calibri" w:hAnsi="Calibri" w:eastAsia="Calibri" w:cs="Calibri"/>
          <w:b w:val="0"/>
          <w:bCs w:val="0"/>
          <w:noProof w:val="0"/>
          <w:color w:val="000000" w:themeColor="text1" w:themeTint="FF" w:themeShade="FF"/>
          <w:sz w:val="21"/>
          <w:szCs w:val="21"/>
          <w:lang w:val="en-GB"/>
        </w:rPr>
      </w:pPr>
      <w:r w:rsidRPr="08C7A2DB" w:rsidR="1060FB07">
        <w:rPr>
          <w:rFonts w:ascii="Calibri" w:hAnsi="Calibri" w:eastAsia="Calibri" w:cs="Calibri"/>
          <w:b w:val="0"/>
          <w:bCs w:val="0"/>
          <w:noProof w:val="0"/>
          <w:color w:val="000000" w:themeColor="text1" w:themeTint="FF" w:themeShade="FF"/>
          <w:sz w:val="21"/>
          <w:szCs w:val="21"/>
          <w:lang w:val="en-GB"/>
        </w:rPr>
        <w:t xml:space="preserve">To </w:t>
      </w:r>
      <w:r w:rsidRPr="08C7A2DB" w:rsidR="1060FB07">
        <w:rPr>
          <w:rFonts w:ascii="Calibri" w:hAnsi="Calibri" w:eastAsia="Calibri" w:cs="Calibri"/>
          <w:b w:val="0"/>
          <w:bCs w:val="0"/>
          <w:noProof w:val="0"/>
          <w:color w:val="000000" w:themeColor="text1" w:themeTint="FF" w:themeShade="FF"/>
          <w:sz w:val="21"/>
          <w:szCs w:val="21"/>
          <w:lang w:val="en-GB"/>
        </w:rPr>
        <w:t>facilitate</w:t>
      </w:r>
      <w:r w:rsidRPr="08C7A2DB" w:rsidR="1060FB07">
        <w:rPr>
          <w:rFonts w:ascii="Calibri" w:hAnsi="Calibri" w:eastAsia="Calibri" w:cs="Calibri"/>
          <w:b w:val="0"/>
          <w:bCs w:val="0"/>
          <w:noProof w:val="0"/>
          <w:color w:val="000000" w:themeColor="text1" w:themeTint="FF" w:themeShade="FF"/>
          <w:sz w:val="21"/>
          <w:szCs w:val="21"/>
          <w:lang w:val="en-GB"/>
        </w:rPr>
        <w:t xml:space="preserve"> the teacher in the PBS groups which support learners who need learning opportunities away from their class group. </w:t>
      </w:r>
    </w:p>
    <w:p w:rsidR="1060FB07" w:rsidP="08C7A2DB" w:rsidRDefault="1060FB07" w14:paraId="262316C5" w14:textId="5C693739">
      <w:pPr>
        <w:pStyle w:val="ListParagraph"/>
        <w:numPr>
          <w:ilvl w:val="0"/>
          <w:numId w:val="5"/>
        </w:numPr>
        <w:spacing w:before="0" w:beforeAutospacing="off" w:after="36" w:afterAutospacing="off" w:line="257" w:lineRule="auto"/>
        <w:jc w:val="left"/>
        <w:rPr>
          <w:rFonts w:ascii="Calibri" w:hAnsi="Calibri" w:eastAsia="Calibri" w:cs="Calibri"/>
          <w:b w:val="0"/>
          <w:bCs w:val="0"/>
          <w:noProof w:val="0"/>
          <w:color w:val="000000" w:themeColor="text1" w:themeTint="FF" w:themeShade="FF"/>
          <w:sz w:val="21"/>
          <w:szCs w:val="21"/>
          <w:lang w:val="en-GB"/>
        </w:rPr>
      </w:pPr>
      <w:r w:rsidRPr="08C7A2DB" w:rsidR="1060FB07">
        <w:rPr>
          <w:rFonts w:ascii="Calibri" w:hAnsi="Calibri" w:eastAsia="Calibri" w:cs="Calibri"/>
          <w:b w:val="0"/>
          <w:bCs w:val="0"/>
          <w:noProof w:val="0"/>
          <w:color w:val="000000" w:themeColor="text1" w:themeTint="FF" w:themeShade="FF"/>
          <w:sz w:val="21"/>
          <w:szCs w:val="21"/>
          <w:lang w:val="en-GB"/>
        </w:rPr>
        <w:t xml:space="preserve">Regularly </w:t>
      </w:r>
      <w:r w:rsidRPr="08C7A2DB" w:rsidR="1060FB07">
        <w:rPr>
          <w:rFonts w:ascii="Calibri" w:hAnsi="Calibri" w:eastAsia="Calibri" w:cs="Calibri"/>
          <w:b w:val="0"/>
          <w:bCs w:val="0"/>
          <w:noProof w:val="0"/>
          <w:color w:val="000000" w:themeColor="text1" w:themeTint="FF" w:themeShade="FF"/>
          <w:sz w:val="21"/>
          <w:szCs w:val="21"/>
          <w:lang w:val="en-GB"/>
        </w:rPr>
        <w:t>monitor</w:t>
      </w:r>
      <w:r w:rsidRPr="08C7A2DB" w:rsidR="1060FB07">
        <w:rPr>
          <w:rFonts w:ascii="Calibri" w:hAnsi="Calibri" w:eastAsia="Calibri" w:cs="Calibri"/>
          <w:b w:val="0"/>
          <w:bCs w:val="0"/>
          <w:noProof w:val="0"/>
          <w:color w:val="000000" w:themeColor="text1" w:themeTint="FF" w:themeShade="FF"/>
          <w:sz w:val="21"/>
          <w:szCs w:val="21"/>
          <w:lang w:val="en-GB"/>
        </w:rPr>
        <w:t xml:space="preserve"> and reward the </w:t>
      </w:r>
      <w:r w:rsidRPr="08C7A2DB" w:rsidR="0079172A">
        <w:rPr>
          <w:rFonts w:ascii="Calibri" w:hAnsi="Calibri" w:eastAsia="Calibri" w:cs="Calibri"/>
          <w:b w:val="0"/>
          <w:bCs w:val="0"/>
          <w:noProof w:val="0"/>
          <w:color w:val="000000" w:themeColor="text1" w:themeTint="FF" w:themeShade="FF"/>
          <w:sz w:val="21"/>
          <w:szCs w:val="21"/>
          <w:lang w:val="en-GB"/>
        </w:rPr>
        <w:t>achievement</w:t>
      </w:r>
      <w:r w:rsidRPr="08C7A2DB" w:rsidR="1060FB07">
        <w:rPr>
          <w:rFonts w:ascii="Calibri" w:hAnsi="Calibri" w:eastAsia="Calibri" w:cs="Calibri"/>
          <w:b w:val="0"/>
          <w:bCs w:val="0"/>
          <w:noProof w:val="0"/>
          <w:color w:val="000000" w:themeColor="text1" w:themeTint="FF" w:themeShade="FF"/>
          <w:sz w:val="21"/>
          <w:szCs w:val="21"/>
          <w:lang w:val="en-GB"/>
        </w:rPr>
        <w:t xml:space="preserve"> of learners working with you. </w:t>
      </w:r>
    </w:p>
    <w:p w:rsidR="1060FB07" w:rsidP="08C7A2DB" w:rsidRDefault="1060FB07" w14:paraId="3E0F8CAE" w14:textId="5724DD9B">
      <w:pPr>
        <w:pStyle w:val="ListParagraph"/>
        <w:numPr>
          <w:ilvl w:val="0"/>
          <w:numId w:val="5"/>
        </w:numPr>
        <w:spacing w:before="0" w:beforeAutospacing="off" w:after="36" w:afterAutospacing="off" w:line="257" w:lineRule="auto"/>
        <w:jc w:val="left"/>
        <w:rPr>
          <w:rFonts w:ascii="Calibri" w:hAnsi="Calibri" w:eastAsia="Calibri" w:cs="Calibri"/>
          <w:b w:val="0"/>
          <w:bCs w:val="0"/>
          <w:noProof w:val="0"/>
          <w:color w:val="000000" w:themeColor="text1" w:themeTint="FF" w:themeShade="FF"/>
          <w:sz w:val="21"/>
          <w:szCs w:val="21"/>
          <w:lang w:val="en-GB"/>
        </w:rPr>
      </w:pPr>
      <w:r w:rsidRPr="08C7A2DB" w:rsidR="1060FB07">
        <w:rPr>
          <w:rFonts w:ascii="Calibri" w:hAnsi="Calibri" w:eastAsia="Calibri" w:cs="Calibri"/>
          <w:b w:val="0"/>
          <w:bCs w:val="0"/>
          <w:noProof w:val="0"/>
          <w:color w:val="000000" w:themeColor="text1" w:themeTint="FF" w:themeShade="FF"/>
          <w:sz w:val="21"/>
          <w:szCs w:val="21"/>
          <w:lang w:val="en-GB"/>
        </w:rPr>
        <w:t>To promote the academy’s mission and ethos</w:t>
      </w:r>
    </w:p>
    <w:p w:rsidR="4B2910AB" w:rsidP="08C7A2DB" w:rsidRDefault="4B2910AB" w14:paraId="04A2AB8E" w14:textId="2BCA765C">
      <w:pPr>
        <w:pStyle w:val="ListParagraph"/>
        <w:numPr>
          <w:ilvl w:val="0"/>
          <w:numId w:val="5"/>
        </w:numPr>
        <w:spacing w:before="0" w:beforeAutospacing="off" w:after="36" w:afterAutospacing="off" w:line="257" w:lineRule="auto"/>
        <w:jc w:val="left"/>
        <w:rPr>
          <w:rFonts w:ascii="Calibri" w:hAnsi="Calibri" w:eastAsia="Calibri" w:cs="Calibri"/>
          <w:b w:val="0"/>
          <w:bCs w:val="0"/>
          <w:noProof w:val="0"/>
          <w:color w:val="000000" w:themeColor="text1" w:themeTint="FF" w:themeShade="FF"/>
          <w:sz w:val="21"/>
          <w:szCs w:val="21"/>
          <w:lang w:val="en-GB"/>
        </w:rPr>
      </w:pPr>
      <w:r w:rsidRPr="08C7A2DB" w:rsidR="4B2910AB">
        <w:rPr>
          <w:rFonts w:ascii="Calibri" w:hAnsi="Calibri" w:eastAsia="Calibri" w:cs="Calibri"/>
          <w:b w:val="0"/>
          <w:bCs w:val="0"/>
          <w:noProof w:val="0"/>
          <w:color w:val="000000" w:themeColor="text1" w:themeTint="FF" w:themeShade="FF"/>
          <w:sz w:val="21"/>
          <w:szCs w:val="21"/>
          <w:lang w:val="en-GB"/>
        </w:rPr>
        <w:t xml:space="preserve">Attend and </w:t>
      </w:r>
      <w:r w:rsidRPr="08C7A2DB" w:rsidR="4B2910AB">
        <w:rPr>
          <w:rFonts w:ascii="Calibri" w:hAnsi="Calibri" w:eastAsia="Calibri" w:cs="Calibri"/>
          <w:b w:val="0"/>
          <w:bCs w:val="0"/>
          <w:noProof w:val="0"/>
          <w:color w:val="000000" w:themeColor="text1" w:themeTint="FF" w:themeShade="FF"/>
          <w:sz w:val="21"/>
          <w:szCs w:val="21"/>
          <w:lang w:val="en-GB"/>
        </w:rPr>
        <w:t>participate</w:t>
      </w:r>
      <w:r w:rsidRPr="08C7A2DB" w:rsidR="4B2910AB">
        <w:rPr>
          <w:rFonts w:ascii="Calibri" w:hAnsi="Calibri" w:eastAsia="Calibri" w:cs="Calibri"/>
          <w:b w:val="0"/>
          <w:bCs w:val="0"/>
          <w:noProof w:val="0"/>
          <w:color w:val="000000" w:themeColor="text1" w:themeTint="FF" w:themeShade="FF"/>
          <w:sz w:val="21"/>
          <w:szCs w:val="21"/>
          <w:lang w:val="en-GB"/>
        </w:rPr>
        <w:t xml:space="preserve"> in team meetings contributing to the sharing </w:t>
      </w:r>
      <w:r w:rsidRPr="08C7A2DB" w:rsidR="12177A98">
        <w:rPr>
          <w:rFonts w:ascii="Calibri" w:hAnsi="Calibri" w:eastAsia="Calibri" w:cs="Calibri"/>
          <w:b w:val="0"/>
          <w:bCs w:val="0"/>
          <w:noProof w:val="0"/>
          <w:color w:val="000000" w:themeColor="text1" w:themeTint="FF" w:themeShade="FF"/>
          <w:sz w:val="21"/>
          <w:szCs w:val="21"/>
          <w:lang w:val="en-GB"/>
        </w:rPr>
        <w:t>of</w:t>
      </w:r>
      <w:r w:rsidRPr="08C7A2DB" w:rsidR="4B2910AB">
        <w:rPr>
          <w:rFonts w:ascii="Calibri" w:hAnsi="Calibri" w:eastAsia="Calibri" w:cs="Calibri"/>
          <w:b w:val="0"/>
          <w:bCs w:val="0"/>
          <w:noProof w:val="0"/>
          <w:color w:val="000000" w:themeColor="text1" w:themeTint="FF" w:themeShade="FF"/>
          <w:sz w:val="21"/>
          <w:szCs w:val="21"/>
          <w:lang w:val="en-GB"/>
        </w:rPr>
        <w:t xml:space="preserve"> information and /or planning in relation to </w:t>
      </w:r>
      <w:r w:rsidRPr="08C7A2DB" w:rsidR="4B2910AB">
        <w:rPr>
          <w:rFonts w:ascii="Calibri" w:hAnsi="Calibri" w:eastAsia="Calibri" w:cs="Calibri"/>
          <w:b w:val="0"/>
          <w:bCs w:val="0"/>
          <w:noProof w:val="0"/>
          <w:color w:val="000000" w:themeColor="text1" w:themeTint="FF" w:themeShade="FF"/>
          <w:sz w:val="21"/>
          <w:szCs w:val="21"/>
          <w:lang w:val="en-GB"/>
        </w:rPr>
        <w:t>specific learners</w:t>
      </w:r>
    </w:p>
    <w:p w:rsidR="0EDC086F" w:rsidP="08C7A2DB" w:rsidRDefault="0EDC086F" w14:paraId="2BC00FD4" w14:textId="319AA684">
      <w:pPr>
        <w:pStyle w:val="ListParagraph"/>
        <w:numPr>
          <w:ilvl w:val="0"/>
          <w:numId w:val="5"/>
        </w:numPr>
        <w:spacing w:before="0" w:beforeAutospacing="off" w:after="36" w:afterAutospacing="off" w:line="257" w:lineRule="auto"/>
        <w:jc w:val="left"/>
        <w:rPr>
          <w:rFonts w:ascii="Calibri" w:hAnsi="Calibri" w:eastAsia="Calibri" w:cs="Calibri"/>
          <w:b w:val="0"/>
          <w:bCs w:val="0"/>
          <w:noProof w:val="0"/>
          <w:color w:val="000000" w:themeColor="text1" w:themeTint="FF" w:themeShade="FF"/>
          <w:sz w:val="21"/>
          <w:szCs w:val="21"/>
          <w:lang w:val="en-GB"/>
        </w:rPr>
      </w:pPr>
      <w:r w:rsidRPr="08C7A2DB" w:rsidR="0EDC086F">
        <w:rPr>
          <w:rFonts w:ascii="Calibri" w:hAnsi="Calibri" w:eastAsia="Calibri" w:cs="Calibri"/>
          <w:b w:val="0"/>
          <w:bCs w:val="0"/>
          <w:noProof w:val="0"/>
          <w:color w:val="000000" w:themeColor="text1" w:themeTint="FF" w:themeShade="FF"/>
          <w:sz w:val="21"/>
          <w:szCs w:val="21"/>
          <w:lang w:val="en-GB"/>
        </w:rPr>
        <w:t xml:space="preserve">Undertake a range of administrative duties relevant to the post and ensure confidentiality is always maintained. </w:t>
      </w:r>
    </w:p>
    <w:p w:rsidR="0EDC086F" w:rsidP="08C7A2DB" w:rsidRDefault="0EDC086F" w14:paraId="689696D5" w14:textId="53CE6668">
      <w:pPr>
        <w:pStyle w:val="ListParagraph"/>
        <w:numPr>
          <w:ilvl w:val="0"/>
          <w:numId w:val="5"/>
        </w:numPr>
        <w:spacing w:before="0" w:beforeAutospacing="off" w:after="36" w:afterAutospacing="off" w:line="257" w:lineRule="auto"/>
        <w:jc w:val="left"/>
        <w:rPr>
          <w:rFonts w:ascii="Calibri" w:hAnsi="Calibri" w:eastAsia="Calibri" w:cs="Calibri"/>
          <w:b w:val="0"/>
          <w:bCs w:val="0"/>
          <w:noProof w:val="0"/>
          <w:color w:val="000000" w:themeColor="text1" w:themeTint="FF" w:themeShade="FF"/>
          <w:sz w:val="21"/>
          <w:szCs w:val="21"/>
          <w:lang w:val="en-GB"/>
        </w:rPr>
      </w:pPr>
      <w:r w:rsidRPr="08C7A2DB" w:rsidR="0EDC086F">
        <w:rPr>
          <w:rFonts w:ascii="Calibri" w:hAnsi="Calibri" w:eastAsia="Calibri" w:cs="Calibri"/>
          <w:b w:val="0"/>
          <w:bCs w:val="0"/>
          <w:noProof w:val="0"/>
          <w:color w:val="000000" w:themeColor="text1" w:themeTint="FF" w:themeShade="FF"/>
          <w:sz w:val="21"/>
          <w:szCs w:val="21"/>
          <w:lang w:val="en-GB"/>
        </w:rPr>
        <w:t xml:space="preserve">Participate as </w:t>
      </w:r>
      <w:r w:rsidRPr="08C7A2DB" w:rsidR="0EDC086F">
        <w:rPr>
          <w:rFonts w:ascii="Calibri" w:hAnsi="Calibri" w:eastAsia="Calibri" w:cs="Calibri"/>
          <w:b w:val="0"/>
          <w:bCs w:val="0"/>
          <w:noProof w:val="0"/>
          <w:color w:val="000000" w:themeColor="text1" w:themeTint="FF" w:themeShade="FF"/>
          <w:sz w:val="21"/>
          <w:szCs w:val="21"/>
          <w:lang w:val="en-GB"/>
        </w:rPr>
        <w:t>required</w:t>
      </w:r>
      <w:r w:rsidRPr="08C7A2DB" w:rsidR="0EDC086F">
        <w:rPr>
          <w:rFonts w:ascii="Calibri" w:hAnsi="Calibri" w:eastAsia="Calibri" w:cs="Calibri"/>
          <w:b w:val="0"/>
          <w:bCs w:val="0"/>
          <w:noProof w:val="0"/>
          <w:color w:val="000000" w:themeColor="text1" w:themeTint="FF" w:themeShade="FF"/>
          <w:sz w:val="21"/>
          <w:szCs w:val="21"/>
          <w:lang w:val="en-GB"/>
        </w:rPr>
        <w:t xml:space="preserve"> in relevant training which has been </w:t>
      </w:r>
      <w:r w:rsidRPr="08C7A2DB" w:rsidR="0EDC086F">
        <w:rPr>
          <w:rFonts w:ascii="Calibri" w:hAnsi="Calibri" w:eastAsia="Calibri" w:cs="Calibri"/>
          <w:b w:val="0"/>
          <w:bCs w:val="0"/>
          <w:noProof w:val="0"/>
          <w:color w:val="000000" w:themeColor="text1" w:themeTint="FF" w:themeShade="FF"/>
          <w:sz w:val="21"/>
          <w:szCs w:val="21"/>
          <w:lang w:val="en-GB"/>
        </w:rPr>
        <w:t>identified</w:t>
      </w:r>
      <w:r w:rsidRPr="08C7A2DB" w:rsidR="0EDC086F">
        <w:rPr>
          <w:rFonts w:ascii="Calibri" w:hAnsi="Calibri" w:eastAsia="Calibri" w:cs="Calibri"/>
          <w:b w:val="0"/>
          <w:bCs w:val="0"/>
          <w:noProof w:val="0"/>
          <w:color w:val="000000" w:themeColor="text1" w:themeTint="FF" w:themeShade="FF"/>
          <w:sz w:val="21"/>
          <w:szCs w:val="21"/>
          <w:lang w:val="en-GB"/>
        </w:rPr>
        <w:t xml:space="preserve"> by the members of the Senior Leadership Team. </w:t>
      </w:r>
    </w:p>
    <w:p w:rsidR="08C7A2DB" w:rsidP="08C7A2DB" w:rsidRDefault="08C7A2DB" w14:paraId="50249757" w14:textId="0D14EB05">
      <w:pPr>
        <w:pStyle w:val="Normal"/>
        <w:spacing w:before="0" w:beforeAutospacing="off" w:after="36" w:afterAutospacing="off" w:line="257" w:lineRule="auto"/>
        <w:jc w:val="left"/>
        <w:rPr>
          <w:rFonts w:ascii="Calibri" w:hAnsi="Calibri" w:eastAsia="Calibri" w:cs="Calibri"/>
          <w:b w:val="0"/>
          <w:bCs w:val="0"/>
          <w:noProof w:val="0"/>
          <w:color w:val="000000" w:themeColor="text1" w:themeTint="FF" w:themeShade="FF"/>
          <w:sz w:val="21"/>
          <w:szCs w:val="21"/>
          <w:lang w:val="en-GB"/>
        </w:rPr>
      </w:pPr>
    </w:p>
    <w:p w:rsidR="52F44AFD" w:rsidP="08C7A2DB" w:rsidRDefault="52F44AFD" w14:paraId="1424CE7A" w14:textId="23B2FB6A">
      <w:pPr>
        <w:pStyle w:val="Normal"/>
        <w:spacing w:before="0" w:beforeAutospacing="off" w:after="36" w:afterAutospacing="off" w:line="257" w:lineRule="auto"/>
        <w:jc w:val="left"/>
        <w:rPr>
          <w:rFonts w:ascii="Calibri" w:hAnsi="Calibri" w:eastAsia="Calibri" w:cs="Calibri"/>
          <w:b w:val="0"/>
          <w:bCs w:val="0"/>
          <w:noProof w:val="0"/>
          <w:color w:val="000000" w:themeColor="text1" w:themeTint="FF" w:themeShade="FF"/>
          <w:sz w:val="21"/>
          <w:szCs w:val="21"/>
          <w:lang w:val="en-GB"/>
        </w:rPr>
      </w:pPr>
      <w:r w:rsidRPr="08C7A2DB" w:rsidR="52F44AFD">
        <w:rPr>
          <w:rFonts w:ascii="Calibri" w:hAnsi="Calibri" w:eastAsia="Calibri" w:cs="Calibri"/>
          <w:b w:val="1"/>
          <w:bCs w:val="1"/>
          <w:noProof w:val="0"/>
          <w:color w:val="000000" w:themeColor="text1" w:themeTint="FF" w:themeShade="FF"/>
          <w:sz w:val="21"/>
          <w:szCs w:val="21"/>
          <w:lang w:val="en-GB"/>
        </w:rPr>
        <w:t>Staff Relationships</w:t>
      </w:r>
    </w:p>
    <w:p w:rsidR="52F44AFD" w:rsidP="08C7A2DB" w:rsidRDefault="52F44AFD" w14:paraId="04CC7DF8" w14:textId="2FA3AADD">
      <w:pPr>
        <w:pStyle w:val="ListParagraph"/>
        <w:numPr>
          <w:ilvl w:val="0"/>
          <w:numId w:val="7"/>
        </w:numPr>
        <w:spacing w:before="0" w:beforeAutospacing="off" w:after="36" w:afterAutospacing="off" w:line="257" w:lineRule="auto"/>
        <w:jc w:val="left"/>
        <w:rPr>
          <w:rFonts w:ascii="Calibri" w:hAnsi="Calibri" w:eastAsia="Calibri" w:cs="Calibri"/>
          <w:b w:val="0"/>
          <w:bCs w:val="0"/>
          <w:noProof w:val="0"/>
          <w:color w:val="000000" w:themeColor="text1" w:themeTint="FF" w:themeShade="FF"/>
          <w:sz w:val="21"/>
          <w:szCs w:val="21"/>
          <w:lang w:val="en-GB"/>
        </w:rPr>
      </w:pPr>
      <w:r w:rsidRPr="08C7A2DB" w:rsidR="52F44AFD">
        <w:rPr>
          <w:rFonts w:ascii="Calibri" w:hAnsi="Calibri" w:eastAsia="Calibri" w:cs="Calibri"/>
          <w:b w:val="0"/>
          <w:bCs w:val="0"/>
          <w:noProof w:val="0"/>
          <w:color w:val="000000" w:themeColor="text1" w:themeTint="FF" w:themeShade="FF"/>
          <w:sz w:val="21"/>
          <w:szCs w:val="21"/>
          <w:lang w:val="en-GB"/>
        </w:rPr>
        <w:t>To work with teacjing staff and/or other support staff in devising and implementing individual learning and behaviour support plans to promote learners’ academic, social em</w:t>
      </w:r>
      <w:r w:rsidRPr="08C7A2DB" w:rsidR="4BD3F4AF">
        <w:rPr>
          <w:rFonts w:ascii="Calibri" w:hAnsi="Calibri" w:eastAsia="Calibri" w:cs="Calibri"/>
          <w:b w:val="0"/>
          <w:bCs w:val="0"/>
          <w:noProof w:val="0"/>
          <w:color w:val="000000" w:themeColor="text1" w:themeTint="FF" w:themeShade="FF"/>
          <w:sz w:val="21"/>
          <w:szCs w:val="21"/>
          <w:lang w:val="en-GB"/>
        </w:rPr>
        <w:t>otional and behavioural development.</w:t>
      </w:r>
    </w:p>
    <w:p w:rsidR="4BD3F4AF" w:rsidP="08C7A2DB" w:rsidRDefault="4BD3F4AF" w14:paraId="359D89B1" w14:textId="18267762">
      <w:pPr>
        <w:pStyle w:val="ListParagraph"/>
        <w:numPr>
          <w:ilvl w:val="0"/>
          <w:numId w:val="7"/>
        </w:numPr>
        <w:spacing w:before="0" w:beforeAutospacing="off" w:after="36" w:afterAutospacing="off" w:line="257" w:lineRule="auto"/>
        <w:jc w:val="left"/>
        <w:rPr>
          <w:rFonts w:ascii="Calibri" w:hAnsi="Calibri" w:eastAsia="Calibri" w:cs="Calibri"/>
          <w:b w:val="0"/>
          <w:bCs w:val="0"/>
          <w:noProof w:val="0"/>
          <w:color w:val="000000" w:themeColor="text1" w:themeTint="FF" w:themeShade="FF"/>
          <w:sz w:val="21"/>
          <w:szCs w:val="21"/>
          <w:lang w:val="en-GB"/>
        </w:rPr>
      </w:pPr>
      <w:r w:rsidRPr="08C7A2DB" w:rsidR="4BD3F4AF">
        <w:rPr>
          <w:rFonts w:ascii="Calibri" w:hAnsi="Calibri" w:eastAsia="Calibri" w:cs="Calibri"/>
          <w:b w:val="0"/>
          <w:bCs w:val="0"/>
          <w:noProof w:val="0"/>
          <w:color w:val="000000" w:themeColor="text1" w:themeTint="FF" w:themeShade="FF"/>
          <w:sz w:val="21"/>
          <w:szCs w:val="21"/>
          <w:lang w:val="en-GB"/>
        </w:rPr>
        <w:t>To support identified school staff through modelling, with a view to developing staff confidence.</w:t>
      </w:r>
    </w:p>
    <w:p w:rsidR="4BD3F4AF" w:rsidP="08C7A2DB" w:rsidRDefault="4BD3F4AF" w14:paraId="7565FD3C" w14:textId="335C5381">
      <w:pPr>
        <w:pStyle w:val="ListParagraph"/>
        <w:numPr>
          <w:ilvl w:val="0"/>
          <w:numId w:val="7"/>
        </w:numPr>
        <w:spacing w:before="0" w:beforeAutospacing="off" w:after="36" w:afterAutospacing="off" w:line="257" w:lineRule="auto"/>
        <w:jc w:val="left"/>
        <w:rPr>
          <w:rFonts w:ascii="Calibri" w:hAnsi="Calibri" w:eastAsia="Calibri" w:cs="Calibri"/>
          <w:b w:val="0"/>
          <w:bCs w:val="0"/>
          <w:noProof w:val="0"/>
          <w:color w:val="000000" w:themeColor="text1" w:themeTint="FF" w:themeShade="FF"/>
          <w:sz w:val="21"/>
          <w:szCs w:val="21"/>
          <w:lang w:val="en-GB"/>
        </w:rPr>
      </w:pPr>
      <w:r w:rsidRPr="08C7A2DB" w:rsidR="4BD3F4AF">
        <w:rPr>
          <w:rFonts w:ascii="Calibri" w:hAnsi="Calibri" w:eastAsia="Calibri" w:cs="Calibri"/>
          <w:b w:val="0"/>
          <w:bCs w:val="0"/>
          <w:noProof w:val="0"/>
          <w:color w:val="000000" w:themeColor="text1" w:themeTint="FF" w:themeShade="FF"/>
          <w:sz w:val="21"/>
          <w:szCs w:val="21"/>
          <w:lang w:val="en-GB"/>
        </w:rPr>
        <w:t>Identifying</w:t>
      </w:r>
      <w:r w:rsidRPr="08C7A2DB" w:rsidR="4BD3F4AF">
        <w:rPr>
          <w:rFonts w:ascii="Calibri" w:hAnsi="Calibri" w:eastAsia="Calibri" w:cs="Calibri"/>
          <w:b w:val="0"/>
          <w:bCs w:val="0"/>
          <w:noProof w:val="0"/>
          <w:color w:val="000000" w:themeColor="text1" w:themeTint="FF" w:themeShade="FF"/>
          <w:sz w:val="21"/>
          <w:szCs w:val="21"/>
          <w:lang w:val="en-GB"/>
        </w:rPr>
        <w:t xml:space="preserve">, in association with school staff, learners who would </w:t>
      </w:r>
      <w:r w:rsidRPr="08C7A2DB" w:rsidR="4BD3F4AF">
        <w:rPr>
          <w:rFonts w:ascii="Calibri" w:hAnsi="Calibri" w:eastAsia="Calibri" w:cs="Calibri"/>
          <w:b w:val="0"/>
          <w:bCs w:val="0"/>
          <w:noProof w:val="0"/>
          <w:color w:val="000000" w:themeColor="text1" w:themeTint="FF" w:themeShade="FF"/>
          <w:sz w:val="21"/>
          <w:szCs w:val="21"/>
          <w:lang w:val="en-GB"/>
        </w:rPr>
        <w:t>benefit</w:t>
      </w:r>
      <w:r w:rsidRPr="08C7A2DB" w:rsidR="4BD3F4AF">
        <w:rPr>
          <w:rFonts w:ascii="Calibri" w:hAnsi="Calibri" w:eastAsia="Calibri" w:cs="Calibri"/>
          <w:b w:val="0"/>
          <w:bCs w:val="0"/>
          <w:noProof w:val="0"/>
          <w:color w:val="000000" w:themeColor="text1" w:themeTint="FF" w:themeShade="FF"/>
          <w:sz w:val="21"/>
          <w:szCs w:val="21"/>
          <w:lang w:val="en-GB"/>
        </w:rPr>
        <w:t xml:space="preserve"> from pastoral/ELSA/ PBS gro</w:t>
      </w:r>
      <w:r w:rsidRPr="08C7A2DB" w:rsidR="1B8BCE55">
        <w:rPr>
          <w:rFonts w:ascii="Calibri" w:hAnsi="Calibri" w:eastAsia="Calibri" w:cs="Calibri"/>
          <w:b w:val="0"/>
          <w:bCs w:val="0"/>
          <w:noProof w:val="0"/>
          <w:color w:val="000000" w:themeColor="text1" w:themeTint="FF" w:themeShade="FF"/>
          <w:sz w:val="21"/>
          <w:szCs w:val="21"/>
          <w:lang w:val="en-GB"/>
        </w:rPr>
        <w:t xml:space="preserve">ups. </w:t>
      </w:r>
    </w:p>
    <w:p w:rsidR="1B8BCE55" w:rsidP="08C7A2DB" w:rsidRDefault="1B8BCE55" w14:paraId="38C38D02" w14:textId="51767493">
      <w:pPr>
        <w:pStyle w:val="Normal"/>
        <w:spacing w:before="0" w:beforeAutospacing="off" w:after="36" w:afterAutospacing="off" w:line="257" w:lineRule="auto"/>
        <w:ind w:left="0"/>
        <w:jc w:val="left"/>
        <w:rPr>
          <w:rFonts w:ascii="Calibri" w:hAnsi="Calibri" w:eastAsia="Calibri" w:cs="Calibri"/>
          <w:b w:val="1"/>
          <w:bCs w:val="1"/>
          <w:noProof w:val="0"/>
          <w:color w:val="000000" w:themeColor="text1" w:themeTint="FF" w:themeShade="FF"/>
          <w:sz w:val="21"/>
          <w:szCs w:val="21"/>
          <w:lang w:val="en-GB"/>
        </w:rPr>
      </w:pPr>
      <w:r w:rsidRPr="08C7A2DB" w:rsidR="1B8BCE55">
        <w:rPr>
          <w:rFonts w:ascii="Calibri" w:hAnsi="Calibri" w:eastAsia="Calibri" w:cs="Calibri"/>
          <w:b w:val="1"/>
          <w:bCs w:val="1"/>
          <w:noProof w:val="0"/>
          <w:color w:val="000000" w:themeColor="text1" w:themeTint="FF" w:themeShade="FF"/>
          <w:sz w:val="21"/>
          <w:szCs w:val="21"/>
          <w:lang w:val="en-GB"/>
        </w:rPr>
        <w:t>Learner Progress and Behaviour</w:t>
      </w:r>
    </w:p>
    <w:p w:rsidR="1B8BCE55" w:rsidP="08C7A2DB" w:rsidRDefault="1B8BCE55" w14:paraId="12CDBD1B" w14:textId="699523A9">
      <w:pPr>
        <w:pStyle w:val="ListParagraph"/>
        <w:numPr>
          <w:ilvl w:val="0"/>
          <w:numId w:val="8"/>
        </w:numPr>
        <w:spacing w:before="0" w:beforeAutospacing="off" w:after="36" w:afterAutospacing="off" w:line="257" w:lineRule="auto"/>
        <w:jc w:val="left"/>
        <w:rPr>
          <w:rFonts w:ascii="Calibri" w:hAnsi="Calibri" w:eastAsia="Calibri" w:cs="Calibri"/>
          <w:b w:val="0"/>
          <w:bCs w:val="0"/>
          <w:noProof w:val="0"/>
          <w:color w:val="000000" w:themeColor="text1" w:themeTint="FF" w:themeShade="FF"/>
          <w:sz w:val="21"/>
          <w:szCs w:val="21"/>
          <w:lang w:val="en-GB"/>
        </w:rPr>
      </w:pPr>
      <w:r w:rsidRPr="08C7A2DB" w:rsidR="1B8BCE55">
        <w:rPr>
          <w:rFonts w:ascii="Calibri" w:hAnsi="Calibri" w:eastAsia="Calibri" w:cs="Calibri"/>
          <w:b w:val="0"/>
          <w:bCs w:val="0"/>
          <w:noProof w:val="0"/>
          <w:color w:val="000000" w:themeColor="text1" w:themeTint="FF" w:themeShade="FF"/>
          <w:sz w:val="21"/>
          <w:szCs w:val="21"/>
          <w:lang w:val="en-GB"/>
        </w:rPr>
        <w:t xml:space="preserve">Alongside the team, to </w:t>
      </w:r>
      <w:r w:rsidRPr="08C7A2DB" w:rsidR="1B8BCE55">
        <w:rPr>
          <w:rFonts w:ascii="Calibri" w:hAnsi="Calibri" w:eastAsia="Calibri" w:cs="Calibri"/>
          <w:b w:val="0"/>
          <w:bCs w:val="0"/>
          <w:noProof w:val="0"/>
          <w:color w:val="000000" w:themeColor="text1" w:themeTint="FF" w:themeShade="FF"/>
          <w:sz w:val="21"/>
          <w:szCs w:val="21"/>
          <w:lang w:val="en-GB"/>
        </w:rPr>
        <w:t>facilitate</w:t>
      </w:r>
      <w:r w:rsidRPr="08C7A2DB" w:rsidR="1B8BCE55">
        <w:rPr>
          <w:rFonts w:ascii="Calibri" w:hAnsi="Calibri" w:eastAsia="Calibri" w:cs="Calibri"/>
          <w:b w:val="0"/>
          <w:bCs w:val="0"/>
          <w:noProof w:val="0"/>
          <w:color w:val="000000" w:themeColor="text1" w:themeTint="FF" w:themeShade="FF"/>
          <w:sz w:val="21"/>
          <w:szCs w:val="21"/>
          <w:lang w:val="en-GB"/>
        </w:rPr>
        <w:t xml:space="preserve"> approaches that could be used to support learners both individually </w:t>
      </w:r>
      <w:r w:rsidRPr="08C7A2DB" w:rsidR="309383CE">
        <w:rPr>
          <w:rFonts w:ascii="Calibri" w:hAnsi="Calibri" w:eastAsia="Calibri" w:cs="Calibri"/>
          <w:b w:val="0"/>
          <w:bCs w:val="0"/>
          <w:noProof w:val="0"/>
          <w:color w:val="000000" w:themeColor="text1" w:themeTint="FF" w:themeShade="FF"/>
          <w:sz w:val="21"/>
          <w:szCs w:val="21"/>
          <w:lang w:val="en-GB"/>
        </w:rPr>
        <w:t xml:space="preserve">and within a group. </w:t>
      </w:r>
    </w:p>
    <w:p w:rsidR="309383CE" w:rsidP="08C7A2DB" w:rsidRDefault="309383CE" w14:paraId="033727BC" w14:textId="1DC99C16">
      <w:pPr>
        <w:pStyle w:val="ListParagraph"/>
        <w:numPr>
          <w:ilvl w:val="0"/>
          <w:numId w:val="8"/>
        </w:numPr>
        <w:spacing w:before="0" w:beforeAutospacing="off" w:after="36" w:afterAutospacing="off" w:line="257" w:lineRule="auto"/>
        <w:jc w:val="left"/>
        <w:rPr>
          <w:rFonts w:ascii="Calibri" w:hAnsi="Calibri" w:eastAsia="Calibri" w:cs="Calibri"/>
          <w:b w:val="0"/>
          <w:bCs w:val="0"/>
          <w:noProof w:val="0"/>
          <w:color w:val="000000" w:themeColor="text1" w:themeTint="FF" w:themeShade="FF"/>
          <w:sz w:val="21"/>
          <w:szCs w:val="21"/>
          <w:lang w:val="en-GB"/>
        </w:rPr>
      </w:pPr>
      <w:r w:rsidRPr="08C7A2DB" w:rsidR="309383CE">
        <w:rPr>
          <w:rFonts w:ascii="Calibri" w:hAnsi="Calibri" w:eastAsia="Calibri" w:cs="Calibri"/>
          <w:b w:val="0"/>
          <w:bCs w:val="0"/>
          <w:noProof w:val="0"/>
          <w:color w:val="000000" w:themeColor="text1" w:themeTint="FF" w:themeShade="FF"/>
          <w:sz w:val="21"/>
          <w:szCs w:val="21"/>
          <w:lang w:val="en-GB"/>
        </w:rPr>
        <w:t xml:space="preserve">Help learners to manage and resolve conflict by using and teaching them a variety of strategies. </w:t>
      </w:r>
    </w:p>
    <w:p w:rsidR="309383CE" w:rsidP="08C7A2DB" w:rsidRDefault="309383CE" w14:paraId="070FF63F" w14:textId="1520C0B0">
      <w:pPr>
        <w:pStyle w:val="ListParagraph"/>
        <w:numPr>
          <w:ilvl w:val="0"/>
          <w:numId w:val="8"/>
        </w:numPr>
        <w:spacing w:before="0" w:beforeAutospacing="off" w:after="36" w:afterAutospacing="off" w:line="257" w:lineRule="auto"/>
        <w:jc w:val="left"/>
        <w:rPr>
          <w:rFonts w:ascii="Calibri" w:hAnsi="Calibri" w:eastAsia="Calibri" w:cs="Calibri"/>
          <w:b w:val="0"/>
          <w:bCs w:val="0"/>
          <w:noProof w:val="0"/>
          <w:color w:val="000000" w:themeColor="text1" w:themeTint="FF" w:themeShade="FF"/>
          <w:sz w:val="21"/>
          <w:szCs w:val="21"/>
          <w:lang w:val="en-GB"/>
        </w:rPr>
      </w:pPr>
      <w:r w:rsidRPr="08C7A2DB" w:rsidR="309383CE">
        <w:rPr>
          <w:rFonts w:ascii="Calibri" w:hAnsi="Calibri" w:eastAsia="Calibri" w:cs="Calibri"/>
          <w:b w:val="0"/>
          <w:bCs w:val="0"/>
          <w:noProof w:val="0"/>
          <w:color w:val="000000" w:themeColor="text1" w:themeTint="FF" w:themeShade="FF"/>
          <w:sz w:val="21"/>
          <w:szCs w:val="21"/>
          <w:lang w:val="en-GB"/>
        </w:rPr>
        <w:t xml:space="preserve">Be part of the pastoral group support team, </w:t>
      </w:r>
      <w:r w:rsidRPr="08C7A2DB" w:rsidR="309383CE">
        <w:rPr>
          <w:rFonts w:ascii="Calibri" w:hAnsi="Calibri" w:eastAsia="Calibri" w:cs="Calibri"/>
          <w:b w:val="0"/>
          <w:bCs w:val="0"/>
          <w:noProof w:val="0"/>
          <w:color w:val="000000" w:themeColor="text1" w:themeTint="FF" w:themeShade="FF"/>
          <w:sz w:val="21"/>
          <w:szCs w:val="21"/>
          <w:lang w:val="en-GB"/>
        </w:rPr>
        <w:t>facilitating</w:t>
      </w:r>
      <w:r w:rsidRPr="08C7A2DB" w:rsidR="309383CE">
        <w:rPr>
          <w:rFonts w:ascii="Calibri" w:hAnsi="Calibri" w:eastAsia="Calibri" w:cs="Calibri"/>
          <w:b w:val="0"/>
          <w:bCs w:val="0"/>
          <w:noProof w:val="0"/>
          <w:color w:val="000000" w:themeColor="text1" w:themeTint="FF" w:themeShade="FF"/>
          <w:sz w:val="21"/>
          <w:szCs w:val="21"/>
          <w:lang w:val="en-GB"/>
        </w:rPr>
        <w:t xml:space="preserve"> swimming, rebound therapy, outdoor learning, friendship </w:t>
      </w:r>
      <w:r w:rsidRPr="08C7A2DB" w:rsidR="309383CE">
        <w:rPr>
          <w:rFonts w:ascii="Calibri" w:hAnsi="Calibri" w:eastAsia="Calibri" w:cs="Calibri"/>
          <w:b w:val="0"/>
          <w:bCs w:val="0"/>
          <w:noProof w:val="0"/>
          <w:color w:val="000000" w:themeColor="text1" w:themeTint="FF" w:themeShade="FF"/>
          <w:sz w:val="21"/>
          <w:szCs w:val="21"/>
          <w:lang w:val="en-GB"/>
        </w:rPr>
        <w:t>g</w:t>
      </w:r>
      <w:r w:rsidRPr="08C7A2DB" w:rsidR="739BE351">
        <w:rPr>
          <w:rFonts w:ascii="Calibri" w:hAnsi="Calibri" w:eastAsia="Calibri" w:cs="Calibri"/>
          <w:b w:val="0"/>
          <w:bCs w:val="0"/>
          <w:noProof w:val="0"/>
          <w:color w:val="000000" w:themeColor="text1" w:themeTint="FF" w:themeShade="FF"/>
          <w:sz w:val="21"/>
          <w:szCs w:val="21"/>
          <w:lang w:val="en-GB"/>
        </w:rPr>
        <w:t>roups</w:t>
      </w:r>
      <w:r w:rsidRPr="08C7A2DB" w:rsidR="739BE351">
        <w:rPr>
          <w:rFonts w:ascii="Calibri" w:hAnsi="Calibri" w:eastAsia="Calibri" w:cs="Calibri"/>
          <w:b w:val="0"/>
          <w:bCs w:val="0"/>
          <w:noProof w:val="0"/>
          <w:color w:val="000000" w:themeColor="text1" w:themeTint="FF" w:themeShade="FF"/>
          <w:sz w:val="21"/>
          <w:szCs w:val="21"/>
          <w:lang w:val="en-GB"/>
        </w:rPr>
        <w:t xml:space="preserve"> and similar activities. </w:t>
      </w:r>
    </w:p>
    <w:p w:rsidR="739BE351" w:rsidP="08C7A2DB" w:rsidRDefault="739BE351" w14:paraId="1FD6DE3B" w14:textId="4DC179BB">
      <w:pPr>
        <w:pStyle w:val="Normal"/>
        <w:spacing w:before="0" w:beforeAutospacing="off" w:after="36" w:afterAutospacing="off" w:line="257" w:lineRule="auto"/>
        <w:ind w:left="0"/>
        <w:jc w:val="left"/>
        <w:rPr>
          <w:rFonts w:ascii="Calibri" w:hAnsi="Calibri" w:eastAsia="Calibri" w:cs="Calibri"/>
          <w:b w:val="1"/>
          <w:bCs w:val="1"/>
          <w:noProof w:val="0"/>
          <w:color w:val="000000" w:themeColor="text1" w:themeTint="FF" w:themeShade="FF"/>
          <w:sz w:val="21"/>
          <w:szCs w:val="21"/>
          <w:lang w:val="en-GB"/>
        </w:rPr>
      </w:pPr>
      <w:r w:rsidRPr="08C7A2DB" w:rsidR="739BE351">
        <w:rPr>
          <w:rFonts w:ascii="Calibri" w:hAnsi="Calibri" w:eastAsia="Calibri" w:cs="Calibri"/>
          <w:b w:val="1"/>
          <w:bCs w:val="1"/>
          <w:noProof w:val="0"/>
          <w:color w:val="000000" w:themeColor="text1" w:themeTint="FF" w:themeShade="FF"/>
          <w:sz w:val="21"/>
          <w:szCs w:val="21"/>
          <w:lang w:val="en-GB"/>
        </w:rPr>
        <w:t>Learner Guidance and Support</w:t>
      </w:r>
    </w:p>
    <w:p w:rsidR="739BE351" w:rsidP="08C7A2DB" w:rsidRDefault="739BE351" w14:paraId="61A2B563" w14:textId="7E1DEF32">
      <w:pPr>
        <w:pStyle w:val="ListParagraph"/>
        <w:numPr>
          <w:ilvl w:val="0"/>
          <w:numId w:val="9"/>
        </w:numPr>
        <w:spacing w:before="0" w:beforeAutospacing="off" w:after="36" w:afterAutospacing="off" w:line="257" w:lineRule="auto"/>
        <w:jc w:val="left"/>
        <w:rPr>
          <w:rFonts w:ascii="Calibri" w:hAnsi="Calibri" w:eastAsia="Calibri" w:cs="Calibri"/>
          <w:b w:val="0"/>
          <w:bCs w:val="0"/>
          <w:noProof w:val="0"/>
          <w:color w:val="000000" w:themeColor="text1" w:themeTint="FF" w:themeShade="FF"/>
          <w:sz w:val="21"/>
          <w:szCs w:val="21"/>
          <w:lang w:val="en-GB"/>
        </w:rPr>
      </w:pPr>
      <w:r w:rsidRPr="08C7A2DB" w:rsidR="739BE351">
        <w:rPr>
          <w:rFonts w:ascii="Calibri" w:hAnsi="Calibri" w:eastAsia="Calibri" w:cs="Calibri"/>
          <w:b w:val="0"/>
          <w:bCs w:val="0"/>
          <w:noProof w:val="0"/>
          <w:color w:val="000000" w:themeColor="text1" w:themeTint="FF" w:themeShade="FF"/>
          <w:sz w:val="21"/>
          <w:szCs w:val="21"/>
          <w:lang w:val="en-GB"/>
        </w:rPr>
        <w:t>Monitor learners’ progress before, during and after intervention to measure the impact of the intervention strategy on progress; includ</w:t>
      </w:r>
      <w:r w:rsidRPr="08C7A2DB" w:rsidR="05D120C2">
        <w:rPr>
          <w:rFonts w:ascii="Calibri" w:hAnsi="Calibri" w:eastAsia="Calibri" w:cs="Calibri"/>
          <w:b w:val="0"/>
          <w:bCs w:val="0"/>
          <w:noProof w:val="0"/>
          <w:color w:val="000000" w:themeColor="text1" w:themeTint="FF" w:themeShade="FF"/>
          <w:sz w:val="21"/>
          <w:szCs w:val="21"/>
          <w:lang w:val="en-GB"/>
        </w:rPr>
        <w:t>ing</w:t>
      </w:r>
      <w:r w:rsidRPr="08C7A2DB" w:rsidR="739BE351">
        <w:rPr>
          <w:rFonts w:ascii="Calibri" w:hAnsi="Calibri" w:eastAsia="Calibri" w:cs="Calibri"/>
          <w:b w:val="0"/>
          <w:bCs w:val="0"/>
          <w:noProof w:val="0"/>
          <w:color w:val="000000" w:themeColor="text1" w:themeTint="FF" w:themeShade="FF"/>
          <w:sz w:val="21"/>
          <w:szCs w:val="21"/>
          <w:lang w:val="en-GB"/>
        </w:rPr>
        <w:t xml:space="preserve"> learner evaluations</w:t>
      </w:r>
      <w:r w:rsidRPr="08C7A2DB" w:rsidR="0815A509">
        <w:rPr>
          <w:rFonts w:ascii="Calibri" w:hAnsi="Calibri" w:eastAsia="Calibri" w:cs="Calibri"/>
          <w:b w:val="0"/>
          <w:bCs w:val="0"/>
          <w:noProof w:val="0"/>
          <w:color w:val="000000" w:themeColor="text1" w:themeTint="FF" w:themeShade="FF"/>
          <w:sz w:val="21"/>
          <w:szCs w:val="21"/>
          <w:lang w:val="en-GB"/>
        </w:rPr>
        <w:t>.</w:t>
      </w:r>
    </w:p>
    <w:p w:rsidR="0815A509" w:rsidP="08C7A2DB" w:rsidRDefault="0815A509" w14:paraId="22E457CD" w14:textId="1EB961D8">
      <w:pPr>
        <w:pStyle w:val="ListParagraph"/>
        <w:numPr>
          <w:ilvl w:val="0"/>
          <w:numId w:val="9"/>
        </w:numPr>
        <w:spacing w:before="0" w:beforeAutospacing="off" w:after="36" w:afterAutospacing="off" w:line="257" w:lineRule="auto"/>
        <w:jc w:val="left"/>
        <w:rPr>
          <w:rFonts w:ascii="Calibri" w:hAnsi="Calibri" w:eastAsia="Calibri" w:cs="Calibri"/>
          <w:b w:val="0"/>
          <w:bCs w:val="0"/>
          <w:noProof w:val="0"/>
          <w:color w:val="000000" w:themeColor="text1" w:themeTint="FF" w:themeShade="FF"/>
          <w:sz w:val="21"/>
          <w:szCs w:val="21"/>
          <w:lang w:val="en-GB"/>
        </w:rPr>
      </w:pPr>
      <w:r w:rsidRPr="08C7A2DB" w:rsidR="0815A509">
        <w:rPr>
          <w:rFonts w:ascii="Calibri" w:hAnsi="Calibri" w:eastAsia="Calibri" w:cs="Calibri"/>
          <w:b w:val="0"/>
          <w:bCs w:val="0"/>
          <w:noProof w:val="0"/>
          <w:color w:val="000000" w:themeColor="text1" w:themeTint="FF" w:themeShade="FF"/>
          <w:sz w:val="21"/>
          <w:szCs w:val="21"/>
          <w:lang w:val="en-GB"/>
        </w:rPr>
        <w:t xml:space="preserve">Organise lunch time activities to support learners who have difficulties at break-time. </w:t>
      </w:r>
    </w:p>
    <w:p w:rsidR="0815A509" w:rsidP="08C7A2DB" w:rsidRDefault="0815A509" w14:paraId="738B06B6" w14:textId="4E26B2EF">
      <w:pPr>
        <w:pStyle w:val="ListParagraph"/>
        <w:numPr>
          <w:ilvl w:val="0"/>
          <w:numId w:val="9"/>
        </w:numPr>
        <w:spacing w:before="0" w:beforeAutospacing="off" w:after="36" w:afterAutospacing="off" w:line="257" w:lineRule="auto"/>
        <w:jc w:val="left"/>
        <w:rPr>
          <w:rFonts w:ascii="Calibri" w:hAnsi="Calibri" w:eastAsia="Calibri" w:cs="Calibri"/>
          <w:b w:val="0"/>
          <w:bCs w:val="0"/>
          <w:noProof w:val="0"/>
          <w:color w:val="000000" w:themeColor="text1" w:themeTint="FF" w:themeShade="FF"/>
          <w:sz w:val="21"/>
          <w:szCs w:val="21"/>
          <w:lang w:val="en-GB"/>
        </w:rPr>
      </w:pPr>
      <w:r w:rsidRPr="08C7A2DB" w:rsidR="0815A509">
        <w:rPr>
          <w:rFonts w:ascii="Calibri" w:hAnsi="Calibri" w:eastAsia="Calibri" w:cs="Calibri"/>
          <w:b w:val="0"/>
          <w:bCs w:val="0"/>
          <w:noProof w:val="0"/>
          <w:color w:val="000000" w:themeColor="text1" w:themeTint="FF" w:themeShade="FF"/>
          <w:sz w:val="21"/>
          <w:szCs w:val="21"/>
          <w:lang w:val="en-GB"/>
        </w:rPr>
        <w:t xml:space="preserve">With the PBS Team, create a directory of resources, activities, </w:t>
      </w:r>
      <w:r w:rsidRPr="08C7A2DB" w:rsidR="0815A509">
        <w:rPr>
          <w:rFonts w:ascii="Calibri" w:hAnsi="Calibri" w:eastAsia="Calibri" w:cs="Calibri"/>
          <w:b w:val="0"/>
          <w:bCs w:val="0"/>
          <w:noProof w:val="0"/>
          <w:color w:val="000000" w:themeColor="text1" w:themeTint="FF" w:themeShade="FF"/>
          <w:sz w:val="21"/>
          <w:szCs w:val="21"/>
          <w:lang w:val="en-GB"/>
        </w:rPr>
        <w:t>organisations</w:t>
      </w:r>
      <w:r w:rsidRPr="08C7A2DB" w:rsidR="0815A509">
        <w:rPr>
          <w:rFonts w:ascii="Calibri" w:hAnsi="Calibri" w:eastAsia="Calibri" w:cs="Calibri"/>
          <w:b w:val="0"/>
          <w:bCs w:val="0"/>
          <w:noProof w:val="0"/>
          <w:color w:val="000000" w:themeColor="text1" w:themeTint="FF" w:themeShade="FF"/>
          <w:sz w:val="21"/>
          <w:szCs w:val="21"/>
          <w:lang w:val="en-GB"/>
        </w:rPr>
        <w:t xml:space="preserve"> and support services which can be drawn </w:t>
      </w:r>
      <w:r w:rsidRPr="08C7A2DB" w:rsidR="095FB644">
        <w:rPr>
          <w:rFonts w:ascii="Calibri" w:hAnsi="Calibri" w:eastAsia="Calibri" w:cs="Calibri"/>
          <w:b w:val="0"/>
          <w:bCs w:val="0"/>
          <w:noProof w:val="0"/>
          <w:color w:val="000000" w:themeColor="text1" w:themeTint="FF" w:themeShade="FF"/>
          <w:sz w:val="21"/>
          <w:szCs w:val="21"/>
          <w:lang w:val="en-GB"/>
        </w:rPr>
        <w:t xml:space="preserve">upon by staff/parents to support children </w:t>
      </w:r>
      <w:r w:rsidRPr="08C7A2DB" w:rsidR="095FB644">
        <w:rPr>
          <w:rFonts w:ascii="Calibri" w:hAnsi="Calibri" w:eastAsia="Calibri" w:cs="Calibri"/>
          <w:b w:val="0"/>
          <w:bCs w:val="0"/>
          <w:noProof w:val="0"/>
          <w:color w:val="000000" w:themeColor="text1" w:themeTint="FF" w:themeShade="FF"/>
          <w:sz w:val="21"/>
          <w:szCs w:val="21"/>
          <w:lang w:val="en-GB"/>
        </w:rPr>
        <w:t>identified</w:t>
      </w:r>
      <w:r w:rsidRPr="08C7A2DB" w:rsidR="095FB644">
        <w:rPr>
          <w:rFonts w:ascii="Calibri" w:hAnsi="Calibri" w:eastAsia="Calibri" w:cs="Calibri"/>
          <w:b w:val="0"/>
          <w:bCs w:val="0"/>
          <w:noProof w:val="0"/>
          <w:color w:val="000000" w:themeColor="text1" w:themeTint="FF" w:themeShade="FF"/>
          <w:sz w:val="21"/>
          <w:szCs w:val="21"/>
          <w:lang w:val="en-GB"/>
        </w:rPr>
        <w:t xml:space="preserve">. </w:t>
      </w:r>
    </w:p>
    <w:p w:rsidR="095FB644" w:rsidP="08C7A2DB" w:rsidRDefault="095FB644" w14:paraId="76F3B835" w14:textId="3A655515">
      <w:pPr>
        <w:pStyle w:val="ListParagraph"/>
        <w:numPr>
          <w:ilvl w:val="0"/>
          <w:numId w:val="9"/>
        </w:numPr>
        <w:spacing w:before="0" w:beforeAutospacing="off" w:after="36" w:afterAutospacing="off" w:line="257" w:lineRule="auto"/>
        <w:jc w:val="left"/>
        <w:rPr>
          <w:rFonts w:ascii="Calibri" w:hAnsi="Calibri" w:eastAsia="Calibri" w:cs="Calibri"/>
          <w:b w:val="0"/>
          <w:bCs w:val="0"/>
          <w:noProof w:val="0"/>
          <w:color w:val="000000" w:themeColor="text1" w:themeTint="FF" w:themeShade="FF"/>
          <w:sz w:val="21"/>
          <w:szCs w:val="21"/>
          <w:lang w:val="en-GB"/>
        </w:rPr>
      </w:pPr>
      <w:r w:rsidRPr="08C7A2DB" w:rsidR="095FB644">
        <w:rPr>
          <w:rFonts w:ascii="Calibri" w:hAnsi="Calibri" w:eastAsia="Calibri" w:cs="Calibri"/>
          <w:b w:val="0"/>
          <w:bCs w:val="0"/>
          <w:noProof w:val="0"/>
          <w:color w:val="000000" w:themeColor="text1" w:themeTint="FF" w:themeShade="FF"/>
          <w:sz w:val="21"/>
          <w:szCs w:val="21"/>
          <w:lang w:val="en-GB"/>
        </w:rPr>
        <w:t xml:space="preserve">To </w:t>
      </w:r>
      <w:r w:rsidRPr="08C7A2DB" w:rsidR="095FB644">
        <w:rPr>
          <w:rFonts w:ascii="Calibri" w:hAnsi="Calibri" w:eastAsia="Calibri" w:cs="Calibri"/>
          <w:b w:val="0"/>
          <w:bCs w:val="0"/>
          <w:noProof w:val="0"/>
          <w:color w:val="000000" w:themeColor="text1" w:themeTint="FF" w:themeShade="FF"/>
          <w:sz w:val="21"/>
          <w:szCs w:val="21"/>
          <w:lang w:val="en-GB"/>
        </w:rPr>
        <w:t>provide first</w:t>
      </w:r>
      <w:r w:rsidRPr="08C7A2DB" w:rsidR="095FB644">
        <w:rPr>
          <w:rFonts w:ascii="Calibri" w:hAnsi="Calibri" w:eastAsia="Calibri" w:cs="Calibri"/>
          <w:b w:val="0"/>
          <w:bCs w:val="0"/>
          <w:noProof w:val="0"/>
          <w:color w:val="000000" w:themeColor="text1" w:themeTint="FF" w:themeShade="FF"/>
          <w:sz w:val="21"/>
          <w:szCs w:val="21"/>
          <w:lang w:val="en-GB"/>
        </w:rPr>
        <w:t xml:space="preserve"> aid as necessary (training will be given)</w:t>
      </w:r>
    </w:p>
    <w:p w:rsidR="095FB644" w:rsidP="08C7A2DB" w:rsidRDefault="095FB644" w14:paraId="7A3945DD" w14:textId="7E06D4BB">
      <w:pPr>
        <w:pStyle w:val="ListParagraph"/>
        <w:numPr>
          <w:ilvl w:val="0"/>
          <w:numId w:val="9"/>
        </w:numPr>
        <w:spacing w:before="0" w:beforeAutospacing="off" w:after="36" w:afterAutospacing="off" w:line="257" w:lineRule="auto"/>
        <w:jc w:val="left"/>
        <w:rPr>
          <w:rFonts w:ascii="Calibri" w:hAnsi="Calibri" w:eastAsia="Calibri" w:cs="Calibri"/>
          <w:b w:val="0"/>
          <w:bCs w:val="0"/>
          <w:noProof w:val="0"/>
          <w:color w:val="000000" w:themeColor="text1" w:themeTint="FF" w:themeShade="FF"/>
          <w:sz w:val="21"/>
          <w:szCs w:val="21"/>
          <w:lang w:val="en-GB"/>
        </w:rPr>
      </w:pPr>
      <w:r w:rsidRPr="08C7A2DB" w:rsidR="095FB644">
        <w:rPr>
          <w:rFonts w:ascii="Calibri" w:hAnsi="Calibri" w:eastAsia="Calibri" w:cs="Calibri"/>
          <w:b w:val="0"/>
          <w:bCs w:val="0"/>
          <w:noProof w:val="0"/>
          <w:color w:val="000000" w:themeColor="text1" w:themeTint="FF" w:themeShade="FF"/>
          <w:sz w:val="21"/>
          <w:szCs w:val="21"/>
          <w:lang w:val="en-GB"/>
        </w:rPr>
        <w:t xml:space="preserve">To transport learners to learning opportunities as </w:t>
      </w:r>
      <w:r w:rsidRPr="08C7A2DB" w:rsidR="095FB644">
        <w:rPr>
          <w:rFonts w:ascii="Calibri" w:hAnsi="Calibri" w:eastAsia="Calibri" w:cs="Calibri"/>
          <w:b w:val="0"/>
          <w:bCs w:val="0"/>
          <w:noProof w:val="0"/>
          <w:color w:val="000000" w:themeColor="text1" w:themeTint="FF" w:themeShade="FF"/>
          <w:sz w:val="21"/>
          <w:szCs w:val="21"/>
          <w:lang w:val="en-GB"/>
        </w:rPr>
        <w:t>required</w:t>
      </w:r>
    </w:p>
    <w:p w:rsidR="095FB644" w:rsidP="08C7A2DB" w:rsidRDefault="095FB644" w14:paraId="09B37A1B" w14:textId="5E2FFA3C">
      <w:pPr>
        <w:pStyle w:val="Normal"/>
        <w:spacing w:before="0" w:beforeAutospacing="off" w:after="36" w:afterAutospacing="off" w:line="257" w:lineRule="auto"/>
        <w:ind w:left="0"/>
        <w:jc w:val="left"/>
        <w:rPr>
          <w:rFonts w:ascii="Calibri" w:hAnsi="Calibri" w:eastAsia="Calibri" w:cs="Calibri"/>
          <w:b w:val="1"/>
          <w:bCs w:val="1"/>
          <w:noProof w:val="0"/>
          <w:color w:val="000000" w:themeColor="text1" w:themeTint="FF" w:themeShade="FF"/>
          <w:sz w:val="21"/>
          <w:szCs w:val="21"/>
          <w:lang w:val="en-GB"/>
        </w:rPr>
      </w:pPr>
      <w:r w:rsidRPr="08C7A2DB" w:rsidR="095FB644">
        <w:rPr>
          <w:rFonts w:ascii="Calibri" w:hAnsi="Calibri" w:eastAsia="Calibri" w:cs="Calibri"/>
          <w:b w:val="1"/>
          <w:bCs w:val="1"/>
          <w:noProof w:val="0"/>
          <w:color w:val="000000" w:themeColor="text1" w:themeTint="FF" w:themeShade="FF"/>
          <w:sz w:val="21"/>
          <w:szCs w:val="21"/>
          <w:lang w:val="en-GB"/>
        </w:rPr>
        <w:t xml:space="preserve">Reporting </w:t>
      </w:r>
    </w:p>
    <w:p w:rsidR="095FB644" w:rsidP="08C7A2DB" w:rsidRDefault="095FB644" w14:paraId="518174C0" w14:textId="712EEA63">
      <w:pPr>
        <w:pStyle w:val="ListParagraph"/>
        <w:numPr>
          <w:ilvl w:val="0"/>
          <w:numId w:val="10"/>
        </w:numPr>
        <w:spacing w:before="0" w:beforeAutospacing="off" w:after="36" w:afterAutospacing="off" w:line="257" w:lineRule="auto"/>
        <w:jc w:val="left"/>
        <w:rPr>
          <w:rFonts w:ascii="Calibri" w:hAnsi="Calibri" w:eastAsia="Calibri" w:cs="Calibri"/>
          <w:b w:val="0"/>
          <w:bCs w:val="0"/>
          <w:noProof w:val="0"/>
          <w:color w:val="000000" w:themeColor="text1" w:themeTint="FF" w:themeShade="FF"/>
          <w:sz w:val="21"/>
          <w:szCs w:val="21"/>
          <w:lang w:val="en-GB"/>
        </w:rPr>
      </w:pPr>
      <w:r w:rsidRPr="08C7A2DB" w:rsidR="095FB644">
        <w:rPr>
          <w:rFonts w:ascii="Calibri" w:hAnsi="Calibri" w:eastAsia="Calibri" w:cs="Calibri"/>
          <w:b w:val="0"/>
          <w:bCs w:val="0"/>
          <w:noProof w:val="0"/>
          <w:color w:val="000000" w:themeColor="text1" w:themeTint="FF" w:themeShade="FF"/>
          <w:sz w:val="21"/>
          <w:szCs w:val="21"/>
          <w:lang w:val="en-GB"/>
        </w:rPr>
        <w:t>Line Manager: PBS Lead</w:t>
      </w:r>
    </w:p>
    <w:p w:rsidR="08C7A2DB" w:rsidP="08C7A2DB" w:rsidRDefault="08C7A2DB" w14:paraId="4806398E" w14:textId="446C0B75">
      <w:pPr>
        <w:pStyle w:val="Normal"/>
        <w:spacing w:before="0" w:beforeAutospacing="off" w:after="36" w:afterAutospacing="off" w:line="257" w:lineRule="auto"/>
        <w:jc w:val="left"/>
        <w:rPr>
          <w:rFonts w:ascii="Calibri" w:hAnsi="Calibri" w:eastAsia="Calibri" w:cs="Calibri"/>
          <w:b w:val="0"/>
          <w:bCs w:val="0"/>
          <w:noProof w:val="0"/>
          <w:color w:val="000000" w:themeColor="text1" w:themeTint="FF" w:themeShade="FF"/>
          <w:sz w:val="21"/>
          <w:szCs w:val="21"/>
          <w:lang w:val="en-GB"/>
        </w:rPr>
      </w:pPr>
    </w:p>
    <w:p w:rsidR="08C7A2DB" w:rsidP="08C7A2DB" w:rsidRDefault="08C7A2DB" w14:paraId="2D817DBD" w14:textId="3700C21C">
      <w:pPr>
        <w:spacing w:before="0" w:beforeAutospacing="off" w:after="36" w:afterAutospacing="off" w:line="257" w:lineRule="auto"/>
        <w:jc w:val="left"/>
        <w:rPr>
          <w:rFonts w:ascii="Calibri" w:hAnsi="Calibri" w:eastAsia="Calibri" w:cs="Calibri"/>
          <w:b w:val="0"/>
          <w:bCs w:val="0"/>
          <w:noProof w:val="0"/>
          <w:color w:val="000000" w:themeColor="text1" w:themeTint="FF" w:themeShade="FF"/>
          <w:sz w:val="22"/>
          <w:szCs w:val="22"/>
          <w:lang w:val="en-GB"/>
        </w:rPr>
      </w:pPr>
    </w:p>
    <w:p w:rsidR="08C7A2DB" w:rsidP="31A78DA6" w:rsidRDefault="08C7A2DB" w14:paraId="20299828" w14:textId="67482792">
      <w:pPr>
        <w:shd w:val="clear" w:color="auto" w:fill="FFFFFF" w:themeFill="background1"/>
        <w:spacing w:before="0" w:beforeAutospacing="off" w:after="58" w:afterAutospacing="off" w:line="257" w:lineRule="auto"/>
        <w:ind w:left="10" w:right="0"/>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1"/>
          <w:szCs w:val="21"/>
          <w:lang w:val="en-GB"/>
        </w:rPr>
      </w:pPr>
      <w:r w:rsidRPr="31A78DA6" w:rsidR="727FEE8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1"/>
          <w:szCs w:val="21"/>
          <w:lang w:val="en-GB"/>
        </w:rPr>
        <w:t xml:space="preserve">The above job description does not define in detail </w:t>
      </w:r>
      <w:r w:rsidRPr="31A78DA6" w:rsidR="727FEE8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1"/>
          <w:szCs w:val="21"/>
          <w:lang w:val="en-GB"/>
        </w:rPr>
        <w:t>all of</w:t>
      </w:r>
      <w:r w:rsidRPr="31A78DA6" w:rsidR="727FEE8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1"/>
          <w:szCs w:val="21"/>
          <w:lang w:val="en-GB"/>
        </w:rPr>
        <w:t xml:space="preserve"> the duties and responsibilities of the post in question. It may be necessary to re-evaluate areas of responsibility. After </w:t>
      </w:r>
      <w:r w:rsidRPr="31A78DA6" w:rsidR="727FEE8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1"/>
          <w:szCs w:val="21"/>
          <w:lang w:val="en-GB"/>
        </w:rPr>
        <w:t>due consideration</w:t>
      </w:r>
      <w:r w:rsidRPr="31A78DA6" w:rsidR="727FEE8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1"/>
          <w:szCs w:val="21"/>
          <w:lang w:val="en-GB"/>
        </w:rPr>
        <w:t xml:space="preserve"> and discussion areas may be amended in consultation with the </w:t>
      </w:r>
      <w:r w:rsidRPr="31A78DA6" w:rsidR="727FEE8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1"/>
          <w:szCs w:val="21"/>
          <w:lang w:val="en-GB"/>
        </w:rPr>
        <w:t>Principal</w:t>
      </w:r>
      <w:r w:rsidRPr="31A78DA6" w:rsidR="727FEE8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1"/>
          <w:szCs w:val="21"/>
          <w:lang w:val="en-GB"/>
        </w:rPr>
        <w:t>.</w:t>
      </w:r>
    </w:p>
    <w:p w:rsidR="08C7A2DB" w:rsidP="31A78DA6" w:rsidRDefault="08C7A2DB" w14:paraId="439103F0" w14:textId="4BECA40B">
      <w:pPr>
        <w:shd w:val="clear" w:color="auto" w:fill="FFFFFF" w:themeFill="background1"/>
        <w:spacing w:before="0" w:beforeAutospacing="off" w:after="58" w:afterAutospacing="off" w:line="257" w:lineRule="auto"/>
        <w:ind w:left="10" w:right="0"/>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1"/>
          <w:szCs w:val="21"/>
          <w:lang w:val="en-GB"/>
        </w:rPr>
      </w:pPr>
      <w:r w:rsidRPr="31A78DA6" w:rsidR="727FEE8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1"/>
          <w:szCs w:val="21"/>
          <w:lang w:val="en-GB"/>
        </w:rPr>
        <w:t xml:space="preserve"> </w:t>
      </w:r>
    </w:p>
    <w:p w:rsidR="08C7A2DB" w:rsidP="31A78DA6" w:rsidRDefault="08C7A2DB" w14:paraId="4231CCFF" w14:textId="0F7CBD0A">
      <w:pPr>
        <w:shd w:val="clear" w:color="auto" w:fill="FFFFFF" w:themeFill="background1"/>
        <w:spacing w:before="0" w:beforeAutospacing="off" w:after="58" w:afterAutospacing="off" w:line="257" w:lineRule="auto"/>
        <w:ind w:left="10" w:right="0"/>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1"/>
          <w:szCs w:val="21"/>
          <w:lang w:val="en-GB"/>
        </w:rPr>
      </w:pPr>
      <w:r w:rsidRPr="31A78DA6" w:rsidR="727FEE8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1"/>
          <w:szCs w:val="21"/>
          <w:lang w:val="en-GB"/>
        </w:rPr>
        <w:t>The Learning Community Trust is committed to safeguarding and promoting the welfare of Children and young people. All post holders are subject to an enhanced DBS check (including a check on the children’s barred list) for the successful applicant. References will be checked following the Learning Community Trust recruitment and selection process. We are committed to equality and diversity and follow the Safer Recruitment practices as set out in the Statutory Guidance - Keeping Children Safe in</w:t>
      </w:r>
    </w:p>
    <w:p w:rsidR="08C7A2DB" w:rsidP="31A78DA6" w:rsidRDefault="08C7A2DB" w14:paraId="143A181A" w14:textId="59B13AAE">
      <w:pPr>
        <w:shd w:val="clear" w:color="auto" w:fill="FFFFFF" w:themeFill="background1"/>
        <w:spacing w:before="0" w:beforeAutospacing="off" w:after="58" w:afterAutospacing="off" w:line="257" w:lineRule="auto"/>
        <w:ind w:left="10" w:right="0"/>
        <w:jc w:val="both"/>
        <w:rPr>
          <w:rFonts w:ascii="Calibri" w:hAnsi="Calibri" w:eastAsia="Calibri" w:cs="Calibri" w:asciiTheme="minorAscii" w:hAnsiTheme="minorAscii" w:eastAsiaTheme="minorAscii" w:cstheme="minorAscii"/>
          <w:sz w:val="21"/>
          <w:szCs w:val="21"/>
        </w:rPr>
      </w:pPr>
      <w:r w:rsidRPr="31A78DA6" w:rsidR="727FEE8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1"/>
          <w:szCs w:val="21"/>
          <w:lang w:val="en-GB"/>
        </w:rPr>
        <w:t xml:space="preserve">Education. For more information </w:t>
      </w:r>
      <w:r w:rsidRPr="31A78DA6" w:rsidR="727FEE8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1"/>
          <w:szCs w:val="21"/>
          <w:lang w:val="en-GB"/>
        </w:rPr>
        <w:t>regarding</w:t>
      </w:r>
      <w:r w:rsidRPr="31A78DA6" w:rsidR="727FEE8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1"/>
          <w:szCs w:val="21"/>
          <w:lang w:val="en-GB"/>
        </w:rPr>
        <w:t xml:space="preserve"> our </w:t>
      </w:r>
      <w:r w:rsidRPr="31A78DA6" w:rsidR="727FEE8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1"/>
          <w:szCs w:val="21"/>
          <w:lang w:val="en-GB"/>
        </w:rPr>
        <w:t>schools</w:t>
      </w:r>
      <w:r w:rsidRPr="31A78DA6" w:rsidR="727FEE8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1"/>
          <w:szCs w:val="21"/>
          <w:lang w:val="en-GB"/>
        </w:rPr>
        <w:t xml:space="preserve"> commitment to safeguarding, please see our website for our school policies - </w:t>
      </w:r>
      <w:hyperlink r:id="R274e1439c930421a">
        <w:r w:rsidRPr="31A78DA6" w:rsidR="727FEE82">
          <w:rPr>
            <w:rStyle w:val="Hyperlink"/>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1"/>
            <w:szCs w:val="21"/>
            <w:u w:val="single"/>
            <w:lang w:val="en-GB"/>
          </w:rPr>
          <w:t>https://severndaleacademy.co.uk/our-school/policies/</w:t>
        </w:r>
      </w:hyperlink>
    </w:p>
    <w:p w:rsidR="08C7A2DB" w:rsidP="08C7A2DB" w:rsidRDefault="08C7A2DB" w14:paraId="4F2D2F2B" w14:textId="0038026D">
      <w:pPr>
        <w:spacing w:before="0" w:beforeAutospacing="off" w:after="36" w:afterAutospacing="off" w:line="257" w:lineRule="auto"/>
        <w:jc w:val="left"/>
        <w:rPr>
          <w:rFonts w:ascii="Calibri" w:hAnsi="Calibri" w:eastAsia="Calibri" w:cs="Calibri"/>
          <w:b w:val="0"/>
          <w:bCs w:val="0"/>
          <w:noProof w:val="0"/>
          <w:color w:val="auto"/>
          <w:sz w:val="22"/>
          <w:szCs w:val="22"/>
          <w:lang w:val="en-GB"/>
        </w:rPr>
      </w:pPr>
    </w:p>
    <w:p w:rsidR="08C7A2DB" w:rsidP="08C7A2DB" w:rsidRDefault="08C7A2DB" w14:paraId="5D892E22" w14:textId="0FCDEB0D">
      <w:pPr>
        <w:spacing w:before="0" w:beforeAutospacing="off" w:after="36" w:afterAutospacing="off" w:line="257" w:lineRule="auto"/>
        <w:jc w:val="left"/>
        <w:rPr>
          <w:rFonts w:ascii="Calibri" w:hAnsi="Calibri" w:eastAsia="Calibri" w:cs="Calibri"/>
          <w:b w:val="0"/>
          <w:bCs w:val="0"/>
          <w:noProof w:val="0"/>
          <w:color w:val="auto"/>
          <w:sz w:val="22"/>
          <w:szCs w:val="22"/>
          <w:lang w:val="en-GB"/>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0">
    <w:nsid w:val="2e5af32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3663488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3bfeda3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7d1bf7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4cb219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57e4a8a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24dd908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505756ee"/>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2419a8f2"/>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408bfce3"/>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50BB2A5"/>
    <w:rsid w:val="0079172A"/>
    <w:rsid w:val="0091EDDC"/>
    <w:rsid w:val="019C566C"/>
    <w:rsid w:val="01A4A540"/>
    <w:rsid w:val="01B5D350"/>
    <w:rsid w:val="052C4A45"/>
    <w:rsid w:val="052F96D3"/>
    <w:rsid w:val="05C41AD3"/>
    <w:rsid w:val="05D120C2"/>
    <w:rsid w:val="0815A509"/>
    <w:rsid w:val="08C7A2DB"/>
    <w:rsid w:val="09079A1A"/>
    <w:rsid w:val="090EFB05"/>
    <w:rsid w:val="095FB644"/>
    <w:rsid w:val="0A3F2BB1"/>
    <w:rsid w:val="0AE90735"/>
    <w:rsid w:val="0D388039"/>
    <w:rsid w:val="0EDC086F"/>
    <w:rsid w:val="0F12465E"/>
    <w:rsid w:val="1060FB07"/>
    <w:rsid w:val="12177A98"/>
    <w:rsid w:val="150BB2A5"/>
    <w:rsid w:val="172CB8E4"/>
    <w:rsid w:val="1906F11E"/>
    <w:rsid w:val="1919D002"/>
    <w:rsid w:val="1A97B3BB"/>
    <w:rsid w:val="1B8BCE55"/>
    <w:rsid w:val="211432FE"/>
    <w:rsid w:val="236625B9"/>
    <w:rsid w:val="24D4F041"/>
    <w:rsid w:val="2EFDFF8D"/>
    <w:rsid w:val="3012BB2B"/>
    <w:rsid w:val="309383CE"/>
    <w:rsid w:val="30E8D9DA"/>
    <w:rsid w:val="31A78DA6"/>
    <w:rsid w:val="35240617"/>
    <w:rsid w:val="366D265B"/>
    <w:rsid w:val="3C37ACAA"/>
    <w:rsid w:val="40621385"/>
    <w:rsid w:val="46229A13"/>
    <w:rsid w:val="48E4BC4F"/>
    <w:rsid w:val="4B229DFC"/>
    <w:rsid w:val="4B2910AB"/>
    <w:rsid w:val="4BD3F4AF"/>
    <w:rsid w:val="4DB282A2"/>
    <w:rsid w:val="4E87D763"/>
    <w:rsid w:val="4EB77420"/>
    <w:rsid w:val="4F05CE9E"/>
    <w:rsid w:val="52F44AFD"/>
    <w:rsid w:val="5B1B8A8B"/>
    <w:rsid w:val="5C81D779"/>
    <w:rsid w:val="5D108D26"/>
    <w:rsid w:val="64F15A5C"/>
    <w:rsid w:val="6A34A732"/>
    <w:rsid w:val="6A493231"/>
    <w:rsid w:val="7020FD94"/>
    <w:rsid w:val="718AE71F"/>
    <w:rsid w:val="7192B868"/>
    <w:rsid w:val="71F1CE1C"/>
    <w:rsid w:val="72307DD3"/>
    <w:rsid w:val="727FEE82"/>
    <w:rsid w:val="739BE351"/>
    <w:rsid w:val="75A36716"/>
    <w:rsid w:val="7A6EAD74"/>
    <w:rsid w:val="7B8F04A1"/>
    <w:rsid w:val="7C270FAB"/>
    <w:rsid w:val="7C7C36CE"/>
    <w:rsid w:val="7ECB4E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BB2A5"/>
  <w15:chartTrackingRefBased/>
  <w15:docId w15:val="{58BFD70E-F5BB-4EB0-AA41-1B84A2F932A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46229A13"/>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ListParagraph">
    <w:uiPriority w:val="34"/>
    <w:name w:val="List Paragraph"/>
    <w:basedOn w:val="Normal"/>
    <w:qFormat/>
    <w:rsid w:val="46229A13"/>
    <w:pPr>
      <w:spacing/>
      <w:ind w:left="720"/>
      <w:contextualSpacing/>
    </w:pPr>
  </w:style>
  <w:style w:type="character" w:styleId="Hyperlink">
    <w:uiPriority w:val="99"/>
    <w:name w:val="Hyperlink"/>
    <w:basedOn w:val="DefaultParagraphFont"/>
    <w:unhideWhenUsed/>
    <w:rsid w:val="31A78DA6"/>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png" Id="rId1933175763" /><Relationship Type="http://schemas.openxmlformats.org/officeDocument/2006/relationships/numbering" Target="/word/numbering.xml" Id="Rcf6f8c1d48654dc9" /><Relationship Type="http://schemas.openxmlformats.org/officeDocument/2006/relationships/hyperlink" Target="https://severndaleacademy.co.uk/our-school/policies/" TargetMode="External" Id="R274e1439c930421a"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Howells, Sian (Severndale Specialist Academy)</dc:creator>
  <keywords/>
  <dc:description/>
  <lastModifiedBy>Howells, Sian (Severndale Specialist Academy)</lastModifiedBy>
  <revision>4</revision>
  <dcterms:created xsi:type="dcterms:W3CDTF">2026-01-26T11:16:55.6828693Z</dcterms:created>
  <dcterms:modified xsi:type="dcterms:W3CDTF">2026-01-27T09:53:27.3786640Z</dcterms:modified>
</coreProperties>
</file>