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FFA4FE" w14:textId="77777777" w:rsidR="00553C46" w:rsidRDefault="00446AC1" w:rsidP="00553C46">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60288" behindDoc="0" locked="0" layoutInCell="1" allowOverlap="1" wp14:anchorId="1CC94A86" wp14:editId="713CB744">
                <wp:simplePos x="0" y="0"/>
                <wp:positionH relativeFrom="column">
                  <wp:posOffset>3924300</wp:posOffset>
                </wp:positionH>
                <wp:positionV relativeFrom="paragraph">
                  <wp:posOffset>-85725</wp:posOffset>
                </wp:positionV>
                <wp:extent cx="2619375" cy="15621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619375" cy="1562100"/>
                        </a:xfrm>
                        <a:prstGeom prst="rect">
                          <a:avLst/>
                        </a:prstGeom>
                        <a:solidFill>
                          <a:schemeClr val="lt1"/>
                        </a:solidFill>
                        <a:ln w="6350">
                          <a:solidFill>
                            <a:prstClr val="black"/>
                          </a:solidFill>
                        </a:ln>
                      </wps:spPr>
                      <wps:txbx>
                        <w:txbxContent>
                          <w:p w14:paraId="517181BC" w14:textId="77777777" w:rsidR="001D734A" w:rsidRDefault="001D734A" w:rsidP="001D734A">
                            <w:pPr>
                              <w:spacing w:after="0"/>
                              <w:jc w:val="right"/>
                              <w:rPr>
                                <w:b/>
                              </w:rPr>
                            </w:pPr>
                            <w:r w:rsidRPr="003D5148">
                              <w:rPr>
                                <w:noProof/>
                              </w:rPr>
                              <w:drawing>
                                <wp:inline distT="0" distB="0" distL="0" distR="0" wp14:anchorId="01FE5D49" wp14:editId="164D5A91">
                                  <wp:extent cx="428625" cy="3896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6195" cy="396541"/>
                                          </a:xfrm>
                                          <a:prstGeom prst="rect">
                                            <a:avLst/>
                                          </a:prstGeom>
                                          <a:noFill/>
                                          <a:ln>
                                            <a:noFill/>
                                          </a:ln>
                                        </pic:spPr>
                                      </pic:pic>
                                    </a:graphicData>
                                  </a:graphic>
                                </wp:inline>
                              </w:drawing>
                            </w:r>
                            <w:r>
                              <w:rPr>
                                <w:noProof/>
                                <w:color w:val="374E88"/>
                              </w:rPr>
                              <w:drawing>
                                <wp:inline distT="0" distB="0" distL="0" distR="0" wp14:anchorId="30982420" wp14:editId="57AEB9FD">
                                  <wp:extent cx="342900" cy="366387"/>
                                  <wp:effectExtent l="0" t="0" r="0" b="0"/>
                                  <wp:docPr id="5" name="Picture 5" descr="cid:image001.png@01D798D9.AACC4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98D9.AACC4D4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64345" cy="389301"/>
                                          </a:xfrm>
                                          <a:prstGeom prst="rect">
                                            <a:avLst/>
                                          </a:prstGeom>
                                          <a:noFill/>
                                          <a:ln>
                                            <a:noFill/>
                                          </a:ln>
                                        </pic:spPr>
                                      </pic:pic>
                                    </a:graphicData>
                                  </a:graphic>
                                </wp:inline>
                              </w:drawing>
                            </w:r>
                          </w:p>
                          <w:p w14:paraId="0A8AF4D3" w14:textId="77777777" w:rsidR="001D734A" w:rsidRPr="00ED4D67" w:rsidRDefault="001D734A" w:rsidP="001D734A">
                            <w:pPr>
                              <w:spacing w:after="0"/>
                              <w:rPr>
                                <w:rFonts w:ascii="Arial" w:hAnsi="Arial" w:cs="Arial"/>
                                <w:b/>
                                <w:sz w:val="24"/>
                                <w:szCs w:val="24"/>
                              </w:rPr>
                            </w:pPr>
                            <w:r w:rsidRPr="00ED4D67">
                              <w:rPr>
                                <w:rFonts w:ascii="Arial" w:hAnsi="Arial" w:cs="Arial"/>
                                <w:b/>
                                <w:sz w:val="24"/>
                                <w:szCs w:val="24"/>
                              </w:rPr>
                              <w:t>Heanor Gate Spencer Academy</w:t>
                            </w:r>
                          </w:p>
                          <w:p w14:paraId="0FDEE8DE" w14:textId="77777777" w:rsidR="001D734A" w:rsidRPr="00ED4D67" w:rsidRDefault="001D734A" w:rsidP="001D734A">
                            <w:pPr>
                              <w:spacing w:after="0"/>
                              <w:rPr>
                                <w:rFonts w:ascii="Arial" w:hAnsi="Arial" w:cs="Arial"/>
                                <w:b/>
                                <w:sz w:val="18"/>
                                <w:szCs w:val="18"/>
                              </w:rPr>
                            </w:pPr>
                            <w:r w:rsidRPr="00ED4D67">
                              <w:rPr>
                                <w:rFonts w:ascii="Arial" w:hAnsi="Arial" w:cs="Arial"/>
                                <w:b/>
                                <w:sz w:val="18"/>
                                <w:szCs w:val="18"/>
                              </w:rPr>
                              <w:t>Kirkley Drive, Heanor, Derbyshire, DE75 7RA</w:t>
                            </w:r>
                          </w:p>
                          <w:p w14:paraId="7598588C" w14:textId="77777777" w:rsidR="001D734A" w:rsidRPr="00ED4D67" w:rsidRDefault="001D734A" w:rsidP="001D734A">
                            <w:pPr>
                              <w:tabs>
                                <w:tab w:val="left" w:pos="10632"/>
                              </w:tabs>
                              <w:spacing w:after="0" w:line="300" w:lineRule="exact"/>
                              <w:jc w:val="center"/>
                              <w:rPr>
                                <w:rFonts w:ascii="Arial" w:hAnsi="Arial" w:cs="Arial"/>
                                <w:color w:val="0257A3"/>
                                <w:sz w:val="20"/>
                                <w:szCs w:val="20"/>
                              </w:rPr>
                            </w:pPr>
                            <w:r w:rsidRPr="00ED4D67">
                              <w:rPr>
                                <w:rFonts w:ascii="Arial" w:hAnsi="Arial" w:cs="Arial"/>
                                <w:color w:val="0257A3"/>
                                <w:sz w:val="20"/>
                                <w:szCs w:val="20"/>
                              </w:rPr>
                              <w:t xml:space="preserve">“Develop all learners </w:t>
                            </w:r>
                          </w:p>
                          <w:p w14:paraId="7089F322" w14:textId="77777777" w:rsidR="001D734A" w:rsidRPr="00ED4D67" w:rsidRDefault="001D734A" w:rsidP="001D734A">
                            <w:pPr>
                              <w:tabs>
                                <w:tab w:val="left" w:pos="10632"/>
                              </w:tabs>
                              <w:spacing w:after="0" w:line="300" w:lineRule="exact"/>
                              <w:jc w:val="center"/>
                              <w:rPr>
                                <w:rFonts w:ascii="Arial" w:hAnsi="Arial" w:cs="Arial"/>
                                <w:color w:val="0257A3"/>
                                <w:sz w:val="20"/>
                                <w:szCs w:val="20"/>
                              </w:rPr>
                            </w:pPr>
                            <w:r w:rsidRPr="00ED4D67">
                              <w:rPr>
                                <w:rFonts w:ascii="Arial" w:hAnsi="Arial" w:cs="Arial"/>
                                <w:color w:val="0257A3"/>
                                <w:sz w:val="20"/>
                                <w:szCs w:val="20"/>
                              </w:rPr>
                              <w:t>to achieve their full potential”</w:t>
                            </w:r>
                          </w:p>
                          <w:p w14:paraId="77415E5A" w14:textId="77777777" w:rsidR="001D734A" w:rsidRPr="00ED4D67" w:rsidRDefault="001D734A" w:rsidP="001D734A">
                            <w:pPr>
                              <w:tabs>
                                <w:tab w:val="left" w:pos="10632"/>
                              </w:tabs>
                              <w:spacing w:after="0" w:line="300" w:lineRule="exact"/>
                              <w:jc w:val="center"/>
                              <w:rPr>
                                <w:rFonts w:ascii="Arial" w:hAnsi="Arial" w:cs="Arial"/>
                                <w:sz w:val="20"/>
                                <w:szCs w:val="20"/>
                              </w:rPr>
                            </w:pPr>
                            <w:r w:rsidRPr="00ED4D67">
                              <w:rPr>
                                <w:rFonts w:ascii="Arial" w:hAnsi="Arial" w:cs="Arial"/>
                                <w:color w:val="0257A3"/>
                                <w:sz w:val="20"/>
                                <w:szCs w:val="20"/>
                              </w:rPr>
                              <w:t>“Create a culture of aspiration”</w:t>
                            </w:r>
                          </w:p>
                          <w:p w14:paraId="21CD9E67" w14:textId="77777777" w:rsidR="00C73012" w:rsidRDefault="00C73012" w:rsidP="00C73012">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C94A86" id="_x0000_t202" coordsize="21600,21600" o:spt="202" path="m,l,21600r21600,l21600,xe">
                <v:stroke joinstyle="miter"/>
                <v:path gradientshapeok="t" o:connecttype="rect"/>
              </v:shapetype>
              <v:shape id="Text Box 4" o:spid="_x0000_s1026" type="#_x0000_t202" style="position:absolute;left:0;text-align:left;margin-left:309pt;margin-top:-6.75pt;width:206.25pt;height:12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" fillcolor="white [3201]" strokeweight=".5pt">
                <v:textbox>
                  <w:txbxContent>
                    <w:p w14:paraId="517181BC" w14:textId="77777777" w:rsidR="001D734A" w:rsidRDefault="001D734A" w:rsidP="001D734A">
                      <w:pPr>
                        <w:spacing w:after="0"/>
                        <w:jc w:val="right"/>
                        <w:rPr>
                          <w:b/>
                        </w:rPr>
                      </w:pPr>
                      <w:r w:rsidRPr="003D5148">
                        <w:rPr>
                          <w:noProof/>
                        </w:rPr>
                        <w:drawing>
                          <wp:inline distT="0" distB="0" distL="0" distR="0" wp14:anchorId="01FE5D49" wp14:editId="164D5A91">
                            <wp:extent cx="428625" cy="3896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195" cy="396541"/>
                                    </a:xfrm>
                                    <a:prstGeom prst="rect">
                                      <a:avLst/>
                                    </a:prstGeom>
                                    <a:noFill/>
                                    <a:ln>
                                      <a:noFill/>
                                    </a:ln>
                                  </pic:spPr>
                                </pic:pic>
                              </a:graphicData>
                            </a:graphic>
                          </wp:inline>
                        </w:drawing>
                      </w:r>
                      <w:r>
                        <w:rPr>
                          <w:noProof/>
                          <w:color w:val="374E88"/>
                        </w:rPr>
                        <w:drawing>
                          <wp:inline distT="0" distB="0" distL="0" distR="0" wp14:anchorId="30982420" wp14:editId="57AEB9FD">
                            <wp:extent cx="342900" cy="366387"/>
                            <wp:effectExtent l="0" t="0" r="0" b="0"/>
                            <wp:docPr id="5" name="Picture 5" descr="cid:image001.png@01D798D9.AACC4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98D9.AACC4D4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64345" cy="389301"/>
                                    </a:xfrm>
                                    <a:prstGeom prst="rect">
                                      <a:avLst/>
                                    </a:prstGeom>
                                    <a:noFill/>
                                    <a:ln>
                                      <a:noFill/>
                                    </a:ln>
                                  </pic:spPr>
                                </pic:pic>
                              </a:graphicData>
                            </a:graphic>
                          </wp:inline>
                        </w:drawing>
                      </w:r>
                    </w:p>
                    <w:p w14:paraId="0A8AF4D3" w14:textId="77777777" w:rsidR="001D734A" w:rsidRPr="00ED4D67" w:rsidRDefault="001D734A" w:rsidP="001D734A">
                      <w:pPr>
                        <w:spacing w:after="0"/>
                        <w:rPr>
                          <w:rFonts w:ascii="Arial" w:hAnsi="Arial" w:cs="Arial"/>
                          <w:b/>
                          <w:sz w:val="24"/>
                          <w:szCs w:val="24"/>
                        </w:rPr>
                      </w:pPr>
                      <w:r w:rsidRPr="00ED4D67">
                        <w:rPr>
                          <w:rFonts w:ascii="Arial" w:hAnsi="Arial" w:cs="Arial"/>
                          <w:b/>
                          <w:sz w:val="24"/>
                          <w:szCs w:val="24"/>
                        </w:rPr>
                        <w:t>Heanor Gate Spencer Academy</w:t>
                      </w:r>
                    </w:p>
                    <w:p w14:paraId="0FDEE8DE" w14:textId="77777777" w:rsidR="001D734A" w:rsidRPr="00ED4D67" w:rsidRDefault="001D734A" w:rsidP="001D734A">
                      <w:pPr>
                        <w:spacing w:after="0"/>
                        <w:rPr>
                          <w:rFonts w:ascii="Arial" w:hAnsi="Arial" w:cs="Arial"/>
                          <w:b/>
                          <w:sz w:val="18"/>
                          <w:szCs w:val="18"/>
                        </w:rPr>
                      </w:pPr>
                      <w:r w:rsidRPr="00ED4D67">
                        <w:rPr>
                          <w:rFonts w:ascii="Arial" w:hAnsi="Arial" w:cs="Arial"/>
                          <w:b/>
                          <w:sz w:val="18"/>
                          <w:szCs w:val="18"/>
                        </w:rPr>
                        <w:t>Kirkley Drive, Heanor, Derbyshire, DE75 7RA</w:t>
                      </w:r>
                    </w:p>
                    <w:p w14:paraId="7598588C" w14:textId="77777777" w:rsidR="001D734A" w:rsidRPr="00ED4D67" w:rsidRDefault="001D734A" w:rsidP="001D734A">
                      <w:pPr>
                        <w:tabs>
                          <w:tab w:val="left" w:pos="10632"/>
                        </w:tabs>
                        <w:spacing w:after="0" w:line="300" w:lineRule="exact"/>
                        <w:jc w:val="center"/>
                        <w:rPr>
                          <w:rFonts w:ascii="Arial" w:hAnsi="Arial" w:cs="Arial"/>
                          <w:color w:val="0257A3"/>
                          <w:sz w:val="20"/>
                          <w:szCs w:val="20"/>
                        </w:rPr>
                      </w:pPr>
                      <w:r w:rsidRPr="00ED4D67">
                        <w:rPr>
                          <w:rFonts w:ascii="Arial" w:hAnsi="Arial" w:cs="Arial"/>
                          <w:color w:val="0257A3"/>
                          <w:sz w:val="20"/>
                          <w:szCs w:val="20"/>
                        </w:rPr>
                        <w:t xml:space="preserve">“Develop all learners </w:t>
                      </w:r>
                    </w:p>
                    <w:p w14:paraId="7089F322" w14:textId="77777777" w:rsidR="001D734A" w:rsidRPr="00ED4D67" w:rsidRDefault="001D734A" w:rsidP="001D734A">
                      <w:pPr>
                        <w:tabs>
                          <w:tab w:val="left" w:pos="10632"/>
                        </w:tabs>
                        <w:spacing w:after="0" w:line="300" w:lineRule="exact"/>
                        <w:jc w:val="center"/>
                        <w:rPr>
                          <w:rFonts w:ascii="Arial" w:hAnsi="Arial" w:cs="Arial"/>
                          <w:color w:val="0257A3"/>
                          <w:sz w:val="20"/>
                          <w:szCs w:val="20"/>
                        </w:rPr>
                      </w:pPr>
                      <w:r w:rsidRPr="00ED4D67">
                        <w:rPr>
                          <w:rFonts w:ascii="Arial" w:hAnsi="Arial" w:cs="Arial"/>
                          <w:color w:val="0257A3"/>
                          <w:sz w:val="20"/>
                          <w:szCs w:val="20"/>
                        </w:rPr>
                        <w:t>to achieve their full potential”</w:t>
                      </w:r>
                    </w:p>
                    <w:p w14:paraId="77415E5A" w14:textId="77777777" w:rsidR="001D734A" w:rsidRPr="00ED4D67" w:rsidRDefault="001D734A" w:rsidP="001D734A">
                      <w:pPr>
                        <w:tabs>
                          <w:tab w:val="left" w:pos="10632"/>
                        </w:tabs>
                        <w:spacing w:after="0" w:line="300" w:lineRule="exact"/>
                        <w:jc w:val="center"/>
                        <w:rPr>
                          <w:rFonts w:ascii="Arial" w:hAnsi="Arial" w:cs="Arial"/>
                          <w:sz w:val="20"/>
                          <w:szCs w:val="20"/>
                        </w:rPr>
                      </w:pPr>
                      <w:r w:rsidRPr="00ED4D67">
                        <w:rPr>
                          <w:rFonts w:ascii="Arial" w:hAnsi="Arial" w:cs="Arial"/>
                          <w:color w:val="0257A3"/>
                          <w:sz w:val="20"/>
                          <w:szCs w:val="20"/>
                        </w:rPr>
                        <w:t>“Create a culture of aspiration”</w:t>
                      </w:r>
                    </w:p>
                    <w:p w14:paraId="21CD9E67" w14:textId="77777777" w:rsidR="00C73012" w:rsidRDefault="00C73012" w:rsidP="00C73012">
                      <w:pPr>
                        <w:spacing w:after="0"/>
                      </w:pPr>
                    </w:p>
                  </w:txbxContent>
                </v:textbox>
              </v:shape>
            </w:pict>
          </mc:Fallback>
        </mc:AlternateContent>
      </w:r>
      <w:r w:rsidR="00553C46">
        <w:rPr>
          <w:rFonts w:asciiTheme="majorHAnsi" w:hAnsiTheme="majorHAnsi"/>
          <w:noProof/>
          <w:lang w:eastAsia="en-GB"/>
        </w:rPr>
        <mc:AlternateContent>
          <mc:Choice Requires="wps">
            <w:drawing>
              <wp:anchor distT="0" distB="0" distL="114300" distR="114300" simplePos="0" relativeHeight="251659264" behindDoc="0" locked="0" layoutInCell="1" allowOverlap="1" wp14:anchorId="414F9B92" wp14:editId="26101139">
                <wp:simplePos x="0" y="0"/>
                <wp:positionH relativeFrom="column">
                  <wp:posOffset>-171450</wp:posOffset>
                </wp:positionH>
                <wp:positionV relativeFrom="paragraph">
                  <wp:posOffset>-76200</wp:posOffset>
                </wp:positionV>
                <wp:extent cx="2809875" cy="15240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809875" cy="1524000"/>
                        </a:xfrm>
                        <a:prstGeom prst="rect">
                          <a:avLst/>
                        </a:prstGeom>
                        <a:solidFill>
                          <a:schemeClr val="lt1"/>
                        </a:solidFill>
                        <a:ln w="6350">
                          <a:solidFill>
                            <a:prstClr val="black"/>
                          </a:solidFill>
                        </a:ln>
                      </wps:spPr>
                      <wps:txbx>
                        <w:txbxContent>
                          <w:p w14:paraId="60A94FE4" w14:textId="0591E797" w:rsidR="00553C46" w:rsidRDefault="00553C46" w:rsidP="00553C46">
                            <w:pPr>
                              <w:pStyle w:val="NoSpacing"/>
                              <w:rPr>
                                <w:rFonts w:ascii="Arial" w:hAnsi="Arial" w:cs="Arial"/>
                                <w:sz w:val="20"/>
                                <w:szCs w:val="20"/>
                              </w:rPr>
                            </w:pPr>
                            <w:r>
                              <w:rPr>
                                <w:noProof/>
                                <w:lang w:eastAsia="en-GB"/>
                              </w:rPr>
                              <w:drawing>
                                <wp:inline distT="0" distB="0" distL="0" distR="0" wp14:anchorId="6521FAFF" wp14:editId="63A6EB8A">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1817943" cy="446650"/>
                                          </a:xfrm>
                                          <a:prstGeom prst="rect">
                                            <a:avLst/>
                                          </a:prstGeom>
                                        </pic:spPr>
                                      </pic:pic>
                                    </a:graphicData>
                                  </a:graphic>
                                </wp:inline>
                              </w:drawing>
                            </w:r>
                          </w:p>
                          <w:p w14:paraId="496E3B82" w14:textId="77777777" w:rsidR="00FD4D74" w:rsidRPr="00FD4D74" w:rsidRDefault="00FD4D74" w:rsidP="00553C46">
                            <w:pPr>
                              <w:pStyle w:val="NoSpacing"/>
                              <w:rPr>
                                <w:rFonts w:ascii="Arial" w:hAnsi="Arial" w:cs="Arial"/>
                                <w:sz w:val="12"/>
                                <w:szCs w:val="12"/>
                              </w:rPr>
                            </w:pPr>
                          </w:p>
                          <w:p w14:paraId="5A6AB7D1" w14:textId="77777777" w:rsidR="00553C46" w:rsidRPr="00ED4D67" w:rsidRDefault="00553C46" w:rsidP="00553C46">
                            <w:pPr>
                              <w:pStyle w:val="NoSpacing"/>
                              <w:rPr>
                                <w:rFonts w:ascii="Arial" w:hAnsi="Arial" w:cs="Arial"/>
                                <w:sz w:val="20"/>
                                <w:szCs w:val="20"/>
                              </w:rPr>
                            </w:pPr>
                            <w:r w:rsidRPr="00ED4D67">
                              <w:rPr>
                                <w:rFonts w:ascii="Arial" w:hAnsi="Arial" w:cs="Arial"/>
                                <w:sz w:val="20"/>
                                <w:szCs w:val="20"/>
                              </w:rPr>
                              <w:t>Registered office: Arthur Mee Road, Stapleford Nottingham NG9 7EW</w:t>
                            </w:r>
                          </w:p>
                          <w:p w14:paraId="4B1AAC89" w14:textId="77777777" w:rsidR="00553C46" w:rsidRPr="00ED4D67" w:rsidRDefault="00553C46" w:rsidP="00553C46">
                            <w:pPr>
                              <w:pStyle w:val="NoSpacing"/>
                              <w:rPr>
                                <w:rFonts w:ascii="Arial" w:hAnsi="Arial" w:cs="Arial"/>
                                <w:sz w:val="20"/>
                                <w:szCs w:val="20"/>
                              </w:rPr>
                            </w:pPr>
                            <w:r w:rsidRPr="00ED4D67">
                              <w:rPr>
                                <w:rFonts w:ascii="Arial" w:hAnsi="Arial" w:cs="Arial"/>
                                <w:sz w:val="20"/>
                                <w:szCs w:val="20"/>
                              </w:rPr>
                              <w:t>Tel: 0115 9170100</w:t>
                            </w:r>
                          </w:p>
                          <w:p w14:paraId="5959D4EA" w14:textId="77777777" w:rsidR="00553C46" w:rsidRPr="00ED4D67" w:rsidRDefault="00553C46" w:rsidP="00553C46">
                            <w:pPr>
                              <w:pStyle w:val="NoSpacing"/>
                              <w:rPr>
                                <w:rFonts w:ascii="Arial" w:hAnsi="Arial" w:cs="Arial"/>
                                <w:sz w:val="20"/>
                                <w:szCs w:val="20"/>
                              </w:rPr>
                            </w:pPr>
                            <w:r w:rsidRPr="00ED4D67">
                              <w:rPr>
                                <w:rFonts w:ascii="Arial" w:hAnsi="Arial" w:cs="Arial"/>
                                <w:sz w:val="20"/>
                                <w:szCs w:val="20"/>
                              </w:rPr>
                              <w:t>CEO Paul West</w:t>
                            </w:r>
                          </w:p>
                          <w:p w14:paraId="664A0A58" w14:textId="77777777" w:rsidR="00553C46" w:rsidRPr="00ED4D67" w:rsidRDefault="00553C46" w:rsidP="00553C46">
                            <w:pPr>
                              <w:pStyle w:val="NoSpacing"/>
                              <w:rPr>
                                <w:rFonts w:ascii="Arial" w:hAnsi="Arial" w:cs="Arial"/>
                                <w:sz w:val="20"/>
                                <w:szCs w:val="20"/>
                              </w:rPr>
                            </w:pPr>
                            <w:r w:rsidRPr="00ED4D67">
                              <w:rPr>
                                <w:rFonts w:ascii="Arial" w:hAnsi="Arial" w:cs="Arial"/>
                                <w:sz w:val="20"/>
                                <w:szCs w:val="20"/>
                              </w:rPr>
                              <w:t>www.satrust.com</w:t>
                            </w:r>
                          </w:p>
                          <w:p w14:paraId="417BBD0B"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F9B92" id="Text Box 3" o:spid="_x0000_s1027" type="#_x0000_t202" style="position:absolute;left:0;text-align:left;margin-left:-13.5pt;margin-top:-6pt;width:221.2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" fillcolor="white [3201]" strokeweight=".5pt">
                <v:textbox>
                  <w:txbxContent>
                    <w:p w14:paraId="60A94FE4" w14:textId="0591E797" w:rsidR="00553C46" w:rsidRDefault="00553C46" w:rsidP="00553C46">
                      <w:pPr>
                        <w:pStyle w:val="NoSpacing"/>
                        <w:rPr>
                          <w:rFonts w:ascii="Arial" w:hAnsi="Arial" w:cs="Arial"/>
                          <w:sz w:val="20"/>
                          <w:szCs w:val="20"/>
                        </w:rPr>
                      </w:pPr>
                      <w:r>
                        <w:rPr>
                          <w:noProof/>
                          <w:lang w:eastAsia="en-GB"/>
                        </w:rPr>
                        <w:drawing>
                          <wp:inline distT="0" distB="0" distL="0" distR="0" wp14:anchorId="6521FAFF" wp14:editId="63A6EB8A">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1817943" cy="446650"/>
                                    </a:xfrm>
                                    <a:prstGeom prst="rect">
                                      <a:avLst/>
                                    </a:prstGeom>
                                  </pic:spPr>
                                </pic:pic>
                              </a:graphicData>
                            </a:graphic>
                          </wp:inline>
                        </w:drawing>
                      </w:r>
                    </w:p>
                    <w:p w14:paraId="496E3B82" w14:textId="77777777" w:rsidR="00FD4D74" w:rsidRPr="00FD4D74" w:rsidRDefault="00FD4D74" w:rsidP="00553C46">
                      <w:pPr>
                        <w:pStyle w:val="NoSpacing"/>
                        <w:rPr>
                          <w:rFonts w:ascii="Arial" w:hAnsi="Arial" w:cs="Arial"/>
                          <w:sz w:val="12"/>
                          <w:szCs w:val="12"/>
                        </w:rPr>
                      </w:pPr>
                    </w:p>
                    <w:p w14:paraId="5A6AB7D1" w14:textId="77777777" w:rsidR="00553C46" w:rsidRPr="00ED4D67" w:rsidRDefault="00553C46" w:rsidP="00553C46">
                      <w:pPr>
                        <w:pStyle w:val="NoSpacing"/>
                        <w:rPr>
                          <w:rFonts w:ascii="Arial" w:hAnsi="Arial" w:cs="Arial"/>
                          <w:sz w:val="20"/>
                          <w:szCs w:val="20"/>
                        </w:rPr>
                      </w:pPr>
                      <w:r w:rsidRPr="00ED4D67">
                        <w:rPr>
                          <w:rFonts w:ascii="Arial" w:hAnsi="Arial" w:cs="Arial"/>
                          <w:sz w:val="20"/>
                          <w:szCs w:val="20"/>
                        </w:rPr>
                        <w:t>Registered office: Arthur Mee Road, Stapleford Nottingham NG9 7EW</w:t>
                      </w:r>
                    </w:p>
                    <w:p w14:paraId="4B1AAC89" w14:textId="77777777" w:rsidR="00553C46" w:rsidRPr="00ED4D67" w:rsidRDefault="00553C46" w:rsidP="00553C46">
                      <w:pPr>
                        <w:pStyle w:val="NoSpacing"/>
                        <w:rPr>
                          <w:rFonts w:ascii="Arial" w:hAnsi="Arial" w:cs="Arial"/>
                          <w:sz w:val="20"/>
                          <w:szCs w:val="20"/>
                        </w:rPr>
                      </w:pPr>
                      <w:r w:rsidRPr="00ED4D67">
                        <w:rPr>
                          <w:rFonts w:ascii="Arial" w:hAnsi="Arial" w:cs="Arial"/>
                          <w:sz w:val="20"/>
                          <w:szCs w:val="20"/>
                        </w:rPr>
                        <w:t>Tel: 0115 9170100</w:t>
                      </w:r>
                    </w:p>
                    <w:p w14:paraId="5959D4EA" w14:textId="77777777" w:rsidR="00553C46" w:rsidRPr="00ED4D67" w:rsidRDefault="00553C46" w:rsidP="00553C46">
                      <w:pPr>
                        <w:pStyle w:val="NoSpacing"/>
                        <w:rPr>
                          <w:rFonts w:ascii="Arial" w:hAnsi="Arial" w:cs="Arial"/>
                          <w:sz w:val="20"/>
                          <w:szCs w:val="20"/>
                        </w:rPr>
                      </w:pPr>
                      <w:r w:rsidRPr="00ED4D67">
                        <w:rPr>
                          <w:rFonts w:ascii="Arial" w:hAnsi="Arial" w:cs="Arial"/>
                          <w:sz w:val="20"/>
                          <w:szCs w:val="20"/>
                        </w:rPr>
                        <w:t>CEO Paul West</w:t>
                      </w:r>
                    </w:p>
                    <w:p w14:paraId="664A0A58" w14:textId="77777777" w:rsidR="00553C46" w:rsidRPr="00ED4D67" w:rsidRDefault="00553C46" w:rsidP="00553C46">
                      <w:pPr>
                        <w:pStyle w:val="NoSpacing"/>
                        <w:rPr>
                          <w:rFonts w:ascii="Arial" w:hAnsi="Arial" w:cs="Arial"/>
                          <w:sz w:val="20"/>
                          <w:szCs w:val="20"/>
                        </w:rPr>
                      </w:pPr>
                      <w:r w:rsidRPr="00ED4D67">
                        <w:rPr>
                          <w:rFonts w:ascii="Arial" w:hAnsi="Arial" w:cs="Arial"/>
                          <w:sz w:val="20"/>
                          <w:szCs w:val="20"/>
                        </w:rPr>
                        <w:t>www.satrust.com</w:t>
                      </w:r>
                    </w:p>
                    <w:p w14:paraId="417BBD0B" w14:textId="77777777" w:rsidR="00553C46" w:rsidRDefault="00553C46"/>
                  </w:txbxContent>
                </v:textbox>
              </v:shape>
            </w:pict>
          </mc:Fallback>
        </mc:AlternateContent>
      </w:r>
    </w:p>
    <w:p w14:paraId="146976D9" w14:textId="77777777" w:rsidR="00553C46" w:rsidRDefault="00553C46" w:rsidP="00553C46">
      <w:pPr>
        <w:pStyle w:val="NoSpacing"/>
        <w:jc w:val="both"/>
        <w:rPr>
          <w:rFonts w:asciiTheme="majorHAnsi" w:hAnsiTheme="majorHAnsi"/>
        </w:rPr>
      </w:pPr>
    </w:p>
    <w:p w14:paraId="2D011CC1" w14:textId="77777777" w:rsidR="00553C46" w:rsidRDefault="00553C46" w:rsidP="00553C46">
      <w:pPr>
        <w:pStyle w:val="NoSpacing"/>
        <w:jc w:val="both"/>
        <w:rPr>
          <w:rFonts w:asciiTheme="majorHAnsi" w:hAnsiTheme="majorHAnsi"/>
        </w:rPr>
      </w:pPr>
    </w:p>
    <w:p w14:paraId="1EB8DB40" w14:textId="77777777" w:rsidR="00553C46" w:rsidRDefault="00553C46" w:rsidP="00553C46">
      <w:pPr>
        <w:pStyle w:val="NoSpacing"/>
        <w:jc w:val="both"/>
        <w:rPr>
          <w:rFonts w:asciiTheme="majorHAnsi" w:hAnsiTheme="majorHAnsi"/>
        </w:rPr>
      </w:pPr>
    </w:p>
    <w:p w14:paraId="34BFF680" w14:textId="77777777" w:rsidR="00553C46" w:rsidRDefault="00553C46" w:rsidP="00553C46">
      <w:pPr>
        <w:pStyle w:val="NoSpacing"/>
        <w:jc w:val="both"/>
        <w:rPr>
          <w:rFonts w:asciiTheme="majorHAnsi" w:hAnsiTheme="majorHAnsi"/>
        </w:rPr>
      </w:pPr>
    </w:p>
    <w:p w14:paraId="43605495" w14:textId="77777777" w:rsidR="00553C46" w:rsidRDefault="00553C46" w:rsidP="00553C46">
      <w:pPr>
        <w:pStyle w:val="NoSpacing"/>
        <w:jc w:val="both"/>
        <w:rPr>
          <w:rFonts w:asciiTheme="majorHAnsi" w:hAnsiTheme="majorHAnsi"/>
        </w:rPr>
      </w:pPr>
    </w:p>
    <w:p w14:paraId="6199A7ED" w14:textId="77777777" w:rsidR="00553C46" w:rsidRDefault="00553C46" w:rsidP="00553C46">
      <w:pPr>
        <w:pStyle w:val="NoSpacing"/>
        <w:jc w:val="both"/>
        <w:rPr>
          <w:rFonts w:asciiTheme="majorHAnsi" w:hAnsiTheme="majorHAnsi"/>
        </w:rPr>
      </w:pPr>
    </w:p>
    <w:p w14:paraId="5ECC1A18" w14:textId="77777777" w:rsidR="00553C46" w:rsidRDefault="00553C46" w:rsidP="00553C46">
      <w:pPr>
        <w:pStyle w:val="NoSpacing"/>
        <w:jc w:val="both"/>
        <w:rPr>
          <w:rFonts w:asciiTheme="majorHAnsi" w:hAnsiTheme="majorHAnsi"/>
        </w:rPr>
      </w:pPr>
    </w:p>
    <w:p w14:paraId="5711F33E" w14:textId="77777777" w:rsidR="00553C46" w:rsidRDefault="00553C46" w:rsidP="00553C46">
      <w:pPr>
        <w:pStyle w:val="NoSpacing"/>
        <w:jc w:val="both"/>
        <w:rPr>
          <w:rFonts w:asciiTheme="majorHAnsi" w:hAnsiTheme="majorHAnsi"/>
        </w:rPr>
      </w:pPr>
    </w:p>
    <w:p w14:paraId="706E6CB4" w14:textId="77777777" w:rsidR="00B140CA" w:rsidRPr="00ED4D67" w:rsidRDefault="00B140CA" w:rsidP="00C80FDE">
      <w:pPr>
        <w:pStyle w:val="NoSpacing"/>
        <w:jc w:val="both"/>
        <w:rPr>
          <w:rFonts w:ascii="Arial" w:hAnsi="Arial" w:cs="Arial"/>
          <w:b/>
        </w:rPr>
      </w:pPr>
    </w:p>
    <w:p w14:paraId="01AFB606" w14:textId="77777777" w:rsidR="00C064D1" w:rsidRPr="00C064D1" w:rsidRDefault="00C064D1" w:rsidP="00C064D1">
      <w:pPr>
        <w:pStyle w:val="NormalWeb"/>
        <w:spacing w:before="0" w:beforeAutospacing="0" w:after="0" w:afterAutospacing="0"/>
        <w:jc w:val="both"/>
        <w:rPr>
          <w:rFonts w:ascii="Arial" w:hAnsi="Arial" w:cs="Arial"/>
          <w:sz w:val="22"/>
          <w:szCs w:val="22"/>
        </w:rPr>
      </w:pPr>
      <w:r w:rsidRPr="00C064D1">
        <w:rPr>
          <w:rFonts w:ascii="Arial" w:hAnsi="Arial" w:cs="Arial"/>
          <w:b/>
          <w:bCs/>
          <w:color w:val="000000"/>
          <w:sz w:val="22"/>
          <w:szCs w:val="22"/>
        </w:rPr>
        <w:t>Post Title:</w:t>
      </w:r>
      <w:r w:rsidRPr="00C064D1">
        <w:rPr>
          <w:rStyle w:val="apple-tab-span"/>
          <w:rFonts w:ascii="Arial" w:hAnsi="Arial" w:cs="Arial"/>
          <w:b/>
          <w:bCs/>
          <w:color w:val="000000"/>
          <w:sz w:val="22"/>
          <w:szCs w:val="22"/>
        </w:rPr>
        <w:tab/>
      </w:r>
      <w:r w:rsidRPr="00C064D1">
        <w:rPr>
          <w:rStyle w:val="apple-tab-span"/>
          <w:rFonts w:ascii="Arial" w:hAnsi="Arial" w:cs="Arial"/>
          <w:b/>
          <w:bCs/>
          <w:color w:val="000000"/>
          <w:sz w:val="22"/>
          <w:szCs w:val="22"/>
        </w:rPr>
        <w:tab/>
      </w:r>
      <w:r w:rsidRPr="00C064D1">
        <w:rPr>
          <w:rFonts w:ascii="Arial" w:hAnsi="Arial" w:cs="Arial"/>
          <w:b/>
          <w:bCs/>
          <w:color w:val="000000"/>
          <w:sz w:val="22"/>
          <w:szCs w:val="22"/>
        </w:rPr>
        <w:t xml:space="preserve">Post 16 </w:t>
      </w:r>
      <w:r w:rsidRPr="00C064D1">
        <w:rPr>
          <w:rFonts w:ascii="Arial" w:hAnsi="Arial" w:cs="Arial"/>
          <w:b/>
          <w:bCs/>
          <w:color w:val="000000"/>
          <w:sz w:val="22"/>
          <w:szCs w:val="22"/>
          <w:shd w:val="clear" w:color="auto" w:fill="FFFFFF"/>
        </w:rPr>
        <w:t>Achievement Leader (Head of Sixth Form)</w:t>
      </w:r>
    </w:p>
    <w:p w14:paraId="4CE6A9B8" w14:textId="77777777" w:rsidR="00C064D1" w:rsidRPr="00C064D1" w:rsidRDefault="00C064D1" w:rsidP="00C064D1">
      <w:pPr>
        <w:pStyle w:val="NormalWeb"/>
        <w:spacing w:before="0" w:beforeAutospacing="0" w:after="0" w:afterAutospacing="0"/>
        <w:jc w:val="both"/>
        <w:rPr>
          <w:rFonts w:ascii="Arial" w:hAnsi="Arial" w:cs="Arial"/>
          <w:sz w:val="22"/>
          <w:szCs w:val="22"/>
        </w:rPr>
      </w:pPr>
      <w:r w:rsidRPr="00C064D1">
        <w:rPr>
          <w:rFonts w:ascii="Arial" w:hAnsi="Arial" w:cs="Arial"/>
          <w:b/>
          <w:bCs/>
          <w:color w:val="000000"/>
          <w:sz w:val="22"/>
          <w:szCs w:val="22"/>
        </w:rPr>
        <w:t xml:space="preserve">Location: </w:t>
      </w:r>
      <w:r w:rsidRPr="00C064D1">
        <w:rPr>
          <w:rStyle w:val="apple-tab-span"/>
          <w:rFonts w:ascii="Arial" w:hAnsi="Arial" w:cs="Arial"/>
          <w:b/>
          <w:bCs/>
          <w:color w:val="000000"/>
          <w:sz w:val="22"/>
          <w:szCs w:val="22"/>
        </w:rPr>
        <w:tab/>
      </w:r>
      <w:r w:rsidRPr="00C064D1">
        <w:rPr>
          <w:rStyle w:val="apple-tab-span"/>
          <w:rFonts w:ascii="Arial" w:hAnsi="Arial" w:cs="Arial"/>
          <w:b/>
          <w:bCs/>
          <w:color w:val="000000"/>
          <w:sz w:val="22"/>
          <w:szCs w:val="22"/>
        </w:rPr>
        <w:tab/>
      </w:r>
      <w:r w:rsidRPr="00C064D1">
        <w:rPr>
          <w:rFonts w:ascii="Arial" w:hAnsi="Arial" w:cs="Arial"/>
          <w:b/>
          <w:bCs/>
          <w:color w:val="000000"/>
          <w:sz w:val="22"/>
          <w:szCs w:val="22"/>
        </w:rPr>
        <w:t>Heanor Gate Spencer Academy</w:t>
      </w:r>
    </w:p>
    <w:p w14:paraId="4809D1C3" w14:textId="77777777" w:rsidR="00C064D1" w:rsidRPr="00C064D1" w:rsidRDefault="00C064D1" w:rsidP="00C064D1">
      <w:pPr>
        <w:pStyle w:val="NormalWeb"/>
        <w:spacing w:before="0" w:beforeAutospacing="0" w:after="0" w:afterAutospacing="0"/>
        <w:ind w:left="2160" w:hanging="2160"/>
        <w:jc w:val="both"/>
        <w:rPr>
          <w:rFonts w:ascii="Arial" w:hAnsi="Arial" w:cs="Arial"/>
          <w:sz w:val="22"/>
          <w:szCs w:val="22"/>
        </w:rPr>
      </w:pPr>
      <w:r w:rsidRPr="00C064D1">
        <w:rPr>
          <w:rFonts w:ascii="Arial" w:hAnsi="Arial" w:cs="Arial"/>
          <w:b/>
          <w:bCs/>
          <w:color w:val="000000"/>
          <w:sz w:val="22"/>
          <w:szCs w:val="22"/>
        </w:rPr>
        <w:t>Salary/Pay Range:</w:t>
      </w:r>
      <w:r w:rsidRPr="00C064D1">
        <w:rPr>
          <w:rStyle w:val="apple-tab-span"/>
          <w:rFonts w:ascii="Arial" w:hAnsi="Arial" w:cs="Arial"/>
          <w:b/>
          <w:bCs/>
          <w:color w:val="000000"/>
          <w:sz w:val="22"/>
          <w:szCs w:val="22"/>
        </w:rPr>
        <w:tab/>
      </w:r>
      <w:r w:rsidRPr="00C064D1">
        <w:rPr>
          <w:rFonts w:ascii="Arial" w:hAnsi="Arial" w:cs="Arial"/>
          <w:b/>
          <w:bCs/>
          <w:color w:val="000000"/>
          <w:sz w:val="22"/>
          <w:szCs w:val="22"/>
        </w:rPr>
        <w:t>MPS/UPS, plus TLR 1A</w:t>
      </w:r>
    </w:p>
    <w:p w14:paraId="3BC0EF1F" w14:textId="79793BBE" w:rsidR="00C064D1" w:rsidRPr="00C064D1" w:rsidRDefault="00C064D1" w:rsidP="00C064D1">
      <w:pPr>
        <w:pStyle w:val="NormalWeb"/>
        <w:spacing w:before="0" w:beforeAutospacing="0" w:after="0" w:afterAutospacing="0"/>
        <w:jc w:val="both"/>
        <w:rPr>
          <w:rFonts w:ascii="Arial" w:hAnsi="Arial" w:cs="Arial"/>
          <w:sz w:val="22"/>
          <w:szCs w:val="22"/>
        </w:rPr>
      </w:pPr>
      <w:r w:rsidRPr="00C064D1">
        <w:rPr>
          <w:rFonts w:ascii="Arial" w:hAnsi="Arial" w:cs="Arial"/>
          <w:b/>
          <w:bCs/>
          <w:color w:val="000000"/>
          <w:sz w:val="22"/>
          <w:szCs w:val="22"/>
        </w:rPr>
        <w:t xml:space="preserve">Hours of work: </w:t>
      </w:r>
      <w:r w:rsidRPr="00C064D1">
        <w:rPr>
          <w:rStyle w:val="apple-tab-span"/>
          <w:rFonts w:ascii="Arial" w:hAnsi="Arial" w:cs="Arial"/>
          <w:b/>
          <w:bCs/>
          <w:color w:val="000000"/>
          <w:sz w:val="22"/>
          <w:szCs w:val="22"/>
        </w:rPr>
        <w:tab/>
      </w:r>
      <w:r w:rsidRPr="00C064D1">
        <w:rPr>
          <w:rFonts w:ascii="Arial" w:hAnsi="Arial" w:cs="Arial"/>
          <w:b/>
          <w:bCs/>
          <w:color w:val="000000"/>
          <w:sz w:val="22"/>
          <w:szCs w:val="22"/>
        </w:rPr>
        <w:t>Full Time </w:t>
      </w:r>
    </w:p>
    <w:p w14:paraId="73A24476" w14:textId="77777777" w:rsidR="00C064D1" w:rsidRPr="00C064D1" w:rsidRDefault="00C064D1" w:rsidP="00C064D1">
      <w:pPr>
        <w:pStyle w:val="NormalWeb"/>
        <w:spacing w:before="0" w:beforeAutospacing="0" w:after="0" w:afterAutospacing="0"/>
        <w:jc w:val="both"/>
        <w:rPr>
          <w:rFonts w:ascii="Arial" w:hAnsi="Arial" w:cs="Arial"/>
          <w:sz w:val="22"/>
          <w:szCs w:val="22"/>
        </w:rPr>
      </w:pPr>
      <w:r w:rsidRPr="00C064D1">
        <w:rPr>
          <w:rFonts w:ascii="Arial" w:hAnsi="Arial" w:cs="Arial"/>
          <w:b/>
          <w:bCs/>
          <w:color w:val="000000"/>
          <w:sz w:val="22"/>
          <w:szCs w:val="22"/>
        </w:rPr>
        <w:t>Reporting to:</w:t>
      </w:r>
      <w:r w:rsidRPr="00C064D1">
        <w:rPr>
          <w:rStyle w:val="apple-tab-span"/>
          <w:rFonts w:ascii="Arial" w:hAnsi="Arial" w:cs="Arial"/>
          <w:b/>
          <w:bCs/>
          <w:color w:val="000000"/>
          <w:sz w:val="22"/>
          <w:szCs w:val="22"/>
        </w:rPr>
        <w:tab/>
      </w:r>
      <w:r w:rsidRPr="00C064D1">
        <w:rPr>
          <w:rStyle w:val="apple-tab-span"/>
          <w:rFonts w:ascii="Arial" w:hAnsi="Arial" w:cs="Arial"/>
          <w:b/>
          <w:bCs/>
          <w:color w:val="000000"/>
          <w:sz w:val="22"/>
          <w:szCs w:val="22"/>
        </w:rPr>
        <w:tab/>
      </w:r>
      <w:r w:rsidRPr="00C064D1">
        <w:rPr>
          <w:rFonts w:ascii="Arial" w:hAnsi="Arial" w:cs="Arial"/>
          <w:b/>
          <w:bCs/>
          <w:color w:val="000000"/>
          <w:sz w:val="22"/>
          <w:szCs w:val="22"/>
        </w:rPr>
        <w:t>Assistant Principal</w:t>
      </w:r>
    </w:p>
    <w:p w14:paraId="332958A8" w14:textId="77777777" w:rsidR="00C064D1" w:rsidRPr="00C064D1" w:rsidRDefault="00C064D1" w:rsidP="00C064D1">
      <w:pPr>
        <w:rPr>
          <w:rFonts w:ascii="Arial" w:hAnsi="Arial" w:cs="Arial"/>
        </w:rPr>
      </w:pPr>
    </w:p>
    <w:p w14:paraId="543AED30" w14:textId="77777777" w:rsidR="00C064D1" w:rsidRPr="00C064D1" w:rsidRDefault="00C064D1" w:rsidP="00C064D1">
      <w:pPr>
        <w:pStyle w:val="NormalWeb"/>
        <w:spacing w:before="0" w:beforeAutospacing="0" w:after="160" w:afterAutospacing="0"/>
        <w:ind w:right="569"/>
        <w:rPr>
          <w:rFonts w:ascii="Arial" w:hAnsi="Arial" w:cs="Arial"/>
          <w:sz w:val="22"/>
          <w:szCs w:val="22"/>
        </w:rPr>
      </w:pPr>
      <w:r w:rsidRPr="00C064D1">
        <w:rPr>
          <w:rFonts w:ascii="Arial" w:hAnsi="Arial" w:cs="Arial"/>
          <w:color w:val="000000"/>
          <w:sz w:val="22"/>
          <w:szCs w:val="22"/>
        </w:rPr>
        <w:t xml:space="preserve">Due to the successful promotion of our current Post 16 </w:t>
      </w:r>
      <w:r w:rsidRPr="00C064D1">
        <w:rPr>
          <w:rFonts w:ascii="Arial" w:hAnsi="Arial" w:cs="Arial"/>
          <w:color w:val="000000"/>
          <w:sz w:val="22"/>
          <w:szCs w:val="22"/>
          <w:shd w:val="clear" w:color="auto" w:fill="FFFFFF"/>
        </w:rPr>
        <w:t xml:space="preserve">Achievement Leader </w:t>
      </w:r>
      <w:r w:rsidRPr="00C064D1">
        <w:rPr>
          <w:rFonts w:ascii="Arial" w:hAnsi="Arial" w:cs="Arial"/>
          <w:color w:val="000000"/>
          <w:sz w:val="22"/>
          <w:szCs w:val="22"/>
        </w:rPr>
        <w:t>to the post of Assistant Principal we are seeking to appoint an enthusiastic professional to provide outstanding leadership in our expanding and thriving Sixth Form. Over recent years the Sixth Form has grown in size and its reputation as a leading provider of Post 16 education has resulted in it being the first choice for the majority of our own year 11 students and those from surrounding secondary schools. This year we have received over 90 external applications and anticipate this leading to a record level of enrolment this summer. </w:t>
      </w:r>
    </w:p>
    <w:p w14:paraId="73AA2134" w14:textId="77777777" w:rsidR="00C064D1" w:rsidRPr="00C064D1" w:rsidRDefault="00C064D1" w:rsidP="00C064D1">
      <w:pPr>
        <w:pStyle w:val="NormalWeb"/>
        <w:spacing w:before="0" w:beforeAutospacing="0" w:after="160" w:afterAutospacing="0"/>
        <w:ind w:right="569"/>
        <w:rPr>
          <w:rFonts w:ascii="Arial" w:hAnsi="Arial" w:cs="Arial"/>
          <w:sz w:val="22"/>
          <w:szCs w:val="22"/>
        </w:rPr>
      </w:pPr>
      <w:r w:rsidRPr="00C064D1">
        <w:rPr>
          <w:rFonts w:ascii="Arial" w:hAnsi="Arial" w:cs="Arial"/>
          <w:color w:val="000000"/>
          <w:sz w:val="22"/>
          <w:szCs w:val="22"/>
        </w:rPr>
        <w:t>The post offers an exciting opportunity for an ambitious leader to build upon the solid foundations we have in place for our Sixth Form, supported by a wealth of Sixth Form leadership experience within our Senior Leadership Team. The opportunity for further growth will be aided by a capital build project for a new Sixth Form centre, due for completion in 2024.</w:t>
      </w:r>
    </w:p>
    <w:p w14:paraId="60C8AEC4" w14:textId="77777777" w:rsidR="00C064D1" w:rsidRPr="00C064D1" w:rsidRDefault="00C064D1" w:rsidP="00C064D1">
      <w:pPr>
        <w:pStyle w:val="NormalWeb"/>
        <w:spacing w:before="0" w:beforeAutospacing="0" w:after="160" w:afterAutospacing="0"/>
        <w:ind w:right="569"/>
        <w:rPr>
          <w:rFonts w:ascii="Arial" w:hAnsi="Arial" w:cs="Arial"/>
          <w:sz w:val="22"/>
          <w:szCs w:val="22"/>
        </w:rPr>
      </w:pPr>
      <w:r w:rsidRPr="00C064D1">
        <w:rPr>
          <w:rFonts w:ascii="Arial" w:hAnsi="Arial" w:cs="Arial"/>
          <w:color w:val="000000"/>
          <w:sz w:val="22"/>
          <w:szCs w:val="22"/>
        </w:rPr>
        <w:t>The role of Post 16 Achievement Leader is integral in ensuring the academic, personal, social and emotional development of students.  The successful candidate will have the overview of all students in both years 12 and 13 which includes being accountable for:</w:t>
      </w:r>
    </w:p>
    <w:p w14:paraId="0DE57E2E" w14:textId="77777777" w:rsidR="00C064D1" w:rsidRPr="00C064D1" w:rsidRDefault="00C064D1" w:rsidP="00C064D1">
      <w:pPr>
        <w:pStyle w:val="NormalWeb"/>
        <w:numPr>
          <w:ilvl w:val="0"/>
          <w:numId w:val="16"/>
        </w:numPr>
        <w:spacing w:before="0" w:beforeAutospacing="0" w:after="0" w:afterAutospacing="0"/>
        <w:ind w:right="569"/>
        <w:textAlignment w:val="baseline"/>
        <w:rPr>
          <w:rFonts w:ascii="Arial" w:hAnsi="Arial" w:cs="Arial"/>
          <w:color w:val="000000"/>
          <w:sz w:val="22"/>
          <w:szCs w:val="22"/>
        </w:rPr>
      </w:pPr>
      <w:r w:rsidRPr="00C064D1">
        <w:rPr>
          <w:rFonts w:ascii="Arial" w:hAnsi="Arial" w:cs="Arial"/>
          <w:color w:val="000000"/>
          <w:sz w:val="22"/>
          <w:szCs w:val="22"/>
        </w:rPr>
        <w:t>Monitoring and tracking of individual student academic progress, and driving forward intervention to ensure that all students achieve their potential. </w:t>
      </w:r>
    </w:p>
    <w:p w14:paraId="3826708B" w14:textId="77777777" w:rsidR="00C064D1" w:rsidRPr="00C064D1" w:rsidRDefault="00C064D1" w:rsidP="00C064D1">
      <w:pPr>
        <w:pStyle w:val="NormalWeb"/>
        <w:numPr>
          <w:ilvl w:val="0"/>
          <w:numId w:val="16"/>
        </w:numPr>
        <w:spacing w:before="0" w:beforeAutospacing="0" w:after="0" w:afterAutospacing="0"/>
        <w:ind w:right="569"/>
        <w:textAlignment w:val="baseline"/>
        <w:rPr>
          <w:rFonts w:ascii="Arial" w:hAnsi="Arial" w:cs="Arial"/>
          <w:color w:val="000000"/>
          <w:sz w:val="22"/>
          <w:szCs w:val="22"/>
        </w:rPr>
      </w:pPr>
      <w:r w:rsidRPr="00C064D1">
        <w:rPr>
          <w:rFonts w:ascii="Arial" w:hAnsi="Arial" w:cs="Arial"/>
          <w:color w:val="000000"/>
          <w:sz w:val="22"/>
          <w:szCs w:val="22"/>
        </w:rPr>
        <w:t xml:space="preserve">Setting a culture of high aspirations and promoting the </w:t>
      </w:r>
      <w:proofErr w:type="gramStart"/>
      <w:r w:rsidRPr="00C064D1">
        <w:rPr>
          <w:rFonts w:ascii="Arial" w:hAnsi="Arial" w:cs="Arial"/>
          <w:color w:val="000000"/>
          <w:sz w:val="22"/>
          <w:szCs w:val="22"/>
        </w:rPr>
        <w:t>schools</w:t>
      </w:r>
      <w:proofErr w:type="gramEnd"/>
      <w:r w:rsidRPr="00C064D1">
        <w:rPr>
          <w:rFonts w:ascii="Arial" w:hAnsi="Arial" w:cs="Arial"/>
          <w:color w:val="000000"/>
          <w:sz w:val="22"/>
          <w:szCs w:val="22"/>
        </w:rPr>
        <w:t xml:space="preserve"> vision through the implementation and evolution of the school’s rewards system.</w:t>
      </w:r>
    </w:p>
    <w:p w14:paraId="35B8696D" w14:textId="77777777" w:rsidR="00C064D1" w:rsidRPr="00C064D1" w:rsidRDefault="00C064D1" w:rsidP="00C064D1">
      <w:pPr>
        <w:pStyle w:val="NormalWeb"/>
        <w:numPr>
          <w:ilvl w:val="0"/>
          <w:numId w:val="16"/>
        </w:numPr>
        <w:spacing w:before="0" w:beforeAutospacing="0" w:after="0" w:afterAutospacing="0"/>
        <w:ind w:right="569"/>
        <w:textAlignment w:val="baseline"/>
        <w:rPr>
          <w:rFonts w:ascii="Arial" w:hAnsi="Arial" w:cs="Arial"/>
          <w:color w:val="000000"/>
          <w:sz w:val="22"/>
          <w:szCs w:val="22"/>
        </w:rPr>
      </w:pPr>
      <w:r w:rsidRPr="00C064D1">
        <w:rPr>
          <w:rFonts w:ascii="Arial" w:hAnsi="Arial" w:cs="Arial"/>
          <w:color w:val="000000"/>
          <w:sz w:val="22"/>
          <w:szCs w:val="22"/>
        </w:rPr>
        <w:t>Leading on attendance and welfare within the Sixth Form to ensure every student is safe, secure and able to learn.</w:t>
      </w:r>
    </w:p>
    <w:p w14:paraId="7EB147C5" w14:textId="77777777" w:rsidR="00C064D1" w:rsidRPr="00C064D1" w:rsidRDefault="00C064D1" w:rsidP="00C064D1">
      <w:pPr>
        <w:pStyle w:val="NormalWeb"/>
        <w:numPr>
          <w:ilvl w:val="0"/>
          <w:numId w:val="16"/>
        </w:numPr>
        <w:spacing w:before="0" w:beforeAutospacing="0" w:after="0" w:afterAutospacing="0"/>
        <w:ind w:right="569"/>
        <w:textAlignment w:val="baseline"/>
        <w:rPr>
          <w:rFonts w:ascii="Arial" w:hAnsi="Arial" w:cs="Arial"/>
          <w:color w:val="000000"/>
          <w:sz w:val="22"/>
          <w:szCs w:val="22"/>
        </w:rPr>
      </w:pPr>
      <w:r w:rsidRPr="00C064D1">
        <w:rPr>
          <w:rFonts w:ascii="Arial" w:hAnsi="Arial" w:cs="Arial"/>
          <w:color w:val="000000"/>
          <w:sz w:val="22"/>
          <w:szCs w:val="22"/>
        </w:rPr>
        <w:t>Leading and monitoring the Sixth Form enrichment programme, student engagement with independent study, and participation in Post 18 progression activities.</w:t>
      </w:r>
    </w:p>
    <w:p w14:paraId="721B5436" w14:textId="77777777" w:rsidR="00C064D1" w:rsidRPr="00C064D1" w:rsidRDefault="00C064D1" w:rsidP="00C064D1">
      <w:pPr>
        <w:pStyle w:val="NormalWeb"/>
        <w:numPr>
          <w:ilvl w:val="0"/>
          <w:numId w:val="16"/>
        </w:numPr>
        <w:spacing w:before="0" w:beforeAutospacing="0" w:after="0" w:afterAutospacing="0"/>
        <w:ind w:right="569"/>
        <w:textAlignment w:val="baseline"/>
        <w:rPr>
          <w:rFonts w:ascii="Arial" w:hAnsi="Arial" w:cs="Arial"/>
          <w:color w:val="000000"/>
          <w:sz w:val="22"/>
          <w:szCs w:val="22"/>
        </w:rPr>
      </w:pPr>
      <w:r w:rsidRPr="00C064D1">
        <w:rPr>
          <w:rFonts w:ascii="Arial" w:hAnsi="Arial" w:cs="Arial"/>
          <w:color w:val="000000"/>
          <w:sz w:val="22"/>
          <w:szCs w:val="22"/>
        </w:rPr>
        <w:t>Managing the Sixth Forms CIAG provision, ensuring all students arrive at truly aspirational and appropriate destinations.</w:t>
      </w:r>
    </w:p>
    <w:p w14:paraId="1D7AA15E" w14:textId="77777777" w:rsidR="00C064D1" w:rsidRPr="00C064D1" w:rsidRDefault="00C064D1" w:rsidP="00C064D1">
      <w:pPr>
        <w:pStyle w:val="NormalWeb"/>
        <w:numPr>
          <w:ilvl w:val="0"/>
          <w:numId w:val="16"/>
        </w:numPr>
        <w:spacing w:before="0" w:beforeAutospacing="0" w:after="0" w:afterAutospacing="0"/>
        <w:ind w:right="569"/>
        <w:textAlignment w:val="baseline"/>
        <w:rPr>
          <w:rFonts w:ascii="Arial" w:hAnsi="Arial" w:cs="Arial"/>
          <w:color w:val="000000"/>
          <w:sz w:val="22"/>
          <w:szCs w:val="22"/>
        </w:rPr>
      </w:pPr>
      <w:r w:rsidRPr="00C064D1">
        <w:rPr>
          <w:rFonts w:ascii="Arial" w:hAnsi="Arial" w:cs="Arial"/>
          <w:color w:val="000000"/>
          <w:sz w:val="22"/>
          <w:szCs w:val="22"/>
        </w:rPr>
        <w:t>Leading on apprenticeship incentives and the UCAS process, ensuring all students who want to move on to university access the very best opportunities possible. </w:t>
      </w:r>
    </w:p>
    <w:p w14:paraId="048D4F78" w14:textId="77777777" w:rsidR="00C064D1" w:rsidRPr="00C064D1" w:rsidRDefault="00C064D1" w:rsidP="00C064D1">
      <w:pPr>
        <w:pStyle w:val="NormalWeb"/>
        <w:numPr>
          <w:ilvl w:val="0"/>
          <w:numId w:val="16"/>
        </w:numPr>
        <w:spacing w:before="0" w:beforeAutospacing="0" w:after="0" w:afterAutospacing="0"/>
        <w:ind w:right="569"/>
        <w:textAlignment w:val="baseline"/>
        <w:rPr>
          <w:rFonts w:ascii="Arial" w:hAnsi="Arial" w:cs="Arial"/>
          <w:color w:val="000000"/>
          <w:sz w:val="22"/>
          <w:szCs w:val="22"/>
        </w:rPr>
      </w:pPr>
      <w:r w:rsidRPr="00C064D1">
        <w:rPr>
          <w:rFonts w:ascii="Arial" w:hAnsi="Arial" w:cs="Arial"/>
          <w:color w:val="000000"/>
          <w:sz w:val="22"/>
          <w:szCs w:val="22"/>
        </w:rPr>
        <w:t xml:space="preserve">Developing teaching and learning within the Key Stage 5 </w:t>
      </w:r>
      <w:proofErr w:type="gramStart"/>
      <w:r w:rsidRPr="00C064D1">
        <w:rPr>
          <w:rFonts w:ascii="Arial" w:hAnsi="Arial" w:cs="Arial"/>
          <w:color w:val="000000"/>
          <w:sz w:val="22"/>
          <w:szCs w:val="22"/>
        </w:rPr>
        <w:t>curriculum  by</w:t>
      </w:r>
      <w:proofErr w:type="gramEnd"/>
      <w:r w:rsidRPr="00C064D1">
        <w:rPr>
          <w:rFonts w:ascii="Arial" w:hAnsi="Arial" w:cs="Arial"/>
          <w:color w:val="000000"/>
          <w:sz w:val="22"/>
          <w:szCs w:val="22"/>
        </w:rPr>
        <w:t xml:space="preserve"> working collaboratively with heads of department to maximise the learning and outcomes of all students in the sixth form</w:t>
      </w:r>
    </w:p>
    <w:p w14:paraId="3C2E6A89" w14:textId="77777777" w:rsidR="00C064D1" w:rsidRPr="00C064D1" w:rsidRDefault="00C064D1" w:rsidP="00C064D1">
      <w:pPr>
        <w:pStyle w:val="NormalWeb"/>
        <w:numPr>
          <w:ilvl w:val="0"/>
          <w:numId w:val="16"/>
        </w:numPr>
        <w:spacing w:before="0" w:beforeAutospacing="0" w:after="0" w:afterAutospacing="0"/>
        <w:ind w:right="569"/>
        <w:textAlignment w:val="baseline"/>
        <w:rPr>
          <w:rFonts w:ascii="Arial" w:hAnsi="Arial" w:cs="Arial"/>
          <w:color w:val="000000"/>
          <w:sz w:val="22"/>
          <w:szCs w:val="22"/>
        </w:rPr>
      </w:pPr>
      <w:r w:rsidRPr="00C064D1">
        <w:rPr>
          <w:rFonts w:ascii="Arial" w:hAnsi="Arial" w:cs="Arial"/>
          <w:color w:val="000000"/>
          <w:sz w:val="22"/>
          <w:szCs w:val="22"/>
        </w:rPr>
        <w:t xml:space="preserve">Recruitment and retention of students to ensure the current model of growth is sustained and expanding in line with the </w:t>
      </w:r>
      <w:proofErr w:type="gramStart"/>
      <w:r w:rsidRPr="00C064D1">
        <w:rPr>
          <w:rFonts w:ascii="Arial" w:hAnsi="Arial" w:cs="Arial"/>
          <w:color w:val="000000"/>
          <w:sz w:val="22"/>
          <w:szCs w:val="22"/>
        </w:rPr>
        <w:t>schools</w:t>
      </w:r>
      <w:proofErr w:type="gramEnd"/>
      <w:r w:rsidRPr="00C064D1">
        <w:rPr>
          <w:rFonts w:ascii="Arial" w:hAnsi="Arial" w:cs="Arial"/>
          <w:color w:val="000000"/>
          <w:sz w:val="22"/>
          <w:szCs w:val="22"/>
        </w:rPr>
        <w:t xml:space="preserve"> ambitious vision for development across the board. </w:t>
      </w:r>
    </w:p>
    <w:p w14:paraId="5BB9EF99" w14:textId="77777777" w:rsidR="00C064D1" w:rsidRPr="00C064D1" w:rsidRDefault="00C064D1" w:rsidP="00C064D1">
      <w:pPr>
        <w:rPr>
          <w:rFonts w:ascii="Arial" w:hAnsi="Arial" w:cs="Arial"/>
        </w:rPr>
      </w:pPr>
    </w:p>
    <w:p w14:paraId="072994A8" w14:textId="77777777" w:rsidR="00C064D1" w:rsidRPr="00C064D1" w:rsidRDefault="00C064D1" w:rsidP="00C064D1">
      <w:pPr>
        <w:pStyle w:val="NormalWeb"/>
        <w:spacing w:before="0" w:beforeAutospacing="0" w:after="0" w:afterAutospacing="0"/>
        <w:ind w:right="569"/>
        <w:rPr>
          <w:rFonts w:ascii="Arial" w:hAnsi="Arial" w:cs="Arial"/>
          <w:sz w:val="22"/>
          <w:szCs w:val="22"/>
        </w:rPr>
      </w:pPr>
      <w:r w:rsidRPr="00C064D1">
        <w:rPr>
          <w:rFonts w:ascii="Arial" w:hAnsi="Arial" w:cs="Arial"/>
          <w:color w:val="000000"/>
          <w:sz w:val="22"/>
          <w:szCs w:val="22"/>
        </w:rPr>
        <w:t xml:space="preserve">The successful candidate will also be responsible for leading the Sixth Form team which will include an established team of tutors, a highly effective </w:t>
      </w:r>
      <w:proofErr w:type="spellStart"/>
      <w:proofErr w:type="gramStart"/>
      <w:r w:rsidRPr="00C064D1">
        <w:rPr>
          <w:rFonts w:ascii="Arial" w:hAnsi="Arial" w:cs="Arial"/>
          <w:color w:val="000000"/>
          <w:sz w:val="22"/>
          <w:szCs w:val="22"/>
        </w:rPr>
        <w:t>non teaching</w:t>
      </w:r>
      <w:proofErr w:type="spellEnd"/>
      <w:proofErr w:type="gramEnd"/>
      <w:r w:rsidRPr="00C064D1">
        <w:rPr>
          <w:rFonts w:ascii="Arial" w:hAnsi="Arial" w:cs="Arial"/>
          <w:color w:val="000000"/>
          <w:sz w:val="22"/>
          <w:szCs w:val="22"/>
        </w:rPr>
        <w:t xml:space="preserve"> Assistant Achievement Leader and a Sixth Form Administrator.</w:t>
      </w:r>
    </w:p>
    <w:p w14:paraId="61389CDD" w14:textId="77777777" w:rsidR="00C064D1" w:rsidRPr="00C064D1" w:rsidRDefault="00C064D1" w:rsidP="00C064D1">
      <w:pPr>
        <w:rPr>
          <w:rFonts w:ascii="Arial" w:hAnsi="Arial" w:cs="Arial"/>
        </w:rPr>
      </w:pPr>
    </w:p>
    <w:p w14:paraId="53E6AE17" w14:textId="77777777" w:rsidR="00C064D1" w:rsidRPr="00C064D1" w:rsidRDefault="00C064D1" w:rsidP="00C064D1">
      <w:pPr>
        <w:pStyle w:val="NormalWeb"/>
        <w:spacing w:before="0" w:beforeAutospacing="0" w:after="160" w:afterAutospacing="0"/>
        <w:ind w:right="569"/>
        <w:rPr>
          <w:rFonts w:ascii="Arial" w:hAnsi="Arial" w:cs="Arial"/>
          <w:sz w:val="22"/>
          <w:szCs w:val="22"/>
        </w:rPr>
      </w:pPr>
      <w:r w:rsidRPr="00C064D1">
        <w:rPr>
          <w:rFonts w:ascii="Arial" w:hAnsi="Arial" w:cs="Arial"/>
          <w:color w:val="000000"/>
          <w:sz w:val="22"/>
          <w:szCs w:val="22"/>
        </w:rPr>
        <w:t>A proven track record of positively impacting outcomes at Key Stage 5 is essential, as is knowledge of national Post 16 priorities. Previous experience of working within a Sixth Form or pastoral setting is desirable although not essential.</w:t>
      </w:r>
    </w:p>
    <w:p w14:paraId="53B18018" w14:textId="77777777" w:rsidR="00C064D1" w:rsidRPr="00C064D1" w:rsidRDefault="00C064D1" w:rsidP="00C064D1">
      <w:pPr>
        <w:spacing w:after="240"/>
        <w:rPr>
          <w:rFonts w:ascii="Arial" w:hAnsi="Arial" w:cs="Arial"/>
        </w:rPr>
      </w:pPr>
      <w:r w:rsidRPr="00C064D1">
        <w:rPr>
          <w:rFonts w:ascii="Arial" w:hAnsi="Arial" w:cs="Arial"/>
        </w:rPr>
        <w:lastRenderedPageBreak/>
        <w:br/>
      </w:r>
    </w:p>
    <w:p w14:paraId="5B8C0D75" w14:textId="77777777" w:rsidR="00C064D1" w:rsidRPr="00C064D1" w:rsidRDefault="00C064D1" w:rsidP="00C064D1">
      <w:pPr>
        <w:pStyle w:val="NormalWeb"/>
        <w:spacing w:before="0" w:beforeAutospacing="0" w:after="0" w:afterAutospacing="0"/>
        <w:ind w:right="567"/>
        <w:rPr>
          <w:rFonts w:ascii="Arial" w:hAnsi="Arial" w:cs="Arial"/>
          <w:sz w:val="22"/>
          <w:szCs w:val="22"/>
        </w:rPr>
      </w:pPr>
      <w:r w:rsidRPr="00C064D1">
        <w:rPr>
          <w:rFonts w:ascii="Arial" w:hAnsi="Arial" w:cs="Arial"/>
          <w:b/>
          <w:bCs/>
          <w:color w:val="222222"/>
          <w:sz w:val="22"/>
          <w:szCs w:val="22"/>
        </w:rPr>
        <w:t>H</w:t>
      </w:r>
      <w:r w:rsidRPr="00C064D1">
        <w:rPr>
          <w:rFonts w:ascii="Arial" w:hAnsi="Arial" w:cs="Arial"/>
          <w:b/>
          <w:bCs/>
          <w:color w:val="000000"/>
          <w:sz w:val="22"/>
          <w:szCs w:val="22"/>
        </w:rPr>
        <w:t>eanor Gate Spencer Academy</w:t>
      </w:r>
    </w:p>
    <w:p w14:paraId="26ED1B32" w14:textId="77777777" w:rsidR="00C064D1" w:rsidRPr="00C064D1" w:rsidRDefault="00C064D1" w:rsidP="00C064D1">
      <w:pPr>
        <w:pStyle w:val="NormalWeb"/>
        <w:shd w:val="clear" w:color="auto" w:fill="FFFFFF"/>
        <w:spacing w:before="0" w:beforeAutospacing="0" w:after="0" w:afterAutospacing="0"/>
        <w:rPr>
          <w:rFonts w:ascii="Arial" w:hAnsi="Arial" w:cs="Arial"/>
          <w:sz w:val="22"/>
          <w:szCs w:val="22"/>
        </w:rPr>
      </w:pPr>
      <w:r w:rsidRPr="00C064D1">
        <w:rPr>
          <w:rFonts w:ascii="Arial" w:hAnsi="Arial" w:cs="Arial"/>
          <w:color w:val="000000"/>
          <w:sz w:val="22"/>
          <w:szCs w:val="22"/>
        </w:rPr>
        <w:t>HGSA is a ‘good’ secondary school and sixth form which has shown significantly “improved performance to suggest that the school could be judged outstanding”. (Ofsted, May 2022).</w:t>
      </w:r>
    </w:p>
    <w:p w14:paraId="713910E6" w14:textId="77777777" w:rsidR="00C064D1" w:rsidRPr="00C064D1" w:rsidRDefault="00C064D1" w:rsidP="00C064D1">
      <w:pPr>
        <w:pStyle w:val="NormalWeb"/>
        <w:shd w:val="clear" w:color="auto" w:fill="FFFFFF"/>
        <w:spacing w:before="0" w:beforeAutospacing="0" w:after="0" w:afterAutospacing="0"/>
        <w:rPr>
          <w:rFonts w:ascii="Arial" w:hAnsi="Arial" w:cs="Arial"/>
          <w:sz w:val="22"/>
          <w:szCs w:val="22"/>
        </w:rPr>
      </w:pPr>
    </w:p>
    <w:p w14:paraId="354A2930" w14:textId="77777777" w:rsidR="00C064D1" w:rsidRPr="00C064D1" w:rsidRDefault="00C064D1" w:rsidP="00C064D1">
      <w:pPr>
        <w:pStyle w:val="NormalWeb"/>
        <w:shd w:val="clear" w:color="auto" w:fill="FFFFFF"/>
        <w:spacing w:before="0" w:beforeAutospacing="0" w:after="0" w:afterAutospacing="0"/>
        <w:rPr>
          <w:rFonts w:ascii="Arial" w:hAnsi="Arial" w:cs="Arial"/>
          <w:sz w:val="22"/>
          <w:szCs w:val="22"/>
        </w:rPr>
      </w:pPr>
      <w:r w:rsidRPr="00C064D1">
        <w:rPr>
          <w:rFonts w:ascii="Arial" w:hAnsi="Arial" w:cs="Arial"/>
          <w:color w:val="000000"/>
          <w:sz w:val="22"/>
          <w:szCs w:val="22"/>
        </w:rPr>
        <w:t>Over the past 5 years, we have developed a fantastic culture amongst the students which is rooted in strong discipline and has culminated in a student body full of aspiration, commitment and success. “Leaders and staff are determined to enhance the lives and life chances of all pupils in this school.” (Ofsted, May 2022). The staff buy into the hashtag #</w:t>
      </w:r>
      <w:proofErr w:type="spellStart"/>
      <w:r w:rsidRPr="00C064D1">
        <w:rPr>
          <w:rFonts w:ascii="Arial" w:hAnsi="Arial" w:cs="Arial"/>
          <w:color w:val="000000"/>
          <w:sz w:val="22"/>
          <w:szCs w:val="22"/>
        </w:rPr>
        <w:t>TeamHeanor</w:t>
      </w:r>
      <w:proofErr w:type="spellEnd"/>
      <w:r w:rsidRPr="00C064D1">
        <w:rPr>
          <w:rFonts w:ascii="Arial" w:hAnsi="Arial" w:cs="Arial"/>
          <w:color w:val="000000"/>
          <w:sz w:val="22"/>
          <w:szCs w:val="22"/>
        </w:rPr>
        <w:t xml:space="preserve"> and this ethos of collegiality, team values and moral compass is what makes the unique working environment at Heanor Gate so enjoyable and fulfilling. </w:t>
      </w:r>
    </w:p>
    <w:p w14:paraId="791AE3FC" w14:textId="77777777" w:rsidR="00C064D1" w:rsidRPr="00C064D1" w:rsidRDefault="00C064D1" w:rsidP="00C064D1">
      <w:pPr>
        <w:pStyle w:val="NormalWeb"/>
        <w:shd w:val="clear" w:color="auto" w:fill="FFFFFF"/>
        <w:spacing w:before="0" w:beforeAutospacing="0" w:after="0" w:afterAutospacing="0"/>
        <w:rPr>
          <w:rFonts w:ascii="Arial" w:hAnsi="Arial" w:cs="Arial"/>
          <w:sz w:val="22"/>
          <w:szCs w:val="22"/>
        </w:rPr>
      </w:pPr>
    </w:p>
    <w:p w14:paraId="17A93AAD" w14:textId="77777777" w:rsidR="00C064D1" w:rsidRPr="00C064D1" w:rsidRDefault="00C064D1" w:rsidP="00C064D1">
      <w:pPr>
        <w:pStyle w:val="NormalWeb"/>
        <w:shd w:val="clear" w:color="auto" w:fill="FFFFFF"/>
        <w:spacing w:before="0" w:beforeAutospacing="0" w:after="0" w:afterAutospacing="0"/>
        <w:rPr>
          <w:rFonts w:ascii="Arial" w:hAnsi="Arial" w:cs="Arial"/>
          <w:sz w:val="22"/>
          <w:szCs w:val="22"/>
        </w:rPr>
      </w:pPr>
      <w:r w:rsidRPr="00C064D1">
        <w:rPr>
          <w:rFonts w:ascii="Arial" w:hAnsi="Arial" w:cs="Arial"/>
          <w:color w:val="000000"/>
          <w:sz w:val="22"/>
          <w:szCs w:val="22"/>
        </w:rPr>
        <w:t>We believe that through an ethos of ‘Aspire, Learn and Achieve’, all of our students will achieve their very best educational outcomes. This ethos is at the heart of everything that we do. We want our students to believe that they can achieve whatever they want to with hard work, resilience and self-motivation.</w:t>
      </w:r>
    </w:p>
    <w:p w14:paraId="523CC9B3" w14:textId="77777777" w:rsidR="00C064D1" w:rsidRPr="00C064D1" w:rsidRDefault="00C064D1" w:rsidP="00C064D1">
      <w:pPr>
        <w:pStyle w:val="NormalWeb"/>
        <w:shd w:val="clear" w:color="auto" w:fill="FFFFFF"/>
        <w:spacing w:before="0" w:beforeAutospacing="0" w:after="0" w:afterAutospacing="0"/>
        <w:rPr>
          <w:rFonts w:ascii="Arial" w:hAnsi="Arial" w:cs="Arial"/>
          <w:sz w:val="22"/>
          <w:szCs w:val="22"/>
        </w:rPr>
      </w:pPr>
      <w:r w:rsidRPr="00C064D1">
        <w:rPr>
          <w:rFonts w:ascii="Arial" w:hAnsi="Arial" w:cs="Arial"/>
          <w:color w:val="000000"/>
          <w:sz w:val="22"/>
          <w:szCs w:val="22"/>
        </w:rPr>
        <w:t> </w:t>
      </w:r>
    </w:p>
    <w:p w14:paraId="0112C37B" w14:textId="77777777" w:rsidR="00C064D1" w:rsidRPr="00C064D1" w:rsidRDefault="00C064D1" w:rsidP="00C064D1">
      <w:pPr>
        <w:pStyle w:val="NormalWeb"/>
        <w:shd w:val="clear" w:color="auto" w:fill="FFFFFF"/>
        <w:spacing w:before="0" w:beforeAutospacing="0" w:after="0" w:afterAutospacing="0"/>
        <w:rPr>
          <w:rFonts w:ascii="Arial" w:hAnsi="Arial" w:cs="Arial"/>
          <w:sz w:val="22"/>
          <w:szCs w:val="22"/>
        </w:rPr>
      </w:pPr>
      <w:r w:rsidRPr="00C064D1">
        <w:rPr>
          <w:rFonts w:ascii="Arial" w:hAnsi="Arial" w:cs="Arial"/>
          <w:color w:val="000000"/>
          <w:sz w:val="22"/>
          <w:szCs w:val="22"/>
        </w:rPr>
        <w:t>We deliver a challenging yet inspiring curriculum and an unrivalled level of academic and pastoral support. We believe that what we offer students will support them to achieve success in the classroom and beyond; academically, personally and socially. “Pupils’ behaviour is very good. Lessons are calm and pupils work with focus”, (Ofsted, May 2022). We aim to instil students with a love of learning as well as helping them to become responsible, independent members of the community. </w:t>
      </w:r>
    </w:p>
    <w:p w14:paraId="47E1E4EE" w14:textId="77777777" w:rsidR="00C064D1" w:rsidRPr="00C064D1" w:rsidRDefault="00C064D1" w:rsidP="00C064D1">
      <w:pPr>
        <w:pStyle w:val="NormalWeb"/>
        <w:shd w:val="clear" w:color="auto" w:fill="FFFFFF"/>
        <w:spacing w:before="0" w:beforeAutospacing="0" w:after="0" w:afterAutospacing="0"/>
        <w:ind w:left="720"/>
        <w:rPr>
          <w:rFonts w:ascii="Arial" w:hAnsi="Arial" w:cs="Arial"/>
          <w:sz w:val="22"/>
          <w:szCs w:val="22"/>
        </w:rPr>
      </w:pPr>
    </w:p>
    <w:p w14:paraId="40184E7C" w14:textId="77777777" w:rsidR="00C064D1" w:rsidRPr="00C064D1" w:rsidRDefault="00C064D1" w:rsidP="00C064D1">
      <w:pPr>
        <w:pStyle w:val="NormalWeb"/>
        <w:shd w:val="clear" w:color="auto" w:fill="FFFFFF"/>
        <w:spacing w:before="0" w:beforeAutospacing="0" w:after="0" w:afterAutospacing="0"/>
        <w:rPr>
          <w:rFonts w:ascii="Arial" w:hAnsi="Arial" w:cs="Arial"/>
          <w:sz w:val="22"/>
          <w:szCs w:val="22"/>
        </w:rPr>
      </w:pPr>
      <w:r w:rsidRPr="00C064D1">
        <w:rPr>
          <w:rFonts w:ascii="Arial" w:hAnsi="Arial" w:cs="Arial"/>
          <w:color w:val="000000"/>
          <w:sz w:val="22"/>
          <w:szCs w:val="22"/>
        </w:rPr>
        <w:t>We believe that all staff are role models to our students and as such should continue to grow professionally. As such, our bespoke and strategic CPD model is extensive and supplemented by engagement with the Spencer Alliance for Leadership &amp; Teaching but also through fully funded membership to the Chartered College of Teaching. </w:t>
      </w:r>
    </w:p>
    <w:p w14:paraId="7F87D00C" w14:textId="77777777" w:rsidR="00C064D1" w:rsidRPr="00C064D1" w:rsidRDefault="00C064D1" w:rsidP="00C064D1">
      <w:pPr>
        <w:pStyle w:val="NormalWeb"/>
        <w:shd w:val="clear" w:color="auto" w:fill="FFFFFF"/>
        <w:spacing w:before="0" w:beforeAutospacing="0" w:after="0" w:afterAutospacing="0"/>
        <w:rPr>
          <w:rFonts w:ascii="Arial" w:hAnsi="Arial" w:cs="Arial"/>
          <w:sz w:val="22"/>
          <w:szCs w:val="22"/>
        </w:rPr>
      </w:pPr>
    </w:p>
    <w:p w14:paraId="184556DF" w14:textId="77777777" w:rsidR="00C064D1" w:rsidRPr="00C064D1" w:rsidRDefault="00C064D1" w:rsidP="00C064D1">
      <w:pPr>
        <w:pStyle w:val="NormalWeb"/>
        <w:shd w:val="clear" w:color="auto" w:fill="FFFFFF"/>
        <w:spacing w:before="0" w:beforeAutospacing="0" w:after="0" w:afterAutospacing="0"/>
        <w:rPr>
          <w:rFonts w:ascii="Arial" w:hAnsi="Arial" w:cs="Arial"/>
          <w:sz w:val="22"/>
          <w:szCs w:val="22"/>
        </w:rPr>
      </w:pPr>
      <w:r w:rsidRPr="00C064D1">
        <w:rPr>
          <w:rFonts w:ascii="Arial" w:hAnsi="Arial" w:cs="Arial"/>
          <w:color w:val="000000"/>
          <w:sz w:val="22"/>
          <w:szCs w:val="22"/>
        </w:rPr>
        <w:t>As part of the Spencer Academies Trust, we work alongside other schools in ensuring we deliver the very best education possible. </w:t>
      </w:r>
    </w:p>
    <w:p w14:paraId="37225BE4" w14:textId="77777777" w:rsidR="00C064D1" w:rsidRPr="00C064D1" w:rsidRDefault="00C064D1" w:rsidP="00C064D1">
      <w:pPr>
        <w:rPr>
          <w:rFonts w:ascii="Arial" w:hAnsi="Arial" w:cs="Arial"/>
        </w:rPr>
      </w:pPr>
    </w:p>
    <w:p w14:paraId="3C2BFA1E" w14:textId="77777777" w:rsidR="00C064D1" w:rsidRPr="00C064D1" w:rsidRDefault="00C064D1" w:rsidP="00C064D1">
      <w:pPr>
        <w:pStyle w:val="NormalWeb"/>
        <w:spacing w:before="0" w:beforeAutospacing="0" w:after="0" w:afterAutospacing="0"/>
        <w:rPr>
          <w:rFonts w:ascii="Arial" w:hAnsi="Arial" w:cs="Arial"/>
          <w:sz w:val="22"/>
          <w:szCs w:val="22"/>
        </w:rPr>
      </w:pPr>
      <w:r w:rsidRPr="00C064D1">
        <w:rPr>
          <w:rFonts w:ascii="Arial" w:hAnsi="Arial" w:cs="Arial"/>
          <w:b/>
          <w:bCs/>
          <w:color w:val="000000"/>
          <w:sz w:val="22"/>
          <w:szCs w:val="22"/>
        </w:rPr>
        <w:t>Spencer Academies Trust</w:t>
      </w:r>
    </w:p>
    <w:p w14:paraId="7E2724E4" w14:textId="77777777" w:rsidR="00C064D1" w:rsidRPr="00C064D1" w:rsidRDefault="00C064D1" w:rsidP="00C064D1">
      <w:pPr>
        <w:pStyle w:val="NormalWeb"/>
        <w:spacing w:before="0" w:beforeAutospacing="0" w:after="0" w:afterAutospacing="0"/>
        <w:rPr>
          <w:rFonts w:ascii="Arial" w:hAnsi="Arial" w:cs="Arial"/>
          <w:sz w:val="22"/>
          <w:szCs w:val="22"/>
        </w:rPr>
      </w:pPr>
      <w:r w:rsidRPr="00C064D1">
        <w:rPr>
          <w:rFonts w:ascii="Arial" w:hAnsi="Arial" w:cs="Arial"/>
          <w:color w:val="000000"/>
          <w:sz w:val="22"/>
          <w:szCs w:val="22"/>
        </w:rPr>
        <w:t>The Spencer Academies Trust is a multi-academy trust with schools across the East Midlands, and with a strategic focus on Nottinghamshire and Derbyshire.</w:t>
      </w:r>
    </w:p>
    <w:p w14:paraId="3EBF306B" w14:textId="77777777" w:rsidR="00C064D1" w:rsidRPr="00C064D1" w:rsidRDefault="00C064D1" w:rsidP="00C064D1">
      <w:pPr>
        <w:rPr>
          <w:rFonts w:ascii="Arial" w:hAnsi="Arial" w:cs="Arial"/>
        </w:rPr>
      </w:pPr>
    </w:p>
    <w:p w14:paraId="47B160CC" w14:textId="77777777" w:rsidR="00C064D1" w:rsidRPr="00C064D1" w:rsidRDefault="00C064D1" w:rsidP="00C064D1">
      <w:pPr>
        <w:pStyle w:val="NormalWeb"/>
        <w:spacing w:before="0" w:beforeAutospacing="0" w:after="0" w:afterAutospacing="0"/>
        <w:rPr>
          <w:rFonts w:ascii="Arial" w:hAnsi="Arial" w:cs="Arial"/>
          <w:sz w:val="22"/>
          <w:szCs w:val="22"/>
        </w:rPr>
      </w:pPr>
      <w:r w:rsidRPr="00C064D1">
        <w:rPr>
          <w:rFonts w:ascii="Arial" w:hAnsi="Arial" w:cs="Arial"/>
          <w:color w:val="000000"/>
          <w:sz w:val="22"/>
          <w:szCs w:val="22"/>
        </w:rPr>
        <w:t>A high performing regional MAT with a national reputation for excellence, Spencer Academies Trust schools include primary, secondary and sixth form provision. Our academies work across highly diverse city and rural communities, including a strong presence in Derby and Nottingham. Standards and expectations in trust schools are high – and the trust’s focus on rapid improvement on the journey to outstanding education delivery.</w:t>
      </w:r>
    </w:p>
    <w:p w14:paraId="7ADB4979" w14:textId="77777777" w:rsidR="00C064D1" w:rsidRPr="00C064D1" w:rsidRDefault="00C064D1" w:rsidP="00C064D1">
      <w:pPr>
        <w:rPr>
          <w:rFonts w:ascii="Arial" w:hAnsi="Arial" w:cs="Arial"/>
        </w:rPr>
      </w:pPr>
    </w:p>
    <w:p w14:paraId="499E9F37" w14:textId="77777777" w:rsidR="00C064D1" w:rsidRPr="00C064D1" w:rsidRDefault="00C064D1" w:rsidP="00C064D1">
      <w:pPr>
        <w:pStyle w:val="NormalWeb"/>
        <w:spacing w:before="0" w:beforeAutospacing="0" w:after="0" w:afterAutospacing="0"/>
        <w:rPr>
          <w:rFonts w:ascii="Arial" w:hAnsi="Arial" w:cs="Arial"/>
          <w:sz w:val="22"/>
          <w:szCs w:val="22"/>
        </w:rPr>
      </w:pPr>
      <w:r w:rsidRPr="00C064D1">
        <w:rPr>
          <w:rFonts w:ascii="Arial" w:hAnsi="Arial" w:cs="Arial"/>
          <w:color w:val="000000"/>
          <w:sz w:val="22"/>
          <w:szCs w:val="22"/>
        </w:rPr>
        <w:t>Spencer Academies Trust is an educational charity, Multi-Academy Trust and Sponsor of Academies. We have approaching 18000 children and young people in our academies and employ more than 2200 teachers, leaders and educational support professionals across the East Midlands. We aspire to be a leading regional high performing Trust, with a national reputation for excellence. </w:t>
      </w:r>
    </w:p>
    <w:p w14:paraId="654EEF59" w14:textId="77777777" w:rsidR="00C064D1" w:rsidRPr="00C064D1" w:rsidRDefault="00C064D1" w:rsidP="00C064D1">
      <w:pPr>
        <w:rPr>
          <w:rFonts w:ascii="Arial" w:hAnsi="Arial" w:cs="Arial"/>
        </w:rPr>
      </w:pPr>
    </w:p>
    <w:p w14:paraId="20411887" w14:textId="77777777" w:rsidR="00C064D1" w:rsidRPr="00C064D1" w:rsidRDefault="00C064D1" w:rsidP="00C064D1">
      <w:pPr>
        <w:pStyle w:val="NormalWeb"/>
        <w:spacing w:before="0" w:beforeAutospacing="0" w:after="0" w:afterAutospacing="0"/>
        <w:rPr>
          <w:rFonts w:ascii="Arial" w:hAnsi="Arial" w:cs="Arial"/>
          <w:sz w:val="22"/>
          <w:szCs w:val="22"/>
        </w:rPr>
      </w:pPr>
      <w:r w:rsidRPr="00C064D1">
        <w:rPr>
          <w:rFonts w:ascii="Arial" w:hAnsi="Arial" w:cs="Arial"/>
          <w:color w:val="000000"/>
          <w:sz w:val="22"/>
          <w:szCs w:val="22"/>
        </w:rPr>
        <w:t>We currently have 17 primary academies, 8 secondary academies and one primary aged special school in our family of schools. All of our schools benefit from the collaboration and added value that being a member of our Trust offers, and share our values and beliefs. Spencer Trust academies share an ambition to deliver results that compete with the very highest performing schools in the country, and deliver a curriculum for students that is underpinned by breadth, opportunity and quality: one that seeks to give young people the opportunity to develop into well rounded global citizens that believe they can influence positive change in the world.</w:t>
      </w:r>
    </w:p>
    <w:p w14:paraId="7C56BBCC" w14:textId="77777777" w:rsidR="00C064D1" w:rsidRPr="00C064D1" w:rsidRDefault="00C064D1" w:rsidP="00C064D1">
      <w:pPr>
        <w:rPr>
          <w:rFonts w:ascii="Arial" w:hAnsi="Arial" w:cs="Arial"/>
        </w:rPr>
      </w:pPr>
    </w:p>
    <w:p w14:paraId="266F6943" w14:textId="77777777" w:rsidR="00C064D1" w:rsidRPr="00C064D1" w:rsidRDefault="00C064D1" w:rsidP="00C064D1">
      <w:pPr>
        <w:pStyle w:val="NormalWeb"/>
        <w:spacing w:before="0" w:beforeAutospacing="0" w:after="0" w:afterAutospacing="0"/>
        <w:rPr>
          <w:rFonts w:ascii="Arial" w:hAnsi="Arial" w:cs="Arial"/>
          <w:sz w:val="22"/>
          <w:szCs w:val="22"/>
        </w:rPr>
      </w:pPr>
      <w:r w:rsidRPr="00C064D1">
        <w:rPr>
          <w:rFonts w:ascii="Arial" w:hAnsi="Arial" w:cs="Arial"/>
          <w:b/>
          <w:bCs/>
          <w:color w:val="000000"/>
          <w:sz w:val="22"/>
          <w:szCs w:val="22"/>
        </w:rPr>
        <w:t xml:space="preserve">Mission: </w:t>
      </w:r>
      <w:r w:rsidRPr="00C064D1">
        <w:rPr>
          <w:rFonts w:ascii="Arial" w:hAnsi="Arial" w:cs="Arial"/>
          <w:color w:val="000000"/>
          <w:sz w:val="22"/>
          <w:szCs w:val="22"/>
        </w:rPr>
        <w:t>Our Mission is to deliver the best possible outcomes for children and young people.</w:t>
      </w:r>
    </w:p>
    <w:p w14:paraId="1B25F566" w14:textId="77777777" w:rsidR="00C064D1" w:rsidRPr="00C064D1" w:rsidRDefault="00C064D1" w:rsidP="00C064D1">
      <w:pPr>
        <w:pStyle w:val="NormalWeb"/>
        <w:spacing w:before="0" w:beforeAutospacing="0" w:after="0" w:afterAutospacing="0"/>
        <w:rPr>
          <w:rFonts w:ascii="Arial" w:hAnsi="Arial" w:cs="Arial"/>
          <w:sz w:val="22"/>
          <w:szCs w:val="22"/>
        </w:rPr>
      </w:pPr>
      <w:r w:rsidRPr="00C064D1">
        <w:rPr>
          <w:rFonts w:ascii="Arial" w:hAnsi="Arial" w:cs="Arial"/>
          <w:b/>
          <w:bCs/>
          <w:color w:val="000000"/>
          <w:sz w:val="22"/>
          <w:szCs w:val="22"/>
        </w:rPr>
        <w:t xml:space="preserve">Vision: </w:t>
      </w:r>
      <w:r w:rsidRPr="00C064D1">
        <w:rPr>
          <w:rFonts w:ascii="Arial" w:hAnsi="Arial" w:cs="Arial"/>
          <w:color w:val="000000"/>
          <w:sz w:val="22"/>
          <w:szCs w:val="22"/>
        </w:rPr>
        <w:t>Spencer Academies Trust is an exceptional Trust, providing an outstanding education for local children.</w:t>
      </w:r>
    </w:p>
    <w:p w14:paraId="1A441D87" w14:textId="77777777" w:rsidR="00C064D1" w:rsidRPr="00C064D1" w:rsidRDefault="00C064D1" w:rsidP="00C064D1">
      <w:pPr>
        <w:rPr>
          <w:rFonts w:ascii="Arial" w:hAnsi="Arial" w:cs="Arial"/>
        </w:rPr>
      </w:pPr>
    </w:p>
    <w:p w14:paraId="422D84DB" w14:textId="77777777" w:rsidR="00C064D1" w:rsidRPr="00C064D1" w:rsidRDefault="00C064D1" w:rsidP="00C064D1">
      <w:pPr>
        <w:pStyle w:val="NormalWeb"/>
        <w:spacing w:before="0" w:beforeAutospacing="0" w:after="0" w:afterAutospacing="0"/>
        <w:rPr>
          <w:rFonts w:ascii="Arial" w:hAnsi="Arial" w:cs="Arial"/>
          <w:sz w:val="22"/>
          <w:szCs w:val="22"/>
        </w:rPr>
      </w:pPr>
      <w:r w:rsidRPr="00C064D1">
        <w:rPr>
          <w:rFonts w:ascii="Arial" w:hAnsi="Arial" w:cs="Arial"/>
          <w:b/>
          <w:bCs/>
          <w:color w:val="000000"/>
          <w:sz w:val="22"/>
          <w:szCs w:val="22"/>
        </w:rPr>
        <w:t>We Believe:  </w:t>
      </w:r>
    </w:p>
    <w:p w14:paraId="674EA3F7" w14:textId="77777777" w:rsidR="00C064D1" w:rsidRPr="00C064D1" w:rsidRDefault="00C064D1" w:rsidP="00C064D1">
      <w:pPr>
        <w:pStyle w:val="NormalWeb"/>
        <w:numPr>
          <w:ilvl w:val="0"/>
          <w:numId w:val="17"/>
        </w:numPr>
        <w:spacing w:before="0" w:beforeAutospacing="0" w:after="0" w:afterAutospacing="0"/>
        <w:ind w:left="360"/>
        <w:textAlignment w:val="baseline"/>
        <w:rPr>
          <w:rFonts w:ascii="Arial" w:hAnsi="Arial" w:cs="Arial"/>
          <w:color w:val="000000"/>
          <w:sz w:val="22"/>
          <w:szCs w:val="22"/>
        </w:rPr>
      </w:pPr>
      <w:r w:rsidRPr="00C064D1">
        <w:rPr>
          <w:rFonts w:ascii="Arial" w:hAnsi="Arial" w:cs="Arial"/>
          <w:color w:val="000000"/>
          <w:sz w:val="22"/>
          <w:szCs w:val="22"/>
        </w:rPr>
        <w:t>All children have a right to a quality education regardless of background or ability, and have an entitlement to the opportunity of a secure progression route in their learning and development</w:t>
      </w:r>
    </w:p>
    <w:p w14:paraId="4EF535D6" w14:textId="77777777" w:rsidR="00C064D1" w:rsidRPr="00C064D1" w:rsidRDefault="00C064D1" w:rsidP="00C064D1">
      <w:pPr>
        <w:pStyle w:val="NormalWeb"/>
        <w:numPr>
          <w:ilvl w:val="0"/>
          <w:numId w:val="17"/>
        </w:numPr>
        <w:spacing w:before="0" w:beforeAutospacing="0" w:after="0" w:afterAutospacing="0"/>
        <w:ind w:left="360"/>
        <w:textAlignment w:val="baseline"/>
        <w:rPr>
          <w:rFonts w:ascii="Arial" w:hAnsi="Arial" w:cs="Arial"/>
          <w:color w:val="000000"/>
          <w:sz w:val="22"/>
          <w:szCs w:val="22"/>
        </w:rPr>
      </w:pPr>
      <w:r w:rsidRPr="00C064D1">
        <w:rPr>
          <w:rFonts w:ascii="Arial" w:hAnsi="Arial" w:cs="Arial"/>
          <w:color w:val="000000"/>
          <w:sz w:val="22"/>
          <w:szCs w:val="22"/>
        </w:rPr>
        <w:t>Schools are stronger when they work in collaboration with each other, operate within a ‘family’ and are open to a true sense of partnership</w:t>
      </w:r>
    </w:p>
    <w:p w14:paraId="301F3D4B" w14:textId="77777777" w:rsidR="00C064D1" w:rsidRPr="00C064D1" w:rsidRDefault="00C064D1" w:rsidP="00C064D1">
      <w:pPr>
        <w:pStyle w:val="NormalWeb"/>
        <w:numPr>
          <w:ilvl w:val="0"/>
          <w:numId w:val="17"/>
        </w:numPr>
        <w:spacing w:before="0" w:beforeAutospacing="0" w:after="0" w:afterAutospacing="0"/>
        <w:ind w:left="360"/>
        <w:textAlignment w:val="baseline"/>
        <w:rPr>
          <w:rFonts w:ascii="Arial" w:hAnsi="Arial" w:cs="Arial"/>
          <w:color w:val="000000"/>
          <w:sz w:val="22"/>
          <w:szCs w:val="22"/>
        </w:rPr>
      </w:pPr>
      <w:r w:rsidRPr="00C064D1">
        <w:rPr>
          <w:rFonts w:ascii="Arial" w:hAnsi="Arial" w:cs="Arial"/>
          <w:color w:val="000000"/>
          <w:sz w:val="22"/>
          <w:szCs w:val="22"/>
        </w:rPr>
        <w:t>We grow the effectiveness and sustainability of our schools by developing the people within them, and that through shared and equitable responsibility for quality and outcomes; we achieve more</w:t>
      </w:r>
    </w:p>
    <w:p w14:paraId="397F24F6" w14:textId="77777777" w:rsidR="00C064D1" w:rsidRPr="00C064D1" w:rsidRDefault="00C064D1" w:rsidP="00C064D1">
      <w:pPr>
        <w:rPr>
          <w:rFonts w:ascii="Arial" w:hAnsi="Arial" w:cs="Arial"/>
        </w:rPr>
      </w:pPr>
    </w:p>
    <w:p w14:paraId="5DB9CC7A" w14:textId="77777777" w:rsidR="00C064D1" w:rsidRPr="00C064D1" w:rsidRDefault="00C064D1" w:rsidP="00C064D1">
      <w:pPr>
        <w:pStyle w:val="NormalWeb"/>
        <w:spacing w:before="0" w:beforeAutospacing="0" w:after="0" w:afterAutospacing="0"/>
        <w:rPr>
          <w:rFonts w:ascii="Arial" w:hAnsi="Arial" w:cs="Arial"/>
          <w:sz w:val="22"/>
          <w:szCs w:val="22"/>
        </w:rPr>
      </w:pPr>
      <w:r w:rsidRPr="00C064D1">
        <w:rPr>
          <w:rFonts w:ascii="Arial" w:hAnsi="Arial" w:cs="Arial"/>
          <w:color w:val="000000"/>
          <w:sz w:val="22"/>
          <w:szCs w:val="22"/>
        </w:rPr>
        <w:t>Applicants would be expected to share the Trust’s high aspirations and expectations for pupils and staff.</w:t>
      </w:r>
    </w:p>
    <w:p w14:paraId="3BE65FBA" w14:textId="77777777" w:rsidR="00C064D1" w:rsidRPr="00C064D1" w:rsidRDefault="00C064D1" w:rsidP="00C064D1">
      <w:pPr>
        <w:pStyle w:val="NormalWeb"/>
        <w:spacing w:before="240" w:beforeAutospacing="0" w:after="240" w:afterAutospacing="0"/>
        <w:rPr>
          <w:rFonts w:ascii="Arial" w:hAnsi="Arial" w:cs="Arial"/>
          <w:sz w:val="22"/>
          <w:szCs w:val="22"/>
        </w:rPr>
      </w:pPr>
      <w:r w:rsidRPr="00C064D1">
        <w:rPr>
          <w:rFonts w:ascii="Arial" w:hAnsi="Arial" w:cs="Arial"/>
          <w:color w:val="000000"/>
          <w:sz w:val="22"/>
          <w:szCs w:val="22"/>
          <w:shd w:val="clear" w:color="auto" w:fill="FFFFFF"/>
        </w:rPr>
        <w:t xml:space="preserve">For any potential candidates that wish to have an informal discussion and tour of the school, please contact Mr Richard Graham, Assistant Principal, by email at </w:t>
      </w:r>
      <w:hyperlink r:id="rId13" w:history="1">
        <w:r w:rsidRPr="00C064D1">
          <w:rPr>
            <w:rStyle w:val="Hyperlink"/>
            <w:rFonts w:ascii="Arial" w:hAnsi="Arial" w:cs="Arial"/>
            <w:color w:val="1155CC"/>
            <w:sz w:val="22"/>
            <w:szCs w:val="22"/>
            <w:shd w:val="clear" w:color="auto" w:fill="FFFFFF"/>
          </w:rPr>
          <w:t>RichardGraham@heanorgatespencer.com</w:t>
        </w:r>
      </w:hyperlink>
    </w:p>
    <w:p w14:paraId="0FF342A2" w14:textId="77777777" w:rsidR="00C064D1" w:rsidRPr="00C064D1" w:rsidRDefault="00C064D1" w:rsidP="00C064D1">
      <w:pPr>
        <w:pStyle w:val="NormalWeb"/>
        <w:spacing w:before="0" w:beforeAutospacing="0" w:after="0" w:afterAutospacing="0"/>
        <w:rPr>
          <w:rFonts w:ascii="Arial" w:hAnsi="Arial" w:cs="Arial"/>
          <w:sz w:val="22"/>
          <w:szCs w:val="22"/>
        </w:rPr>
      </w:pPr>
      <w:r w:rsidRPr="00C064D1">
        <w:rPr>
          <w:rFonts w:ascii="Arial" w:hAnsi="Arial" w:cs="Arial"/>
          <w:color w:val="000000"/>
          <w:sz w:val="22"/>
          <w:szCs w:val="22"/>
          <w:shd w:val="clear" w:color="auto" w:fill="FFFFFF"/>
        </w:rPr>
        <w:t xml:space="preserve">Applications for this post must be submitted using our online application portal which is available at </w:t>
      </w:r>
      <w:hyperlink r:id="rId14" w:history="1">
        <w:r w:rsidRPr="00C064D1">
          <w:rPr>
            <w:rStyle w:val="Hyperlink"/>
            <w:rFonts w:ascii="Arial" w:hAnsi="Arial" w:cs="Arial"/>
            <w:color w:val="0563C1"/>
            <w:sz w:val="22"/>
            <w:szCs w:val="22"/>
            <w:shd w:val="clear" w:color="auto" w:fill="FFFFFF"/>
          </w:rPr>
          <w:t>www.satrust.com/vacancies</w:t>
        </w:r>
      </w:hyperlink>
      <w:r w:rsidRPr="00C064D1">
        <w:rPr>
          <w:rFonts w:ascii="Arial" w:hAnsi="Arial" w:cs="Arial"/>
          <w:color w:val="000000"/>
          <w:sz w:val="22"/>
          <w:szCs w:val="22"/>
          <w:shd w:val="clear" w:color="auto" w:fill="FFFFFF"/>
        </w:rPr>
        <w:t>.  In line with safer recruitment policies, references will be called for prior to interview</w:t>
      </w:r>
    </w:p>
    <w:p w14:paraId="024FEF16" w14:textId="77777777" w:rsidR="00C064D1" w:rsidRPr="00C064D1" w:rsidRDefault="00C064D1" w:rsidP="00C064D1">
      <w:pPr>
        <w:rPr>
          <w:rFonts w:ascii="Arial" w:hAnsi="Arial" w:cs="Arial"/>
        </w:rPr>
      </w:pPr>
    </w:p>
    <w:p w14:paraId="4F93D53D" w14:textId="144061AE" w:rsidR="00C064D1" w:rsidRPr="00C064D1" w:rsidRDefault="00C064D1" w:rsidP="00C064D1">
      <w:pPr>
        <w:pStyle w:val="NormalWeb"/>
        <w:shd w:val="clear" w:color="auto" w:fill="FFFFFF"/>
        <w:spacing w:before="0" w:beforeAutospacing="0" w:after="0" w:afterAutospacing="0"/>
        <w:rPr>
          <w:rFonts w:ascii="Arial" w:hAnsi="Arial" w:cs="Arial"/>
          <w:sz w:val="22"/>
          <w:szCs w:val="22"/>
        </w:rPr>
      </w:pPr>
      <w:r w:rsidRPr="00C064D1">
        <w:rPr>
          <w:rFonts w:ascii="Arial" w:hAnsi="Arial" w:cs="Arial"/>
          <w:b/>
          <w:bCs/>
          <w:color w:val="222222"/>
          <w:sz w:val="22"/>
          <w:szCs w:val="22"/>
          <w:shd w:val="clear" w:color="auto" w:fill="FFFFFF"/>
        </w:rPr>
        <w:t>Closing date for applications:</w:t>
      </w:r>
      <w:r w:rsidRPr="00C064D1">
        <w:rPr>
          <w:rStyle w:val="apple-tab-span"/>
          <w:rFonts w:ascii="Arial" w:hAnsi="Arial" w:cs="Arial"/>
          <w:b/>
          <w:bCs/>
          <w:color w:val="222222"/>
          <w:sz w:val="22"/>
          <w:szCs w:val="22"/>
          <w:shd w:val="clear" w:color="auto" w:fill="FFFFFF"/>
        </w:rPr>
        <w:tab/>
      </w:r>
      <w:r w:rsidR="00357D31">
        <w:rPr>
          <w:rFonts w:ascii="Arial" w:hAnsi="Arial" w:cs="Arial"/>
          <w:color w:val="222222"/>
          <w:sz w:val="22"/>
          <w:szCs w:val="22"/>
          <w:shd w:val="clear" w:color="auto" w:fill="FFFFFF"/>
        </w:rPr>
        <w:t>Tues</w:t>
      </w:r>
      <w:r w:rsidRPr="00C064D1">
        <w:rPr>
          <w:rFonts w:ascii="Arial" w:hAnsi="Arial" w:cs="Arial"/>
          <w:color w:val="222222"/>
          <w:sz w:val="22"/>
          <w:szCs w:val="22"/>
          <w:shd w:val="clear" w:color="auto" w:fill="FFFFFF"/>
        </w:rPr>
        <w:t xml:space="preserve">day </w:t>
      </w:r>
      <w:r w:rsidR="00357D31">
        <w:rPr>
          <w:rFonts w:ascii="Arial" w:hAnsi="Arial" w:cs="Arial"/>
          <w:color w:val="222222"/>
          <w:sz w:val="22"/>
          <w:szCs w:val="22"/>
          <w:shd w:val="clear" w:color="auto" w:fill="FFFFFF"/>
        </w:rPr>
        <w:t>18 April</w:t>
      </w:r>
      <w:r w:rsidRPr="00C064D1">
        <w:rPr>
          <w:rFonts w:ascii="Arial" w:hAnsi="Arial" w:cs="Arial"/>
          <w:color w:val="222222"/>
          <w:sz w:val="22"/>
          <w:szCs w:val="22"/>
          <w:shd w:val="clear" w:color="auto" w:fill="FFFFFF"/>
        </w:rPr>
        <w:t xml:space="preserve"> 2023</w:t>
      </w:r>
    </w:p>
    <w:p w14:paraId="7568727B" w14:textId="67287362" w:rsidR="00C064D1" w:rsidRPr="00C064D1" w:rsidRDefault="00C064D1" w:rsidP="00C064D1">
      <w:pPr>
        <w:pStyle w:val="NormalWeb"/>
        <w:spacing w:before="0" w:beforeAutospacing="0" w:after="0" w:afterAutospacing="0"/>
        <w:rPr>
          <w:rFonts w:ascii="Arial" w:hAnsi="Arial" w:cs="Arial"/>
          <w:sz w:val="22"/>
          <w:szCs w:val="22"/>
        </w:rPr>
      </w:pPr>
      <w:r w:rsidRPr="00C064D1">
        <w:rPr>
          <w:rFonts w:ascii="Arial" w:hAnsi="Arial" w:cs="Arial"/>
          <w:b/>
          <w:bCs/>
          <w:color w:val="222222"/>
          <w:sz w:val="22"/>
          <w:szCs w:val="22"/>
          <w:shd w:val="clear" w:color="auto" w:fill="FFFFFF"/>
        </w:rPr>
        <w:t xml:space="preserve">Interviews will take place:           </w:t>
      </w:r>
      <w:r w:rsidRPr="00C064D1">
        <w:rPr>
          <w:rStyle w:val="apple-tab-span"/>
          <w:rFonts w:ascii="Arial" w:hAnsi="Arial" w:cs="Arial"/>
          <w:b/>
          <w:bCs/>
          <w:color w:val="222222"/>
          <w:sz w:val="22"/>
          <w:szCs w:val="22"/>
          <w:shd w:val="clear" w:color="auto" w:fill="FFFFFF"/>
        </w:rPr>
        <w:tab/>
      </w:r>
      <w:r w:rsidR="00357D31" w:rsidRPr="00357D31">
        <w:rPr>
          <w:rStyle w:val="apple-tab-span"/>
          <w:rFonts w:ascii="Arial" w:hAnsi="Arial" w:cs="Arial"/>
          <w:bCs/>
          <w:color w:val="222222"/>
          <w:sz w:val="22"/>
          <w:szCs w:val="22"/>
          <w:shd w:val="clear" w:color="auto" w:fill="FFFFFF"/>
        </w:rPr>
        <w:t>Week commencing 24 April</w:t>
      </w:r>
      <w:r w:rsidRPr="00357D31">
        <w:rPr>
          <w:rFonts w:ascii="Arial" w:hAnsi="Arial" w:cs="Arial"/>
          <w:color w:val="222222"/>
          <w:sz w:val="22"/>
          <w:szCs w:val="22"/>
          <w:shd w:val="clear" w:color="auto" w:fill="FFFFFF"/>
        </w:rPr>
        <w:t xml:space="preserve"> 2023</w:t>
      </w:r>
      <w:bookmarkStart w:id="0" w:name="_GoBack"/>
      <w:bookmarkEnd w:id="0"/>
    </w:p>
    <w:p w14:paraId="42FCCA0D" w14:textId="77777777" w:rsidR="00C064D1" w:rsidRPr="00C064D1" w:rsidRDefault="00C064D1" w:rsidP="00C064D1">
      <w:pPr>
        <w:rPr>
          <w:rFonts w:ascii="Arial" w:hAnsi="Arial" w:cs="Arial"/>
        </w:rPr>
      </w:pPr>
    </w:p>
    <w:p w14:paraId="76E027D1" w14:textId="77777777" w:rsidR="00C064D1" w:rsidRPr="00C064D1" w:rsidRDefault="00C064D1" w:rsidP="00C064D1">
      <w:pPr>
        <w:pStyle w:val="NormalWeb"/>
        <w:spacing w:before="0" w:beforeAutospacing="0" w:after="0" w:afterAutospacing="0"/>
        <w:rPr>
          <w:rFonts w:ascii="Arial" w:hAnsi="Arial" w:cs="Arial"/>
          <w:sz w:val="22"/>
          <w:szCs w:val="22"/>
        </w:rPr>
      </w:pPr>
      <w:r w:rsidRPr="00C064D1">
        <w:rPr>
          <w:rFonts w:ascii="Arial" w:hAnsi="Arial" w:cs="Arial"/>
          <w:b/>
          <w:bCs/>
          <w:color w:val="000000"/>
          <w:sz w:val="22"/>
          <w:szCs w:val="22"/>
        </w:rPr>
        <w:t>Spencer Academies Trust is committed to safeguarding and promoting the welfare of all our students and all posts are subject to enhanced DBS with children’s barred list checks and completion of Level 2 safeguarding training. Spencer Academies Trust is a Disability Confident Committed Employer</w:t>
      </w:r>
    </w:p>
    <w:p w14:paraId="4C1355A4" w14:textId="61C1EAE8" w:rsidR="00006971" w:rsidRPr="00C064D1" w:rsidRDefault="00006971" w:rsidP="00C064D1">
      <w:pPr>
        <w:pStyle w:val="NormalWeb"/>
        <w:spacing w:before="0" w:beforeAutospacing="0" w:after="0" w:afterAutospacing="0"/>
        <w:jc w:val="both"/>
        <w:rPr>
          <w:rFonts w:ascii="Arial" w:hAnsi="Arial" w:cs="Arial"/>
          <w:b/>
          <w:sz w:val="22"/>
          <w:szCs w:val="22"/>
        </w:rPr>
      </w:pPr>
    </w:p>
    <w:sectPr w:rsidR="00006971" w:rsidRPr="00C064D1" w:rsidSect="00553C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3DB3"/>
    <w:multiLevelType w:val="hybridMultilevel"/>
    <w:tmpl w:val="750AA2CE"/>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E88285E"/>
    <w:multiLevelType w:val="hybridMultilevel"/>
    <w:tmpl w:val="B38C78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BC724A"/>
    <w:multiLevelType w:val="multilevel"/>
    <w:tmpl w:val="9D484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356852"/>
    <w:multiLevelType w:val="hybridMultilevel"/>
    <w:tmpl w:val="E4E60D3C"/>
    <w:lvl w:ilvl="0" w:tplc="08090005">
      <w:start w:val="1"/>
      <w:numFmt w:val="bullet"/>
      <w:lvlText w:val=""/>
      <w:lvlJc w:val="left"/>
      <w:pPr>
        <w:ind w:left="1876" w:hanging="360"/>
      </w:pPr>
      <w:rPr>
        <w:rFonts w:ascii="Wingdings" w:hAnsi="Wingdings"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4" w15:restartNumberingAfterBreak="0">
    <w:nsid w:val="123D685F"/>
    <w:multiLevelType w:val="hybridMultilevel"/>
    <w:tmpl w:val="9DD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893CC5"/>
    <w:multiLevelType w:val="hybridMultilevel"/>
    <w:tmpl w:val="06EE48F8"/>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2A874954"/>
    <w:multiLevelType w:val="multilevel"/>
    <w:tmpl w:val="DE8C5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5355E9"/>
    <w:multiLevelType w:val="multilevel"/>
    <w:tmpl w:val="1CD43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956B8F"/>
    <w:multiLevelType w:val="multilevel"/>
    <w:tmpl w:val="1B2E32A6"/>
    <w:lvl w:ilvl="0">
      <w:start w:val="1"/>
      <w:numFmt w:val="bullet"/>
      <w:lvlText w:val=""/>
      <w:lvlJc w:val="left"/>
      <w:pPr>
        <w:tabs>
          <w:tab w:val="num" w:pos="-1268"/>
        </w:tabs>
        <w:ind w:left="-1268" w:hanging="360"/>
      </w:pPr>
      <w:rPr>
        <w:rFonts w:ascii="Symbol" w:hAnsi="Symbol" w:hint="default"/>
        <w:sz w:val="20"/>
      </w:rPr>
    </w:lvl>
    <w:lvl w:ilvl="1" w:tentative="1">
      <w:start w:val="1"/>
      <w:numFmt w:val="bullet"/>
      <w:lvlText w:val="o"/>
      <w:lvlJc w:val="left"/>
      <w:pPr>
        <w:tabs>
          <w:tab w:val="num" w:pos="-548"/>
        </w:tabs>
        <w:ind w:left="-548" w:hanging="360"/>
      </w:pPr>
      <w:rPr>
        <w:rFonts w:ascii="Courier New" w:hAnsi="Courier New" w:hint="default"/>
        <w:sz w:val="20"/>
      </w:rPr>
    </w:lvl>
    <w:lvl w:ilvl="2" w:tentative="1">
      <w:start w:val="1"/>
      <w:numFmt w:val="bullet"/>
      <w:lvlText w:val=""/>
      <w:lvlJc w:val="left"/>
      <w:pPr>
        <w:tabs>
          <w:tab w:val="num" w:pos="172"/>
        </w:tabs>
        <w:ind w:left="172" w:hanging="360"/>
      </w:pPr>
      <w:rPr>
        <w:rFonts w:ascii="Wingdings" w:hAnsi="Wingdings" w:hint="default"/>
        <w:sz w:val="20"/>
      </w:rPr>
    </w:lvl>
    <w:lvl w:ilvl="3" w:tentative="1">
      <w:start w:val="1"/>
      <w:numFmt w:val="bullet"/>
      <w:lvlText w:val=""/>
      <w:lvlJc w:val="left"/>
      <w:pPr>
        <w:tabs>
          <w:tab w:val="num" w:pos="892"/>
        </w:tabs>
        <w:ind w:left="892" w:hanging="360"/>
      </w:pPr>
      <w:rPr>
        <w:rFonts w:ascii="Wingdings" w:hAnsi="Wingdings" w:hint="default"/>
        <w:sz w:val="20"/>
      </w:rPr>
    </w:lvl>
    <w:lvl w:ilvl="4" w:tentative="1">
      <w:start w:val="1"/>
      <w:numFmt w:val="bullet"/>
      <w:lvlText w:val=""/>
      <w:lvlJc w:val="left"/>
      <w:pPr>
        <w:tabs>
          <w:tab w:val="num" w:pos="1612"/>
        </w:tabs>
        <w:ind w:left="1612" w:hanging="360"/>
      </w:pPr>
      <w:rPr>
        <w:rFonts w:ascii="Wingdings" w:hAnsi="Wingdings" w:hint="default"/>
        <w:sz w:val="20"/>
      </w:rPr>
    </w:lvl>
    <w:lvl w:ilvl="5" w:tentative="1">
      <w:start w:val="1"/>
      <w:numFmt w:val="bullet"/>
      <w:lvlText w:val=""/>
      <w:lvlJc w:val="left"/>
      <w:pPr>
        <w:tabs>
          <w:tab w:val="num" w:pos="2332"/>
        </w:tabs>
        <w:ind w:left="2332" w:hanging="360"/>
      </w:pPr>
      <w:rPr>
        <w:rFonts w:ascii="Wingdings" w:hAnsi="Wingdings" w:hint="default"/>
        <w:sz w:val="20"/>
      </w:rPr>
    </w:lvl>
    <w:lvl w:ilvl="6" w:tentative="1">
      <w:start w:val="1"/>
      <w:numFmt w:val="bullet"/>
      <w:lvlText w:val=""/>
      <w:lvlJc w:val="left"/>
      <w:pPr>
        <w:tabs>
          <w:tab w:val="num" w:pos="3052"/>
        </w:tabs>
        <w:ind w:left="3052" w:hanging="360"/>
      </w:pPr>
      <w:rPr>
        <w:rFonts w:ascii="Wingdings" w:hAnsi="Wingdings" w:hint="default"/>
        <w:sz w:val="20"/>
      </w:rPr>
    </w:lvl>
    <w:lvl w:ilvl="7" w:tentative="1">
      <w:start w:val="1"/>
      <w:numFmt w:val="bullet"/>
      <w:lvlText w:val=""/>
      <w:lvlJc w:val="left"/>
      <w:pPr>
        <w:tabs>
          <w:tab w:val="num" w:pos="3772"/>
        </w:tabs>
        <w:ind w:left="3772" w:hanging="360"/>
      </w:pPr>
      <w:rPr>
        <w:rFonts w:ascii="Wingdings" w:hAnsi="Wingdings" w:hint="default"/>
        <w:sz w:val="20"/>
      </w:rPr>
    </w:lvl>
    <w:lvl w:ilvl="8" w:tentative="1">
      <w:start w:val="1"/>
      <w:numFmt w:val="bullet"/>
      <w:lvlText w:val=""/>
      <w:lvlJc w:val="left"/>
      <w:pPr>
        <w:tabs>
          <w:tab w:val="num" w:pos="4492"/>
        </w:tabs>
        <w:ind w:left="4492" w:hanging="360"/>
      </w:pPr>
      <w:rPr>
        <w:rFonts w:ascii="Wingdings" w:hAnsi="Wingdings" w:hint="default"/>
        <w:sz w:val="20"/>
      </w:rPr>
    </w:lvl>
  </w:abstractNum>
  <w:abstractNum w:abstractNumId="9" w15:restartNumberingAfterBreak="0">
    <w:nsid w:val="391649F7"/>
    <w:multiLevelType w:val="hybridMultilevel"/>
    <w:tmpl w:val="A24EFB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746C21"/>
    <w:multiLevelType w:val="multilevel"/>
    <w:tmpl w:val="06E02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B36082"/>
    <w:multiLevelType w:val="hybridMultilevel"/>
    <w:tmpl w:val="4B268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E4C606A"/>
    <w:multiLevelType w:val="multilevel"/>
    <w:tmpl w:val="2B721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2B2F36"/>
    <w:multiLevelType w:val="multilevel"/>
    <w:tmpl w:val="E6667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777DEB"/>
    <w:multiLevelType w:val="hybridMultilevel"/>
    <w:tmpl w:val="02A243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86949DD"/>
    <w:multiLevelType w:val="multilevel"/>
    <w:tmpl w:val="D24A1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801812"/>
    <w:multiLevelType w:val="hybridMultilevel"/>
    <w:tmpl w:val="3EA22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9"/>
  </w:num>
  <w:num w:numId="5">
    <w:abstractNumId w:val="0"/>
  </w:num>
  <w:num w:numId="6">
    <w:abstractNumId w:val="1"/>
  </w:num>
  <w:num w:numId="7">
    <w:abstractNumId w:val="11"/>
  </w:num>
  <w:num w:numId="8">
    <w:abstractNumId w:val="6"/>
  </w:num>
  <w:num w:numId="9">
    <w:abstractNumId w:val="8"/>
  </w:num>
  <w:num w:numId="10">
    <w:abstractNumId w:val="14"/>
  </w:num>
  <w:num w:numId="11">
    <w:abstractNumId w:val="13"/>
  </w:num>
  <w:num w:numId="12">
    <w:abstractNumId w:val="12"/>
  </w:num>
  <w:num w:numId="13">
    <w:abstractNumId w:val="7"/>
  </w:num>
  <w:num w:numId="14">
    <w:abstractNumId w:val="10"/>
  </w:num>
  <w:num w:numId="15">
    <w:abstractNumId w:val="16"/>
  </w:num>
  <w:num w:numId="16">
    <w:abstractNumId w:val="1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46"/>
    <w:rsid w:val="00006971"/>
    <w:rsid w:val="00017513"/>
    <w:rsid w:val="00065CD5"/>
    <w:rsid w:val="000763E2"/>
    <w:rsid w:val="00095CFA"/>
    <w:rsid w:val="000C43C0"/>
    <w:rsid w:val="000D6069"/>
    <w:rsid w:val="000E5A48"/>
    <w:rsid w:val="000F1551"/>
    <w:rsid w:val="00121178"/>
    <w:rsid w:val="00157CFE"/>
    <w:rsid w:val="001A7C79"/>
    <w:rsid w:val="001D734A"/>
    <w:rsid w:val="00246F0D"/>
    <w:rsid w:val="00252AAA"/>
    <w:rsid w:val="002905CB"/>
    <w:rsid w:val="002934F1"/>
    <w:rsid w:val="002962FC"/>
    <w:rsid w:val="002B3ECA"/>
    <w:rsid w:val="00337D8C"/>
    <w:rsid w:val="00357D31"/>
    <w:rsid w:val="003A11FB"/>
    <w:rsid w:val="003C28C3"/>
    <w:rsid w:val="003C5B9D"/>
    <w:rsid w:val="00400AF5"/>
    <w:rsid w:val="00446AC1"/>
    <w:rsid w:val="004C29B9"/>
    <w:rsid w:val="00553C46"/>
    <w:rsid w:val="005873EC"/>
    <w:rsid w:val="0059027B"/>
    <w:rsid w:val="00590BB1"/>
    <w:rsid w:val="005C65AF"/>
    <w:rsid w:val="00637DDB"/>
    <w:rsid w:val="00694607"/>
    <w:rsid w:val="006B3CEE"/>
    <w:rsid w:val="00711A6A"/>
    <w:rsid w:val="00783A34"/>
    <w:rsid w:val="007A378D"/>
    <w:rsid w:val="007B257C"/>
    <w:rsid w:val="007D76C8"/>
    <w:rsid w:val="00805222"/>
    <w:rsid w:val="00851371"/>
    <w:rsid w:val="008B2C06"/>
    <w:rsid w:val="008B3294"/>
    <w:rsid w:val="008C6F3F"/>
    <w:rsid w:val="009579F4"/>
    <w:rsid w:val="00976309"/>
    <w:rsid w:val="009974E5"/>
    <w:rsid w:val="00AA3D99"/>
    <w:rsid w:val="00AA773E"/>
    <w:rsid w:val="00AE4F65"/>
    <w:rsid w:val="00B140CA"/>
    <w:rsid w:val="00B332FE"/>
    <w:rsid w:val="00B5398F"/>
    <w:rsid w:val="00B567B8"/>
    <w:rsid w:val="00B75F68"/>
    <w:rsid w:val="00BE46CC"/>
    <w:rsid w:val="00BF5248"/>
    <w:rsid w:val="00C064D1"/>
    <w:rsid w:val="00C10200"/>
    <w:rsid w:val="00C34D5C"/>
    <w:rsid w:val="00C35BD9"/>
    <w:rsid w:val="00C719A4"/>
    <w:rsid w:val="00C73012"/>
    <w:rsid w:val="00C80FDE"/>
    <w:rsid w:val="00CD6A64"/>
    <w:rsid w:val="00D40F6D"/>
    <w:rsid w:val="00D81AC2"/>
    <w:rsid w:val="00D974B1"/>
    <w:rsid w:val="00DB134A"/>
    <w:rsid w:val="00E17451"/>
    <w:rsid w:val="00E86585"/>
    <w:rsid w:val="00ED4D67"/>
    <w:rsid w:val="00FB162D"/>
    <w:rsid w:val="00FB70C4"/>
    <w:rsid w:val="00FD4D74"/>
    <w:rsid w:val="00FE7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E7D6F"/>
  <w15:chartTrackingRefBased/>
  <w15:docId w15:val="{B8AE919D-31E7-4B4C-8824-33AF2DF5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73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character" w:styleId="UnresolvedMention">
    <w:name w:val="Unresolved Mention"/>
    <w:basedOn w:val="DefaultParagraphFont"/>
    <w:uiPriority w:val="99"/>
    <w:semiHidden/>
    <w:unhideWhenUsed/>
    <w:rsid w:val="006B3CEE"/>
    <w:rPr>
      <w:color w:val="605E5C"/>
      <w:shd w:val="clear" w:color="auto" w:fill="E1DFDD"/>
    </w:rPr>
  </w:style>
  <w:style w:type="paragraph" w:styleId="ListParagraph">
    <w:name w:val="List Paragraph"/>
    <w:basedOn w:val="Normal"/>
    <w:uiPriority w:val="34"/>
    <w:qFormat/>
    <w:rsid w:val="001D734A"/>
    <w:pPr>
      <w:widowControl w:val="0"/>
      <w:spacing w:after="0" w:line="240" w:lineRule="auto"/>
    </w:pPr>
    <w:rPr>
      <w:rFonts w:ascii="Calibri" w:eastAsia="Calibri" w:hAnsi="Calibri" w:cs="Calibri"/>
      <w:lang w:val="en-US"/>
    </w:rPr>
  </w:style>
  <w:style w:type="character" w:styleId="Strong">
    <w:name w:val="Strong"/>
    <w:basedOn w:val="DefaultParagraphFont"/>
    <w:uiPriority w:val="22"/>
    <w:qFormat/>
    <w:rsid w:val="00694607"/>
    <w:rPr>
      <w:b/>
      <w:bCs/>
    </w:rPr>
  </w:style>
  <w:style w:type="paragraph" w:styleId="NormalWeb">
    <w:name w:val="Normal (Web)"/>
    <w:basedOn w:val="Normal"/>
    <w:uiPriority w:val="99"/>
    <w:unhideWhenUsed/>
    <w:rsid w:val="00FD4D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FD4D74"/>
  </w:style>
  <w:style w:type="character" w:styleId="CommentReference">
    <w:name w:val="annotation reference"/>
    <w:basedOn w:val="DefaultParagraphFont"/>
    <w:uiPriority w:val="99"/>
    <w:semiHidden/>
    <w:unhideWhenUsed/>
    <w:rsid w:val="00C34D5C"/>
    <w:rPr>
      <w:sz w:val="16"/>
      <w:szCs w:val="16"/>
    </w:rPr>
  </w:style>
  <w:style w:type="paragraph" w:styleId="CommentText">
    <w:name w:val="annotation text"/>
    <w:basedOn w:val="Normal"/>
    <w:link w:val="CommentTextChar"/>
    <w:uiPriority w:val="99"/>
    <w:semiHidden/>
    <w:unhideWhenUsed/>
    <w:rsid w:val="00C34D5C"/>
    <w:pPr>
      <w:widowControl w:val="0"/>
      <w:spacing w:after="0" w:line="240" w:lineRule="auto"/>
    </w:pPr>
    <w:rPr>
      <w:rFonts w:ascii="Calibri" w:eastAsia="Calibri" w:hAnsi="Calibri" w:cs="Calibri"/>
      <w:sz w:val="20"/>
      <w:szCs w:val="20"/>
      <w:lang w:val="en-US"/>
    </w:rPr>
  </w:style>
  <w:style w:type="character" w:customStyle="1" w:styleId="CommentTextChar">
    <w:name w:val="Comment Text Char"/>
    <w:basedOn w:val="DefaultParagraphFont"/>
    <w:link w:val="CommentText"/>
    <w:uiPriority w:val="99"/>
    <w:semiHidden/>
    <w:rsid w:val="00C34D5C"/>
    <w:rPr>
      <w:rFonts w:ascii="Calibri" w:eastAsia="Calibri" w:hAnsi="Calibri" w:cs="Calibri"/>
      <w:sz w:val="20"/>
      <w:szCs w:val="20"/>
      <w:lang w:val="en-US"/>
    </w:rPr>
  </w:style>
  <w:style w:type="paragraph" w:styleId="BalloonText">
    <w:name w:val="Balloon Text"/>
    <w:basedOn w:val="Normal"/>
    <w:link w:val="BalloonTextChar"/>
    <w:uiPriority w:val="99"/>
    <w:semiHidden/>
    <w:unhideWhenUsed/>
    <w:rsid w:val="00C34D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D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949931">
      <w:bodyDiv w:val="1"/>
      <w:marLeft w:val="0"/>
      <w:marRight w:val="0"/>
      <w:marTop w:val="0"/>
      <w:marBottom w:val="0"/>
      <w:divBdr>
        <w:top w:val="none" w:sz="0" w:space="0" w:color="auto"/>
        <w:left w:val="none" w:sz="0" w:space="0" w:color="auto"/>
        <w:bottom w:val="none" w:sz="0" w:space="0" w:color="auto"/>
        <w:right w:val="none" w:sz="0" w:space="0" w:color="auto"/>
      </w:divBdr>
    </w:div>
    <w:div w:id="815218963">
      <w:bodyDiv w:val="1"/>
      <w:marLeft w:val="0"/>
      <w:marRight w:val="0"/>
      <w:marTop w:val="0"/>
      <w:marBottom w:val="0"/>
      <w:divBdr>
        <w:top w:val="none" w:sz="0" w:space="0" w:color="auto"/>
        <w:left w:val="none" w:sz="0" w:space="0" w:color="auto"/>
        <w:bottom w:val="none" w:sz="0" w:space="0" w:color="auto"/>
        <w:right w:val="none" w:sz="0" w:space="0" w:color="auto"/>
      </w:divBdr>
    </w:div>
    <w:div w:id="843857783">
      <w:bodyDiv w:val="1"/>
      <w:marLeft w:val="0"/>
      <w:marRight w:val="0"/>
      <w:marTop w:val="0"/>
      <w:marBottom w:val="0"/>
      <w:divBdr>
        <w:top w:val="none" w:sz="0" w:space="0" w:color="auto"/>
        <w:left w:val="none" w:sz="0" w:space="0" w:color="auto"/>
        <w:bottom w:val="none" w:sz="0" w:space="0" w:color="auto"/>
        <w:right w:val="none" w:sz="0" w:space="0" w:color="auto"/>
      </w:divBdr>
    </w:div>
    <w:div w:id="1506433442">
      <w:bodyDiv w:val="1"/>
      <w:marLeft w:val="0"/>
      <w:marRight w:val="0"/>
      <w:marTop w:val="0"/>
      <w:marBottom w:val="0"/>
      <w:divBdr>
        <w:top w:val="none" w:sz="0" w:space="0" w:color="auto"/>
        <w:left w:val="none" w:sz="0" w:space="0" w:color="auto"/>
        <w:bottom w:val="none" w:sz="0" w:space="0" w:color="auto"/>
        <w:right w:val="none" w:sz="0" w:space="0" w:color="auto"/>
      </w:divBdr>
    </w:div>
    <w:div w:id="2001497283">
      <w:bodyDiv w:val="1"/>
      <w:marLeft w:val="0"/>
      <w:marRight w:val="0"/>
      <w:marTop w:val="0"/>
      <w:marBottom w:val="0"/>
      <w:divBdr>
        <w:top w:val="none" w:sz="0" w:space="0" w:color="auto"/>
        <w:left w:val="none" w:sz="0" w:space="0" w:color="auto"/>
        <w:bottom w:val="none" w:sz="0" w:space="0" w:color="auto"/>
        <w:right w:val="none" w:sz="0" w:space="0" w:color="auto"/>
      </w:divBdr>
      <w:divsChild>
        <w:div w:id="1482582082">
          <w:marLeft w:val="0"/>
          <w:marRight w:val="0"/>
          <w:marTop w:val="0"/>
          <w:marBottom w:val="0"/>
          <w:divBdr>
            <w:top w:val="none" w:sz="0" w:space="0" w:color="auto"/>
            <w:left w:val="none" w:sz="0" w:space="0" w:color="auto"/>
            <w:bottom w:val="none" w:sz="0" w:space="0" w:color="auto"/>
            <w:right w:val="none" w:sz="0" w:space="0" w:color="auto"/>
          </w:divBdr>
        </w:div>
        <w:div w:id="1231385401">
          <w:marLeft w:val="0"/>
          <w:marRight w:val="0"/>
          <w:marTop w:val="0"/>
          <w:marBottom w:val="0"/>
          <w:divBdr>
            <w:top w:val="none" w:sz="0" w:space="0" w:color="auto"/>
            <w:left w:val="none" w:sz="0" w:space="0" w:color="auto"/>
            <w:bottom w:val="none" w:sz="0" w:space="0" w:color="auto"/>
            <w:right w:val="none" w:sz="0" w:space="0" w:color="auto"/>
          </w:divBdr>
        </w:div>
        <w:div w:id="65538372">
          <w:marLeft w:val="0"/>
          <w:marRight w:val="0"/>
          <w:marTop w:val="0"/>
          <w:marBottom w:val="0"/>
          <w:divBdr>
            <w:top w:val="none" w:sz="0" w:space="0" w:color="auto"/>
            <w:left w:val="none" w:sz="0" w:space="0" w:color="auto"/>
            <w:bottom w:val="none" w:sz="0" w:space="0" w:color="auto"/>
            <w:right w:val="none" w:sz="0" w:space="0" w:color="auto"/>
          </w:divBdr>
        </w:div>
        <w:div w:id="2034500777">
          <w:marLeft w:val="0"/>
          <w:marRight w:val="0"/>
          <w:marTop w:val="0"/>
          <w:marBottom w:val="0"/>
          <w:divBdr>
            <w:top w:val="none" w:sz="0" w:space="0" w:color="auto"/>
            <w:left w:val="none" w:sz="0" w:space="0" w:color="auto"/>
            <w:bottom w:val="none" w:sz="0" w:space="0" w:color="auto"/>
            <w:right w:val="none" w:sz="0" w:space="0" w:color="auto"/>
          </w:divBdr>
        </w:div>
        <w:div w:id="13893808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hyperlink" Target="mailto:RichardGraham@heanorgatespencer.com" TargetMode="External"/><Relationship Id="rId3" Type="http://schemas.openxmlformats.org/officeDocument/2006/relationships/settings" Target="settings.xml"/><Relationship Id="rId7" Type="http://schemas.openxmlformats.org/officeDocument/2006/relationships/image" Target="cid:d2167088-1319-4298-bb65-d4309902edfe" TargetMode="External"/><Relationship Id="rId12" Type="http://schemas.openxmlformats.org/officeDocument/2006/relationships/image" Target="media/image30.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cid:d2167088-1319-4298-bb65-d4309902edfe" TargetMode="Externa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www.satrust.com/vacan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1279</Words>
  <Characters>7293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 Richmond</dc:creator>
  <cp:keywords/>
  <dc:description/>
  <cp:lastModifiedBy>Julie Harrison</cp:lastModifiedBy>
  <cp:revision>5</cp:revision>
  <cp:lastPrinted>2021-11-04T12:28:00Z</cp:lastPrinted>
  <dcterms:created xsi:type="dcterms:W3CDTF">2023-03-13T12:06:00Z</dcterms:created>
  <dcterms:modified xsi:type="dcterms:W3CDTF">2023-03-30T09:51:00Z</dcterms:modified>
</cp:coreProperties>
</file>