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B16F7"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672A6659" w14:textId="77777777" w:rsidR="0056537F" w:rsidRPr="006C73D7" w:rsidRDefault="0056537F" w:rsidP="00872955">
      <w:pPr>
        <w:rPr>
          <w:rFonts w:ascii="Calibri" w:hAnsi="Calibri"/>
          <w:szCs w:val="24"/>
        </w:rPr>
      </w:pPr>
    </w:p>
    <w:p w14:paraId="29C3ECDA" w14:textId="5623AFEA" w:rsidR="0056537F" w:rsidRPr="001354E0" w:rsidRDefault="0056537F" w:rsidP="00DC5230">
      <w:pPr>
        <w:rPr>
          <w:rFonts w:eastAsia="Times New Roman" w:cstheme="minorHAnsi"/>
        </w:rPr>
      </w:pPr>
      <w:r w:rsidRPr="41403834">
        <w:rPr>
          <w:rFonts w:ascii="Calibri" w:hAnsi="Calibri" w:cs="Calibri"/>
          <w:b/>
          <w:bCs/>
        </w:rPr>
        <w:t>Post Title:</w:t>
      </w:r>
      <w:r>
        <w:tab/>
      </w:r>
      <w:r>
        <w:tab/>
      </w:r>
      <w:r w:rsidR="00D86B96" w:rsidRPr="41403834">
        <w:rPr>
          <w:rFonts w:ascii="Calibri" w:hAnsi="Calibri" w:cs="Calibri"/>
          <w:b/>
          <w:bCs/>
        </w:rPr>
        <w:t>Post 16 Pastoral Leader</w:t>
      </w:r>
      <w:r w:rsidR="0086550C">
        <w:rPr>
          <w:rFonts w:ascii="Calibri" w:hAnsi="Calibri" w:cs="Calibri"/>
          <w:b/>
          <w:bCs/>
        </w:rPr>
        <w:t xml:space="preserve"> (Maternity cover)</w:t>
      </w:r>
    </w:p>
    <w:p w14:paraId="29C7D3D0" w14:textId="45E6CA35" w:rsidR="41403834" w:rsidRDefault="41403834" w:rsidP="41403834">
      <w:pPr>
        <w:rPr>
          <w:rFonts w:ascii="Calibri" w:hAnsi="Calibri" w:cs="Calibri"/>
          <w:b/>
          <w:bCs/>
        </w:rPr>
      </w:pPr>
    </w:p>
    <w:p w14:paraId="475058A5" w14:textId="77777777" w:rsidR="0056537F" w:rsidRPr="001354E0" w:rsidRDefault="0056537F" w:rsidP="006C73D7">
      <w:pPr>
        <w:pStyle w:val="NoSpacing"/>
        <w:rPr>
          <w:rFonts w:ascii="Calibri" w:hAnsi="Calibri" w:cs="Calibri"/>
          <w:b/>
          <w:szCs w:val="24"/>
        </w:rPr>
      </w:pPr>
      <w:r w:rsidRPr="001354E0">
        <w:rPr>
          <w:rFonts w:ascii="Calibri" w:hAnsi="Calibri" w:cs="Calibri"/>
          <w:b/>
          <w:szCs w:val="24"/>
        </w:rPr>
        <w:t xml:space="preserve">Location: </w:t>
      </w:r>
      <w:r w:rsidRPr="001354E0">
        <w:rPr>
          <w:rFonts w:ascii="Calibri" w:hAnsi="Calibri" w:cs="Calibri"/>
          <w:b/>
          <w:szCs w:val="24"/>
        </w:rPr>
        <w:tab/>
      </w:r>
      <w:r w:rsidRPr="001354E0">
        <w:rPr>
          <w:rFonts w:ascii="Calibri" w:hAnsi="Calibri" w:cs="Calibri"/>
          <w:b/>
          <w:szCs w:val="24"/>
        </w:rPr>
        <w:tab/>
      </w:r>
      <w:r w:rsidR="006E5F63" w:rsidRPr="001354E0">
        <w:rPr>
          <w:rFonts w:ascii="Calibri" w:hAnsi="Calibri" w:cs="Calibri"/>
          <w:b/>
          <w:szCs w:val="24"/>
        </w:rPr>
        <w:t>Derby Moor Spencer Academy</w:t>
      </w:r>
    </w:p>
    <w:p w14:paraId="5DAB6C7B" w14:textId="77777777" w:rsidR="0056537F" w:rsidRPr="00D86B96" w:rsidRDefault="0056537F" w:rsidP="006C73D7">
      <w:pPr>
        <w:pStyle w:val="NoSpacing"/>
        <w:rPr>
          <w:rFonts w:ascii="Calibri" w:hAnsi="Calibri" w:cs="Calibri"/>
          <w:b/>
          <w:sz w:val="20"/>
          <w:szCs w:val="24"/>
        </w:rPr>
      </w:pPr>
    </w:p>
    <w:p w14:paraId="7A422A57" w14:textId="77777777" w:rsidR="0056537F" w:rsidRPr="001354E0" w:rsidRDefault="0056537F" w:rsidP="006C73D7">
      <w:pPr>
        <w:pStyle w:val="NoSpacing"/>
        <w:ind w:left="2160" w:hanging="2160"/>
        <w:rPr>
          <w:rFonts w:ascii="Calibri" w:hAnsi="Calibri" w:cs="Calibri"/>
          <w:b/>
          <w:szCs w:val="24"/>
        </w:rPr>
      </w:pPr>
      <w:r w:rsidRPr="001354E0">
        <w:rPr>
          <w:rFonts w:ascii="Calibri" w:hAnsi="Calibri" w:cs="Calibri"/>
          <w:b/>
          <w:szCs w:val="24"/>
        </w:rPr>
        <w:t xml:space="preserve">Salary/Pay </w:t>
      </w:r>
      <w:r w:rsidR="001B054A" w:rsidRPr="001354E0">
        <w:rPr>
          <w:rFonts w:ascii="Calibri" w:hAnsi="Calibri" w:cs="Calibri"/>
          <w:b/>
          <w:szCs w:val="24"/>
        </w:rPr>
        <w:t>Range:</w:t>
      </w:r>
      <w:r w:rsidR="001B054A" w:rsidRPr="001354E0">
        <w:rPr>
          <w:rFonts w:ascii="Calibri" w:hAnsi="Calibri" w:cs="Calibri"/>
          <w:b/>
          <w:szCs w:val="24"/>
        </w:rPr>
        <w:tab/>
      </w:r>
      <w:r w:rsidR="00D86B96">
        <w:rPr>
          <w:rFonts w:ascii="Calibri" w:hAnsi="Calibri" w:cs="Calibri"/>
          <w:b/>
          <w:szCs w:val="24"/>
        </w:rPr>
        <w:t>NJC15</w:t>
      </w:r>
      <w:r w:rsidR="00A032FA">
        <w:rPr>
          <w:rFonts w:ascii="Calibri" w:hAnsi="Calibri" w:cs="Calibri"/>
          <w:b/>
          <w:szCs w:val="24"/>
        </w:rPr>
        <w:t xml:space="preserve"> – NJC19</w:t>
      </w:r>
    </w:p>
    <w:p w14:paraId="02EB378F" w14:textId="77777777" w:rsidR="0056537F" w:rsidRPr="00D86B96" w:rsidRDefault="0056537F" w:rsidP="006C73D7">
      <w:pPr>
        <w:pStyle w:val="NoSpacing"/>
        <w:rPr>
          <w:rFonts w:ascii="Calibri" w:hAnsi="Calibri" w:cs="Calibri"/>
          <w:b/>
          <w:sz w:val="20"/>
          <w:szCs w:val="24"/>
        </w:rPr>
      </w:pPr>
    </w:p>
    <w:p w14:paraId="56A25375" w14:textId="77777777" w:rsidR="00A03C09" w:rsidRDefault="0056537F" w:rsidP="00A03C09">
      <w:pPr>
        <w:pStyle w:val="NoSpacing"/>
        <w:rPr>
          <w:rFonts w:ascii="Calibri" w:hAnsi="Calibri" w:cs="Calibri"/>
          <w:b/>
          <w:szCs w:val="24"/>
        </w:rPr>
      </w:pPr>
      <w:r w:rsidRPr="001354E0">
        <w:rPr>
          <w:rFonts w:ascii="Calibri" w:hAnsi="Calibri" w:cs="Calibri"/>
          <w:b/>
          <w:szCs w:val="24"/>
        </w:rPr>
        <w:t xml:space="preserve">Hours of work: </w:t>
      </w:r>
      <w:r w:rsidRPr="001354E0">
        <w:rPr>
          <w:rFonts w:ascii="Calibri" w:hAnsi="Calibri" w:cs="Calibri"/>
          <w:b/>
          <w:szCs w:val="24"/>
        </w:rPr>
        <w:tab/>
      </w:r>
      <w:r w:rsidR="00D86B96">
        <w:rPr>
          <w:rFonts w:ascii="Calibri" w:hAnsi="Calibri" w:cs="Calibri"/>
          <w:b/>
          <w:szCs w:val="24"/>
        </w:rPr>
        <w:t>37 hours per week, 42 weeks per year (Term Time plus 3 weeks)</w:t>
      </w:r>
    </w:p>
    <w:p w14:paraId="6E34398F" w14:textId="77777777" w:rsidR="00D86B96" w:rsidRDefault="00D86B96" w:rsidP="00D86B96">
      <w:pPr>
        <w:pStyle w:val="NoSpacing"/>
        <w:ind w:left="2160"/>
        <w:rPr>
          <w:rFonts w:ascii="Calibri" w:hAnsi="Calibri" w:cs="Calibri"/>
          <w:b/>
          <w:szCs w:val="24"/>
        </w:rPr>
      </w:pPr>
      <w:r>
        <w:rPr>
          <w:rFonts w:ascii="Calibri" w:hAnsi="Calibri" w:cs="Calibri"/>
          <w:b/>
          <w:szCs w:val="24"/>
        </w:rPr>
        <w:t xml:space="preserve">Monday – Thursday 8.30 – 16.30 (exclusive of </w:t>
      </w:r>
      <w:proofErr w:type="gramStart"/>
      <w:r>
        <w:rPr>
          <w:rFonts w:ascii="Calibri" w:hAnsi="Calibri" w:cs="Calibri"/>
          <w:b/>
          <w:szCs w:val="24"/>
        </w:rPr>
        <w:t>30 minute</w:t>
      </w:r>
      <w:proofErr w:type="gramEnd"/>
      <w:r>
        <w:rPr>
          <w:rFonts w:ascii="Calibri" w:hAnsi="Calibri" w:cs="Calibri"/>
          <w:b/>
          <w:szCs w:val="24"/>
        </w:rPr>
        <w:t xml:space="preserve"> lunch break) and Friday 8.30 – 16.00 (exclusive of </w:t>
      </w:r>
      <w:proofErr w:type="gramStart"/>
      <w:r>
        <w:rPr>
          <w:rFonts w:ascii="Calibri" w:hAnsi="Calibri" w:cs="Calibri"/>
          <w:b/>
          <w:szCs w:val="24"/>
        </w:rPr>
        <w:t>30 minute</w:t>
      </w:r>
      <w:proofErr w:type="gramEnd"/>
      <w:r>
        <w:rPr>
          <w:rFonts w:ascii="Calibri" w:hAnsi="Calibri" w:cs="Calibri"/>
          <w:b/>
          <w:szCs w:val="24"/>
        </w:rPr>
        <w:t xml:space="preserve"> lunch break)</w:t>
      </w:r>
    </w:p>
    <w:p w14:paraId="6A05A809" w14:textId="77777777" w:rsidR="0040453B" w:rsidRPr="00D86B96" w:rsidRDefault="0040453B" w:rsidP="0040453B">
      <w:pPr>
        <w:pStyle w:val="NoSpacing"/>
        <w:ind w:left="2160"/>
        <w:rPr>
          <w:rFonts w:ascii="Calibri" w:hAnsi="Calibri" w:cs="Calibri"/>
          <w:b/>
          <w:sz w:val="20"/>
          <w:szCs w:val="24"/>
        </w:rPr>
      </w:pPr>
    </w:p>
    <w:p w14:paraId="3D2E8DCB" w14:textId="77777777" w:rsidR="0056537F" w:rsidRPr="006C73D7" w:rsidRDefault="0056537F" w:rsidP="007B378A">
      <w:pPr>
        <w:pStyle w:val="NoSpacing"/>
        <w:ind w:left="1440" w:hanging="1440"/>
        <w:rPr>
          <w:rFonts w:ascii="Calibri" w:hAnsi="Calibri"/>
          <w:b/>
          <w:szCs w:val="24"/>
        </w:rPr>
      </w:pPr>
      <w:r w:rsidRPr="001354E0">
        <w:rPr>
          <w:rFonts w:ascii="Calibri" w:hAnsi="Calibri" w:cs="Calibri"/>
          <w:b/>
          <w:szCs w:val="24"/>
        </w:rPr>
        <w:t>Re</w:t>
      </w:r>
      <w:r w:rsidR="002125C5" w:rsidRPr="001354E0">
        <w:rPr>
          <w:rFonts w:ascii="Calibri" w:hAnsi="Calibri" w:cs="Calibri"/>
          <w:b/>
          <w:szCs w:val="24"/>
        </w:rPr>
        <w:t>porting to:</w:t>
      </w:r>
      <w:r w:rsidR="002125C5" w:rsidRPr="001354E0">
        <w:rPr>
          <w:rFonts w:ascii="Calibri" w:hAnsi="Calibri" w:cs="Calibri"/>
          <w:b/>
          <w:szCs w:val="24"/>
        </w:rPr>
        <w:tab/>
      </w:r>
      <w:r w:rsidR="002125C5" w:rsidRPr="001354E0">
        <w:rPr>
          <w:rFonts w:ascii="Calibri" w:hAnsi="Calibri" w:cs="Calibri"/>
          <w:b/>
          <w:szCs w:val="24"/>
        </w:rPr>
        <w:tab/>
      </w:r>
      <w:r w:rsidR="00D86B96">
        <w:rPr>
          <w:rFonts w:ascii="Calibri" w:hAnsi="Calibri" w:cs="Calibri"/>
          <w:b/>
          <w:szCs w:val="24"/>
        </w:rPr>
        <w:t>Principal via Head of Sixth Form</w:t>
      </w:r>
    </w:p>
    <w:p w14:paraId="5A39BBE3" w14:textId="77777777" w:rsidR="0056537F" w:rsidRPr="006C73D7" w:rsidRDefault="0056537F" w:rsidP="00872955">
      <w:pPr>
        <w:rPr>
          <w:rFonts w:ascii="Calibri" w:hAnsi="Calibri"/>
          <w:b/>
          <w:szCs w:val="24"/>
        </w:rPr>
      </w:pPr>
    </w:p>
    <w:p w14:paraId="5D7210AB" w14:textId="77777777" w:rsidR="00C2593B" w:rsidRDefault="006C73D7" w:rsidP="00C2593B">
      <w:pPr>
        <w:jc w:val="both"/>
        <w:rPr>
          <w:rFonts w:ascii="Calibri" w:hAnsi="Calibri"/>
          <w:b/>
          <w:szCs w:val="24"/>
        </w:rPr>
      </w:pPr>
      <w:r w:rsidRPr="006C73D7">
        <w:rPr>
          <w:rFonts w:ascii="Calibri" w:hAnsi="Calibri"/>
          <w:b/>
          <w:szCs w:val="24"/>
        </w:rPr>
        <w:t>Purpose of Role</w:t>
      </w:r>
    </w:p>
    <w:p w14:paraId="247142E7" w14:textId="77777777" w:rsidR="00D86B96" w:rsidRPr="00D86B96" w:rsidRDefault="00D86B96" w:rsidP="00D86B96">
      <w:pPr>
        <w:pStyle w:val="ListParagraph"/>
        <w:numPr>
          <w:ilvl w:val="0"/>
          <w:numId w:val="33"/>
        </w:numPr>
        <w:jc w:val="both"/>
        <w:rPr>
          <w:rFonts w:ascii="Calibri" w:hAnsi="Calibri"/>
          <w:szCs w:val="24"/>
        </w:rPr>
      </w:pPr>
      <w:r w:rsidRPr="00D86B96">
        <w:rPr>
          <w:rFonts w:ascii="Calibri" w:hAnsi="Calibri"/>
          <w:szCs w:val="24"/>
        </w:rPr>
        <w:t>To be responsible for the safeguarding, welfare and behaviour of students, promoting positive student attitudes and behaviour in and around school and mutual respect for members of the school community.</w:t>
      </w:r>
    </w:p>
    <w:p w14:paraId="5882CA44" w14:textId="77777777" w:rsidR="00D86B96" w:rsidRPr="00D86B96" w:rsidRDefault="00D86B96" w:rsidP="00D86B96">
      <w:pPr>
        <w:pStyle w:val="ListParagraph"/>
        <w:numPr>
          <w:ilvl w:val="0"/>
          <w:numId w:val="33"/>
        </w:numPr>
        <w:jc w:val="both"/>
        <w:rPr>
          <w:rFonts w:ascii="Calibri" w:hAnsi="Calibri"/>
          <w:szCs w:val="24"/>
        </w:rPr>
      </w:pPr>
      <w:r w:rsidRPr="00D86B96">
        <w:rPr>
          <w:rFonts w:ascii="Calibri" w:hAnsi="Calibri"/>
          <w:szCs w:val="24"/>
        </w:rPr>
        <w:t>To provide support and intervention to promote student attainment, achievement, attendance and well-being.</w:t>
      </w:r>
    </w:p>
    <w:p w14:paraId="0F122AEC" w14:textId="77777777" w:rsidR="00D86B96" w:rsidRPr="00D86B96" w:rsidRDefault="00D86B96" w:rsidP="00D86B96">
      <w:pPr>
        <w:pStyle w:val="ListParagraph"/>
        <w:numPr>
          <w:ilvl w:val="0"/>
          <w:numId w:val="33"/>
        </w:numPr>
        <w:jc w:val="both"/>
        <w:rPr>
          <w:rFonts w:ascii="Calibri" w:hAnsi="Calibri"/>
          <w:szCs w:val="24"/>
        </w:rPr>
      </w:pPr>
      <w:r w:rsidRPr="00D86B96">
        <w:rPr>
          <w:rFonts w:ascii="Calibri" w:hAnsi="Calibri"/>
          <w:szCs w:val="24"/>
        </w:rPr>
        <w:t>To work as part of a team to promote and support whole school policies including raising attainment, behaviour, rewards, attendance and punctuality.</w:t>
      </w:r>
    </w:p>
    <w:p w14:paraId="1BC7A717" w14:textId="77777777" w:rsidR="00D86B96" w:rsidRPr="00D86B96" w:rsidRDefault="00D86B96" w:rsidP="00D86B96">
      <w:pPr>
        <w:pStyle w:val="ListParagraph"/>
        <w:numPr>
          <w:ilvl w:val="0"/>
          <w:numId w:val="33"/>
        </w:numPr>
        <w:jc w:val="both"/>
        <w:rPr>
          <w:rFonts w:ascii="Calibri" w:hAnsi="Calibri"/>
          <w:szCs w:val="24"/>
        </w:rPr>
      </w:pPr>
      <w:r w:rsidRPr="00D86B96">
        <w:rPr>
          <w:rFonts w:ascii="Calibri" w:hAnsi="Calibri"/>
          <w:szCs w:val="24"/>
        </w:rPr>
        <w:t>To promote positive relations and ensure excellent communication across the school community and with external agencies.</w:t>
      </w:r>
    </w:p>
    <w:p w14:paraId="6B1C8022" w14:textId="77777777" w:rsidR="00D86B96" w:rsidRPr="00D86B96" w:rsidRDefault="00D86B96" w:rsidP="0093178A">
      <w:pPr>
        <w:pStyle w:val="ListParagraph"/>
        <w:numPr>
          <w:ilvl w:val="0"/>
          <w:numId w:val="33"/>
        </w:numPr>
        <w:jc w:val="both"/>
        <w:rPr>
          <w:rFonts w:ascii="Calibri" w:hAnsi="Calibri"/>
          <w:szCs w:val="24"/>
        </w:rPr>
      </w:pPr>
      <w:r w:rsidRPr="00D86B96">
        <w:rPr>
          <w:rFonts w:ascii="Calibri" w:hAnsi="Calibri"/>
          <w:szCs w:val="24"/>
        </w:rPr>
        <w:t>To participate in efficient, effective and proactive organisational and administrative support for Post 16</w:t>
      </w:r>
    </w:p>
    <w:p w14:paraId="2BE53CE7" w14:textId="77777777" w:rsidR="00D86B96" w:rsidRDefault="00D86B96" w:rsidP="00D86B96">
      <w:pPr>
        <w:pStyle w:val="ListParagraph"/>
        <w:numPr>
          <w:ilvl w:val="0"/>
          <w:numId w:val="33"/>
        </w:numPr>
        <w:spacing w:after="120"/>
        <w:contextualSpacing/>
        <w:jc w:val="both"/>
        <w:rPr>
          <w:rFonts w:asciiTheme="minorHAnsi" w:eastAsia="Times New Roman" w:hAnsiTheme="minorHAnsi" w:cstheme="minorHAnsi"/>
          <w:szCs w:val="24"/>
          <w:lang w:eastAsia="en-GB"/>
        </w:rPr>
      </w:pPr>
      <w:r w:rsidRPr="00D86B96">
        <w:rPr>
          <w:rFonts w:asciiTheme="minorHAnsi" w:eastAsia="Times New Roman" w:hAnsiTheme="minorHAnsi" w:cstheme="minorHAnsi"/>
          <w:szCs w:val="24"/>
          <w:lang w:eastAsia="en-GB"/>
        </w:rPr>
        <w:t xml:space="preserve">In addition to the hours </w:t>
      </w:r>
      <w:r w:rsidRPr="00D86B96">
        <w:rPr>
          <w:rFonts w:asciiTheme="minorHAnsi" w:eastAsia="Times New Roman" w:hAnsiTheme="minorHAnsi" w:cstheme="minorHAnsi"/>
          <w:color w:val="000000"/>
          <w:szCs w:val="24"/>
          <w:lang w:eastAsia="en-GB"/>
        </w:rPr>
        <w:t>the Pastoral Leader is required to work (available for work within schools as above) a Pastoral Leader -</w:t>
      </w:r>
      <w:r w:rsidRPr="00D86B96">
        <w:rPr>
          <w:rFonts w:asciiTheme="minorHAnsi" w:eastAsia="Times New Roman" w:hAnsiTheme="minorHAnsi" w:cstheme="minorHAnsi"/>
          <w:szCs w:val="24"/>
          <w:lang w:eastAsia="en-GB"/>
        </w:rPr>
        <w:t xml:space="preserve"> may be asked to carry out some tasks during the school holiday times. The line manager will monitor this to ensure that the amount of work undertaken is reasonable and appropriate.</w:t>
      </w:r>
    </w:p>
    <w:p w14:paraId="2707D43C" w14:textId="77777777" w:rsidR="00B03360" w:rsidRPr="00B03360" w:rsidRDefault="00B03360" w:rsidP="00B03360">
      <w:pPr>
        <w:pStyle w:val="ListParagraph"/>
        <w:numPr>
          <w:ilvl w:val="0"/>
          <w:numId w:val="33"/>
        </w:numPr>
        <w:rPr>
          <w:rFonts w:asciiTheme="minorHAnsi" w:eastAsia="Times New Roman" w:hAnsiTheme="minorHAnsi" w:cstheme="minorHAnsi"/>
          <w:szCs w:val="24"/>
          <w:lang w:eastAsia="en-GB"/>
        </w:rPr>
      </w:pPr>
      <w:r w:rsidRPr="00B03360">
        <w:rPr>
          <w:rFonts w:asciiTheme="minorHAnsi" w:eastAsia="Times New Roman" w:hAnsiTheme="minorHAnsi" w:cstheme="minorHAnsi"/>
          <w:szCs w:val="24"/>
          <w:lang w:eastAsia="en-GB"/>
        </w:rPr>
        <w:t>To be part of the cover/buddy rota for First Aid provision (Training will be provided) in the absence of the Primary First Aider.</w:t>
      </w:r>
    </w:p>
    <w:p w14:paraId="6FE48D08" w14:textId="77777777" w:rsidR="00D86B96" w:rsidRPr="00D86B96" w:rsidRDefault="00D86B96" w:rsidP="00D86B96">
      <w:pPr>
        <w:pStyle w:val="ListParagraph"/>
        <w:numPr>
          <w:ilvl w:val="0"/>
          <w:numId w:val="33"/>
        </w:numPr>
        <w:spacing w:after="120"/>
        <w:contextualSpacing/>
        <w:jc w:val="both"/>
        <w:rPr>
          <w:rFonts w:asciiTheme="minorHAnsi" w:eastAsia="Times New Roman" w:hAnsiTheme="minorHAnsi" w:cstheme="minorHAnsi"/>
          <w:szCs w:val="24"/>
          <w:lang w:eastAsia="en-GB"/>
        </w:rPr>
      </w:pPr>
      <w:r w:rsidRPr="00D86B96">
        <w:rPr>
          <w:rFonts w:asciiTheme="minorHAnsi" w:eastAsia="Times New Roman" w:hAnsiTheme="minorHAnsi" w:cstheme="minorHAnsi"/>
          <w:szCs w:val="22"/>
          <w:lang w:eastAsia="en-GB"/>
        </w:rPr>
        <w:t>The post holder will be expected to make up 37 hours per week for 3 weeks by completing professional duties outside of the school day including attending meetings as below:</w:t>
      </w:r>
    </w:p>
    <w:p w14:paraId="1B3E2E4F" w14:textId="77777777" w:rsidR="00D86B96" w:rsidRPr="00D86B96" w:rsidRDefault="00D86B96" w:rsidP="00D86B96">
      <w:pPr>
        <w:numPr>
          <w:ilvl w:val="0"/>
          <w:numId w:val="34"/>
        </w:numPr>
        <w:contextualSpacing/>
        <w:jc w:val="both"/>
        <w:rPr>
          <w:rFonts w:asciiTheme="minorHAnsi" w:eastAsia="Times New Roman" w:hAnsiTheme="minorHAnsi" w:cstheme="minorHAnsi"/>
          <w:szCs w:val="24"/>
          <w:lang w:eastAsia="en-GB"/>
        </w:rPr>
      </w:pPr>
      <w:r w:rsidRPr="00D86B96">
        <w:rPr>
          <w:rFonts w:asciiTheme="minorHAnsi" w:eastAsia="Times New Roman" w:hAnsiTheme="minorHAnsi" w:cstheme="minorHAnsi"/>
          <w:szCs w:val="24"/>
          <w:lang w:eastAsia="en-GB"/>
        </w:rPr>
        <w:t>All whole school staff meetings/inset days</w:t>
      </w:r>
    </w:p>
    <w:p w14:paraId="5FDBC025" w14:textId="77777777" w:rsidR="00D86B96" w:rsidRPr="00D86B96" w:rsidRDefault="00D86B96" w:rsidP="00D86B96">
      <w:pPr>
        <w:numPr>
          <w:ilvl w:val="0"/>
          <w:numId w:val="34"/>
        </w:numPr>
        <w:contextualSpacing/>
        <w:jc w:val="both"/>
        <w:rPr>
          <w:rFonts w:asciiTheme="minorHAnsi" w:eastAsia="Times New Roman" w:hAnsiTheme="minorHAnsi" w:cstheme="minorHAnsi"/>
          <w:szCs w:val="24"/>
          <w:lang w:eastAsia="en-GB"/>
        </w:rPr>
      </w:pPr>
      <w:r w:rsidRPr="00D86B96">
        <w:rPr>
          <w:rFonts w:asciiTheme="minorHAnsi" w:eastAsia="Times New Roman" w:hAnsiTheme="minorHAnsi" w:cstheme="minorHAnsi"/>
          <w:szCs w:val="24"/>
          <w:lang w:eastAsia="en-GB"/>
        </w:rPr>
        <w:t>Faculty Team Meetings</w:t>
      </w:r>
    </w:p>
    <w:p w14:paraId="7E5BE13B" w14:textId="77777777" w:rsidR="00D86B96" w:rsidRPr="00D86B96" w:rsidRDefault="00D86B96" w:rsidP="00D86B96">
      <w:pPr>
        <w:numPr>
          <w:ilvl w:val="0"/>
          <w:numId w:val="34"/>
        </w:numPr>
        <w:contextualSpacing/>
        <w:jc w:val="both"/>
        <w:rPr>
          <w:rFonts w:asciiTheme="minorHAnsi" w:eastAsia="Times New Roman" w:hAnsiTheme="minorHAnsi" w:cstheme="minorHAnsi"/>
          <w:szCs w:val="24"/>
          <w:lang w:eastAsia="en-GB"/>
        </w:rPr>
      </w:pPr>
      <w:r w:rsidRPr="00D86B96">
        <w:rPr>
          <w:rFonts w:asciiTheme="minorHAnsi" w:eastAsia="Times New Roman" w:hAnsiTheme="minorHAnsi" w:cstheme="minorHAnsi"/>
          <w:szCs w:val="24"/>
          <w:lang w:eastAsia="en-GB"/>
        </w:rPr>
        <w:t xml:space="preserve">Year Team Meetings </w:t>
      </w:r>
    </w:p>
    <w:p w14:paraId="7F86CBC6" w14:textId="77777777" w:rsidR="00D86B96" w:rsidRPr="00D86B96" w:rsidRDefault="00D86B96" w:rsidP="00D86B96">
      <w:pPr>
        <w:numPr>
          <w:ilvl w:val="0"/>
          <w:numId w:val="34"/>
        </w:numPr>
        <w:contextualSpacing/>
        <w:jc w:val="both"/>
        <w:rPr>
          <w:rFonts w:asciiTheme="minorHAnsi" w:eastAsia="Times New Roman" w:hAnsiTheme="minorHAnsi" w:cstheme="minorHAnsi"/>
          <w:szCs w:val="22"/>
          <w:lang w:eastAsia="en-GB"/>
        </w:rPr>
      </w:pPr>
      <w:r w:rsidRPr="00D86B96">
        <w:rPr>
          <w:rFonts w:asciiTheme="minorHAnsi" w:eastAsia="Times New Roman" w:hAnsiTheme="minorHAnsi" w:cstheme="minorHAnsi"/>
          <w:szCs w:val="22"/>
          <w:lang w:eastAsia="en-GB"/>
        </w:rPr>
        <w:t>CPD and additional training as required</w:t>
      </w:r>
    </w:p>
    <w:p w14:paraId="02382D3B" w14:textId="77777777" w:rsidR="00D86B96" w:rsidRPr="00D86B96" w:rsidRDefault="00D86B96" w:rsidP="00D86B96">
      <w:pPr>
        <w:numPr>
          <w:ilvl w:val="0"/>
          <w:numId w:val="34"/>
        </w:numPr>
        <w:contextualSpacing/>
        <w:jc w:val="both"/>
        <w:rPr>
          <w:rFonts w:asciiTheme="minorHAnsi" w:eastAsia="Times New Roman" w:hAnsiTheme="minorHAnsi" w:cstheme="minorHAnsi"/>
          <w:color w:val="000000"/>
          <w:szCs w:val="24"/>
          <w:lang w:eastAsia="en-GB"/>
        </w:rPr>
      </w:pPr>
      <w:r w:rsidRPr="00D86B96">
        <w:rPr>
          <w:rFonts w:asciiTheme="minorHAnsi" w:eastAsia="Times New Roman" w:hAnsiTheme="minorHAnsi" w:cstheme="minorHAnsi"/>
          <w:color w:val="000000"/>
          <w:szCs w:val="24"/>
          <w:lang w:eastAsia="en-GB"/>
        </w:rPr>
        <w:t>Post 16 Parent Evenings</w:t>
      </w:r>
    </w:p>
    <w:p w14:paraId="7347BB23" w14:textId="77777777" w:rsidR="00D86B96" w:rsidRDefault="00D86B96" w:rsidP="00D86B96">
      <w:pPr>
        <w:numPr>
          <w:ilvl w:val="0"/>
          <w:numId w:val="34"/>
        </w:numPr>
        <w:spacing w:after="120"/>
        <w:contextualSpacing/>
        <w:jc w:val="both"/>
        <w:rPr>
          <w:rFonts w:asciiTheme="minorHAnsi" w:eastAsia="Times New Roman" w:hAnsiTheme="minorHAnsi" w:cstheme="minorHAnsi"/>
          <w:color w:val="000000"/>
          <w:szCs w:val="24"/>
          <w:lang w:eastAsia="en-GB"/>
        </w:rPr>
      </w:pPr>
      <w:r w:rsidRPr="00D86B96">
        <w:rPr>
          <w:rFonts w:asciiTheme="minorHAnsi" w:eastAsia="Times New Roman" w:hAnsiTheme="minorHAnsi" w:cstheme="minorHAnsi"/>
          <w:color w:val="000000"/>
          <w:szCs w:val="24"/>
          <w:lang w:eastAsia="en-GB"/>
        </w:rPr>
        <w:t>Post 16 Open Evenings</w:t>
      </w:r>
    </w:p>
    <w:p w14:paraId="41C8F396" w14:textId="77777777" w:rsidR="00D86B96" w:rsidRPr="00D86B96" w:rsidRDefault="00D86B96" w:rsidP="00D86B96">
      <w:pPr>
        <w:spacing w:after="120"/>
        <w:contextualSpacing/>
        <w:jc w:val="both"/>
        <w:rPr>
          <w:rFonts w:asciiTheme="minorHAnsi" w:eastAsia="Times New Roman" w:hAnsiTheme="minorHAnsi" w:cstheme="minorHAnsi"/>
          <w:color w:val="000000"/>
          <w:szCs w:val="24"/>
          <w:lang w:eastAsia="en-GB"/>
        </w:rPr>
      </w:pPr>
    </w:p>
    <w:p w14:paraId="7E3AF22B" w14:textId="77777777" w:rsidR="00D86B96" w:rsidRPr="0086550C" w:rsidRDefault="00D86B96" w:rsidP="00D86B96">
      <w:pPr>
        <w:tabs>
          <w:tab w:val="left" w:pos="6814"/>
        </w:tabs>
        <w:spacing w:after="240"/>
        <w:jc w:val="both"/>
        <w:rPr>
          <w:rFonts w:asciiTheme="minorHAnsi" w:eastAsia="Times New Roman" w:hAnsiTheme="minorHAnsi" w:cstheme="minorHAnsi"/>
          <w:b/>
          <w:bCs/>
          <w:color w:val="000000"/>
          <w:szCs w:val="24"/>
          <w:lang w:eastAsia="en-GB"/>
        </w:rPr>
      </w:pPr>
      <w:r w:rsidRPr="0086550C">
        <w:rPr>
          <w:rFonts w:asciiTheme="minorHAnsi" w:eastAsia="Times New Roman" w:hAnsiTheme="minorHAnsi" w:cstheme="minorHAnsi"/>
          <w:b/>
          <w:bCs/>
          <w:color w:val="000000"/>
          <w:szCs w:val="24"/>
          <w:lang w:eastAsia="en-GB"/>
        </w:rPr>
        <w:t xml:space="preserve">Staff are expected to attend school on the days of the August download and release to </w:t>
      </w:r>
      <w:proofErr w:type="gramStart"/>
      <w:r w:rsidRPr="0086550C">
        <w:rPr>
          <w:rFonts w:asciiTheme="minorHAnsi" w:eastAsia="Times New Roman" w:hAnsiTheme="minorHAnsi" w:cstheme="minorHAnsi"/>
          <w:b/>
          <w:bCs/>
          <w:color w:val="000000"/>
          <w:szCs w:val="24"/>
          <w:lang w:eastAsia="en-GB"/>
        </w:rPr>
        <w:t>students</w:t>
      </w:r>
      <w:proofErr w:type="gramEnd"/>
      <w:r w:rsidRPr="0086550C">
        <w:rPr>
          <w:rFonts w:asciiTheme="minorHAnsi" w:eastAsia="Times New Roman" w:hAnsiTheme="minorHAnsi" w:cstheme="minorHAnsi"/>
          <w:b/>
          <w:bCs/>
          <w:color w:val="000000"/>
          <w:szCs w:val="24"/>
          <w:lang w:eastAsia="en-GB"/>
        </w:rPr>
        <w:t xml:space="preserve"> examination results for A Level and GCSE and will need to be in school for GCSE results week</w:t>
      </w:r>
      <w:r w:rsidR="00A9465C" w:rsidRPr="0086550C">
        <w:rPr>
          <w:rFonts w:asciiTheme="minorHAnsi" w:eastAsia="Times New Roman" w:hAnsiTheme="minorHAnsi" w:cstheme="minorHAnsi"/>
          <w:b/>
          <w:bCs/>
          <w:color w:val="000000"/>
          <w:szCs w:val="24"/>
          <w:lang w:eastAsia="en-GB"/>
        </w:rPr>
        <w:t>.</w:t>
      </w:r>
    </w:p>
    <w:p w14:paraId="72A3D3EC" w14:textId="77777777" w:rsidR="00D86B96" w:rsidRDefault="00D86B96" w:rsidP="006C73D7">
      <w:pPr>
        <w:jc w:val="both"/>
        <w:rPr>
          <w:rFonts w:ascii="Calibri" w:hAnsi="Calibri"/>
          <w:b/>
          <w:bCs/>
          <w:szCs w:val="24"/>
        </w:rPr>
      </w:pPr>
    </w:p>
    <w:p w14:paraId="0D0B940D" w14:textId="77777777" w:rsidR="00D86B96" w:rsidRDefault="00D86B96" w:rsidP="006C73D7">
      <w:pPr>
        <w:jc w:val="both"/>
        <w:rPr>
          <w:rFonts w:ascii="Calibri" w:hAnsi="Calibri"/>
          <w:b/>
          <w:bCs/>
          <w:szCs w:val="24"/>
        </w:rPr>
      </w:pPr>
    </w:p>
    <w:p w14:paraId="0E27B00A" w14:textId="77777777" w:rsidR="00D86B96" w:rsidRDefault="00D86B96" w:rsidP="006C73D7">
      <w:pPr>
        <w:jc w:val="both"/>
        <w:rPr>
          <w:rFonts w:ascii="Calibri" w:hAnsi="Calibri"/>
          <w:b/>
          <w:bCs/>
          <w:szCs w:val="24"/>
        </w:rPr>
      </w:pPr>
    </w:p>
    <w:p w14:paraId="63E349E0"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635F57C3" w14:textId="77777777" w:rsidR="00D86B96" w:rsidRPr="00D86B96" w:rsidRDefault="00D86B96" w:rsidP="00D86B96">
      <w:pPr>
        <w:rPr>
          <w:rFonts w:ascii="Calibri" w:hAnsi="Calibri"/>
          <w:b/>
          <w:color w:val="000000"/>
          <w:szCs w:val="24"/>
        </w:rPr>
      </w:pPr>
      <w:r w:rsidRPr="00D86B96">
        <w:rPr>
          <w:rFonts w:ascii="Calibri" w:hAnsi="Calibri"/>
          <w:b/>
          <w:color w:val="000000"/>
          <w:szCs w:val="24"/>
        </w:rPr>
        <w:t>P</w:t>
      </w:r>
      <w:r>
        <w:rPr>
          <w:rFonts w:ascii="Calibri" w:hAnsi="Calibri"/>
          <w:b/>
          <w:color w:val="000000"/>
          <w:szCs w:val="24"/>
        </w:rPr>
        <w:t>art</w:t>
      </w:r>
      <w:r w:rsidRPr="00D86B96">
        <w:rPr>
          <w:rFonts w:ascii="Calibri" w:hAnsi="Calibri"/>
          <w:b/>
          <w:color w:val="000000"/>
          <w:szCs w:val="24"/>
        </w:rPr>
        <w:t xml:space="preserve"> </w:t>
      </w:r>
      <w:r>
        <w:rPr>
          <w:rFonts w:ascii="Calibri" w:hAnsi="Calibri"/>
          <w:b/>
          <w:color w:val="000000"/>
          <w:szCs w:val="24"/>
        </w:rPr>
        <w:t>one</w:t>
      </w:r>
      <w:r w:rsidRPr="00D86B96">
        <w:rPr>
          <w:rFonts w:ascii="Calibri" w:hAnsi="Calibri"/>
          <w:b/>
          <w:color w:val="000000"/>
          <w:szCs w:val="24"/>
        </w:rPr>
        <w:t xml:space="preserve">: </w:t>
      </w:r>
      <w:r>
        <w:rPr>
          <w:rFonts w:ascii="Calibri" w:hAnsi="Calibri"/>
          <w:b/>
          <w:color w:val="000000"/>
          <w:szCs w:val="24"/>
        </w:rPr>
        <w:t xml:space="preserve">Year </w:t>
      </w:r>
      <w:r w:rsidRPr="00D86B96">
        <w:rPr>
          <w:rFonts w:ascii="Calibri" w:hAnsi="Calibri"/>
          <w:b/>
          <w:color w:val="000000"/>
          <w:szCs w:val="24"/>
        </w:rPr>
        <w:t>Group M</w:t>
      </w:r>
      <w:r>
        <w:rPr>
          <w:rFonts w:ascii="Calibri" w:hAnsi="Calibri"/>
          <w:b/>
          <w:color w:val="000000"/>
          <w:szCs w:val="24"/>
        </w:rPr>
        <w:t>anagement</w:t>
      </w:r>
    </w:p>
    <w:p w14:paraId="3A7D10AD" w14:textId="77777777" w:rsidR="00D86B96" w:rsidRDefault="00D86B96" w:rsidP="00D86B96">
      <w:pPr>
        <w:rPr>
          <w:rFonts w:ascii="Calibri" w:hAnsi="Calibri"/>
          <w:b/>
          <w:color w:val="000000"/>
          <w:szCs w:val="24"/>
        </w:rPr>
      </w:pPr>
      <w:r w:rsidRPr="00D86B96">
        <w:rPr>
          <w:rFonts w:ascii="Calibri" w:hAnsi="Calibri"/>
          <w:b/>
          <w:color w:val="000000"/>
          <w:szCs w:val="24"/>
        </w:rPr>
        <w:t>House Ethos and Direction</w:t>
      </w:r>
    </w:p>
    <w:p w14:paraId="1F9AE094" w14:textId="77777777" w:rsidR="00D86B96" w:rsidRPr="00D86B96" w:rsidRDefault="00D86B96" w:rsidP="00D86B96">
      <w:pPr>
        <w:pStyle w:val="ListParagraph"/>
        <w:numPr>
          <w:ilvl w:val="0"/>
          <w:numId w:val="35"/>
        </w:numPr>
        <w:rPr>
          <w:rFonts w:ascii="Calibri" w:hAnsi="Calibri"/>
          <w:b/>
          <w:color w:val="000000"/>
          <w:szCs w:val="24"/>
        </w:rPr>
      </w:pPr>
      <w:r w:rsidRPr="00D86B96">
        <w:rPr>
          <w:rFonts w:ascii="Calibri" w:hAnsi="Calibri"/>
          <w:color w:val="000000"/>
          <w:szCs w:val="24"/>
        </w:rPr>
        <w:t>To support interventions such as “catch-up” and targeted interventions to raise standards and outcomes.</w:t>
      </w:r>
    </w:p>
    <w:p w14:paraId="76C74453" w14:textId="77777777" w:rsidR="00D86B96" w:rsidRPr="00D86B96" w:rsidRDefault="00D86B96" w:rsidP="00D86B96">
      <w:pPr>
        <w:pStyle w:val="ListParagraph"/>
        <w:numPr>
          <w:ilvl w:val="0"/>
          <w:numId w:val="35"/>
        </w:numPr>
        <w:rPr>
          <w:rFonts w:ascii="Calibri" w:hAnsi="Calibri"/>
          <w:b/>
          <w:color w:val="000000"/>
          <w:szCs w:val="24"/>
        </w:rPr>
      </w:pPr>
      <w:r w:rsidRPr="00D86B96">
        <w:rPr>
          <w:rFonts w:ascii="Calibri" w:hAnsi="Calibri"/>
          <w:color w:val="000000"/>
          <w:szCs w:val="24"/>
        </w:rPr>
        <w:t>To monitor attendance and punctuality and take positive steps to improve attendance for Post 16.</w:t>
      </w:r>
    </w:p>
    <w:p w14:paraId="2D99A7FF" w14:textId="77777777" w:rsidR="00D86B96" w:rsidRPr="00D86B96" w:rsidRDefault="00D86B96" w:rsidP="00D86B96">
      <w:pPr>
        <w:pStyle w:val="ListParagraph"/>
        <w:numPr>
          <w:ilvl w:val="0"/>
          <w:numId w:val="35"/>
        </w:numPr>
        <w:rPr>
          <w:rFonts w:ascii="Calibri" w:hAnsi="Calibri"/>
          <w:b/>
          <w:color w:val="000000"/>
          <w:szCs w:val="24"/>
        </w:rPr>
      </w:pPr>
      <w:r w:rsidRPr="00D86B96">
        <w:rPr>
          <w:rFonts w:ascii="Calibri" w:hAnsi="Calibri"/>
          <w:color w:val="000000"/>
          <w:szCs w:val="24"/>
        </w:rPr>
        <w:t xml:space="preserve">To work proactively with students giving cause for concern, including setting appropriate personal development targets, monitoring their non-academic progress, and celebrating their achievements </w:t>
      </w:r>
    </w:p>
    <w:p w14:paraId="3BBB11F3" w14:textId="77777777" w:rsidR="00D86B96" w:rsidRPr="00D86B96" w:rsidRDefault="00D86B96" w:rsidP="00D86B96">
      <w:pPr>
        <w:pStyle w:val="ListParagraph"/>
        <w:numPr>
          <w:ilvl w:val="0"/>
          <w:numId w:val="35"/>
        </w:numPr>
        <w:rPr>
          <w:rFonts w:ascii="Calibri" w:hAnsi="Calibri"/>
          <w:b/>
          <w:color w:val="000000"/>
          <w:szCs w:val="24"/>
        </w:rPr>
      </w:pPr>
      <w:r w:rsidRPr="00D86B96">
        <w:rPr>
          <w:rFonts w:ascii="Calibri" w:hAnsi="Calibri"/>
          <w:color w:val="000000"/>
          <w:szCs w:val="24"/>
        </w:rPr>
        <w:t xml:space="preserve">To monitor Dress code, and homework recorded across Post 16. </w:t>
      </w:r>
    </w:p>
    <w:p w14:paraId="4A568154" w14:textId="77777777" w:rsidR="00D86B96" w:rsidRPr="00D86B96" w:rsidRDefault="00D86B96" w:rsidP="00D86B96">
      <w:pPr>
        <w:pStyle w:val="ListParagraph"/>
        <w:numPr>
          <w:ilvl w:val="0"/>
          <w:numId w:val="35"/>
        </w:numPr>
        <w:rPr>
          <w:rFonts w:ascii="Calibri" w:hAnsi="Calibri"/>
          <w:b/>
          <w:color w:val="000000"/>
          <w:szCs w:val="24"/>
        </w:rPr>
      </w:pPr>
      <w:r w:rsidRPr="00D86B96">
        <w:rPr>
          <w:rFonts w:ascii="Calibri" w:hAnsi="Calibri"/>
          <w:color w:val="000000"/>
          <w:szCs w:val="24"/>
        </w:rPr>
        <w:t>To maintain an overview of students on report for Post 16.</w:t>
      </w:r>
    </w:p>
    <w:p w14:paraId="786E71C5" w14:textId="77777777" w:rsidR="00D86B96" w:rsidRPr="00D86B96" w:rsidRDefault="00D86B96" w:rsidP="00D86B96">
      <w:pPr>
        <w:pStyle w:val="ListParagraph"/>
        <w:numPr>
          <w:ilvl w:val="0"/>
          <w:numId w:val="35"/>
        </w:numPr>
        <w:rPr>
          <w:rFonts w:ascii="Calibri" w:hAnsi="Calibri"/>
          <w:b/>
          <w:color w:val="000000"/>
          <w:szCs w:val="24"/>
        </w:rPr>
      </w:pPr>
      <w:r w:rsidRPr="00D86B96">
        <w:rPr>
          <w:rFonts w:ascii="Calibri" w:hAnsi="Calibri"/>
          <w:color w:val="000000"/>
          <w:szCs w:val="24"/>
        </w:rPr>
        <w:t xml:space="preserve">To support and monitor the </w:t>
      </w:r>
      <w:proofErr w:type="gramStart"/>
      <w:r w:rsidRPr="00D86B96">
        <w:rPr>
          <w:rFonts w:ascii="Calibri" w:hAnsi="Calibri"/>
          <w:color w:val="000000"/>
          <w:szCs w:val="24"/>
        </w:rPr>
        <w:t>school</w:t>
      </w:r>
      <w:proofErr w:type="gramEnd"/>
      <w:r w:rsidRPr="00D86B96">
        <w:rPr>
          <w:rFonts w:ascii="Calibri" w:hAnsi="Calibri"/>
          <w:color w:val="000000"/>
          <w:szCs w:val="24"/>
        </w:rPr>
        <w:t xml:space="preserve"> Rewards Policy.</w:t>
      </w:r>
    </w:p>
    <w:p w14:paraId="7458FA93" w14:textId="77777777" w:rsidR="00D86B96" w:rsidRPr="00D86B96" w:rsidRDefault="00D86B96" w:rsidP="00D86B96">
      <w:pPr>
        <w:pStyle w:val="ListParagraph"/>
        <w:numPr>
          <w:ilvl w:val="0"/>
          <w:numId w:val="35"/>
        </w:numPr>
        <w:rPr>
          <w:rFonts w:ascii="Calibri" w:hAnsi="Calibri"/>
          <w:b/>
          <w:color w:val="000000"/>
          <w:szCs w:val="24"/>
        </w:rPr>
      </w:pPr>
      <w:r w:rsidRPr="00D86B96">
        <w:rPr>
          <w:rFonts w:ascii="Calibri" w:hAnsi="Calibri"/>
          <w:color w:val="000000"/>
          <w:szCs w:val="24"/>
        </w:rPr>
        <w:t>To deliver/support Year assemblies.</w:t>
      </w:r>
    </w:p>
    <w:p w14:paraId="12D880B4" w14:textId="77777777" w:rsidR="00D86B96" w:rsidRPr="00D86B96" w:rsidRDefault="00D86B96" w:rsidP="00D86B96">
      <w:pPr>
        <w:pStyle w:val="ListParagraph"/>
        <w:numPr>
          <w:ilvl w:val="0"/>
          <w:numId w:val="35"/>
        </w:numPr>
        <w:rPr>
          <w:rFonts w:ascii="Calibri" w:hAnsi="Calibri"/>
          <w:b/>
          <w:color w:val="000000"/>
          <w:szCs w:val="24"/>
        </w:rPr>
      </w:pPr>
      <w:r w:rsidRPr="00D86B96">
        <w:rPr>
          <w:rFonts w:ascii="Calibri" w:hAnsi="Calibri"/>
          <w:color w:val="000000"/>
          <w:szCs w:val="24"/>
        </w:rPr>
        <w:t>To carry out student interviews and questionnaires, under the guidance of the SLT, as part of the Whole School Self Evaluation process.</w:t>
      </w:r>
    </w:p>
    <w:p w14:paraId="60061E4C" w14:textId="77777777" w:rsidR="00D86B96" w:rsidRPr="00D86B96" w:rsidRDefault="00D86B96" w:rsidP="00D86B96">
      <w:pPr>
        <w:rPr>
          <w:rFonts w:ascii="Calibri" w:hAnsi="Calibri"/>
          <w:color w:val="000000"/>
          <w:szCs w:val="24"/>
        </w:rPr>
      </w:pPr>
    </w:p>
    <w:p w14:paraId="4E2F7040" w14:textId="77777777" w:rsidR="00D86B96" w:rsidRDefault="00D86B96" w:rsidP="00D86B96">
      <w:pPr>
        <w:rPr>
          <w:rFonts w:ascii="Calibri" w:hAnsi="Calibri"/>
          <w:b/>
          <w:color w:val="000000"/>
          <w:szCs w:val="24"/>
        </w:rPr>
      </w:pPr>
      <w:r w:rsidRPr="00D86B96">
        <w:rPr>
          <w:rFonts w:ascii="Calibri" w:hAnsi="Calibri"/>
          <w:b/>
          <w:color w:val="000000"/>
          <w:szCs w:val="24"/>
        </w:rPr>
        <w:t>Support and Intervention</w:t>
      </w:r>
    </w:p>
    <w:p w14:paraId="28B642AA" w14:textId="77777777" w:rsidR="00D86B96" w:rsidRPr="00D86B96" w:rsidRDefault="00D86B96" w:rsidP="00D86B96">
      <w:pPr>
        <w:pStyle w:val="ListParagraph"/>
        <w:numPr>
          <w:ilvl w:val="0"/>
          <w:numId w:val="36"/>
        </w:numPr>
        <w:rPr>
          <w:rFonts w:ascii="Calibri" w:hAnsi="Calibri"/>
          <w:b/>
          <w:color w:val="000000"/>
          <w:szCs w:val="24"/>
        </w:rPr>
      </w:pPr>
      <w:r w:rsidRPr="00D86B96">
        <w:rPr>
          <w:rFonts w:ascii="Calibri" w:hAnsi="Calibri"/>
          <w:color w:val="000000"/>
          <w:szCs w:val="24"/>
        </w:rPr>
        <w:t xml:space="preserve">To be available to meet with students, parents/carers or staff from 8:30am to 4:30pm Monday to Thursday and 8:30am to 4:00pm on a Friday </w:t>
      </w:r>
    </w:p>
    <w:p w14:paraId="57A1AE23" w14:textId="77777777" w:rsidR="00D86B96" w:rsidRPr="00D86B96" w:rsidRDefault="00D86B96" w:rsidP="00D86B96">
      <w:pPr>
        <w:pStyle w:val="ListParagraph"/>
        <w:numPr>
          <w:ilvl w:val="0"/>
          <w:numId w:val="36"/>
        </w:numPr>
        <w:rPr>
          <w:rFonts w:ascii="Calibri" w:hAnsi="Calibri"/>
          <w:color w:val="000000"/>
          <w:szCs w:val="24"/>
        </w:rPr>
      </w:pPr>
      <w:r w:rsidRPr="00D86B96">
        <w:rPr>
          <w:rFonts w:ascii="Calibri" w:hAnsi="Calibri"/>
          <w:color w:val="000000"/>
          <w:szCs w:val="24"/>
        </w:rPr>
        <w:t>To devise and implement ways of ensuring that the year group operates cohesively.</w:t>
      </w:r>
    </w:p>
    <w:p w14:paraId="7282F072" w14:textId="77777777" w:rsidR="00D86B96" w:rsidRPr="00D86B96" w:rsidRDefault="00D86B96" w:rsidP="00D86B96">
      <w:pPr>
        <w:pStyle w:val="ListParagraph"/>
        <w:numPr>
          <w:ilvl w:val="0"/>
          <w:numId w:val="36"/>
        </w:numPr>
        <w:rPr>
          <w:rFonts w:ascii="Calibri" w:hAnsi="Calibri"/>
          <w:color w:val="000000"/>
          <w:szCs w:val="24"/>
        </w:rPr>
      </w:pPr>
      <w:r w:rsidRPr="00D86B96">
        <w:rPr>
          <w:rFonts w:ascii="Calibri" w:hAnsi="Calibri"/>
          <w:color w:val="000000"/>
          <w:szCs w:val="24"/>
        </w:rPr>
        <w:t>To provide supervision and manage expectations within the study centre.</w:t>
      </w:r>
    </w:p>
    <w:p w14:paraId="3070B488" w14:textId="77777777" w:rsidR="00D86B96" w:rsidRPr="00D86B96" w:rsidRDefault="00D86B96" w:rsidP="00D86B96">
      <w:pPr>
        <w:pStyle w:val="ListParagraph"/>
        <w:numPr>
          <w:ilvl w:val="0"/>
          <w:numId w:val="36"/>
        </w:numPr>
        <w:rPr>
          <w:rFonts w:ascii="Calibri" w:hAnsi="Calibri"/>
          <w:color w:val="000000"/>
          <w:szCs w:val="24"/>
        </w:rPr>
      </w:pPr>
      <w:r w:rsidRPr="00D86B96">
        <w:rPr>
          <w:rFonts w:ascii="Calibri" w:hAnsi="Calibri"/>
          <w:color w:val="000000"/>
          <w:szCs w:val="24"/>
        </w:rPr>
        <w:t>To provide on call cover, as part of a team, during lesson time and registration.</w:t>
      </w:r>
    </w:p>
    <w:p w14:paraId="51F6B86B" w14:textId="77777777" w:rsidR="00D86B96" w:rsidRPr="00D86B96" w:rsidRDefault="00D86B96" w:rsidP="00D86B96">
      <w:pPr>
        <w:pStyle w:val="ListParagraph"/>
        <w:numPr>
          <w:ilvl w:val="0"/>
          <w:numId w:val="36"/>
        </w:numPr>
        <w:rPr>
          <w:rFonts w:ascii="Calibri" w:hAnsi="Calibri"/>
          <w:color w:val="000000"/>
          <w:szCs w:val="24"/>
        </w:rPr>
      </w:pPr>
      <w:r w:rsidRPr="00D86B96">
        <w:rPr>
          <w:rFonts w:ascii="Calibri" w:hAnsi="Calibri"/>
          <w:color w:val="000000"/>
          <w:szCs w:val="24"/>
        </w:rPr>
        <w:t>Deal with day-to-day issues as they arise in the absence of Head of Sixth Form.</w:t>
      </w:r>
    </w:p>
    <w:p w14:paraId="29126124" w14:textId="77777777" w:rsidR="00D86B96" w:rsidRPr="00D86B96" w:rsidRDefault="00D86B96" w:rsidP="00D86B96">
      <w:pPr>
        <w:pStyle w:val="ListParagraph"/>
        <w:numPr>
          <w:ilvl w:val="0"/>
          <w:numId w:val="36"/>
        </w:numPr>
        <w:rPr>
          <w:rFonts w:ascii="Calibri" w:hAnsi="Calibri"/>
          <w:color w:val="000000"/>
          <w:szCs w:val="24"/>
        </w:rPr>
      </w:pPr>
      <w:r w:rsidRPr="00D86B96">
        <w:rPr>
          <w:rFonts w:ascii="Calibri" w:hAnsi="Calibri"/>
          <w:color w:val="000000"/>
          <w:szCs w:val="24"/>
        </w:rPr>
        <w:t xml:space="preserve">To support the tracking of </w:t>
      </w:r>
      <w:proofErr w:type="gramStart"/>
      <w:r w:rsidRPr="00D86B96">
        <w:rPr>
          <w:rFonts w:ascii="Calibri" w:hAnsi="Calibri"/>
          <w:color w:val="000000"/>
          <w:szCs w:val="24"/>
        </w:rPr>
        <w:t>students</w:t>
      </w:r>
      <w:proofErr w:type="gramEnd"/>
      <w:r w:rsidRPr="00D86B96">
        <w:rPr>
          <w:rFonts w:ascii="Calibri" w:hAnsi="Calibri"/>
          <w:color w:val="000000"/>
          <w:szCs w:val="24"/>
        </w:rPr>
        <w:t xml:space="preserve"> attainment and achievement and offer intervention support to maximise student outcomes.</w:t>
      </w:r>
    </w:p>
    <w:p w14:paraId="68409AAC" w14:textId="77777777" w:rsidR="00D86B96" w:rsidRPr="00D86B96" w:rsidRDefault="00D86B96" w:rsidP="00D86B96">
      <w:pPr>
        <w:pStyle w:val="ListParagraph"/>
        <w:numPr>
          <w:ilvl w:val="0"/>
          <w:numId w:val="36"/>
        </w:numPr>
        <w:rPr>
          <w:rFonts w:ascii="Calibri" w:hAnsi="Calibri"/>
          <w:color w:val="000000"/>
          <w:szCs w:val="24"/>
        </w:rPr>
      </w:pPr>
      <w:r w:rsidRPr="00D86B96">
        <w:rPr>
          <w:rFonts w:ascii="Calibri" w:hAnsi="Calibri"/>
          <w:color w:val="000000"/>
          <w:szCs w:val="24"/>
        </w:rPr>
        <w:t>To meet students following referrals related to behaviour, bullying, student concerns or other incidents and to carry out appropriate follow up actions.</w:t>
      </w:r>
    </w:p>
    <w:p w14:paraId="40119A49" w14:textId="77777777" w:rsidR="00D86B96" w:rsidRPr="00D86B96" w:rsidRDefault="00D86B96" w:rsidP="00D86B96">
      <w:pPr>
        <w:pStyle w:val="ListParagraph"/>
        <w:numPr>
          <w:ilvl w:val="0"/>
          <w:numId w:val="36"/>
        </w:numPr>
        <w:rPr>
          <w:rFonts w:ascii="Calibri" w:hAnsi="Calibri"/>
          <w:color w:val="000000"/>
          <w:szCs w:val="24"/>
        </w:rPr>
      </w:pPr>
      <w:r w:rsidRPr="00D86B96">
        <w:rPr>
          <w:rFonts w:ascii="Calibri" w:hAnsi="Calibri"/>
          <w:color w:val="000000"/>
          <w:szCs w:val="24"/>
        </w:rPr>
        <w:t>To be available to support form tutors within the identified year group. Distribute and prepare relevant resources for the tutor programme relating to; careers/ support/guidance</w:t>
      </w:r>
    </w:p>
    <w:p w14:paraId="4A499511" w14:textId="77777777" w:rsidR="00D86B96" w:rsidRPr="00D86B96" w:rsidRDefault="00D86B96" w:rsidP="00D86B96">
      <w:pPr>
        <w:pStyle w:val="ListParagraph"/>
        <w:numPr>
          <w:ilvl w:val="0"/>
          <w:numId w:val="36"/>
        </w:numPr>
        <w:rPr>
          <w:rFonts w:ascii="Calibri" w:hAnsi="Calibri"/>
          <w:color w:val="000000"/>
          <w:szCs w:val="24"/>
        </w:rPr>
      </w:pPr>
      <w:r w:rsidRPr="00D86B96">
        <w:rPr>
          <w:rFonts w:ascii="Calibri" w:hAnsi="Calibri"/>
          <w:color w:val="000000"/>
          <w:szCs w:val="24"/>
        </w:rPr>
        <w:t xml:space="preserve">To support the wider development and enrichment of all students through the design and co-ordination of the enrichment programme, which encompasses work experience and career-based opportunities and events throughout the school. </w:t>
      </w:r>
    </w:p>
    <w:p w14:paraId="6E5B57DC" w14:textId="77777777" w:rsidR="00D86B96" w:rsidRPr="00D86B96" w:rsidRDefault="00D86B96" w:rsidP="00D86B96">
      <w:pPr>
        <w:pStyle w:val="ListParagraph"/>
        <w:numPr>
          <w:ilvl w:val="0"/>
          <w:numId w:val="36"/>
        </w:numPr>
        <w:rPr>
          <w:rFonts w:ascii="Calibri" w:hAnsi="Calibri"/>
          <w:color w:val="000000"/>
          <w:szCs w:val="24"/>
        </w:rPr>
      </w:pPr>
      <w:r w:rsidRPr="00D86B96">
        <w:rPr>
          <w:rFonts w:ascii="Calibri" w:hAnsi="Calibri"/>
          <w:color w:val="000000"/>
          <w:szCs w:val="24"/>
        </w:rPr>
        <w:t>To support and monitor procedures for/with students on report in line with school policy.</w:t>
      </w:r>
    </w:p>
    <w:p w14:paraId="3F6623B0" w14:textId="77777777" w:rsidR="00D86B96" w:rsidRPr="00D86B96" w:rsidRDefault="00D86B96" w:rsidP="00D86B96">
      <w:pPr>
        <w:pStyle w:val="ListParagraph"/>
        <w:numPr>
          <w:ilvl w:val="0"/>
          <w:numId w:val="36"/>
        </w:numPr>
        <w:rPr>
          <w:rFonts w:ascii="Calibri" w:hAnsi="Calibri"/>
          <w:color w:val="000000"/>
          <w:szCs w:val="24"/>
        </w:rPr>
      </w:pPr>
      <w:r w:rsidRPr="00D86B96">
        <w:rPr>
          <w:rFonts w:ascii="Calibri" w:hAnsi="Calibri"/>
          <w:color w:val="000000"/>
          <w:szCs w:val="24"/>
        </w:rPr>
        <w:t xml:space="preserve">To act as a key worker to identified students and to maintain and monitor an </w:t>
      </w:r>
      <w:proofErr w:type="gramStart"/>
      <w:r w:rsidRPr="00D86B96">
        <w:rPr>
          <w:rFonts w:ascii="Calibri" w:hAnsi="Calibri"/>
          <w:color w:val="000000"/>
          <w:szCs w:val="24"/>
        </w:rPr>
        <w:t>up to date</w:t>
      </w:r>
      <w:proofErr w:type="gramEnd"/>
      <w:r w:rsidRPr="00D86B96">
        <w:rPr>
          <w:rFonts w:ascii="Calibri" w:hAnsi="Calibri"/>
          <w:color w:val="000000"/>
          <w:szCs w:val="24"/>
        </w:rPr>
        <w:t xml:space="preserve"> key worker list.</w:t>
      </w:r>
    </w:p>
    <w:p w14:paraId="6266E4B6" w14:textId="77777777" w:rsidR="00D86B96" w:rsidRPr="00D86B96" w:rsidRDefault="00D86B96" w:rsidP="00D86B96">
      <w:pPr>
        <w:pStyle w:val="ListParagraph"/>
        <w:numPr>
          <w:ilvl w:val="0"/>
          <w:numId w:val="36"/>
        </w:numPr>
        <w:rPr>
          <w:rFonts w:ascii="Calibri" w:hAnsi="Calibri"/>
          <w:color w:val="000000"/>
          <w:szCs w:val="24"/>
        </w:rPr>
      </w:pPr>
      <w:r w:rsidRPr="00D86B96">
        <w:rPr>
          <w:rFonts w:ascii="Calibri" w:hAnsi="Calibri"/>
          <w:color w:val="000000"/>
          <w:szCs w:val="24"/>
        </w:rPr>
        <w:t>To provide 1:1 support for students when necessary to meet the complex pastoral and social needs of our Sixth Form cohort</w:t>
      </w:r>
    </w:p>
    <w:p w14:paraId="536B7C62" w14:textId="77777777" w:rsidR="00D86B96" w:rsidRPr="00D86B96" w:rsidRDefault="00D86B96" w:rsidP="00D86B96">
      <w:pPr>
        <w:pStyle w:val="ListParagraph"/>
        <w:numPr>
          <w:ilvl w:val="0"/>
          <w:numId w:val="36"/>
        </w:numPr>
        <w:rPr>
          <w:rFonts w:ascii="Calibri" w:hAnsi="Calibri"/>
          <w:color w:val="000000"/>
          <w:szCs w:val="24"/>
        </w:rPr>
      </w:pPr>
      <w:r w:rsidRPr="00D86B96">
        <w:rPr>
          <w:rFonts w:ascii="Calibri" w:hAnsi="Calibri"/>
          <w:color w:val="000000"/>
          <w:szCs w:val="24"/>
        </w:rPr>
        <w:t>To carry out, analyse and review informational trawls for identified students.</w:t>
      </w:r>
    </w:p>
    <w:p w14:paraId="28A13660" w14:textId="77777777" w:rsidR="00D86B96" w:rsidRPr="00D86B96" w:rsidRDefault="00D86B96" w:rsidP="00D86B96">
      <w:pPr>
        <w:pStyle w:val="ListParagraph"/>
        <w:numPr>
          <w:ilvl w:val="0"/>
          <w:numId w:val="36"/>
        </w:numPr>
        <w:rPr>
          <w:rFonts w:ascii="Calibri" w:hAnsi="Calibri"/>
          <w:color w:val="000000"/>
          <w:szCs w:val="24"/>
        </w:rPr>
      </w:pPr>
      <w:r w:rsidRPr="00D86B96">
        <w:rPr>
          <w:rFonts w:ascii="Calibri" w:hAnsi="Calibri"/>
          <w:color w:val="000000"/>
          <w:szCs w:val="24"/>
        </w:rPr>
        <w:t>To refer students for additional support in consultation with the Head of Post 16.</w:t>
      </w:r>
    </w:p>
    <w:p w14:paraId="77E5F722" w14:textId="77777777" w:rsidR="00D86B96" w:rsidRPr="00D86B96" w:rsidRDefault="00D86B96" w:rsidP="00D86B96">
      <w:pPr>
        <w:pStyle w:val="ListParagraph"/>
        <w:numPr>
          <w:ilvl w:val="0"/>
          <w:numId w:val="36"/>
        </w:numPr>
        <w:rPr>
          <w:rFonts w:ascii="Calibri" w:hAnsi="Calibri"/>
          <w:color w:val="000000"/>
          <w:szCs w:val="24"/>
        </w:rPr>
      </w:pPr>
      <w:r w:rsidRPr="00D86B96">
        <w:rPr>
          <w:rFonts w:ascii="Calibri" w:hAnsi="Calibri"/>
          <w:color w:val="000000"/>
          <w:szCs w:val="24"/>
        </w:rPr>
        <w:t>To make organisational arrangements for the admission and induction of new students.</w:t>
      </w:r>
    </w:p>
    <w:p w14:paraId="5EDDC700" w14:textId="77777777" w:rsidR="00D86B96" w:rsidRPr="00D86B96" w:rsidRDefault="00D86B96" w:rsidP="00D86B96">
      <w:pPr>
        <w:pStyle w:val="ListParagraph"/>
        <w:numPr>
          <w:ilvl w:val="0"/>
          <w:numId w:val="36"/>
        </w:numPr>
        <w:rPr>
          <w:rFonts w:ascii="Calibri" w:hAnsi="Calibri"/>
          <w:color w:val="000000"/>
          <w:szCs w:val="24"/>
        </w:rPr>
      </w:pPr>
      <w:r w:rsidRPr="00D86B96">
        <w:rPr>
          <w:rFonts w:ascii="Calibri" w:hAnsi="Calibri"/>
          <w:color w:val="000000"/>
          <w:szCs w:val="24"/>
        </w:rPr>
        <w:lastRenderedPageBreak/>
        <w:t xml:space="preserve">To support the work of the Head of Sixth Form as required </w:t>
      </w:r>
    </w:p>
    <w:p w14:paraId="6BEC2A15" w14:textId="77777777" w:rsidR="00D86B96" w:rsidRDefault="00D86B96" w:rsidP="00D86B96">
      <w:pPr>
        <w:pStyle w:val="ListParagraph"/>
        <w:numPr>
          <w:ilvl w:val="0"/>
          <w:numId w:val="36"/>
        </w:numPr>
        <w:rPr>
          <w:rFonts w:ascii="Calibri" w:hAnsi="Calibri"/>
          <w:color w:val="000000"/>
          <w:szCs w:val="24"/>
        </w:rPr>
      </w:pPr>
      <w:r w:rsidRPr="00D86B96">
        <w:rPr>
          <w:rFonts w:ascii="Calibri" w:hAnsi="Calibri"/>
          <w:color w:val="000000"/>
          <w:szCs w:val="24"/>
        </w:rPr>
        <w:t>To work with key students to improve parental and student engagement and student attendance.</w:t>
      </w:r>
    </w:p>
    <w:p w14:paraId="44EAFD9C" w14:textId="77777777" w:rsidR="00D86B96" w:rsidRPr="00D86B96" w:rsidRDefault="00D86B96" w:rsidP="00D86B96">
      <w:pPr>
        <w:rPr>
          <w:rFonts w:ascii="Calibri" w:hAnsi="Calibri"/>
          <w:color w:val="000000"/>
          <w:szCs w:val="24"/>
        </w:rPr>
      </w:pPr>
    </w:p>
    <w:p w14:paraId="3CACDAF6" w14:textId="77777777" w:rsidR="00D86B96" w:rsidRDefault="00D86B96" w:rsidP="00D86B96">
      <w:pPr>
        <w:rPr>
          <w:rFonts w:ascii="Calibri" w:hAnsi="Calibri"/>
          <w:color w:val="000000"/>
          <w:szCs w:val="24"/>
        </w:rPr>
      </w:pPr>
      <w:r w:rsidRPr="00D86B96">
        <w:rPr>
          <w:rFonts w:ascii="Calibri" w:hAnsi="Calibri"/>
          <w:b/>
          <w:color w:val="000000"/>
          <w:szCs w:val="24"/>
        </w:rPr>
        <w:t>Communication</w:t>
      </w:r>
    </w:p>
    <w:p w14:paraId="35039063" w14:textId="77777777" w:rsidR="00D86B96" w:rsidRDefault="00D86B96" w:rsidP="00D86B96">
      <w:pPr>
        <w:pStyle w:val="ListParagraph"/>
        <w:numPr>
          <w:ilvl w:val="0"/>
          <w:numId w:val="37"/>
        </w:numPr>
        <w:rPr>
          <w:rFonts w:ascii="Calibri" w:hAnsi="Calibri"/>
          <w:color w:val="000000"/>
          <w:szCs w:val="24"/>
        </w:rPr>
      </w:pPr>
      <w:r w:rsidRPr="00D86B96">
        <w:rPr>
          <w:rFonts w:ascii="Calibri" w:hAnsi="Calibri"/>
          <w:color w:val="000000"/>
          <w:szCs w:val="24"/>
        </w:rPr>
        <w:t>To ensure good communication with parents/careers, members of school staff and outside agencies.</w:t>
      </w:r>
    </w:p>
    <w:p w14:paraId="6A9FD26F" w14:textId="77777777" w:rsidR="00D86B96" w:rsidRDefault="00D86B96" w:rsidP="00D86B96">
      <w:pPr>
        <w:pStyle w:val="ListParagraph"/>
        <w:numPr>
          <w:ilvl w:val="0"/>
          <w:numId w:val="37"/>
        </w:numPr>
        <w:rPr>
          <w:rFonts w:ascii="Calibri" w:hAnsi="Calibri"/>
          <w:color w:val="000000"/>
          <w:szCs w:val="24"/>
        </w:rPr>
      </w:pPr>
      <w:r w:rsidRPr="00D86B96">
        <w:rPr>
          <w:rFonts w:ascii="Calibri" w:hAnsi="Calibri"/>
          <w:color w:val="000000"/>
          <w:szCs w:val="24"/>
        </w:rPr>
        <w:t>To prepare for and attend multi agency meetings as appropriate.</w:t>
      </w:r>
    </w:p>
    <w:p w14:paraId="37C12298" w14:textId="77777777" w:rsidR="00D86B96" w:rsidRDefault="00D86B96" w:rsidP="00D86B96">
      <w:pPr>
        <w:pStyle w:val="ListParagraph"/>
        <w:numPr>
          <w:ilvl w:val="0"/>
          <w:numId w:val="37"/>
        </w:numPr>
        <w:rPr>
          <w:rFonts w:ascii="Calibri" w:hAnsi="Calibri"/>
          <w:color w:val="000000"/>
          <w:szCs w:val="24"/>
        </w:rPr>
      </w:pPr>
      <w:r w:rsidRPr="00D86B96">
        <w:rPr>
          <w:rFonts w:ascii="Calibri" w:hAnsi="Calibri"/>
          <w:color w:val="000000"/>
          <w:szCs w:val="24"/>
        </w:rPr>
        <w:t>To attend Parents Evenings, Review Days and special events as relevant to the year group.</w:t>
      </w:r>
    </w:p>
    <w:p w14:paraId="4B94D5A5" w14:textId="77777777" w:rsidR="00D86B96" w:rsidRPr="00D86B96" w:rsidRDefault="00D86B96" w:rsidP="00D86B96">
      <w:pPr>
        <w:pStyle w:val="ListParagraph"/>
        <w:rPr>
          <w:rFonts w:ascii="Calibri" w:hAnsi="Calibri"/>
          <w:color w:val="000000"/>
          <w:szCs w:val="24"/>
        </w:rPr>
      </w:pPr>
    </w:p>
    <w:p w14:paraId="04BF7629" w14:textId="77777777" w:rsidR="00D86B96" w:rsidRDefault="00D86B96" w:rsidP="00D86B96">
      <w:pPr>
        <w:rPr>
          <w:rFonts w:ascii="Calibri" w:hAnsi="Calibri"/>
          <w:b/>
          <w:color w:val="000000"/>
          <w:szCs w:val="24"/>
        </w:rPr>
      </w:pPr>
      <w:r w:rsidRPr="00D86B96">
        <w:rPr>
          <w:rFonts w:ascii="Calibri" w:hAnsi="Calibri"/>
          <w:b/>
          <w:color w:val="000000"/>
          <w:szCs w:val="24"/>
        </w:rPr>
        <w:t>Administration</w:t>
      </w:r>
    </w:p>
    <w:p w14:paraId="53B6297F" w14:textId="77777777" w:rsidR="00D86B96" w:rsidRPr="00D86B96" w:rsidRDefault="00D86B96" w:rsidP="00D86B96">
      <w:pPr>
        <w:pStyle w:val="ListParagraph"/>
        <w:numPr>
          <w:ilvl w:val="0"/>
          <w:numId w:val="38"/>
        </w:numPr>
        <w:rPr>
          <w:rFonts w:ascii="Calibri" w:hAnsi="Calibri"/>
          <w:b/>
          <w:color w:val="000000"/>
          <w:szCs w:val="24"/>
        </w:rPr>
      </w:pPr>
      <w:r w:rsidRPr="00D86B96">
        <w:rPr>
          <w:rFonts w:ascii="Calibri" w:hAnsi="Calibri"/>
          <w:color w:val="000000"/>
          <w:szCs w:val="24"/>
        </w:rPr>
        <w:t>To organise the administration of pastoral procedures for an identified year group.</w:t>
      </w:r>
    </w:p>
    <w:p w14:paraId="3D45FB24" w14:textId="77777777" w:rsidR="00D86B96" w:rsidRPr="00B03360" w:rsidRDefault="00D86B96" w:rsidP="00D86B96">
      <w:pPr>
        <w:pStyle w:val="ListParagraph"/>
        <w:numPr>
          <w:ilvl w:val="0"/>
          <w:numId w:val="38"/>
        </w:numPr>
        <w:rPr>
          <w:rFonts w:ascii="Calibri" w:hAnsi="Calibri"/>
          <w:b/>
          <w:color w:val="000000"/>
          <w:szCs w:val="24"/>
        </w:rPr>
      </w:pPr>
      <w:r w:rsidRPr="00D86B96">
        <w:rPr>
          <w:rFonts w:ascii="Calibri" w:hAnsi="Calibri"/>
          <w:color w:val="000000"/>
          <w:szCs w:val="24"/>
        </w:rPr>
        <w:t>To assist in ensuring student files</w:t>
      </w:r>
      <w:r w:rsidR="00A9465C" w:rsidRPr="00B03360">
        <w:rPr>
          <w:rFonts w:ascii="Calibri" w:hAnsi="Calibri"/>
          <w:color w:val="000000"/>
          <w:szCs w:val="24"/>
        </w:rPr>
        <w:t>, Class Charts and</w:t>
      </w:r>
      <w:r w:rsidRPr="00B03360">
        <w:rPr>
          <w:rFonts w:ascii="Calibri" w:hAnsi="Calibri"/>
          <w:color w:val="000000"/>
          <w:szCs w:val="24"/>
        </w:rPr>
        <w:t xml:space="preserve"> SIMS records remain up to date for Post 16 students </w:t>
      </w:r>
    </w:p>
    <w:p w14:paraId="6DA4BD3E" w14:textId="77777777" w:rsidR="00D86B96" w:rsidRPr="00B03360" w:rsidRDefault="00D86B96" w:rsidP="00D86B96">
      <w:pPr>
        <w:pStyle w:val="ListParagraph"/>
        <w:numPr>
          <w:ilvl w:val="0"/>
          <w:numId w:val="38"/>
        </w:numPr>
        <w:rPr>
          <w:rFonts w:ascii="Calibri" w:hAnsi="Calibri"/>
          <w:b/>
          <w:color w:val="000000"/>
          <w:szCs w:val="24"/>
        </w:rPr>
      </w:pPr>
      <w:r w:rsidRPr="00B03360">
        <w:rPr>
          <w:rFonts w:ascii="Calibri" w:hAnsi="Calibri"/>
          <w:color w:val="000000"/>
          <w:szCs w:val="24"/>
        </w:rPr>
        <w:t>To ensure Safeguarding records for Post 16 students are maintained and up to date</w:t>
      </w:r>
    </w:p>
    <w:p w14:paraId="5C799BB1" w14:textId="77777777" w:rsidR="00D86B96" w:rsidRPr="00B03360" w:rsidRDefault="00D86B96" w:rsidP="00D86B96">
      <w:pPr>
        <w:pStyle w:val="ListParagraph"/>
        <w:numPr>
          <w:ilvl w:val="0"/>
          <w:numId w:val="38"/>
        </w:numPr>
        <w:rPr>
          <w:rFonts w:ascii="Calibri" w:hAnsi="Calibri"/>
          <w:b/>
          <w:color w:val="000000"/>
          <w:szCs w:val="24"/>
        </w:rPr>
      </w:pPr>
      <w:r w:rsidRPr="00B03360">
        <w:rPr>
          <w:rFonts w:ascii="Calibri" w:hAnsi="Calibri"/>
          <w:color w:val="000000"/>
          <w:szCs w:val="24"/>
        </w:rPr>
        <w:t>To organise work for absent students where appropriate.</w:t>
      </w:r>
    </w:p>
    <w:p w14:paraId="2F9F2B00" w14:textId="77777777" w:rsidR="00D86B96" w:rsidRPr="00B03360" w:rsidRDefault="00D86B96" w:rsidP="00D86B96">
      <w:pPr>
        <w:pStyle w:val="ListParagraph"/>
        <w:numPr>
          <w:ilvl w:val="0"/>
          <w:numId w:val="38"/>
        </w:numPr>
        <w:rPr>
          <w:rFonts w:ascii="Calibri" w:hAnsi="Calibri"/>
          <w:b/>
          <w:color w:val="000000"/>
          <w:szCs w:val="24"/>
        </w:rPr>
      </w:pPr>
      <w:r w:rsidRPr="00B03360">
        <w:rPr>
          <w:rFonts w:ascii="Calibri" w:hAnsi="Calibri"/>
          <w:color w:val="000000"/>
          <w:szCs w:val="24"/>
        </w:rPr>
        <w:t>To support the organisation of Post 16 student/parent events including Consultation Days and Parents’ Evening.</w:t>
      </w:r>
    </w:p>
    <w:p w14:paraId="20C8EA23" w14:textId="77777777" w:rsidR="00D86B96" w:rsidRPr="00B03360" w:rsidRDefault="00D86B96" w:rsidP="00D86B96">
      <w:pPr>
        <w:pStyle w:val="ListParagraph"/>
        <w:numPr>
          <w:ilvl w:val="0"/>
          <w:numId w:val="38"/>
        </w:numPr>
        <w:rPr>
          <w:rFonts w:ascii="Calibri" w:hAnsi="Calibri"/>
          <w:b/>
          <w:color w:val="000000"/>
          <w:szCs w:val="24"/>
        </w:rPr>
      </w:pPr>
      <w:r w:rsidRPr="00B03360">
        <w:rPr>
          <w:rFonts w:ascii="Calibri" w:hAnsi="Calibri"/>
          <w:color w:val="000000"/>
          <w:szCs w:val="24"/>
        </w:rPr>
        <w:t>To promote</w:t>
      </w:r>
      <w:r w:rsidR="00A9465C" w:rsidRPr="00B03360">
        <w:rPr>
          <w:rFonts w:ascii="Calibri" w:hAnsi="Calibri"/>
          <w:color w:val="000000"/>
          <w:szCs w:val="24"/>
        </w:rPr>
        <w:t xml:space="preserve">, </w:t>
      </w:r>
      <w:r w:rsidRPr="00B03360">
        <w:rPr>
          <w:rFonts w:ascii="Calibri" w:hAnsi="Calibri"/>
          <w:color w:val="000000"/>
          <w:szCs w:val="24"/>
        </w:rPr>
        <w:t xml:space="preserve">support </w:t>
      </w:r>
      <w:r w:rsidR="00A9465C" w:rsidRPr="00B03360">
        <w:rPr>
          <w:rFonts w:ascii="Calibri" w:hAnsi="Calibri"/>
          <w:color w:val="000000"/>
          <w:szCs w:val="24"/>
        </w:rPr>
        <w:t xml:space="preserve">and plan </w:t>
      </w:r>
      <w:r w:rsidRPr="00B03360">
        <w:rPr>
          <w:rFonts w:ascii="Calibri" w:hAnsi="Calibri"/>
          <w:color w:val="000000"/>
          <w:szCs w:val="24"/>
        </w:rPr>
        <w:t>Educational Trips and Visits.</w:t>
      </w:r>
    </w:p>
    <w:p w14:paraId="65E29E48" w14:textId="77777777" w:rsidR="00D86B96" w:rsidRPr="00B03360" w:rsidRDefault="00D86B96" w:rsidP="00D86B96">
      <w:pPr>
        <w:pStyle w:val="ListParagraph"/>
        <w:numPr>
          <w:ilvl w:val="0"/>
          <w:numId w:val="38"/>
        </w:numPr>
        <w:rPr>
          <w:rFonts w:ascii="Calibri" w:hAnsi="Calibri"/>
          <w:b/>
          <w:color w:val="000000"/>
          <w:szCs w:val="24"/>
        </w:rPr>
      </w:pPr>
      <w:r w:rsidRPr="00B03360">
        <w:rPr>
          <w:rFonts w:ascii="Calibri" w:hAnsi="Calibri"/>
          <w:color w:val="000000"/>
          <w:szCs w:val="24"/>
        </w:rPr>
        <w:t>To support the organisation and distribution of progress data and student reports.</w:t>
      </w:r>
    </w:p>
    <w:p w14:paraId="4FF388EE" w14:textId="77777777" w:rsidR="00D86B96" w:rsidRPr="00B03360" w:rsidRDefault="00D86B96" w:rsidP="00D86B96">
      <w:pPr>
        <w:pStyle w:val="ListParagraph"/>
        <w:numPr>
          <w:ilvl w:val="0"/>
          <w:numId w:val="38"/>
        </w:numPr>
        <w:rPr>
          <w:rFonts w:ascii="Calibri" w:hAnsi="Calibri"/>
          <w:b/>
          <w:color w:val="000000"/>
          <w:szCs w:val="24"/>
        </w:rPr>
      </w:pPr>
      <w:r w:rsidRPr="00B03360">
        <w:rPr>
          <w:rFonts w:ascii="Calibri" w:hAnsi="Calibri"/>
          <w:color w:val="000000"/>
          <w:szCs w:val="24"/>
        </w:rPr>
        <w:t>To be involved in the UCAS Process.</w:t>
      </w:r>
    </w:p>
    <w:p w14:paraId="3E92D6C4" w14:textId="77777777" w:rsidR="00D86B96" w:rsidRPr="00B03360" w:rsidRDefault="00D86B96" w:rsidP="00D86B96">
      <w:pPr>
        <w:pStyle w:val="ListParagraph"/>
        <w:numPr>
          <w:ilvl w:val="0"/>
          <w:numId w:val="38"/>
        </w:numPr>
        <w:rPr>
          <w:rFonts w:ascii="Calibri" w:hAnsi="Calibri"/>
          <w:b/>
          <w:color w:val="000000"/>
          <w:szCs w:val="24"/>
        </w:rPr>
      </w:pPr>
      <w:r w:rsidRPr="00B03360">
        <w:rPr>
          <w:rFonts w:ascii="Calibri" w:hAnsi="Calibri"/>
          <w:color w:val="000000"/>
          <w:szCs w:val="24"/>
        </w:rPr>
        <w:t>To prepare reports for Disciplinary Meetings as appropriate.</w:t>
      </w:r>
    </w:p>
    <w:p w14:paraId="216F3F8C" w14:textId="77777777" w:rsidR="00D86B96" w:rsidRPr="00B03360" w:rsidRDefault="00D86B96" w:rsidP="00D86B96">
      <w:pPr>
        <w:pStyle w:val="ListParagraph"/>
        <w:numPr>
          <w:ilvl w:val="0"/>
          <w:numId w:val="38"/>
        </w:numPr>
        <w:rPr>
          <w:rFonts w:ascii="Calibri" w:hAnsi="Calibri"/>
          <w:b/>
          <w:color w:val="000000"/>
          <w:szCs w:val="24"/>
        </w:rPr>
      </w:pPr>
      <w:r w:rsidRPr="00B03360">
        <w:rPr>
          <w:rFonts w:ascii="Calibri" w:hAnsi="Calibri"/>
          <w:color w:val="000000"/>
          <w:szCs w:val="24"/>
        </w:rPr>
        <w:t>To working together with Pastoral Leaders to organise and support key events with a particular year group as appropriate, including transition, Option Choices, Drop Down Days, Work Experience and Review Days.</w:t>
      </w:r>
    </w:p>
    <w:p w14:paraId="41145DBA" w14:textId="77777777" w:rsidR="00A9465C" w:rsidRPr="00B03360" w:rsidRDefault="00A9465C" w:rsidP="00D86B96">
      <w:pPr>
        <w:pStyle w:val="ListParagraph"/>
        <w:numPr>
          <w:ilvl w:val="0"/>
          <w:numId w:val="38"/>
        </w:numPr>
        <w:rPr>
          <w:rFonts w:ascii="Calibri" w:hAnsi="Calibri"/>
          <w:color w:val="000000"/>
          <w:szCs w:val="24"/>
        </w:rPr>
      </w:pPr>
      <w:r w:rsidRPr="00B03360">
        <w:rPr>
          <w:rFonts w:ascii="Calibri" w:hAnsi="Calibri"/>
          <w:color w:val="000000"/>
          <w:szCs w:val="24"/>
        </w:rPr>
        <w:t>To support the recruitment and enrolment process for Post 16.</w:t>
      </w:r>
    </w:p>
    <w:p w14:paraId="3DEEC669" w14:textId="77777777" w:rsidR="00D86B96" w:rsidRPr="00D86B96" w:rsidRDefault="00D86B96" w:rsidP="00D86B96">
      <w:pPr>
        <w:rPr>
          <w:rFonts w:ascii="Calibri" w:hAnsi="Calibri"/>
          <w:b/>
          <w:color w:val="000000"/>
          <w:szCs w:val="24"/>
        </w:rPr>
      </w:pPr>
    </w:p>
    <w:p w14:paraId="7B6BEB79" w14:textId="77777777" w:rsidR="00D86B96" w:rsidRDefault="00D86B96" w:rsidP="00D86B96">
      <w:pPr>
        <w:rPr>
          <w:rFonts w:ascii="Calibri" w:hAnsi="Calibri"/>
          <w:b/>
          <w:color w:val="000000"/>
          <w:szCs w:val="24"/>
        </w:rPr>
      </w:pPr>
      <w:r w:rsidRPr="00D86B96">
        <w:rPr>
          <w:rFonts w:ascii="Calibri" w:hAnsi="Calibri"/>
          <w:b/>
          <w:color w:val="000000"/>
          <w:szCs w:val="24"/>
        </w:rPr>
        <w:t>Inclusion and redirection education</w:t>
      </w:r>
    </w:p>
    <w:p w14:paraId="58FBAC09" w14:textId="77777777" w:rsidR="00D86B96" w:rsidRPr="00D86B96" w:rsidRDefault="00D86B96" w:rsidP="00D86B96">
      <w:pPr>
        <w:pStyle w:val="ListParagraph"/>
        <w:numPr>
          <w:ilvl w:val="0"/>
          <w:numId w:val="39"/>
        </w:numPr>
        <w:rPr>
          <w:rFonts w:ascii="Calibri" w:hAnsi="Calibri"/>
          <w:b/>
          <w:color w:val="000000"/>
          <w:szCs w:val="24"/>
        </w:rPr>
      </w:pPr>
      <w:r w:rsidRPr="00D86B96">
        <w:rPr>
          <w:rFonts w:ascii="Calibri" w:hAnsi="Calibri"/>
          <w:color w:val="000000"/>
          <w:szCs w:val="24"/>
        </w:rPr>
        <w:t>To keep abreast of local and national education, training and employment issues.</w:t>
      </w:r>
    </w:p>
    <w:p w14:paraId="4A91423D" w14:textId="77777777" w:rsidR="00D86B96" w:rsidRPr="00D86B96" w:rsidRDefault="00D86B96" w:rsidP="00D86B96">
      <w:pPr>
        <w:pStyle w:val="ListParagraph"/>
        <w:numPr>
          <w:ilvl w:val="0"/>
          <w:numId w:val="39"/>
        </w:numPr>
        <w:rPr>
          <w:rFonts w:ascii="Calibri" w:hAnsi="Calibri"/>
          <w:b/>
          <w:color w:val="000000"/>
          <w:szCs w:val="24"/>
        </w:rPr>
      </w:pPr>
      <w:r w:rsidRPr="00D86B96">
        <w:rPr>
          <w:rFonts w:ascii="Calibri" w:hAnsi="Calibri"/>
          <w:color w:val="000000"/>
          <w:szCs w:val="24"/>
        </w:rPr>
        <w:t>To develop links with Faculty Areas.</w:t>
      </w:r>
    </w:p>
    <w:p w14:paraId="3656B9AB" w14:textId="77777777" w:rsidR="00D86B96" w:rsidRPr="00D86B96" w:rsidRDefault="00D86B96" w:rsidP="00D86B96">
      <w:pPr>
        <w:rPr>
          <w:rFonts w:ascii="Calibri" w:hAnsi="Calibri"/>
          <w:b/>
          <w:bCs/>
          <w:color w:val="000000"/>
          <w:szCs w:val="24"/>
        </w:rPr>
      </w:pPr>
    </w:p>
    <w:p w14:paraId="6C1DBFF1" w14:textId="77777777" w:rsidR="00D86B96" w:rsidRPr="00D86B96" w:rsidRDefault="00D86B96" w:rsidP="00D86B96">
      <w:pPr>
        <w:rPr>
          <w:rFonts w:ascii="Calibri" w:hAnsi="Calibri"/>
          <w:color w:val="000000"/>
          <w:szCs w:val="24"/>
        </w:rPr>
      </w:pPr>
      <w:r w:rsidRPr="00D86B96">
        <w:rPr>
          <w:rFonts w:ascii="Calibri" w:hAnsi="Calibri"/>
          <w:b/>
          <w:bCs/>
          <w:color w:val="000000"/>
          <w:szCs w:val="24"/>
        </w:rPr>
        <w:t>P</w:t>
      </w:r>
      <w:r>
        <w:rPr>
          <w:rFonts w:ascii="Calibri" w:hAnsi="Calibri"/>
          <w:b/>
          <w:bCs/>
          <w:color w:val="000000"/>
          <w:szCs w:val="24"/>
        </w:rPr>
        <w:t>art Two</w:t>
      </w:r>
      <w:r w:rsidRPr="00D86B96">
        <w:rPr>
          <w:rFonts w:ascii="Calibri" w:hAnsi="Calibri"/>
          <w:b/>
          <w:bCs/>
          <w:color w:val="000000"/>
          <w:szCs w:val="24"/>
        </w:rPr>
        <w:t xml:space="preserve">: </w:t>
      </w:r>
      <w:r>
        <w:rPr>
          <w:rFonts w:ascii="Calibri" w:hAnsi="Calibri"/>
          <w:b/>
          <w:bCs/>
          <w:color w:val="000000"/>
          <w:szCs w:val="24"/>
        </w:rPr>
        <w:t>Personal and Professional Conduct</w:t>
      </w:r>
    </w:p>
    <w:p w14:paraId="2A4F8096" w14:textId="77777777" w:rsidR="00D86B96" w:rsidRPr="00D86B96" w:rsidRDefault="00D86B96" w:rsidP="00D86B96">
      <w:pPr>
        <w:rPr>
          <w:rFonts w:ascii="Calibri" w:hAnsi="Calibri"/>
          <w:b/>
          <w:color w:val="000000"/>
          <w:szCs w:val="24"/>
        </w:rPr>
      </w:pPr>
      <w:r w:rsidRPr="00D86B96">
        <w:rPr>
          <w:rFonts w:ascii="Calibri" w:hAnsi="Calibri"/>
          <w:b/>
          <w:color w:val="000000"/>
          <w:szCs w:val="24"/>
        </w:rPr>
        <w:t>A Pastoral Leader is</w:t>
      </w:r>
      <w:r w:rsidRPr="00D86B96">
        <w:rPr>
          <w:rFonts w:ascii="Calibri" w:hAnsi="Calibri"/>
          <w:color w:val="000000"/>
          <w:szCs w:val="24"/>
        </w:rPr>
        <w:t xml:space="preserve"> </w:t>
      </w:r>
      <w:r w:rsidRPr="00D86B96">
        <w:rPr>
          <w:rFonts w:ascii="Calibri" w:hAnsi="Calibri"/>
          <w:b/>
          <w:color w:val="000000"/>
          <w:szCs w:val="24"/>
        </w:rPr>
        <w:t>expected to demonstrate consistently high standards of personal and professional conduct. The following statements define the behaviour and attitudes which set the required standard for conduct throughout their career.</w:t>
      </w:r>
    </w:p>
    <w:p w14:paraId="45FB0818" w14:textId="77777777" w:rsidR="00D86B96" w:rsidRPr="00D86B96" w:rsidRDefault="00D86B96" w:rsidP="00D86B96">
      <w:pPr>
        <w:rPr>
          <w:rFonts w:ascii="Calibri" w:hAnsi="Calibri"/>
          <w:color w:val="000000"/>
          <w:szCs w:val="24"/>
        </w:rPr>
      </w:pPr>
    </w:p>
    <w:p w14:paraId="20D3D34F" w14:textId="77777777" w:rsidR="00B03360" w:rsidRDefault="00D86B96" w:rsidP="00B03360">
      <w:pPr>
        <w:pStyle w:val="ListParagraph"/>
        <w:numPr>
          <w:ilvl w:val="0"/>
          <w:numId w:val="43"/>
        </w:numPr>
        <w:rPr>
          <w:rFonts w:ascii="Calibri" w:hAnsi="Calibri"/>
          <w:color w:val="000000"/>
          <w:szCs w:val="24"/>
        </w:rPr>
      </w:pPr>
      <w:r w:rsidRPr="00B03360">
        <w:rPr>
          <w:rFonts w:ascii="Calibri" w:hAnsi="Calibri"/>
          <w:color w:val="000000"/>
          <w:szCs w:val="24"/>
        </w:rPr>
        <w:t xml:space="preserve">Pastoral Leaders uphold public trust in the profession and maintain high standards of ethics and behaviour, within and outside school, by: </w:t>
      </w:r>
    </w:p>
    <w:p w14:paraId="624AA6DA" w14:textId="77777777" w:rsidR="00B03360" w:rsidRDefault="00D86B96" w:rsidP="00B03360">
      <w:pPr>
        <w:pStyle w:val="ListParagraph"/>
        <w:numPr>
          <w:ilvl w:val="0"/>
          <w:numId w:val="43"/>
        </w:numPr>
        <w:rPr>
          <w:rFonts w:ascii="Calibri" w:hAnsi="Calibri"/>
          <w:color w:val="000000"/>
          <w:szCs w:val="24"/>
        </w:rPr>
      </w:pPr>
      <w:r w:rsidRPr="00B03360">
        <w:rPr>
          <w:rFonts w:ascii="Calibri" w:hAnsi="Calibri"/>
          <w:color w:val="000000"/>
          <w:szCs w:val="24"/>
        </w:rPr>
        <w:t xml:space="preserve">Treating students with dignity, building relationships rooted in mutual respect, and at all times observing proper boundaries appropriate to a Pastoral Leader’s professional position. </w:t>
      </w:r>
    </w:p>
    <w:p w14:paraId="0C739D79" w14:textId="77777777" w:rsidR="00B03360" w:rsidRDefault="00D86B96" w:rsidP="00B03360">
      <w:pPr>
        <w:pStyle w:val="ListParagraph"/>
        <w:numPr>
          <w:ilvl w:val="0"/>
          <w:numId w:val="43"/>
        </w:numPr>
        <w:rPr>
          <w:rFonts w:ascii="Calibri" w:hAnsi="Calibri"/>
          <w:color w:val="000000"/>
          <w:szCs w:val="24"/>
        </w:rPr>
      </w:pPr>
      <w:r w:rsidRPr="00B03360">
        <w:rPr>
          <w:rFonts w:ascii="Calibri" w:hAnsi="Calibri"/>
          <w:color w:val="000000"/>
          <w:szCs w:val="24"/>
        </w:rPr>
        <w:t xml:space="preserve">Having regard for the need to safeguard students’ well-being, in accordance with statutory provisions. </w:t>
      </w:r>
    </w:p>
    <w:p w14:paraId="1D9B5A35" w14:textId="77777777" w:rsidR="00D86B96" w:rsidRPr="00B03360" w:rsidRDefault="00D86B96" w:rsidP="00B03360">
      <w:pPr>
        <w:pStyle w:val="ListParagraph"/>
        <w:numPr>
          <w:ilvl w:val="0"/>
          <w:numId w:val="43"/>
        </w:numPr>
        <w:rPr>
          <w:rFonts w:ascii="Calibri" w:hAnsi="Calibri"/>
          <w:color w:val="000000"/>
          <w:szCs w:val="24"/>
        </w:rPr>
      </w:pPr>
      <w:r w:rsidRPr="00B03360">
        <w:rPr>
          <w:rFonts w:ascii="Calibri" w:hAnsi="Calibri"/>
          <w:color w:val="000000"/>
          <w:szCs w:val="24"/>
        </w:rPr>
        <w:t xml:space="preserve">Showing tolerance of and respect for the rights of others. </w:t>
      </w:r>
    </w:p>
    <w:p w14:paraId="09236DE8" w14:textId="77777777" w:rsidR="00D86B96" w:rsidRPr="00D86B96" w:rsidRDefault="00D86B96" w:rsidP="00D86B96">
      <w:pPr>
        <w:numPr>
          <w:ilvl w:val="0"/>
          <w:numId w:val="34"/>
        </w:numPr>
        <w:rPr>
          <w:rFonts w:ascii="Calibri" w:hAnsi="Calibri"/>
          <w:color w:val="000000"/>
          <w:szCs w:val="24"/>
        </w:rPr>
      </w:pPr>
      <w:r w:rsidRPr="00D86B96">
        <w:rPr>
          <w:rFonts w:ascii="Calibri" w:hAnsi="Calibri"/>
          <w:color w:val="000000"/>
          <w:szCs w:val="24"/>
        </w:rPr>
        <w:lastRenderedPageBreak/>
        <w:t xml:space="preserve">Not undermining fundamental British values, including democracy, the rule of law, individual liberty and mutual respect, and tolerance of those with different faiths and beliefs. </w:t>
      </w:r>
    </w:p>
    <w:p w14:paraId="3250824A" w14:textId="77777777" w:rsidR="00D86B96" w:rsidRPr="00D86B96" w:rsidRDefault="00D86B96" w:rsidP="00D86B96">
      <w:pPr>
        <w:numPr>
          <w:ilvl w:val="0"/>
          <w:numId w:val="34"/>
        </w:numPr>
        <w:rPr>
          <w:rFonts w:ascii="Calibri" w:hAnsi="Calibri"/>
          <w:color w:val="000000"/>
          <w:szCs w:val="24"/>
        </w:rPr>
      </w:pPr>
      <w:r w:rsidRPr="00D86B96">
        <w:rPr>
          <w:rFonts w:ascii="Calibri" w:hAnsi="Calibri"/>
          <w:color w:val="000000"/>
          <w:szCs w:val="24"/>
        </w:rPr>
        <w:t>Ensuring that personal beliefs are not expressed in ways which exploit students’ vulnerability or might lead them to break the law.</w:t>
      </w:r>
    </w:p>
    <w:p w14:paraId="5C6AD005" w14:textId="77777777" w:rsidR="00D86B96" w:rsidRDefault="00D86B96" w:rsidP="00D86B96">
      <w:pPr>
        <w:numPr>
          <w:ilvl w:val="0"/>
          <w:numId w:val="34"/>
        </w:numPr>
        <w:rPr>
          <w:rFonts w:ascii="Calibri" w:hAnsi="Calibri"/>
          <w:color w:val="000000"/>
          <w:szCs w:val="24"/>
        </w:rPr>
      </w:pPr>
      <w:r w:rsidRPr="00D86B96">
        <w:rPr>
          <w:rFonts w:ascii="Calibri" w:hAnsi="Calibri"/>
          <w:color w:val="000000"/>
          <w:szCs w:val="24"/>
        </w:rPr>
        <w:t xml:space="preserve">Pastoral Leaders must have proper and professional regard for the ethos, policies and practices of the school in which they </w:t>
      </w:r>
      <w:proofErr w:type="gramStart"/>
      <w:r w:rsidRPr="00D86B96">
        <w:rPr>
          <w:rFonts w:ascii="Calibri" w:hAnsi="Calibri"/>
          <w:color w:val="000000"/>
          <w:szCs w:val="24"/>
        </w:rPr>
        <w:t>work, and</w:t>
      </w:r>
      <w:proofErr w:type="gramEnd"/>
      <w:r w:rsidRPr="00D86B96">
        <w:rPr>
          <w:rFonts w:ascii="Calibri" w:hAnsi="Calibri"/>
          <w:color w:val="000000"/>
          <w:szCs w:val="24"/>
        </w:rPr>
        <w:t xml:space="preserve"> maintain high standards in their own attendance and punctuality.</w:t>
      </w:r>
    </w:p>
    <w:p w14:paraId="049F31CB" w14:textId="77777777" w:rsidR="00D86B96" w:rsidRPr="00D86B96" w:rsidRDefault="00D86B96" w:rsidP="00D86B96">
      <w:pPr>
        <w:rPr>
          <w:rFonts w:ascii="Calibri" w:hAnsi="Calibri"/>
          <w:color w:val="000000"/>
          <w:szCs w:val="24"/>
        </w:rPr>
      </w:pPr>
    </w:p>
    <w:p w14:paraId="73F7CE06" w14:textId="77777777" w:rsidR="00D86B96" w:rsidRPr="00D86B96" w:rsidRDefault="00D86B96" w:rsidP="00D86B96">
      <w:pPr>
        <w:rPr>
          <w:rFonts w:ascii="Calibri" w:hAnsi="Calibri"/>
          <w:b/>
          <w:color w:val="000000"/>
          <w:szCs w:val="24"/>
        </w:rPr>
      </w:pPr>
      <w:r>
        <w:rPr>
          <w:rFonts w:ascii="Calibri" w:hAnsi="Calibri"/>
          <w:b/>
          <w:color w:val="000000"/>
          <w:szCs w:val="24"/>
        </w:rPr>
        <w:t>Part Three</w:t>
      </w:r>
      <w:r w:rsidRPr="00D86B96">
        <w:rPr>
          <w:rFonts w:ascii="Calibri" w:hAnsi="Calibri"/>
          <w:b/>
          <w:color w:val="000000"/>
          <w:szCs w:val="24"/>
        </w:rPr>
        <w:t xml:space="preserve">: </w:t>
      </w:r>
      <w:r>
        <w:rPr>
          <w:rFonts w:ascii="Calibri" w:hAnsi="Calibri"/>
          <w:b/>
          <w:color w:val="000000"/>
          <w:szCs w:val="24"/>
        </w:rPr>
        <w:t>Pastoral Guidance</w:t>
      </w:r>
    </w:p>
    <w:p w14:paraId="4CBF9013" w14:textId="77777777" w:rsidR="00D86B96" w:rsidRPr="00D86B96" w:rsidRDefault="00D86B96" w:rsidP="00D86B96">
      <w:pPr>
        <w:rPr>
          <w:rFonts w:ascii="Calibri" w:hAnsi="Calibri"/>
          <w:b/>
          <w:color w:val="000000"/>
          <w:szCs w:val="24"/>
        </w:rPr>
      </w:pPr>
      <w:r w:rsidRPr="00D86B96">
        <w:rPr>
          <w:rFonts w:ascii="Calibri" w:hAnsi="Calibri"/>
          <w:b/>
          <w:color w:val="000000"/>
          <w:szCs w:val="24"/>
        </w:rPr>
        <w:t>It is the duty of Pastoral Leaders to promote the general progress and well-being of individual students and of any group of students assigned to him/her.</w:t>
      </w:r>
    </w:p>
    <w:p w14:paraId="6EB0EED2" w14:textId="77777777" w:rsidR="00D86B96" w:rsidRPr="00D86B96" w:rsidRDefault="00D86B96" w:rsidP="00D86B96">
      <w:pPr>
        <w:numPr>
          <w:ilvl w:val="0"/>
          <w:numId w:val="34"/>
        </w:numPr>
        <w:rPr>
          <w:rFonts w:ascii="Calibri" w:hAnsi="Calibri"/>
          <w:color w:val="000000"/>
          <w:szCs w:val="24"/>
        </w:rPr>
      </w:pPr>
      <w:r w:rsidRPr="00D86B96">
        <w:rPr>
          <w:rFonts w:ascii="Calibri" w:hAnsi="Calibri"/>
          <w:color w:val="000000"/>
          <w:szCs w:val="24"/>
        </w:rPr>
        <w:t>To provide guidance and advice to students on educational and social matters and on their further education and future careers, including information about sources of more expert advice on specific questions; making relevant records and reports.</w:t>
      </w:r>
    </w:p>
    <w:p w14:paraId="41F9E35F" w14:textId="77777777" w:rsidR="00D86B96" w:rsidRPr="00D86B96" w:rsidRDefault="00D86B96" w:rsidP="00D86B96">
      <w:pPr>
        <w:numPr>
          <w:ilvl w:val="0"/>
          <w:numId w:val="34"/>
        </w:numPr>
        <w:rPr>
          <w:rFonts w:ascii="Calibri" w:hAnsi="Calibri"/>
          <w:color w:val="000000"/>
          <w:szCs w:val="24"/>
        </w:rPr>
      </w:pPr>
      <w:r w:rsidRPr="00D86B96">
        <w:rPr>
          <w:rFonts w:ascii="Calibri" w:hAnsi="Calibri"/>
          <w:color w:val="000000"/>
          <w:szCs w:val="24"/>
        </w:rPr>
        <w:t>To make records and reports on the personal and social needs of students.</w:t>
      </w:r>
    </w:p>
    <w:p w14:paraId="4AAC71DB" w14:textId="77777777" w:rsidR="00D86B96" w:rsidRPr="00D86B96" w:rsidRDefault="00D86B96" w:rsidP="00D86B96">
      <w:pPr>
        <w:numPr>
          <w:ilvl w:val="0"/>
          <w:numId w:val="34"/>
        </w:numPr>
        <w:rPr>
          <w:rFonts w:ascii="Calibri" w:hAnsi="Calibri"/>
          <w:color w:val="000000"/>
          <w:szCs w:val="24"/>
        </w:rPr>
      </w:pPr>
      <w:r w:rsidRPr="00D86B96">
        <w:rPr>
          <w:rFonts w:ascii="Calibri" w:hAnsi="Calibri"/>
          <w:color w:val="000000"/>
          <w:szCs w:val="24"/>
        </w:rPr>
        <w:t>To communicate and consult with the parents of students.</w:t>
      </w:r>
    </w:p>
    <w:p w14:paraId="2F66A97B" w14:textId="77777777" w:rsidR="00D86B96" w:rsidRPr="00D86B96" w:rsidRDefault="00D86B96" w:rsidP="00D86B96">
      <w:pPr>
        <w:numPr>
          <w:ilvl w:val="0"/>
          <w:numId w:val="34"/>
        </w:numPr>
        <w:rPr>
          <w:rFonts w:ascii="Calibri" w:hAnsi="Calibri"/>
          <w:color w:val="000000"/>
          <w:szCs w:val="24"/>
        </w:rPr>
      </w:pPr>
      <w:r w:rsidRPr="00D86B96">
        <w:rPr>
          <w:rFonts w:ascii="Calibri" w:hAnsi="Calibri"/>
          <w:color w:val="000000"/>
          <w:szCs w:val="24"/>
        </w:rPr>
        <w:t>To communicate and co-operate with persons or bodies outside the school.</w:t>
      </w:r>
    </w:p>
    <w:p w14:paraId="29A4C11E" w14:textId="77777777" w:rsidR="00D86B96" w:rsidRPr="00D86B96" w:rsidRDefault="00D86B96" w:rsidP="00D86B96">
      <w:pPr>
        <w:numPr>
          <w:ilvl w:val="0"/>
          <w:numId w:val="34"/>
        </w:numPr>
        <w:rPr>
          <w:rFonts w:ascii="Calibri" w:hAnsi="Calibri"/>
          <w:color w:val="000000"/>
          <w:szCs w:val="24"/>
        </w:rPr>
      </w:pPr>
      <w:r w:rsidRPr="00D86B96">
        <w:rPr>
          <w:rFonts w:ascii="Calibri" w:hAnsi="Calibri"/>
          <w:color w:val="000000"/>
          <w:szCs w:val="24"/>
        </w:rPr>
        <w:t>To participate in meetings arranged for any of the purposes described above.</w:t>
      </w:r>
    </w:p>
    <w:p w14:paraId="36740745" w14:textId="77777777" w:rsidR="00D86B96" w:rsidRPr="00D86B96" w:rsidRDefault="00D86B96" w:rsidP="00D86B96">
      <w:pPr>
        <w:numPr>
          <w:ilvl w:val="0"/>
          <w:numId w:val="34"/>
        </w:numPr>
        <w:rPr>
          <w:rFonts w:ascii="Calibri" w:hAnsi="Calibri"/>
          <w:color w:val="000000"/>
          <w:szCs w:val="24"/>
        </w:rPr>
      </w:pPr>
      <w:r w:rsidRPr="00D86B96">
        <w:rPr>
          <w:rFonts w:ascii="Calibri" w:hAnsi="Calibri"/>
          <w:color w:val="000000"/>
          <w:szCs w:val="24"/>
        </w:rPr>
        <w:t>To lead and attend assemblies, to register the attendance of students and to supervise students.</w:t>
      </w:r>
    </w:p>
    <w:p w14:paraId="53128261" w14:textId="77777777" w:rsidR="00E049EB" w:rsidRDefault="00E049EB" w:rsidP="00E049EB">
      <w:pPr>
        <w:rPr>
          <w:rFonts w:ascii="Calibri" w:hAnsi="Calibri"/>
          <w:i/>
          <w:color w:val="000000"/>
          <w:szCs w:val="24"/>
        </w:rPr>
      </w:pPr>
    </w:p>
    <w:p w14:paraId="74F795F1" w14:textId="77777777" w:rsidR="00D86B96" w:rsidRPr="006C73D7" w:rsidRDefault="00D86B96" w:rsidP="00D86B96">
      <w:pPr>
        <w:jc w:val="both"/>
        <w:rPr>
          <w:rFonts w:ascii="Calibri" w:hAnsi="Calibri"/>
          <w:b/>
          <w:szCs w:val="24"/>
        </w:rPr>
      </w:pPr>
      <w:r w:rsidRPr="006C73D7">
        <w:rPr>
          <w:rFonts w:ascii="Calibri" w:hAnsi="Calibri"/>
          <w:b/>
          <w:szCs w:val="24"/>
        </w:rPr>
        <w:t>General</w:t>
      </w:r>
    </w:p>
    <w:p w14:paraId="5DE5703A" w14:textId="77777777" w:rsidR="00B03360" w:rsidRDefault="00D86B96" w:rsidP="00B03360">
      <w:pPr>
        <w:pStyle w:val="ListParagraph"/>
        <w:numPr>
          <w:ilvl w:val="0"/>
          <w:numId w:val="40"/>
        </w:numPr>
        <w:rPr>
          <w:rFonts w:ascii="Calibri" w:hAnsi="Calibri"/>
          <w:szCs w:val="24"/>
        </w:rPr>
      </w:pPr>
      <w:r w:rsidRPr="001377DD">
        <w:rPr>
          <w:rFonts w:ascii="Calibri" w:hAnsi="Calibri"/>
          <w:szCs w:val="24"/>
        </w:rPr>
        <w:t>Ensure that you act according to the principles of best practice, and in accordance with the requirements of the Keeping Children Safe in Education guidance, as issued by the Department for Education.</w:t>
      </w:r>
    </w:p>
    <w:p w14:paraId="280D516C" w14:textId="77777777" w:rsidR="00B03360" w:rsidRDefault="00D86B96" w:rsidP="00B03360">
      <w:pPr>
        <w:pStyle w:val="ListParagraph"/>
        <w:numPr>
          <w:ilvl w:val="0"/>
          <w:numId w:val="40"/>
        </w:numPr>
        <w:rPr>
          <w:rFonts w:ascii="Calibri" w:hAnsi="Calibri"/>
          <w:szCs w:val="24"/>
        </w:rPr>
      </w:pPr>
      <w:r w:rsidRPr="00B03360">
        <w:rPr>
          <w:rFonts w:ascii="Calibri" w:hAnsi="Calibri"/>
          <w:szCs w:val="24"/>
        </w:rPr>
        <w:t>All non-teaching staff will work on INSET Days.</w:t>
      </w:r>
    </w:p>
    <w:p w14:paraId="09828F29" w14:textId="77777777" w:rsidR="00B03360" w:rsidRDefault="00D86B96" w:rsidP="00B03360">
      <w:pPr>
        <w:pStyle w:val="ListParagraph"/>
        <w:numPr>
          <w:ilvl w:val="0"/>
          <w:numId w:val="40"/>
        </w:numPr>
        <w:rPr>
          <w:rFonts w:ascii="Calibri" w:hAnsi="Calibri"/>
          <w:szCs w:val="24"/>
        </w:rPr>
      </w:pPr>
      <w:r w:rsidRPr="00B03360">
        <w:rPr>
          <w:rFonts w:ascii="Calibri" w:hAnsi="Calibri"/>
          <w:szCs w:val="24"/>
        </w:rPr>
        <w:t>Holiday leave will be in line with the policy for non-teaching staff i.e. for this role Annual Leave cannot be taken during term time.</w:t>
      </w:r>
    </w:p>
    <w:p w14:paraId="7570C0C8" w14:textId="77777777" w:rsidR="00B03360" w:rsidRDefault="00D86B96" w:rsidP="00B03360">
      <w:pPr>
        <w:pStyle w:val="ListParagraph"/>
        <w:numPr>
          <w:ilvl w:val="0"/>
          <w:numId w:val="40"/>
        </w:numPr>
        <w:rPr>
          <w:rFonts w:ascii="Calibri" w:hAnsi="Calibri"/>
          <w:szCs w:val="24"/>
        </w:rPr>
      </w:pPr>
      <w:r w:rsidRPr="00B03360">
        <w:rPr>
          <w:rFonts w:ascii="Calibri" w:hAnsi="Calibri"/>
          <w:szCs w:val="24"/>
        </w:rPr>
        <w:t xml:space="preserve">Work in a professional manner and with integrity and maintain confidentiality of records and information.  </w:t>
      </w:r>
    </w:p>
    <w:p w14:paraId="20EF9097" w14:textId="77777777" w:rsidR="00B03360" w:rsidRDefault="00D86B96" w:rsidP="00B03360">
      <w:pPr>
        <w:pStyle w:val="ListParagraph"/>
        <w:numPr>
          <w:ilvl w:val="0"/>
          <w:numId w:val="40"/>
        </w:numPr>
        <w:rPr>
          <w:rFonts w:ascii="Calibri" w:hAnsi="Calibri"/>
          <w:szCs w:val="24"/>
        </w:rPr>
      </w:pPr>
      <w:r w:rsidRPr="00B03360">
        <w:rPr>
          <w:rFonts w:ascii="Calibri" w:hAnsi="Calibri"/>
          <w:szCs w:val="24"/>
        </w:rPr>
        <w:t>Maintain up to date knowledge in line with national changes and legislation as appropriate to the role.</w:t>
      </w:r>
    </w:p>
    <w:p w14:paraId="1A995704" w14:textId="77777777" w:rsidR="00B03360" w:rsidRDefault="00D86B96" w:rsidP="00B03360">
      <w:pPr>
        <w:pStyle w:val="ListParagraph"/>
        <w:numPr>
          <w:ilvl w:val="0"/>
          <w:numId w:val="40"/>
        </w:numPr>
        <w:rPr>
          <w:rFonts w:ascii="Calibri" w:hAnsi="Calibri"/>
          <w:szCs w:val="24"/>
        </w:rPr>
      </w:pPr>
      <w:r w:rsidRPr="00B03360">
        <w:rPr>
          <w:rFonts w:ascii="Calibri" w:hAnsi="Calibri"/>
          <w:szCs w:val="24"/>
        </w:rPr>
        <w:t>Adhere to all internal and external deadlines.</w:t>
      </w:r>
    </w:p>
    <w:p w14:paraId="11021CA2" w14:textId="77777777" w:rsidR="00B03360" w:rsidRDefault="00D86B96" w:rsidP="00B03360">
      <w:pPr>
        <w:pStyle w:val="ListParagraph"/>
        <w:numPr>
          <w:ilvl w:val="0"/>
          <w:numId w:val="40"/>
        </w:numPr>
        <w:rPr>
          <w:rFonts w:ascii="Calibri" w:hAnsi="Calibri"/>
          <w:szCs w:val="24"/>
        </w:rPr>
      </w:pPr>
      <w:r w:rsidRPr="00B03360">
        <w:rPr>
          <w:rFonts w:ascii="Calibri" w:hAnsi="Calibri"/>
          <w:szCs w:val="24"/>
        </w:rPr>
        <w:t>Be aware of and comply with all Academy policies including in particular Health and Safety and Safeguarding.</w:t>
      </w:r>
    </w:p>
    <w:p w14:paraId="0775F110" w14:textId="77777777" w:rsidR="00B03360" w:rsidRDefault="00D86B96" w:rsidP="00B03360">
      <w:pPr>
        <w:pStyle w:val="ListParagraph"/>
        <w:numPr>
          <w:ilvl w:val="0"/>
          <w:numId w:val="40"/>
        </w:numPr>
        <w:rPr>
          <w:rFonts w:ascii="Calibri" w:hAnsi="Calibri"/>
          <w:szCs w:val="24"/>
        </w:rPr>
      </w:pPr>
      <w:r w:rsidRPr="00B03360">
        <w:rPr>
          <w:rFonts w:ascii="Calibri" w:hAnsi="Calibri"/>
          <w:szCs w:val="24"/>
        </w:rPr>
        <w:t>Participate in arrangements agreed at Derby Moor Spencer Academy for the appraisal of his/her performance and the development identified.</w:t>
      </w:r>
    </w:p>
    <w:p w14:paraId="5D361415" w14:textId="77777777" w:rsidR="00B03360" w:rsidRDefault="00D86B96" w:rsidP="00B03360">
      <w:pPr>
        <w:pStyle w:val="ListParagraph"/>
        <w:numPr>
          <w:ilvl w:val="0"/>
          <w:numId w:val="40"/>
        </w:numPr>
        <w:rPr>
          <w:rFonts w:ascii="Calibri" w:hAnsi="Calibri"/>
          <w:szCs w:val="24"/>
        </w:rPr>
      </w:pPr>
      <w:r w:rsidRPr="00B03360">
        <w:rPr>
          <w:rFonts w:ascii="Calibri" w:hAnsi="Calibri"/>
          <w:szCs w:val="24"/>
        </w:rPr>
        <w:t>To support students in school and public examinations and tests as required</w:t>
      </w:r>
    </w:p>
    <w:p w14:paraId="4FDB121D" w14:textId="77777777" w:rsidR="00B03360" w:rsidRDefault="00D86B96" w:rsidP="00B03360">
      <w:pPr>
        <w:pStyle w:val="ListParagraph"/>
        <w:numPr>
          <w:ilvl w:val="0"/>
          <w:numId w:val="40"/>
        </w:numPr>
        <w:rPr>
          <w:rFonts w:ascii="Calibri" w:hAnsi="Calibri"/>
          <w:szCs w:val="24"/>
        </w:rPr>
      </w:pPr>
      <w:r w:rsidRPr="00B03360">
        <w:rPr>
          <w:rFonts w:ascii="Calibri" w:hAnsi="Calibri"/>
          <w:szCs w:val="24"/>
        </w:rPr>
        <w:t>Contribute to the overall aims and ethos of the Spencer Academies Trust and establish constructive relationships with nominated Academies and other agencies as appropriate to the role.</w:t>
      </w:r>
    </w:p>
    <w:p w14:paraId="1F1C637E" w14:textId="77777777" w:rsidR="00B03360" w:rsidRDefault="00D86B96" w:rsidP="00B03360">
      <w:pPr>
        <w:pStyle w:val="ListParagraph"/>
        <w:numPr>
          <w:ilvl w:val="0"/>
          <w:numId w:val="40"/>
        </w:numPr>
        <w:rPr>
          <w:rFonts w:ascii="Calibri" w:hAnsi="Calibri"/>
          <w:szCs w:val="24"/>
        </w:rPr>
      </w:pPr>
      <w:r w:rsidRPr="00B03360">
        <w:rPr>
          <w:rFonts w:ascii="Calibri" w:hAnsi="Calibri"/>
          <w:szCs w:val="24"/>
        </w:rPr>
        <w:t>All job descriptions are subject to change as the needs of the academy changes.</w:t>
      </w:r>
    </w:p>
    <w:p w14:paraId="17F363A7" w14:textId="77777777" w:rsidR="00D86B96" w:rsidRPr="00B03360" w:rsidRDefault="00D86B96" w:rsidP="00B03360">
      <w:pPr>
        <w:pStyle w:val="ListParagraph"/>
        <w:numPr>
          <w:ilvl w:val="0"/>
          <w:numId w:val="40"/>
        </w:numPr>
        <w:rPr>
          <w:rFonts w:ascii="Calibri" w:hAnsi="Calibri"/>
          <w:szCs w:val="24"/>
        </w:rPr>
      </w:pPr>
      <w:r w:rsidRPr="00B03360">
        <w:rPr>
          <w:rFonts w:ascii="Calibri" w:hAnsi="Calibri"/>
          <w:szCs w:val="24"/>
        </w:rPr>
        <w:t>These above-mentioned duties are neither exclusive nor exhaustive, the post- holder maybe required to carry out other duties as required by the Trust.</w:t>
      </w:r>
    </w:p>
    <w:p w14:paraId="62486C05" w14:textId="77777777" w:rsidR="00D86B96" w:rsidRDefault="00D86B96" w:rsidP="00D86B96">
      <w:pPr>
        <w:rPr>
          <w:rFonts w:ascii="Calibri" w:hAnsi="Calibri"/>
          <w:szCs w:val="24"/>
        </w:rPr>
      </w:pPr>
    </w:p>
    <w:p w14:paraId="69680CF8" w14:textId="77777777" w:rsidR="00D86B96" w:rsidRPr="007C0519" w:rsidRDefault="00D86B96" w:rsidP="00D86B96">
      <w:pPr>
        <w:rPr>
          <w:rFonts w:ascii="Calibri" w:eastAsia="Calibri" w:hAnsi="Calibri" w:cs="Calibri"/>
          <w:b/>
          <w:sz w:val="22"/>
          <w:szCs w:val="22"/>
        </w:rPr>
      </w:pPr>
      <w:r w:rsidRPr="007C0519">
        <w:rPr>
          <w:rFonts w:ascii="Calibri" w:eastAsia="Calibri" w:hAnsi="Calibri" w:cs="Calibri"/>
          <w:b/>
          <w:sz w:val="22"/>
          <w:szCs w:val="22"/>
        </w:rPr>
        <w:t>Additional Information</w:t>
      </w:r>
    </w:p>
    <w:p w14:paraId="4101652C" w14:textId="77777777" w:rsidR="00D86B96" w:rsidRPr="006C73D7" w:rsidRDefault="00D86B96" w:rsidP="00D86B96">
      <w:pPr>
        <w:rPr>
          <w:rFonts w:ascii="Calibri" w:hAnsi="Calibri"/>
          <w:szCs w:val="24"/>
        </w:rPr>
      </w:pPr>
    </w:p>
    <w:p w14:paraId="05480A32" w14:textId="77777777" w:rsidR="00D86B96" w:rsidRPr="006C73D7" w:rsidRDefault="00D86B96" w:rsidP="00D86B96">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4B99056E" w14:textId="77777777" w:rsidR="00D86B96" w:rsidRDefault="00D86B96" w:rsidP="00D86B96">
      <w:pPr>
        <w:rPr>
          <w:rFonts w:ascii="Calibri" w:hAnsi="Calibri"/>
          <w:szCs w:val="24"/>
        </w:rPr>
      </w:pPr>
    </w:p>
    <w:p w14:paraId="12B51C92" w14:textId="77777777" w:rsidR="00D86B96" w:rsidRDefault="00D86B96" w:rsidP="00D86B96">
      <w:pPr>
        <w:rPr>
          <w:rFonts w:ascii="Calibri" w:hAnsi="Calibri"/>
          <w:szCs w:val="24"/>
        </w:rPr>
      </w:pPr>
      <w:r>
        <w:rPr>
          <w:rFonts w:ascii="Calibri" w:hAnsi="Calibri"/>
          <w:szCs w:val="24"/>
        </w:rPr>
        <w:t>Name of Postholder:</w:t>
      </w:r>
    </w:p>
    <w:p w14:paraId="1299C43A" w14:textId="77777777" w:rsidR="00D86B96" w:rsidRDefault="00D86B96" w:rsidP="00D86B96">
      <w:pPr>
        <w:rPr>
          <w:rFonts w:ascii="Calibri" w:hAnsi="Calibri"/>
          <w:szCs w:val="24"/>
        </w:rPr>
      </w:pPr>
    </w:p>
    <w:p w14:paraId="3F6D6C16" w14:textId="77777777" w:rsidR="00D86B96" w:rsidRDefault="00D86B96" w:rsidP="00D86B96">
      <w:pPr>
        <w:rPr>
          <w:rFonts w:ascii="Calibri" w:hAnsi="Calibri"/>
          <w:szCs w:val="24"/>
        </w:rPr>
      </w:pPr>
      <w:r>
        <w:rPr>
          <w:rFonts w:ascii="Calibri" w:hAnsi="Calibri"/>
          <w:szCs w:val="24"/>
        </w:rPr>
        <w:t>Signature:</w:t>
      </w:r>
    </w:p>
    <w:p w14:paraId="4DDBEF00" w14:textId="77777777" w:rsidR="00D86B96" w:rsidRDefault="00D86B96" w:rsidP="00D86B96">
      <w:pPr>
        <w:rPr>
          <w:rFonts w:ascii="Calibri" w:hAnsi="Calibri"/>
          <w:szCs w:val="24"/>
        </w:rPr>
      </w:pPr>
    </w:p>
    <w:p w14:paraId="3101716D" w14:textId="77777777" w:rsidR="00D86B96" w:rsidRDefault="00D86B96" w:rsidP="00D86B96">
      <w:pPr>
        <w:rPr>
          <w:rFonts w:ascii="Calibri" w:hAnsi="Calibri"/>
          <w:szCs w:val="24"/>
        </w:rPr>
      </w:pPr>
      <w:r>
        <w:rPr>
          <w:rFonts w:ascii="Calibri" w:hAnsi="Calibri"/>
          <w:szCs w:val="24"/>
        </w:rPr>
        <w:t>Date:</w:t>
      </w:r>
    </w:p>
    <w:p w14:paraId="3461D779" w14:textId="77777777" w:rsidR="00F54F7E" w:rsidRPr="006C73D7" w:rsidRDefault="00F54F7E" w:rsidP="00D86B96">
      <w:pPr>
        <w:ind w:left="284" w:hanging="284"/>
        <w:jc w:val="both"/>
        <w:rPr>
          <w:rFonts w:ascii="Calibri" w:hAnsi="Calibri"/>
          <w:szCs w:val="24"/>
        </w:rPr>
      </w:pPr>
    </w:p>
    <w:sectPr w:rsidR="00F54F7E" w:rsidRPr="006C73D7" w:rsidSect="00733848">
      <w:headerReference w:type="default" r:id="rId11"/>
      <w:pgSz w:w="11906" w:h="16838"/>
      <w:pgMar w:top="1418" w:right="1418" w:bottom="1418" w:left="1418"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ED8D6" w14:textId="77777777" w:rsidR="00450205" w:rsidRDefault="00450205">
      <w:r>
        <w:separator/>
      </w:r>
    </w:p>
  </w:endnote>
  <w:endnote w:type="continuationSeparator" w:id="0">
    <w:p w14:paraId="58FB8145" w14:textId="77777777" w:rsidR="00450205" w:rsidRDefault="0045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7097F" w14:textId="77777777" w:rsidR="00450205" w:rsidRDefault="00450205">
      <w:r>
        <w:separator/>
      </w:r>
    </w:p>
  </w:footnote>
  <w:footnote w:type="continuationSeparator" w:id="0">
    <w:p w14:paraId="77151375" w14:textId="77777777" w:rsidR="00450205" w:rsidRDefault="00450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D8B6" w14:textId="77777777" w:rsidR="000C5768" w:rsidRDefault="00854CCC" w:rsidP="00F07203">
    <w:pPr>
      <w:pStyle w:val="Header"/>
      <w:tabs>
        <w:tab w:val="clear" w:pos="8640"/>
        <w:tab w:val="right" w:pos="9639"/>
      </w:tabs>
    </w:pPr>
    <w:r w:rsidRPr="000450BE">
      <w:rPr>
        <w:noProof/>
        <w:lang w:eastAsia="en-GB"/>
      </w:rPr>
      <w:drawing>
        <wp:inline distT="0" distB="0" distL="0" distR="0" wp14:anchorId="357270C2" wp14:editId="07777777">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90653A"/>
    <w:multiLevelType w:val="hybridMultilevel"/>
    <w:tmpl w:val="02D88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F36CF1"/>
    <w:multiLevelType w:val="hybridMultilevel"/>
    <w:tmpl w:val="B946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C16FC9"/>
    <w:multiLevelType w:val="hybridMultilevel"/>
    <w:tmpl w:val="57EEBCA0"/>
    <w:lvl w:ilvl="0" w:tplc="FEA6B174">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C4653E"/>
    <w:multiLevelType w:val="hybridMultilevel"/>
    <w:tmpl w:val="B106D3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194EB7"/>
    <w:multiLevelType w:val="hybridMultilevel"/>
    <w:tmpl w:val="ABCC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5C64D3"/>
    <w:multiLevelType w:val="hybridMultilevel"/>
    <w:tmpl w:val="79C2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B7E31"/>
    <w:multiLevelType w:val="hybridMultilevel"/>
    <w:tmpl w:val="F734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C74045"/>
    <w:multiLevelType w:val="hybridMultilevel"/>
    <w:tmpl w:val="F3140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3C201A"/>
    <w:multiLevelType w:val="hybridMultilevel"/>
    <w:tmpl w:val="7EF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1D57F9"/>
    <w:multiLevelType w:val="hybridMultilevel"/>
    <w:tmpl w:val="5BF4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2D1263"/>
    <w:multiLevelType w:val="hybridMultilevel"/>
    <w:tmpl w:val="1EB2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341403"/>
    <w:multiLevelType w:val="hybridMultilevel"/>
    <w:tmpl w:val="C41625AE"/>
    <w:lvl w:ilvl="0" w:tplc="08090001">
      <w:start w:val="1"/>
      <w:numFmt w:val="bullet"/>
      <w:lvlText w:val=""/>
      <w:lvlJc w:val="left"/>
      <w:pPr>
        <w:ind w:left="1080" w:hanging="360"/>
      </w:pPr>
      <w:rPr>
        <w:rFonts w:ascii="Symbol" w:hAnsi="Symbol" w:hint="default"/>
      </w:rPr>
    </w:lvl>
    <w:lvl w:ilvl="1" w:tplc="C9AA0CA8">
      <w:numFmt w:val="bullet"/>
      <w:lvlText w:val="•"/>
      <w:lvlJc w:val="left"/>
      <w:pPr>
        <w:ind w:left="1800" w:hanging="360"/>
      </w:pPr>
      <w:rPr>
        <w:rFonts w:ascii="Calibri" w:eastAsia="Times New Roman" w:hAnsi="Calibri"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34"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A97886"/>
    <w:multiLevelType w:val="hybridMultilevel"/>
    <w:tmpl w:val="BE78A9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73331E3"/>
    <w:multiLevelType w:val="hybridMultilevel"/>
    <w:tmpl w:val="CF5483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65E15"/>
    <w:multiLevelType w:val="hybridMultilevel"/>
    <w:tmpl w:val="1DF46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606907">
    <w:abstractNumId w:val="14"/>
  </w:num>
  <w:num w:numId="2" w16cid:durableId="511644445">
    <w:abstractNumId w:val="37"/>
  </w:num>
  <w:num w:numId="3" w16cid:durableId="868028323">
    <w:abstractNumId w:val="13"/>
  </w:num>
  <w:num w:numId="4" w16cid:durableId="794061262">
    <w:abstractNumId w:val="37"/>
  </w:num>
  <w:num w:numId="5" w16cid:durableId="356468047">
    <w:abstractNumId w:val="25"/>
  </w:num>
  <w:num w:numId="6" w16cid:durableId="1268124597">
    <w:abstractNumId w:val="8"/>
  </w:num>
  <w:num w:numId="7" w16cid:durableId="923295678">
    <w:abstractNumId w:val="2"/>
  </w:num>
  <w:num w:numId="8" w16cid:durableId="1838378373">
    <w:abstractNumId w:val="41"/>
  </w:num>
  <w:num w:numId="9" w16cid:durableId="1334525103">
    <w:abstractNumId w:val="21"/>
  </w:num>
  <w:num w:numId="10" w16cid:durableId="1030185300">
    <w:abstractNumId w:val="16"/>
  </w:num>
  <w:num w:numId="11" w16cid:durableId="1641694849">
    <w:abstractNumId w:val="33"/>
  </w:num>
  <w:num w:numId="12" w16cid:durableId="152919084">
    <w:abstractNumId w:val="24"/>
  </w:num>
  <w:num w:numId="13" w16cid:durableId="779301087">
    <w:abstractNumId w:val="4"/>
  </w:num>
  <w:num w:numId="14" w16cid:durableId="921909932">
    <w:abstractNumId w:val="40"/>
  </w:num>
  <w:num w:numId="15" w16cid:durableId="1584948023">
    <w:abstractNumId w:val="34"/>
  </w:num>
  <w:num w:numId="16" w16cid:durableId="1328945720">
    <w:abstractNumId w:val="23"/>
  </w:num>
  <w:num w:numId="17" w16cid:durableId="1546025533">
    <w:abstractNumId w:val="6"/>
  </w:num>
  <w:num w:numId="18" w16cid:durableId="592250191">
    <w:abstractNumId w:val="1"/>
  </w:num>
  <w:num w:numId="19" w16cid:durableId="1338966420">
    <w:abstractNumId w:val="15"/>
  </w:num>
  <w:num w:numId="20" w16cid:durableId="1286617150">
    <w:abstractNumId w:val="30"/>
  </w:num>
  <w:num w:numId="21" w16cid:durableId="1118185710">
    <w:abstractNumId w:val="19"/>
  </w:num>
  <w:num w:numId="22" w16cid:durableId="299071915">
    <w:abstractNumId w:val="7"/>
  </w:num>
  <w:num w:numId="23" w16cid:durableId="860893698">
    <w:abstractNumId w:val="35"/>
  </w:num>
  <w:num w:numId="24" w16cid:durableId="1228034002">
    <w:abstractNumId w:val="26"/>
  </w:num>
  <w:num w:numId="25" w16cid:durableId="715785724">
    <w:abstractNumId w:val="0"/>
  </w:num>
  <w:num w:numId="26" w16cid:durableId="1255018854">
    <w:abstractNumId w:val="17"/>
  </w:num>
  <w:num w:numId="27" w16cid:durableId="1597711848">
    <w:abstractNumId w:val="10"/>
  </w:num>
  <w:num w:numId="28" w16cid:durableId="448428873">
    <w:abstractNumId w:val="3"/>
  </w:num>
  <w:num w:numId="29" w16cid:durableId="1793403861">
    <w:abstractNumId w:val="27"/>
  </w:num>
  <w:num w:numId="30" w16cid:durableId="148905721">
    <w:abstractNumId w:val="9"/>
  </w:num>
  <w:num w:numId="31" w16cid:durableId="41177963">
    <w:abstractNumId w:val="36"/>
  </w:num>
  <w:num w:numId="32" w16cid:durableId="290206373">
    <w:abstractNumId w:val="38"/>
  </w:num>
  <w:num w:numId="33" w16cid:durableId="707149207">
    <w:abstractNumId w:val="5"/>
  </w:num>
  <w:num w:numId="34" w16cid:durableId="1458066696">
    <w:abstractNumId w:val="32"/>
  </w:num>
  <w:num w:numId="35" w16cid:durableId="200829391">
    <w:abstractNumId w:val="31"/>
  </w:num>
  <w:num w:numId="36" w16cid:durableId="2062169782">
    <w:abstractNumId w:val="18"/>
  </w:num>
  <w:num w:numId="37" w16cid:durableId="1222978448">
    <w:abstractNumId w:val="29"/>
  </w:num>
  <w:num w:numId="38" w16cid:durableId="1770004743">
    <w:abstractNumId w:val="28"/>
  </w:num>
  <w:num w:numId="39" w16cid:durableId="1533034374">
    <w:abstractNumId w:val="20"/>
  </w:num>
  <w:num w:numId="40" w16cid:durableId="296223750">
    <w:abstractNumId w:val="39"/>
  </w:num>
  <w:num w:numId="41" w16cid:durableId="775632572">
    <w:abstractNumId w:val="11"/>
  </w:num>
  <w:num w:numId="42" w16cid:durableId="1712924662">
    <w:abstractNumId w:val="12"/>
  </w:num>
  <w:num w:numId="43" w16cid:durableId="1911770791">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45C14"/>
    <w:rsid w:val="00084116"/>
    <w:rsid w:val="000B49C8"/>
    <w:rsid w:val="000C5768"/>
    <w:rsid w:val="000D1DAB"/>
    <w:rsid w:val="001028F4"/>
    <w:rsid w:val="00122EAB"/>
    <w:rsid w:val="00124C2E"/>
    <w:rsid w:val="00125935"/>
    <w:rsid w:val="00131DA1"/>
    <w:rsid w:val="001354E0"/>
    <w:rsid w:val="001838F0"/>
    <w:rsid w:val="001B054A"/>
    <w:rsid w:val="002125C5"/>
    <w:rsid w:val="002177B4"/>
    <w:rsid w:val="00220906"/>
    <w:rsid w:val="00230844"/>
    <w:rsid w:val="0025594D"/>
    <w:rsid w:val="00264E04"/>
    <w:rsid w:val="00281A2B"/>
    <w:rsid w:val="00290A3D"/>
    <w:rsid w:val="002A17A1"/>
    <w:rsid w:val="002A30DA"/>
    <w:rsid w:val="002D3187"/>
    <w:rsid w:val="00307577"/>
    <w:rsid w:val="0031318F"/>
    <w:rsid w:val="00323506"/>
    <w:rsid w:val="00323B63"/>
    <w:rsid w:val="00360CC9"/>
    <w:rsid w:val="003722AB"/>
    <w:rsid w:val="00391126"/>
    <w:rsid w:val="003B506C"/>
    <w:rsid w:val="003F0570"/>
    <w:rsid w:val="0040453B"/>
    <w:rsid w:val="0042187F"/>
    <w:rsid w:val="0043375C"/>
    <w:rsid w:val="00441BD3"/>
    <w:rsid w:val="00450205"/>
    <w:rsid w:val="004A2841"/>
    <w:rsid w:val="004D073F"/>
    <w:rsid w:val="004D17A2"/>
    <w:rsid w:val="004F06C7"/>
    <w:rsid w:val="004F7FF6"/>
    <w:rsid w:val="00503414"/>
    <w:rsid w:val="0053155A"/>
    <w:rsid w:val="0054245F"/>
    <w:rsid w:val="00542543"/>
    <w:rsid w:val="0056537F"/>
    <w:rsid w:val="005710E8"/>
    <w:rsid w:val="0059156D"/>
    <w:rsid w:val="005C378E"/>
    <w:rsid w:val="00647780"/>
    <w:rsid w:val="00664533"/>
    <w:rsid w:val="00680B6C"/>
    <w:rsid w:val="006A2DAE"/>
    <w:rsid w:val="006A30C8"/>
    <w:rsid w:val="006A6372"/>
    <w:rsid w:val="006B7E05"/>
    <w:rsid w:val="006C73D7"/>
    <w:rsid w:val="006D04B9"/>
    <w:rsid w:val="006E5F63"/>
    <w:rsid w:val="0070096D"/>
    <w:rsid w:val="00733848"/>
    <w:rsid w:val="007A1B7D"/>
    <w:rsid w:val="007B378A"/>
    <w:rsid w:val="007C42A6"/>
    <w:rsid w:val="007E17FE"/>
    <w:rsid w:val="00805F08"/>
    <w:rsid w:val="00822FF1"/>
    <w:rsid w:val="00823510"/>
    <w:rsid w:val="008239F1"/>
    <w:rsid w:val="00854CCC"/>
    <w:rsid w:val="0086550C"/>
    <w:rsid w:val="00872955"/>
    <w:rsid w:val="00876407"/>
    <w:rsid w:val="00880605"/>
    <w:rsid w:val="008E76F8"/>
    <w:rsid w:val="0090595A"/>
    <w:rsid w:val="0093178A"/>
    <w:rsid w:val="0093459B"/>
    <w:rsid w:val="0093486F"/>
    <w:rsid w:val="009509DF"/>
    <w:rsid w:val="00951BD9"/>
    <w:rsid w:val="009707D2"/>
    <w:rsid w:val="00994368"/>
    <w:rsid w:val="009E152C"/>
    <w:rsid w:val="009F6AA3"/>
    <w:rsid w:val="00A032FA"/>
    <w:rsid w:val="00A03C09"/>
    <w:rsid w:val="00A064C7"/>
    <w:rsid w:val="00A10731"/>
    <w:rsid w:val="00A13938"/>
    <w:rsid w:val="00A13DEB"/>
    <w:rsid w:val="00A16907"/>
    <w:rsid w:val="00A30EEA"/>
    <w:rsid w:val="00A87DA9"/>
    <w:rsid w:val="00A9465C"/>
    <w:rsid w:val="00AA6273"/>
    <w:rsid w:val="00AB1FCA"/>
    <w:rsid w:val="00AD36C0"/>
    <w:rsid w:val="00B03360"/>
    <w:rsid w:val="00B176A2"/>
    <w:rsid w:val="00B44961"/>
    <w:rsid w:val="00B52B38"/>
    <w:rsid w:val="00B67C73"/>
    <w:rsid w:val="00B93444"/>
    <w:rsid w:val="00BA58E3"/>
    <w:rsid w:val="00BE00EA"/>
    <w:rsid w:val="00C1298C"/>
    <w:rsid w:val="00C2593B"/>
    <w:rsid w:val="00C606B0"/>
    <w:rsid w:val="00C60B24"/>
    <w:rsid w:val="00C66C2E"/>
    <w:rsid w:val="00CA731B"/>
    <w:rsid w:val="00CC0123"/>
    <w:rsid w:val="00CE5B26"/>
    <w:rsid w:val="00CF3E10"/>
    <w:rsid w:val="00D11808"/>
    <w:rsid w:val="00D135DD"/>
    <w:rsid w:val="00D52672"/>
    <w:rsid w:val="00D86B96"/>
    <w:rsid w:val="00DB0F62"/>
    <w:rsid w:val="00DC5230"/>
    <w:rsid w:val="00DD031C"/>
    <w:rsid w:val="00DD1A93"/>
    <w:rsid w:val="00DF0740"/>
    <w:rsid w:val="00E049EB"/>
    <w:rsid w:val="00E05E59"/>
    <w:rsid w:val="00E37F8B"/>
    <w:rsid w:val="00E56039"/>
    <w:rsid w:val="00E56F64"/>
    <w:rsid w:val="00E929B1"/>
    <w:rsid w:val="00EC0DD8"/>
    <w:rsid w:val="00EF5CFF"/>
    <w:rsid w:val="00F00184"/>
    <w:rsid w:val="00F07203"/>
    <w:rsid w:val="00F544C1"/>
    <w:rsid w:val="00F54F7E"/>
    <w:rsid w:val="00F606F6"/>
    <w:rsid w:val="00F664E8"/>
    <w:rsid w:val="00F67A6A"/>
    <w:rsid w:val="00F741CF"/>
    <w:rsid w:val="00F86855"/>
    <w:rsid w:val="00FD14C4"/>
    <w:rsid w:val="359E8427"/>
    <w:rsid w:val="41403834"/>
    <w:rsid w:val="5BD9A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4B1D1"/>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20" ma:contentTypeDescription="Create a new document." ma:contentTypeScope="" ma:versionID="48a13779c0c47592944f56eb55b83a5a">
  <xsd:schema xmlns:xsd="http://www.w3.org/2001/XMLSchema" xmlns:xs="http://www.w3.org/2001/XMLSchema" xmlns:p="http://schemas.microsoft.com/office/2006/metadata/properties" xmlns:ns1="http://schemas.microsoft.com/sharepoint/v3" xmlns:ns2="901e1a5e-d3f6-4ff3-b201-eee4d910a99a" xmlns:ns3="c4bf27a1-29c6-4544-9dc2-e578bc9d3b6b" targetNamespace="http://schemas.microsoft.com/office/2006/metadata/properties" ma:root="true" ma:fieldsID="c5df06d388810589c4e4b58195527540" ns1:_="" ns2:_="" ns3:_="">
    <xsd:import namespace="http://schemas.microsoft.com/sharepoint/v3"/>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lcf76f155ced4ddcb4097134ff3c332f xmlns="c4bf27a1-29c6-4544-9dc2-e578bc9d3b6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D4F2F-13E3-4D9C-9A94-19509E359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1e1a5e-d3f6-4ff3-b201-eee4d910a99a"/>
    <ds:schemaRef ds:uri="c4bf27a1-29c6-4544-9dc2-e578bc9d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900D2-BB45-4D99-A58F-7C8C56D7C22F}">
  <ds:schemaRefs>
    <ds:schemaRef ds:uri="http://schemas.microsoft.com/office/2006/metadata/properties"/>
    <ds:schemaRef ds:uri="http://schemas.microsoft.com/office/infopath/2007/PartnerControls"/>
    <ds:schemaRef ds:uri="901e1a5e-d3f6-4ff3-b201-eee4d910a99a"/>
    <ds:schemaRef ds:uri="c4bf27a1-29c6-4544-9dc2-e578bc9d3b6b"/>
    <ds:schemaRef ds:uri="http://schemas.microsoft.com/sharepoint/v3"/>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266465B3-A16B-41F8-8771-801B4FE3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8511</Characters>
  <Application>Microsoft Office Word</Application>
  <DocSecurity>0</DocSecurity>
  <Lines>70</Lines>
  <Paragraphs>19</Paragraphs>
  <ScaleCrop>false</ScaleCrop>
  <Company>Wakefield MDC</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Application Servies</dc:creator>
  <cp:keywords/>
  <cp:lastModifiedBy>Daniel Betteridge</cp:lastModifiedBy>
  <cp:revision>3</cp:revision>
  <cp:lastPrinted>2016-11-08T13:07:00Z</cp:lastPrinted>
  <dcterms:created xsi:type="dcterms:W3CDTF">2025-09-19T13:07:00Z</dcterms:created>
  <dcterms:modified xsi:type="dcterms:W3CDTF">2025-09-19T13:08:00Z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Order">
    <vt:r8>102600</vt:r8>
  </property>
  <property fmtid="{D5CDD505-2E9C-101B-9397-08002B2CF9AE}" pid="4" name="Staff Category">
    <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2025-09-19T13:07:59Z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8cdaa49a-9956-4f57-a4a8-099992f1aeb6</vt:lpwstr>
  </property>
  <property fmtid="{D5CDD505-2E9C-101B-9397-08002B2CF9AE}" pid="11" name="MSIP_Label_defa4170-0d19-0005-0004-bc88714345d2_ActionId">
    <vt:lpwstr>471d050b-6d8a-4e77-8579-359caed7d1e2</vt:lpwstr>
  </property>
  <property fmtid="{D5CDD505-2E9C-101B-9397-08002B2CF9AE}" pid="12" name="MSIP_Label_defa4170-0d19-0005-0004-bc88714345d2_ContentBits">
    <vt:lpwstr>0</vt:lpwstr>
  </property>
  <property fmtid="{D5CDD505-2E9C-101B-9397-08002B2CF9AE}" pid="13" name="MSIP_Label_defa4170-0d19-0005-0004-bc88714345d2_Tag">
    <vt:lpwstr>10, 3, 0, 1</vt:lpwstr>
  </property>
</Properties>
</file>