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widowControl w:val="0"/>
        <w:spacing w:before="43" w:line="240" w:lineRule="auto"/>
        <w:ind w:left="2355" w:right="100.8661417322844" w:firstLine="0"/>
        <w:rPr>
          <w:rFonts w:ascii="Calibri" w:cs="Calibri" w:eastAsia="Calibri" w:hAnsi="Calibri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2116087</wp:posOffset>
            </wp:positionH>
            <wp:positionV relativeFrom="paragraph">
              <wp:posOffset>0</wp:posOffset>
            </wp:positionV>
            <wp:extent cx="1033463" cy="1019175"/>
            <wp:effectExtent b="0" l="0" r="0" t="0"/>
            <wp:wrapSquare wrapText="bothSides" distB="0" distT="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33463" cy="10191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ageBreakBefore w:val="0"/>
        <w:widowControl w:val="0"/>
        <w:spacing w:before="43" w:line="240" w:lineRule="auto"/>
        <w:ind w:right="100.8661417322844"/>
        <w:jc w:val="center"/>
        <w:rPr>
          <w:rFonts w:ascii="Calibri" w:cs="Calibri" w:eastAsia="Calibri" w:hAnsi="Calibri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widowControl w:val="0"/>
        <w:spacing w:before="43" w:line="240" w:lineRule="auto"/>
        <w:ind w:right="100.8661417322844"/>
        <w:jc w:val="center"/>
        <w:rPr>
          <w:rFonts w:ascii="Calibri" w:cs="Calibri" w:eastAsia="Calibri" w:hAnsi="Calibri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widowControl w:val="0"/>
        <w:spacing w:before="43" w:line="240" w:lineRule="auto"/>
        <w:ind w:right="100.8661417322844"/>
        <w:jc w:val="center"/>
        <w:rPr>
          <w:rFonts w:ascii="Calibri" w:cs="Calibri" w:eastAsia="Calibri" w:hAnsi="Calibri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widowControl w:val="0"/>
        <w:spacing w:before="43" w:line="240" w:lineRule="auto"/>
        <w:ind w:right="100.8661417322844"/>
        <w:jc w:val="center"/>
        <w:rPr>
          <w:rFonts w:ascii="Calibri" w:cs="Calibri" w:eastAsia="Calibri" w:hAnsi="Calibri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spacing w:line="240" w:lineRule="auto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Corpus Christi Catholic Primary School</w:t>
      </w:r>
    </w:p>
    <w:p w:rsidR="00000000" w:rsidDel="00000000" w:rsidP="00000000" w:rsidRDefault="00000000" w:rsidRPr="00000000" w14:paraId="00000007">
      <w:pPr>
        <w:pageBreakBefore w:val="0"/>
        <w:spacing w:line="240" w:lineRule="auto"/>
        <w:jc w:val="center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spacing w:line="240" w:lineRule="auto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Admin Assistant Person Specification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widowControl w:val="0"/>
        <w:spacing w:before="42" w:line="240" w:lineRule="auto"/>
        <w:ind w:left="0" w:right="100.8661417322844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widowControl w:val="0"/>
        <w:spacing w:before="42" w:line="240" w:lineRule="auto"/>
        <w:ind w:left="119" w:right="100.8661417322844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widowControl w:val="0"/>
        <w:spacing w:before="42" w:line="240" w:lineRule="auto"/>
        <w:ind w:left="119" w:right="100.8661417322844" w:firstLine="0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Qualifications and Experience</w:t>
      </w:r>
    </w:p>
    <w:p w:rsidR="00000000" w:rsidDel="00000000" w:rsidP="00000000" w:rsidRDefault="00000000" w:rsidRPr="00000000" w14:paraId="0000000C">
      <w:pPr>
        <w:pageBreakBefore w:val="0"/>
        <w:widowControl w:val="0"/>
        <w:spacing w:before="7" w:line="240" w:lineRule="auto"/>
        <w:ind w:right="100.8661417322844"/>
        <w:rPr>
          <w:rFonts w:ascii="Verdana" w:cs="Verdana" w:eastAsia="Verdana" w:hAnsi="Verdana"/>
          <w:b w:val="1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276" w:lineRule="auto"/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Qualification or relevant experience in Administration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line="276" w:lineRule="auto"/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GCSE or equivalent in English and maths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line="276" w:lineRule="auto"/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Experience of using IT software.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line="276" w:lineRule="auto"/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Experience of working in a busy office environment and/or a basic knowledge of the organisation and workings of a school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widowControl w:val="0"/>
        <w:spacing w:before="3" w:line="240" w:lineRule="auto"/>
        <w:ind w:left="141.7322834645671" w:right="100.8661417322844" w:hanging="405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1"/>
        <w:keepNext w:val="0"/>
        <w:keepLines w:val="0"/>
        <w:pageBreakBefore w:val="0"/>
        <w:widowControl w:val="0"/>
        <w:spacing w:after="0" w:before="0" w:line="240" w:lineRule="auto"/>
        <w:ind w:left="121" w:right="100.8661417322844" w:firstLine="0"/>
        <w:jc w:val="both"/>
        <w:rPr>
          <w:rFonts w:ascii="Verdana" w:cs="Verdana" w:eastAsia="Verdana" w:hAnsi="Verdana"/>
          <w:b w:val="1"/>
          <w:sz w:val="22"/>
          <w:szCs w:val="22"/>
        </w:rPr>
      </w:pPr>
      <w:bookmarkStart w:colFirst="0" w:colLast="0" w:name="_hrfebebbpyzi" w:id="0"/>
      <w:bookmarkEnd w:id="0"/>
      <w:r w:rsidDel="00000000" w:rsidR="00000000" w:rsidRPr="00000000">
        <w:rPr>
          <w:rFonts w:ascii="Verdana" w:cs="Verdana" w:eastAsia="Verdana" w:hAnsi="Verdana"/>
          <w:b w:val="1"/>
          <w:sz w:val="22"/>
          <w:szCs w:val="22"/>
          <w:rtl w:val="0"/>
        </w:rPr>
        <w:t xml:space="preserve">Ability, Skills, Knowledge</w:t>
      </w:r>
    </w:p>
    <w:p w:rsidR="00000000" w:rsidDel="00000000" w:rsidP="00000000" w:rsidRDefault="00000000" w:rsidRPr="00000000" w14:paraId="00000013">
      <w:pPr>
        <w:pageBreakBefore w:val="0"/>
        <w:widowControl w:val="0"/>
        <w:spacing w:before="7" w:line="240" w:lineRule="auto"/>
        <w:ind w:right="100.8661417322844"/>
        <w:rPr>
          <w:rFonts w:ascii="Verdana" w:cs="Verdana" w:eastAsia="Verdana" w:hAnsi="Verdana"/>
          <w:b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0" w:afterAutospacing="0" w:lineRule="auto"/>
        <w:ind w:left="720" w:hanging="360"/>
        <w:rPr>
          <w:rFonts w:ascii="Calibri" w:cs="Calibri" w:eastAsia="Calibri" w:hAnsi="Calibri"/>
        </w:rPr>
      </w:pPr>
      <w:bookmarkStart w:colFirst="0" w:colLast="0" w:name="_gjdgxs" w:id="1"/>
      <w:bookmarkEnd w:id="1"/>
      <w:r w:rsidDel="00000000" w:rsidR="00000000" w:rsidRPr="00000000">
        <w:rPr>
          <w:rFonts w:ascii="Calibri" w:cs="Calibri" w:eastAsia="Calibri" w:hAnsi="Calibri"/>
          <w:rtl w:val="0"/>
        </w:rPr>
        <w:t xml:space="preserve">Supportive of the Christian ethos of the school.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line="276" w:lineRule="auto"/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High levels of organisation and an ability to prioritise tasks effectively 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line="276" w:lineRule="auto"/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Good communication skills with both adults and children, including a good telephone manner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line="276" w:lineRule="auto"/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Display a commitment to the protection and safeguarding of children 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line="276" w:lineRule="auto"/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Excellent communication and  interpersonal skills at all levels 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line="276" w:lineRule="auto"/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An understanding of the importance of, and demonstrate, confidentiality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line="276" w:lineRule="auto"/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Ability to provide a role model for pupils and staff 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line="276" w:lineRule="auto"/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Open-minded receptive to new ideas, approaches and challenges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line="276" w:lineRule="auto"/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Ability to handle the pace of change and work under pressure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pacing w:line="276" w:lineRule="auto"/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Able to work as part of a team and inspire trust and confidence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pacing w:line="276" w:lineRule="auto"/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Positive, enthusiastic and a sense of humour.</w:t>
      </w:r>
    </w:p>
    <w:p w:rsidR="00000000" w:rsidDel="00000000" w:rsidP="00000000" w:rsidRDefault="00000000" w:rsidRPr="00000000" w14:paraId="0000001F">
      <w:pPr>
        <w:spacing w:after="200" w:line="276" w:lineRule="auto"/>
        <w:ind w:left="720" w:firstLine="0"/>
        <w:rPr>
          <w:rFonts w:ascii="Calibri" w:cs="Calibri" w:eastAsia="Calibri" w:hAnsi="Calibri"/>
        </w:rPr>
      </w:pPr>
      <w:bookmarkStart w:colFirst="0" w:colLast="0" w:name="_gjdgxs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widowControl w:val="0"/>
        <w:spacing w:line="240" w:lineRule="auto"/>
        <w:ind w:right="100.8661417322844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.0000000000002" w:top="1440.0000000000002" w:left="1802.8346456692916" w:right="1802.834645669291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