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1378A" w14:textId="77777777" w:rsidR="007B614A" w:rsidRPr="008B6993" w:rsidRDefault="00C9620C" w:rsidP="002B0B4C">
      <w:pPr>
        <w:spacing w:line="276" w:lineRule="auto"/>
        <w:outlineLvl w:val="0"/>
        <w:rPr>
          <w:rFonts w:asciiTheme="minorHAnsi" w:hAnsiTheme="minorHAnsi" w:cstheme="minorHAnsi"/>
          <w:b/>
          <w:sz w:val="22"/>
          <w:szCs w:val="22"/>
        </w:rPr>
      </w:pPr>
      <w:r w:rsidRPr="008B6993">
        <w:rPr>
          <w:rFonts w:asciiTheme="minorHAnsi" w:hAnsiTheme="minorHAnsi" w:cstheme="minorHAnsi"/>
          <w:b/>
          <w:sz w:val="22"/>
          <w:szCs w:val="22"/>
        </w:rPr>
        <w:t xml:space="preserve">Support Staff </w:t>
      </w:r>
      <w:r w:rsidR="007B614A" w:rsidRPr="008B6993">
        <w:rPr>
          <w:rFonts w:asciiTheme="minorHAnsi" w:hAnsiTheme="minorHAnsi" w:cstheme="minorHAnsi"/>
          <w:b/>
          <w:sz w:val="22"/>
          <w:szCs w:val="22"/>
        </w:rPr>
        <w:t xml:space="preserve">Job Outline </w:t>
      </w:r>
      <w:r w:rsidR="00F04AEF" w:rsidRPr="008B6993">
        <w:rPr>
          <w:rFonts w:asciiTheme="minorHAnsi" w:hAnsiTheme="minorHAnsi" w:cstheme="minorHAnsi"/>
          <w:b/>
          <w:sz w:val="22"/>
          <w:szCs w:val="22"/>
        </w:rPr>
        <w:t>and Person Specification</w:t>
      </w:r>
    </w:p>
    <w:p w14:paraId="014C96D5" w14:textId="77777777" w:rsidR="002B0B4C" w:rsidRPr="008B6993" w:rsidRDefault="002B0B4C" w:rsidP="002B0B4C">
      <w:pPr>
        <w:spacing w:line="276"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401"/>
      </w:tblGrid>
      <w:tr w:rsidR="002B0B4C" w:rsidRPr="008B6993" w14:paraId="2C3863BD" w14:textId="77777777" w:rsidTr="00C32CD7">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24319DB" w14:textId="77777777" w:rsidR="002B0B4C" w:rsidRPr="008B6993" w:rsidRDefault="002B0B4C" w:rsidP="002B0B4C">
            <w:pPr>
              <w:spacing w:line="276" w:lineRule="auto"/>
              <w:rPr>
                <w:rFonts w:asciiTheme="minorHAnsi" w:hAnsiTheme="minorHAnsi" w:cstheme="minorHAnsi"/>
                <w:b/>
                <w:sz w:val="22"/>
                <w:szCs w:val="22"/>
              </w:rPr>
            </w:pPr>
            <w:r w:rsidRPr="008B6993">
              <w:rPr>
                <w:rFonts w:asciiTheme="minorHAnsi" w:hAnsiTheme="minorHAnsi" w:cstheme="minorHAnsi"/>
                <w:b/>
                <w:sz w:val="22"/>
                <w:szCs w:val="22"/>
              </w:rPr>
              <w:t>Position Title</w:t>
            </w:r>
          </w:p>
        </w:tc>
        <w:tc>
          <w:tcPr>
            <w:tcW w:w="6401" w:type="dxa"/>
            <w:tcBorders>
              <w:top w:val="single" w:sz="4" w:space="0" w:color="auto"/>
              <w:left w:val="single" w:sz="4" w:space="0" w:color="auto"/>
              <w:bottom w:val="single" w:sz="4" w:space="0" w:color="auto"/>
              <w:right w:val="single" w:sz="4" w:space="0" w:color="auto"/>
            </w:tcBorders>
            <w:vAlign w:val="center"/>
          </w:tcPr>
          <w:p w14:paraId="1343D468" w14:textId="5CA55DC0" w:rsidR="002B0B4C" w:rsidRPr="008B6993" w:rsidRDefault="00617324" w:rsidP="002B0B4C">
            <w:pPr>
              <w:spacing w:line="276" w:lineRule="auto"/>
              <w:rPr>
                <w:rFonts w:asciiTheme="minorHAnsi" w:hAnsiTheme="minorHAnsi" w:cstheme="minorHAnsi"/>
                <w:b/>
                <w:sz w:val="22"/>
                <w:szCs w:val="22"/>
              </w:rPr>
            </w:pPr>
            <w:r>
              <w:rPr>
                <w:rFonts w:asciiTheme="minorHAnsi" w:hAnsiTheme="minorHAnsi" w:cstheme="minorHAnsi"/>
                <w:b/>
                <w:sz w:val="22"/>
                <w:szCs w:val="22"/>
              </w:rPr>
              <w:t>Pre-School Learning Support Assistant</w:t>
            </w:r>
          </w:p>
        </w:tc>
      </w:tr>
      <w:tr w:rsidR="002B0B4C" w:rsidRPr="008B6993" w14:paraId="52764AB8" w14:textId="77777777" w:rsidTr="00C32CD7">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5707DB" w14:textId="77777777" w:rsidR="002B0B4C" w:rsidRPr="008B6993" w:rsidRDefault="002B0B4C" w:rsidP="002B0B4C">
            <w:pPr>
              <w:spacing w:line="276" w:lineRule="auto"/>
              <w:rPr>
                <w:rFonts w:asciiTheme="minorHAnsi" w:hAnsiTheme="minorHAnsi" w:cstheme="minorHAnsi"/>
                <w:b/>
                <w:sz w:val="22"/>
                <w:szCs w:val="22"/>
              </w:rPr>
            </w:pPr>
            <w:r w:rsidRPr="008B6993">
              <w:rPr>
                <w:rFonts w:asciiTheme="minorHAnsi" w:hAnsiTheme="minorHAnsi" w:cstheme="minorHAnsi"/>
                <w:b/>
                <w:sz w:val="22"/>
                <w:szCs w:val="22"/>
              </w:rPr>
              <w:t>Location</w:t>
            </w:r>
          </w:p>
        </w:tc>
        <w:tc>
          <w:tcPr>
            <w:tcW w:w="6401" w:type="dxa"/>
            <w:tcBorders>
              <w:top w:val="single" w:sz="4" w:space="0" w:color="auto"/>
              <w:left w:val="single" w:sz="4" w:space="0" w:color="auto"/>
              <w:bottom w:val="single" w:sz="4" w:space="0" w:color="auto"/>
              <w:right w:val="single" w:sz="4" w:space="0" w:color="auto"/>
            </w:tcBorders>
            <w:vAlign w:val="center"/>
          </w:tcPr>
          <w:p w14:paraId="47D506E5" w14:textId="181FC67A" w:rsidR="002B0B4C" w:rsidRPr="008B6993" w:rsidRDefault="00617324" w:rsidP="002B0B4C">
            <w:pPr>
              <w:spacing w:line="276" w:lineRule="auto"/>
              <w:rPr>
                <w:rFonts w:asciiTheme="minorHAnsi" w:hAnsiTheme="minorHAnsi" w:cstheme="minorHAnsi"/>
                <w:sz w:val="22"/>
                <w:szCs w:val="22"/>
              </w:rPr>
            </w:pPr>
            <w:r>
              <w:rPr>
                <w:rFonts w:asciiTheme="minorHAnsi" w:hAnsiTheme="minorHAnsi" w:cstheme="minorHAnsi"/>
                <w:sz w:val="22"/>
                <w:szCs w:val="22"/>
              </w:rPr>
              <w:t xml:space="preserve">Milton Abbot </w:t>
            </w:r>
            <w:r w:rsidR="00376F05">
              <w:rPr>
                <w:rFonts w:asciiTheme="minorHAnsi" w:hAnsiTheme="minorHAnsi" w:cstheme="minorHAnsi"/>
                <w:sz w:val="22"/>
                <w:szCs w:val="22"/>
              </w:rPr>
              <w:t>P</w:t>
            </w:r>
            <w:r w:rsidR="00376F05">
              <w:rPr>
                <w:rFonts w:asciiTheme="minorHAnsi" w:hAnsiTheme="minorHAnsi" w:cstheme="minorHAnsi"/>
              </w:rPr>
              <w:t>re-School</w:t>
            </w:r>
          </w:p>
        </w:tc>
      </w:tr>
      <w:tr w:rsidR="002B0B4C" w:rsidRPr="008B6993" w14:paraId="33B36207" w14:textId="77777777" w:rsidTr="00C32CD7">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F1D5248" w14:textId="77777777" w:rsidR="002B0B4C" w:rsidRPr="008B6993" w:rsidRDefault="002B0B4C" w:rsidP="002B0B4C">
            <w:pPr>
              <w:spacing w:line="276" w:lineRule="auto"/>
              <w:rPr>
                <w:rFonts w:asciiTheme="minorHAnsi" w:hAnsiTheme="minorHAnsi" w:cstheme="minorHAnsi"/>
                <w:b/>
                <w:sz w:val="22"/>
                <w:szCs w:val="22"/>
              </w:rPr>
            </w:pPr>
            <w:r w:rsidRPr="008B6993">
              <w:rPr>
                <w:rFonts w:asciiTheme="minorHAnsi" w:hAnsiTheme="minorHAnsi" w:cstheme="minorHAnsi"/>
                <w:b/>
                <w:sz w:val="22"/>
                <w:szCs w:val="22"/>
              </w:rPr>
              <w:t>Reporting to</w:t>
            </w:r>
          </w:p>
        </w:tc>
        <w:tc>
          <w:tcPr>
            <w:tcW w:w="6401" w:type="dxa"/>
            <w:tcBorders>
              <w:top w:val="single" w:sz="4" w:space="0" w:color="auto"/>
              <w:left w:val="single" w:sz="4" w:space="0" w:color="auto"/>
              <w:bottom w:val="single" w:sz="4" w:space="0" w:color="auto"/>
              <w:right w:val="single" w:sz="4" w:space="0" w:color="auto"/>
            </w:tcBorders>
            <w:vAlign w:val="center"/>
          </w:tcPr>
          <w:p w14:paraId="42EA5B0A" w14:textId="3EF83FEB" w:rsidR="002B0B4C" w:rsidRPr="008B6993" w:rsidRDefault="001E5094" w:rsidP="002B0B4C">
            <w:pPr>
              <w:spacing w:line="276" w:lineRule="auto"/>
              <w:rPr>
                <w:rFonts w:asciiTheme="minorHAnsi" w:hAnsiTheme="minorHAnsi" w:cstheme="minorHAnsi"/>
                <w:sz w:val="22"/>
                <w:szCs w:val="22"/>
              </w:rPr>
            </w:pPr>
            <w:r>
              <w:rPr>
                <w:rFonts w:ascii="Calibri" w:hAnsi="Calibri" w:cs="Calibri"/>
                <w:color w:val="000000"/>
                <w:shd w:val="clear" w:color="auto" w:fill="FFFFFF"/>
              </w:rPr>
              <w:t>Primary Executive Principal</w:t>
            </w:r>
          </w:p>
        </w:tc>
      </w:tr>
      <w:tr w:rsidR="002B0B4C" w:rsidRPr="008B6993" w14:paraId="2E64DC87" w14:textId="77777777" w:rsidTr="00C32CD7">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tcPr>
          <w:p w14:paraId="03C486C1" w14:textId="77777777" w:rsidR="002B0B4C" w:rsidRPr="008B6993" w:rsidRDefault="002B0B4C" w:rsidP="002B0B4C">
            <w:pPr>
              <w:spacing w:line="276" w:lineRule="auto"/>
              <w:rPr>
                <w:rFonts w:asciiTheme="minorHAnsi" w:hAnsiTheme="minorHAnsi" w:cstheme="minorHAnsi"/>
                <w:b/>
                <w:sz w:val="22"/>
                <w:szCs w:val="22"/>
              </w:rPr>
            </w:pPr>
            <w:r w:rsidRPr="008B6993">
              <w:rPr>
                <w:rFonts w:asciiTheme="minorHAnsi" w:hAnsiTheme="minorHAnsi" w:cstheme="minorHAnsi"/>
                <w:b/>
                <w:sz w:val="22"/>
                <w:szCs w:val="22"/>
              </w:rPr>
              <w:t>Job Term</w:t>
            </w:r>
          </w:p>
        </w:tc>
        <w:tc>
          <w:tcPr>
            <w:tcW w:w="6401" w:type="dxa"/>
            <w:tcBorders>
              <w:top w:val="single" w:sz="4" w:space="0" w:color="auto"/>
              <w:left w:val="single" w:sz="4" w:space="0" w:color="auto"/>
              <w:bottom w:val="single" w:sz="4" w:space="0" w:color="auto"/>
              <w:right w:val="single" w:sz="4" w:space="0" w:color="auto"/>
            </w:tcBorders>
            <w:vAlign w:val="center"/>
          </w:tcPr>
          <w:p w14:paraId="25725648" w14:textId="486A25FE" w:rsidR="002B0B4C" w:rsidRPr="008B6993" w:rsidRDefault="002358DC" w:rsidP="00E560EF">
            <w:pPr>
              <w:spacing w:line="276" w:lineRule="auto"/>
              <w:rPr>
                <w:rFonts w:asciiTheme="minorHAnsi" w:hAnsiTheme="minorHAnsi" w:cstheme="minorHAnsi"/>
                <w:sz w:val="22"/>
                <w:szCs w:val="22"/>
              </w:rPr>
            </w:pPr>
            <w:r>
              <w:rPr>
                <w:rStyle w:val="normaltextrun"/>
                <w:rFonts w:ascii="Calibri" w:hAnsi="Calibri" w:cs="Calibri"/>
                <w:color w:val="000000"/>
                <w:sz w:val="22"/>
                <w:szCs w:val="22"/>
                <w:shd w:val="clear" w:color="auto" w:fill="FFFFFF"/>
              </w:rPr>
              <w:t>Part-Time/Flexible Fixed Term up to 1 Year</w:t>
            </w:r>
          </w:p>
        </w:tc>
      </w:tr>
      <w:tr w:rsidR="002B0B4C" w:rsidRPr="008B6993" w14:paraId="571EFEC7" w14:textId="77777777" w:rsidTr="00C32CD7">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E6CEEBF" w14:textId="77777777" w:rsidR="002B0B4C" w:rsidRPr="008B6993" w:rsidRDefault="00006564" w:rsidP="002B0B4C">
            <w:pPr>
              <w:spacing w:line="276" w:lineRule="auto"/>
              <w:rPr>
                <w:rFonts w:asciiTheme="minorHAnsi" w:hAnsiTheme="minorHAnsi" w:cstheme="minorHAnsi"/>
                <w:b/>
                <w:sz w:val="22"/>
                <w:szCs w:val="22"/>
              </w:rPr>
            </w:pPr>
            <w:r>
              <w:rPr>
                <w:rFonts w:asciiTheme="minorHAnsi" w:hAnsiTheme="minorHAnsi" w:cstheme="minorHAnsi"/>
                <w:b/>
                <w:sz w:val="22"/>
                <w:szCs w:val="22"/>
              </w:rPr>
              <w:t>Work Pattern</w:t>
            </w:r>
          </w:p>
        </w:tc>
        <w:tc>
          <w:tcPr>
            <w:tcW w:w="6401" w:type="dxa"/>
            <w:tcBorders>
              <w:top w:val="single" w:sz="4" w:space="0" w:color="auto"/>
              <w:left w:val="single" w:sz="4" w:space="0" w:color="auto"/>
              <w:bottom w:val="single" w:sz="4" w:space="0" w:color="auto"/>
              <w:right w:val="single" w:sz="4" w:space="0" w:color="auto"/>
            </w:tcBorders>
            <w:vAlign w:val="center"/>
          </w:tcPr>
          <w:p w14:paraId="64100F12" w14:textId="5A338E17" w:rsidR="00E560EF" w:rsidRPr="008B6993" w:rsidRDefault="002358DC" w:rsidP="00E560EF">
            <w:pPr>
              <w:spacing w:line="276" w:lineRule="auto"/>
              <w:rPr>
                <w:rFonts w:asciiTheme="minorHAnsi" w:hAnsiTheme="minorHAnsi" w:cstheme="minorHAnsi"/>
                <w:sz w:val="22"/>
                <w:szCs w:val="22"/>
              </w:rPr>
            </w:pPr>
            <w:r>
              <w:rPr>
                <w:rStyle w:val="normaltextrun"/>
                <w:rFonts w:ascii="Calibri" w:hAnsi="Calibri" w:cs="Calibri"/>
                <w:color w:val="000000"/>
                <w:sz w:val="22"/>
                <w:szCs w:val="22"/>
                <w:shd w:val="clear" w:color="auto" w:fill="FFFFFF"/>
              </w:rPr>
              <w:t>8.30am to 3.00pm (Monday, Wednesday, Thursday &amp; Friday)</w:t>
            </w:r>
            <w:r>
              <w:rPr>
                <w:rStyle w:val="eop"/>
                <w:rFonts w:ascii="Calibri" w:hAnsi="Calibri" w:cs="Calibri"/>
                <w:color w:val="000000"/>
                <w:sz w:val="22"/>
                <w:szCs w:val="22"/>
                <w:shd w:val="clear" w:color="auto" w:fill="FFFFFF"/>
              </w:rPr>
              <w:t> </w:t>
            </w:r>
          </w:p>
        </w:tc>
      </w:tr>
      <w:tr w:rsidR="00006564" w:rsidRPr="008B6993" w14:paraId="2FDC7EE0" w14:textId="77777777" w:rsidTr="00C32CD7">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tcPr>
          <w:p w14:paraId="5B20FEF2" w14:textId="77777777" w:rsidR="00006564" w:rsidRDefault="00006564" w:rsidP="002B0B4C">
            <w:pPr>
              <w:spacing w:line="276" w:lineRule="auto"/>
              <w:rPr>
                <w:rFonts w:asciiTheme="minorHAnsi" w:hAnsiTheme="minorHAnsi" w:cstheme="minorHAnsi"/>
                <w:b/>
                <w:sz w:val="22"/>
                <w:szCs w:val="22"/>
              </w:rPr>
            </w:pPr>
            <w:r>
              <w:rPr>
                <w:rFonts w:asciiTheme="minorHAnsi" w:hAnsiTheme="minorHAnsi" w:cstheme="minorHAnsi"/>
                <w:b/>
                <w:sz w:val="22"/>
                <w:szCs w:val="22"/>
              </w:rPr>
              <w:t>Hours</w:t>
            </w:r>
          </w:p>
        </w:tc>
        <w:tc>
          <w:tcPr>
            <w:tcW w:w="6401" w:type="dxa"/>
            <w:tcBorders>
              <w:top w:val="single" w:sz="4" w:space="0" w:color="auto"/>
              <w:left w:val="single" w:sz="4" w:space="0" w:color="auto"/>
              <w:bottom w:val="single" w:sz="4" w:space="0" w:color="auto"/>
              <w:right w:val="single" w:sz="4" w:space="0" w:color="auto"/>
            </w:tcBorders>
            <w:vAlign w:val="center"/>
          </w:tcPr>
          <w:p w14:paraId="1BE15DE9" w14:textId="5DE8E71E" w:rsidR="00006564" w:rsidRDefault="00F05580" w:rsidP="002B0B4C">
            <w:pPr>
              <w:spacing w:line="276" w:lineRule="auto"/>
              <w:rPr>
                <w:rFonts w:asciiTheme="minorHAnsi" w:hAnsiTheme="minorHAnsi" w:cstheme="minorHAnsi"/>
                <w:sz w:val="22"/>
                <w:szCs w:val="22"/>
              </w:rPr>
            </w:pPr>
            <w:r>
              <w:rPr>
                <w:rStyle w:val="normaltextrun"/>
                <w:rFonts w:ascii="Calibri" w:hAnsi="Calibri" w:cs="Calibri"/>
                <w:color w:val="000000"/>
                <w:sz w:val="22"/>
                <w:szCs w:val="22"/>
                <w:shd w:val="clear" w:color="auto" w:fill="FFFFFF"/>
              </w:rPr>
              <w:t>24 hours a week/38 weeks per year</w:t>
            </w:r>
            <w:r>
              <w:rPr>
                <w:rStyle w:val="eop"/>
                <w:rFonts w:ascii="Calibri" w:hAnsi="Calibri" w:cs="Calibri"/>
                <w:color w:val="000000"/>
                <w:sz w:val="22"/>
                <w:szCs w:val="22"/>
                <w:shd w:val="clear" w:color="auto" w:fill="FFFFFF"/>
              </w:rPr>
              <w:t> </w:t>
            </w:r>
          </w:p>
        </w:tc>
      </w:tr>
      <w:tr w:rsidR="002B0B4C" w:rsidRPr="008B6993" w14:paraId="7E17C77B" w14:textId="77777777" w:rsidTr="00C32CD7">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8FC18F0" w14:textId="77777777" w:rsidR="002B0B4C" w:rsidRPr="001A5357" w:rsidRDefault="004B2D39" w:rsidP="002B0B4C">
            <w:pPr>
              <w:spacing w:line="276" w:lineRule="auto"/>
              <w:rPr>
                <w:rFonts w:asciiTheme="minorHAnsi" w:hAnsiTheme="minorHAnsi" w:cstheme="minorHAnsi"/>
                <w:b/>
                <w:sz w:val="22"/>
                <w:szCs w:val="22"/>
              </w:rPr>
            </w:pPr>
            <w:r w:rsidRPr="001A5357">
              <w:rPr>
                <w:rFonts w:asciiTheme="minorHAnsi" w:hAnsiTheme="minorHAnsi" w:cstheme="minorHAnsi"/>
                <w:b/>
                <w:sz w:val="22"/>
                <w:szCs w:val="22"/>
              </w:rPr>
              <w:t xml:space="preserve">Grade / </w:t>
            </w:r>
            <w:r w:rsidR="002B0B4C" w:rsidRPr="001A5357">
              <w:rPr>
                <w:rFonts w:asciiTheme="minorHAnsi" w:hAnsiTheme="minorHAnsi" w:cstheme="minorHAnsi"/>
                <w:b/>
                <w:sz w:val="22"/>
                <w:szCs w:val="22"/>
              </w:rPr>
              <w:t>Salary</w:t>
            </w:r>
          </w:p>
        </w:tc>
        <w:tc>
          <w:tcPr>
            <w:tcW w:w="6401" w:type="dxa"/>
            <w:tcBorders>
              <w:top w:val="single" w:sz="4" w:space="0" w:color="auto"/>
              <w:left w:val="single" w:sz="4" w:space="0" w:color="auto"/>
              <w:bottom w:val="single" w:sz="4" w:space="0" w:color="auto"/>
              <w:right w:val="single" w:sz="4" w:space="0" w:color="auto"/>
            </w:tcBorders>
            <w:vAlign w:val="center"/>
          </w:tcPr>
          <w:p w14:paraId="3A55868E" w14:textId="67220870" w:rsidR="002B0B4C" w:rsidRPr="001A5357" w:rsidRDefault="004B2D39" w:rsidP="002B0B4C">
            <w:pPr>
              <w:spacing w:line="276" w:lineRule="auto"/>
              <w:rPr>
                <w:rFonts w:asciiTheme="minorHAnsi" w:hAnsiTheme="minorHAnsi" w:cstheme="minorHAnsi"/>
                <w:sz w:val="22"/>
                <w:szCs w:val="22"/>
              </w:rPr>
            </w:pPr>
            <w:r w:rsidRPr="001A5357">
              <w:rPr>
                <w:rFonts w:asciiTheme="minorHAnsi" w:hAnsiTheme="minorHAnsi" w:cstheme="minorHAnsi"/>
                <w:sz w:val="22"/>
                <w:szCs w:val="22"/>
              </w:rPr>
              <w:t xml:space="preserve">Grade </w:t>
            </w:r>
            <w:r w:rsidR="00F05580">
              <w:rPr>
                <w:rFonts w:asciiTheme="minorHAnsi" w:hAnsiTheme="minorHAnsi" w:cstheme="minorHAnsi"/>
                <w:sz w:val="22"/>
                <w:szCs w:val="22"/>
              </w:rPr>
              <w:t>B</w:t>
            </w:r>
            <w:r w:rsidRPr="001A5357">
              <w:rPr>
                <w:rFonts w:asciiTheme="minorHAnsi" w:hAnsiTheme="minorHAnsi" w:cstheme="minorHAnsi"/>
                <w:sz w:val="22"/>
                <w:szCs w:val="22"/>
              </w:rPr>
              <w:t xml:space="preserve"> / </w:t>
            </w:r>
            <w:r w:rsidR="006B1501" w:rsidRPr="001A5357">
              <w:rPr>
                <w:rFonts w:asciiTheme="minorHAnsi" w:hAnsiTheme="minorHAnsi" w:cstheme="minorHAnsi"/>
                <w:sz w:val="22"/>
                <w:szCs w:val="22"/>
              </w:rPr>
              <w:t>£1</w:t>
            </w:r>
            <w:r w:rsidR="00F05580">
              <w:rPr>
                <w:rFonts w:asciiTheme="minorHAnsi" w:hAnsiTheme="minorHAnsi" w:cstheme="minorHAnsi"/>
                <w:sz w:val="22"/>
                <w:szCs w:val="22"/>
              </w:rPr>
              <w:t>8,516</w:t>
            </w:r>
          </w:p>
        </w:tc>
      </w:tr>
      <w:tr w:rsidR="002B0B4C" w:rsidRPr="008B6993" w14:paraId="010499B9" w14:textId="77777777" w:rsidTr="0035788C">
        <w:trPr>
          <w:trHeight w:val="432"/>
        </w:trPr>
        <w:tc>
          <w:tcPr>
            <w:tcW w:w="237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3C33471" w14:textId="77777777" w:rsidR="002B0B4C" w:rsidRPr="008B6993" w:rsidRDefault="002B0B4C" w:rsidP="002B0B4C">
            <w:pPr>
              <w:spacing w:line="276" w:lineRule="auto"/>
              <w:rPr>
                <w:rFonts w:asciiTheme="minorHAnsi" w:hAnsiTheme="minorHAnsi" w:cstheme="minorHAnsi"/>
                <w:b/>
                <w:sz w:val="22"/>
                <w:szCs w:val="22"/>
              </w:rPr>
            </w:pPr>
            <w:r w:rsidRPr="008B6993">
              <w:rPr>
                <w:rFonts w:asciiTheme="minorHAnsi" w:hAnsiTheme="minorHAnsi" w:cstheme="minorHAnsi"/>
                <w:b/>
                <w:sz w:val="22"/>
                <w:szCs w:val="22"/>
              </w:rPr>
              <w:t>Effective date of JD</w:t>
            </w:r>
          </w:p>
        </w:tc>
        <w:tc>
          <w:tcPr>
            <w:tcW w:w="6401" w:type="dxa"/>
            <w:tcBorders>
              <w:top w:val="single" w:sz="4" w:space="0" w:color="auto"/>
              <w:left w:val="single" w:sz="4" w:space="0" w:color="auto"/>
              <w:bottom w:val="single" w:sz="4" w:space="0" w:color="auto"/>
              <w:right w:val="single" w:sz="4" w:space="0" w:color="auto"/>
            </w:tcBorders>
            <w:vAlign w:val="center"/>
          </w:tcPr>
          <w:p w14:paraId="32BFBEB9" w14:textId="216A9D3B" w:rsidR="002B0B4C" w:rsidRPr="008B6993" w:rsidRDefault="00B16B82" w:rsidP="00E560EF">
            <w:pPr>
              <w:spacing w:line="276" w:lineRule="auto"/>
              <w:rPr>
                <w:rFonts w:asciiTheme="minorHAnsi" w:hAnsiTheme="minorHAnsi" w:cstheme="minorHAnsi"/>
                <w:sz w:val="22"/>
                <w:szCs w:val="22"/>
              </w:rPr>
            </w:pPr>
            <w:r>
              <w:rPr>
                <w:rFonts w:asciiTheme="minorHAnsi" w:hAnsiTheme="minorHAnsi" w:cstheme="minorHAnsi"/>
                <w:sz w:val="22"/>
                <w:szCs w:val="22"/>
              </w:rPr>
              <w:t>August</w:t>
            </w:r>
            <w:r w:rsidR="00E560EF">
              <w:rPr>
                <w:rFonts w:asciiTheme="minorHAnsi" w:hAnsiTheme="minorHAnsi" w:cstheme="minorHAnsi"/>
                <w:sz w:val="22"/>
                <w:szCs w:val="22"/>
              </w:rPr>
              <w:t xml:space="preserve"> 202</w:t>
            </w:r>
            <w:r>
              <w:rPr>
                <w:rFonts w:asciiTheme="minorHAnsi" w:hAnsiTheme="minorHAnsi" w:cstheme="minorHAnsi"/>
                <w:sz w:val="22"/>
                <w:szCs w:val="22"/>
              </w:rPr>
              <w:t>2</w:t>
            </w:r>
          </w:p>
        </w:tc>
      </w:tr>
    </w:tbl>
    <w:p w14:paraId="53DC4C50" w14:textId="77777777" w:rsidR="002B0B4C" w:rsidRPr="008B6993" w:rsidRDefault="002B0B4C" w:rsidP="002B0B4C">
      <w:pPr>
        <w:spacing w:line="276" w:lineRule="auto"/>
        <w:jc w:val="both"/>
        <w:rPr>
          <w:rFonts w:asciiTheme="minorHAnsi" w:hAnsiTheme="minorHAnsi" w:cstheme="minorHAnsi"/>
          <w:b/>
          <w:bCs/>
          <w:sz w:val="22"/>
          <w:szCs w:val="22"/>
        </w:rPr>
      </w:pPr>
    </w:p>
    <w:p w14:paraId="45687629" w14:textId="77777777" w:rsidR="002B0B4C" w:rsidRPr="008B6993" w:rsidRDefault="002B0B4C" w:rsidP="002B0B4C">
      <w:pPr>
        <w:pStyle w:val="BodyText"/>
        <w:spacing w:line="276" w:lineRule="auto"/>
        <w:jc w:val="left"/>
        <w:rPr>
          <w:rFonts w:asciiTheme="minorHAnsi" w:hAnsiTheme="minorHAnsi" w:cstheme="minorHAnsi"/>
          <w:sz w:val="22"/>
          <w:szCs w:val="22"/>
        </w:rPr>
      </w:pPr>
      <w:r w:rsidRPr="008B6993">
        <w:rPr>
          <w:rFonts w:asciiTheme="minorHAnsi" w:hAnsiTheme="minorHAnsi" w:cstheme="minorHAnsi"/>
          <w:sz w:val="22"/>
          <w:szCs w:val="22"/>
        </w:rPr>
        <w:t xml:space="preserve">This job description is not a comprehensive definition of the post. Discussions will take place on a regular basis to clarify individual responsibilities within the general framework and character of the post as identified below. </w:t>
      </w:r>
    </w:p>
    <w:p w14:paraId="5389E400" w14:textId="18817B34" w:rsidR="00102B70" w:rsidRDefault="00102B70" w:rsidP="00102B70">
      <w:pPr>
        <w:pStyle w:val="NormalWeb"/>
        <w:rPr>
          <w:rFonts w:asciiTheme="minorHAnsi" w:hAnsiTheme="minorHAnsi" w:cstheme="minorHAnsi"/>
          <w:b/>
          <w:bCs/>
          <w:color w:val="000000"/>
          <w:sz w:val="22"/>
          <w:szCs w:val="22"/>
        </w:rPr>
      </w:pPr>
      <w:r w:rsidRPr="004D25B2">
        <w:rPr>
          <w:rFonts w:asciiTheme="minorHAnsi" w:hAnsiTheme="minorHAnsi" w:cstheme="minorHAnsi"/>
          <w:b/>
          <w:bCs/>
          <w:color w:val="000000"/>
          <w:sz w:val="22"/>
          <w:szCs w:val="22"/>
        </w:rPr>
        <w:t>Job Purpose including main duties and responsibilities:</w:t>
      </w:r>
    </w:p>
    <w:p w14:paraId="789336CC" w14:textId="3ADB3950" w:rsidR="0008149E" w:rsidRDefault="007908CC" w:rsidP="00B10142">
      <w:pPr>
        <w:pStyle w:val="NormalWeb"/>
        <w:numPr>
          <w:ilvl w:val="0"/>
          <w:numId w:val="38"/>
        </w:numPr>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To be</w:t>
      </w:r>
      <w:r>
        <w:rPr>
          <w:rStyle w:val="normaltextrun"/>
          <w:rFonts w:ascii="Calibri" w:hAnsi="Calibri" w:cs="Calibri"/>
          <w:color w:val="000000"/>
          <w:sz w:val="22"/>
          <w:szCs w:val="22"/>
          <w:shd w:val="clear" w:color="auto" w:fill="FFFFFF"/>
        </w:rPr>
        <w:t xml:space="preserve"> a caring, proactive and dynamic Level 3 EYFS </w:t>
      </w:r>
      <w:r w:rsidR="00CD1B14">
        <w:rPr>
          <w:rStyle w:val="normaltextrun"/>
          <w:rFonts w:ascii="Calibri" w:hAnsi="Calibri" w:cs="Calibri"/>
          <w:color w:val="000000"/>
          <w:sz w:val="22"/>
          <w:szCs w:val="22"/>
          <w:shd w:val="clear" w:color="auto" w:fill="FFFFFF"/>
        </w:rPr>
        <w:t>P</w:t>
      </w:r>
      <w:r>
        <w:rPr>
          <w:rStyle w:val="normaltextrun"/>
          <w:rFonts w:ascii="Calibri" w:hAnsi="Calibri" w:cs="Calibri"/>
          <w:color w:val="000000"/>
          <w:sz w:val="22"/>
          <w:szCs w:val="22"/>
          <w:shd w:val="clear" w:color="auto" w:fill="FFFFFF"/>
        </w:rPr>
        <w:t xml:space="preserve">ractitioner or </w:t>
      </w:r>
      <w:r w:rsidR="007D2134">
        <w:rPr>
          <w:rStyle w:val="normaltextrun"/>
          <w:rFonts w:ascii="Calibri" w:hAnsi="Calibri" w:cs="Calibri"/>
          <w:color w:val="000000"/>
          <w:sz w:val="22"/>
          <w:szCs w:val="22"/>
          <w:shd w:val="clear" w:color="auto" w:fill="FFFFFF"/>
        </w:rPr>
        <w:t>N</w:t>
      </w:r>
      <w:r>
        <w:rPr>
          <w:rStyle w:val="normaltextrun"/>
          <w:rFonts w:ascii="Calibri" w:hAnsi="Calibri" w:cs="Calibri"/>
          <w:color w:val="000000"/>
          <w:sz w:val="22"/>
          <w:szCs w:val="22"/>
          <w:shd w:val="clear" w:color="auto" w:fill="FFFFFF"/>
        </w:rPr>
        <w:t xml:space="preserve">ewly </w:t>
      </w:r>
      <w:r w:rsidR="007D2134">
        <w:rPr>
          <w:rStyle w:val="normaltextrun"/>
          <w:rFonts w:ascii="Calibri" w:hAnsi="Calibri" w:cs="Calibri"/>
          <w:color w:val="000000"/>
          <w:sz w:val="22"/>
          <w:szCs w:val="22"/>
          <w:shd w:val="clear" w:color="auto" w:fill="FFFFFF"/>
        </w:rPr>
        <w:t>Q</w:t>
      </w:r>
      <w:r>
        <w:rPr>
          <w:rStyle w:val="normaltextrun"/>
          <w:rFonts w:ascii="Calibri" w:hAnsi="Calibri" w:cs="Calibri"/>
          <w:color w:val="000000"/>
          <w:sz w:val="22"/>
          <w:szCs w:val="22"/>
          <w:shd w:val="clear" w:color="auto" w:fill="FFFFFF"/>
        </w:rPr>
        <w:t xml:space="preserve">ualified </w:t>
      </w:r>
      <w:r w:rsidR="007D2134">
        <w:rPr>
          <w:rStyle w:val="normaltextrun"/>
          <w:rFonts w:ascii="Calibri" w:hAnsi="Calibri" w:cs="Calibri"/>
          <w:color w:val="000000"/>
          <w:sz w:val="22"/>
          <w:szCs w:val="22"/>
          <w:shd w:val="clear" w:color="auto" w:fill="FFFFFF"/>
        </w:rPr>
        <w:t>E</w:t>
      </w:r>
      <w:r>
        <w:rPr>
          <w:rStyle w:val="normaltextrun"/>
          <w:rFonts w:ascii="Calibri" w:hAnsi="Calibri" w:cs="Calibri"/>
          <w:color w:val="000000"/>
          <w:sz w:val="22"/>
          <w:szCs w:val="22"/>
          <w:shd w:val="clear" w:color="auto" w:fill="FFFFFF"/>
        </w:rPr>
        <w:t xml:space="preserve">arly </w:t>
      </w:r>
      <w:r w:rsidR="007D2134">
        <w:rPr>
          <w:rStyle w:val="normaltextrun"/>
          <w:rFonts w:ascii="Calibri" w:hAnsi="Calibri" w:cs="Calibri"/>
          <w:color w:val="000000"/>
          <w:sz w:val="22"/>
          <w:szCs w:val="22"/>
          <w:shd w:val="clear" w:color="auto" w:fill="FFFFFF"/>
        </w:rPr>
        <w:t>Y</w:t>
      </w:r>
      <w:r>
        <w:rPr>
          <w:rStyle w:val="normaltextrun"/>
          <w:rFonts w:ascii="Calibri" w:hAnsi="Calibri" w:cs="Calibri"/>
          <w:color w:val="000000"/>
          <w:sz w:val="22"/>
          <w:szCs w:val="22"/>
          <w:shd w:val="clear" w:color="auto" w:fill="FFFFFF"/>
        </w:rPr>
        <w:t xml:space="preserve">ears teacher in our busy, popular and growing Little Owls </w:t>
      </w:r>
      <w:r w:rsidR="00D666C2">
        <w:rPr>
          <w:rStyle w:val="normaltextrun"/>
          <w:rFonts w:ascii="Calibri" w:hAnsi="Calibri" w:cs="Calibri"/>
          <w:color w:val="000000"/>
          <w:sz w:val="22"/>
          <w:szCs w:val="22"/>
          <w:shd w:val="clear" w:color="auto" w:fill="FFFFFF"/>
        </w:rPr>
        <w:t>P</w:t>
      </w:r>
      <w:r>
        <w:rPr>
          <w:rStyle w:val="normaltextrun"/>
          <w:rFonts w:ascii="Calibri" w:hAnsi="Calibri" w:cs="Calibri"/>
          <w:color w:val="000000"/>
          <w:sz w:val="22"/>
          <w:szCs w:val="22"/>
          <w:shd w:val="clear" w:color="auto" w:fill="FFFFFF"/>
        </w:rPr>
        <w:t>re-</w:t>
      </w:r>
      <w:r w:rsidR="00D666C2">
        <w:rPr>
          <w:rStyle w:val="normaltextrun"/>
          <w:rFonts w:ascii="Calibri" w:hAnsi="Calibri" w:cs="Calibri"/>
          <w:color w:val="000000"/>
          <w:sz w:val="22"/>
          <w:szCs w:val="22"/>
          <w:shd w:val="clear" w:color="auto" w:fill="FFFFFF"/>
        </w:rPr>
        <w:t>S</w:t>
      </w:r>
      <w:r>
        <w:rPr>
          <w:rStyle w:val="normaltextrun"/>
          <w:rFonts w:ascii="Calibri" w:hAnsi="Calibri" w:cs="Calibri"/>
          <w:color w:val="000000"/>
          <w:sz w:val="22"/>
          <w:szCs w:val="22"/>
          <w:shd w:val="clear" w:color="auto" w:fill="FFFFFF"/>
        </w:rPr>
        <w:t xml:space="preserve">chool. </w:t>
      </w:r>
    </w:p>
    <w:p w14:paraId="0EA09CAA" w14:textId="7857769B" w:rsidR="00CD1B14" w:rsidRDefault="0008149E" w:rsidP="00B10142">
      <w:pPr>
        <w:pStyle w:val="NormalWeb"/>
        <w:numPr>
          <w:ilvl w:val="0"/>
          <w:numId w:val="38"/>
        </w:numPr>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w:t>
      </w:r>
      <w:r w:rsidR="007908CC">
        <w:rPr>
          <w:rStyle w:val="normaltextrun"/>
          <w:rFonts w:ascii="Calibri" w:hAnsi="Calibri" w:cs="Calibri"/>
          <w:color w:val="000000"/>
          <w:sz w:val="22"/>
          <w:szCs w:val="22"/>
          <w:shd w:val="clear" w:color="auto" w:fill="FFFFFF"/>
        </w:rPr>
        <w:t>o have an innovative approach to childhood development</w:t>
      </w:r>
      <w:r w:rsidR="00C57190">
        <w:rPr>
          <w:rStyle w:val="normaltextrun"/>
          <w:rFonts w:ascii="Calibri" w:hAnsi="Calibri" w:cs="Calibri"/>
          <w:color w:val="000000"/>
          <w:sz w:val="22"/>
          <w:szCs w:val="22"/>
          <w:shd w:val="clear" w:color="auto" w:fill="FFFFFF"/>
        </w:rPr>
        <w:t>.</w:t>
      </w:r>
    </w:p>
    <w:p w14:paraId="1652FFB0" w14:textId="18ACD943" w:rsidR="00CD1B14" w:rsidRDefault="00CD1B14" w:rsidP="00B10142">
      <w:pPr>
        <w:pStyle w:val="NormalWeb"/>
        <w:numPr>
          <w:ilvl w:val="0"/>
          <w:numId w:val="38"/>
        </w:numPr>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To </w:t>
      </w:r>
      <w:r w:rsidR="007908CC">
        <w:rPr>
          <w:rStyle w:val="normaltextrun"/>
          <w:rFonts w:ascii="Calibri" w:hAnsi="Calibri" w:cs="Calibri"/>
          <w:color w:val="000000"/>
          <w:sz w:val="22"/>
          <w:szCs w:val="22"/>
          <w:shd w:val="clear" w:color="auto" w:fill="FFFFFF"/>
        </w:rPr>
        <w:t>allow children to be free to explore their boundaries and perceptions</w:t>
      </w:r>
      <w:r w:rsidR="00C57190">
        <w:rPr>
          <w:rStyle w:val="normaltextrun"/>
          <w:rFonts w:ascii="Calibri" w:hAnsi="Calibri" w:cs="Calibri"/>
          <w:color w:val="000000"/>
          <w:sz w:val="22"/>
          <w:szCs w:val="22"/>
          <w:shd w:val="clear" w:color="auto" w:fill="FFFFFF"/>
        </w:rPr>
        <w:t>.</w:t>
      </w:r>
    </w:p>
    <w:p w14:paraId="3A603336" w14:textId="61ED81A1" w:rsidR="007908CC" w:rsidRDefault="00CD1B14" w:rsidP="00B10142">
      <w:pPr>
        <w:pStyle w:val="NormalWeb"/>
        <w:numPr>
          <w:ilvl w:val="0"/>
          <w:numId w:val="38"/>
        </w:numPr>
        <w:rPr>
          <w:rFonts w:asciiTheme="minorHAnsi" w:hAnsiTheme="minorHAnsi" w:cstheme="minorHAnsi"/>
          <w:b/>
          <w:bCs/>
          <w:color w:val="000000"/>
          <w:sz w:val="22"/>
          <w:szCs w:val="22"/>
        </w:rPr>
      </w:pPr>
      <w:r>
        <w:rPr>
          <w:rStyle w:val="normaltextrun"/>
          <w:rFonts w:ascii="Calibri" w:hAnsi="Calibri" w:cs="Calibri"/>
          <w:color w:val="000000"/>
          <w:sz w:val="22"/>
          <w:szCs w:val="22"/>
          <w:shd w:val="clear" w:color="auto" w:fill="FFFFFF"/>
        </w:rPr>
        <w:t xml:space="preserve">To </w:t>
      </w:r>
      <w:r w:rsidR="007908CC">
        <w:rPr>
          <w:rStyle w:val="normaltextrun"/>
          <w:rFonts w:ascii="Calibri" w:hAnsi="Calibri" w:cs="Calibri"/>
          <w:color w:val="000000"/>
          <w:sz w:val="22"/>
          <w:szCs w:val="22"/>
          <w:shd w:val="clear" w:color="auto" w:fill="FFFFFF"/>
        </w:rPr>
        <w:t>follow their imagination and facilitate beneficial learning opportunities. </w:t>
      </w:r>
      <w:r w:rsidR="007908CC">
        <w:rPr>
          <w:rStyle w:val="eop"/>
          <w:rFonts w:ascii="Calibri" w:hAnsi="Calibri" w:cs="Calibri"/>
          <w:color w:val="000000"/>
          <w:sz w:val="22"/>
          <w:szCs w:val="22"/>
          <w:shd w:val="clear" w:color="auto" w:fill="FFFFFF"/>
        </w:rPr>
        <w:t> </w:t>
      </w:r>
    </w:p>
    <w:p w14:paraId="2B2FCF18" w14:textId="5B7AE9D8" w:rsidR="00102B70" w:rsidRPr="004D25B2" w:rsidRDefault="00102B70" w:rsidP="00102B70">
      <w:pPr>
        <w:pStyle w:val="NormalWeb"/>
        <w:rPr>
          <w:rFonts w:asciiTheme="minorHAnsi" w:hAnsiTheme="minorHAnsi" w:cstheme="minorHAnsi"/>
          <w:b/>
          <w:bCs/>
          <w:color w:val="000000"/>
          <w:sz w:val="22"/>
          <w:szCs w:val="22"/>
        </w:rPr>
      </w:pPr>
      <w:r w:rsidRPr="004D25B2">
        <w:rPr>
          <w:rFonts w:asciiTheme="minorHAnsi" w:hAnsiTheme="minorHAnsi" w:cstheme="minorHAnsi"/>
          <w:b/>
          <w:bCs/>
          <w:color w:val="000000"/>
          <w:sz w:val="22"/>
          <w:szCs w:val="22"/>
        </w:rPr>
        <w:t>Main Duties &amp; Responsibilities:</w:t>
      </w:r>
    </w:p>
    <w:p w14:paraId="642882B7" w14:textId="0B14F8F7" w:rsidR="00102B70" w:rsidRPr="00207C19" w:rsidRDefault="00102B70" w:rsidP="001952E0">
      <w:pPr>
        <w:pStyle w:val="NormalWeb"/>
        <w:numPr>
          <w:ilvl w:val="0"/>
          <w:numId w:val="37"/>
        </w:numPr>
        <w:rPr>
          <w:rFonts w:asciiTheme="minorHAnsi" w:hAnsiTheme="minorHAnsi" w:cstheme="minorHAnsi"/>
          <w:color w:val="000000"/>
          <w:sz w:val="22"/>
          <w:szCs w:val="22"/>
        </w:rPr>
      </w:pPr>
      <w:r w:rsidRPr="00207C19">
        <w:rPr>
          <w:rFonts w:asciiTheme="minorHAnsi" w:hAnsiTheme="minorHAnsi" w:cstheme="minorHAnsi"/>
          <w:color w:val="000000"/>
          <w:sz w:val="22"/>
          <w:szCs w:val="22"/>
        </w:rPr>
        <w:t>Work with the teacher to agree and implement high quality practice and</w:t>
      </w:r>
      <w:r w:rsidR="00207C19" w:rsidRPr="00207C19">
        <w:rPr>
          <w:rFonts w:asciiTheme="minorHAnsi" w:hAnsiTheme="minorHAnsi" w:cstheme="minorHAnsi"/>
          <w:color w:val="000000"/>
          <w:sz w:val="22"/>
          <w:szCs w:val="22"/>
        </w:rPr>
        <w:t xml:space="preserve"> s</w:t>
      </w:r>
      <w:r w:rsidRPr="00207C19">
        <w:rPr>
          <w:rFonts w:asciiTheme="minorHAnsi" w:hAnsiTheme="minorHAnsi" w:cstheme="minorHAnsi"/>
          <w:color w:val="000000"/>
          <w:sz w:val="22"/>
          <w:szCs w:val="22"/>
        </w:rPr>
        <w:t>upervision of individuals and groups of children, inside and outside the</w:t>
      </w:r>
      <w:r w:rsidR="00207C19">
        <w:rPr>
          <w:rFonts w:asciiTheme="minorHAnsi" w:hAnsiTheme="minorHAnsi" w:cstheme="minorHAnsi"/>
          <w:color w:val="000000"/>
          <w:sz w:val="22"/>
          <w:szCs w:val="22"/>
        </w:rPr>
        <w:t xml:space="preserve"> </w:t>
      </w:r>
      <w:r w:rsidRPr="00207C19">
        <w:rPr>
          <w:rFonts w:asciiTheme="minorHAnsi" w:hAnsiTheme="minorHAnsi" w:cstheme="minorHAnsi"/>
          <w:color w:val="000000"/>
          <w:sz w:val="22"/>
          <w:szCs w:val="22"/>
        </w:rPr>
        <w:t>nursery</w:t>
      </w:r>
      <w:r w:rsidR="007306F7">
        <w:rPr>
          <w:rFonts w:asciiTheme="minorHAnsi" w:hAnsiTheme="minorHAnsi" w:cstheme="minorHAnsi"/>
          <w:color w:val="000000"/>
          <w:sz w:val="22"/>
          <w:szCs w:val="22"/>
        </w:rPr>
        <w:t>.</w:t>
      </w:r>
    </w:p>
    <w:p w14:paraId="012B8CC3" w14:textId="77777777" w:rsidR="00102B70" w:rsidRDefault="00102B70" w:rsidP="009D1B4D">
      <w:pPr>
        <w:pStyle w:val="NormalWeb"/>
        <w:numPr>
          <w:ilvl w:val="0"/>
          <w:numId w:val="37"/>
        </w:numPr>
        <w:rPr>
          <w:rFonts w:asciiTheme="minorHAnsi" w:hAnsiTheme="minorHAnsi" w:cstheme="minorHAnsi"/>
          <w:color w:val="000000"/>
          <w:sz w:val="22"/>
          <w:szCs w:val="22"/>
        </w:rPr>
      </w:pPr>
      <w:r w:rsidRPr="00207C19">
        <w:rPr>
          <w:rFonts w:asciiTheme="minorHAnsi" w:hAnsiTheme="minorHAnsi" w:cstheme="minorHAnsi"/>
          <w:color w:val="000000"/>
          <w:sz w:val="22"/>
          <w:szCs w:val="22"/>
        </w:rPr>
        <w:t>Work with the teacher in the observation, assessment and planning cycle and</w:t>
      </w:r>
      <w:r w:rsidR="00207C19">
        <w:rPr>
          <w:rFonts w:asciiTheme="minorHAnsi" w:hAnsiTheme="minorHAnsi" w:cstheme="minorHAnsi"/>
          <w:color w:val="000000"/>
          <w:sz w:val="22"/>
          <w:szCs w:val="22"/>
        </w:rPr>
        <w:t xml:space="preserve"> </w:t>
      </w:r>
      <w:r w:rsidRPr="00207C19">
        <w:rPr>
          <w:rFonts w:asciiTheme="minorHAnsi" w:hAnsiTheme="minorHAnsi" w:cstheme="minorHAnsi"/>
          <w:color w:val="000000"/>
          <w:sz w:val="22"/>
          <w:szCs w:val="22"/>
        </w:rPr>
        <w:t>to manage and prepare resources</w:t>
      </w:r>
      <w:r w:rsidR="007306F7">
        <w:rPr>
          <w:rFonts w:asciiTheme="minorHAnsi" w:hAnsiTheme="minorHAnsi" w:cstheme="minorHAnsi"/>
          <w:color w:val="000000"/>
          <w:sz w:val="22"/>
          <w:szCs w:val="22"/>
        </w:rPr>
        <w:t>.</w:t>
      </w:r>
    </w:p>
    <w:p w14:paraId="7EC3C5FD" w14:textId="77777777" w:rsidR="00102B70" w:rsidRDefault="00102B70" w:rsidP="009D1B4D">
      <w:pPr>
        <w:pStyle w:val="NormalWeb"/>
        <w:numPr>
          <w:ilvl w:val="0"/>
          <w:numId w:val="37"/>
        </w:numPr>
        <w:rPr>
          <w:rFonts w:asciiTheme="minorHAnsi" w:hAnsiTheme="minorHAnsi" w:cstheme="minorHAnsi"/>
          <w:color w:val="000000"/>
          <w:sz w:val="22"/>
          <w:szCs w:val="22"/>
        </w:rPr>
      </w:pPr>
      <w:r w:rsidRPr="00207C19">
        <w:rPr>
          <w:rFonts w:asciiTheme="minorHAnsi" w:hAnsiTheme="minorHAnsi" w:cstheme="minorHAnsi"/>
          <w:color w:val="000000"/>
          <w:sz w:val="22"/>
          <w:szCs w:val="22"/>
        </w:rPr>
        <w:t>Engage with and support children’s learning and generally support children</w:t>
      </w:r>
      <w:r w:rsidR="009D1B4D">
        <w:rPr>
          <w:rFonts w:asciiTheme="minorHAnsi" w:hAnsiTheme="minorHAnsi" w:cstheme="minorHAnsi"/>
          <w:color w:val="000000"/>
          <w:sz w:val="22"/>
          <w:szCs w:val="22"/>
        </w:rPr>
        <w:t xml:space="preserve"> </w:t>
      </w:r>
      <w:r w:rsidRPr="00207C19">
        <w:rPr>
          <w:rFonts w:asciiTheme="minorHAnsi" w:hAnsiTheme="minorHAnsi" w:cstheme="minorHAnsi"/>
          <w:color w:val="000000"/>
          <w:sz w:val="22"/>
          <w:szCs w:val="22"/>
        </w:rPr>
        <w:t>with set activities, independent problem solving and creative play</w:t>
      </w:r>
      <w:r w:rsidR="00D02FA0">
        <w:rPr>
          <w:rFonts w:asciiTheme="minorHAnsi" w:hAnsiTheme="minorHAnsi" w:cstheme="minorHAnsi"/>
          <w:color w:val="000000"/>
          <w:sz w:val="22"/>
          <w:szCs w:val="22"/>
        </w:rPr>
        <w:t>.</w:t>
      </w:r>
    </w:p>
    <w:p w14:paraId="378F811C" w14:textId="77777777" w:rsidR="00D02FA0" w:rsidRDefault="00D02FA0" w:rsidP="009D1B4D">
      <w:pPr>
        <w:pStyle w:val="NormalWeb"/>
        <w:numPr>
          <w:ilvl w:val="0"/>
          <w:numId w:val="37"/>
        </w:numPr>
        <w:rPr>
          <w:rFonts w:asciiTheme="minorHAnsi" w:hAnsiTheme="minorHAnsi" w:cstheme="minorHAnsi"/>
          <w:color w:val="000000"/>
          <w:sz w:val="22"/>
          <w:szCs w:val="22"/>
        </w:rPr>
      </w:pPr>
      <w:r>
        <w:rPr>
          <w:rFonts w:asciiTheme="minorHAnsi" w:hAnsiTheme="minorHAnsi" w:cstheme="minorHAnsi"/>
          <w:color w:val="000000"/>
          <w:sz w:val="22"/>
          <w:szCs w:val="22"/>
        </w:rPr>
        <w:t>To perform first aid and intimate care using school policy.</w:t>
      </w:r>
    </w:p>
    <w:p w14:paraId="1758DA7A" w14:textId="77777777" w:rsidR="00D02FA0" w:rsidRPr="00207C19" w:rsidRDefault="00D02FA0" w:rsidP="009D1B4D">
      <w:pPr>
        <w:pStyle w:val="NormalWeb"/>
        <w:numPr>
          <w:ilvl w:val="0"/>
          <w:numId w:val="37"/>
        </w:numPr>
        <w:rPr>
          <w:rFonts w:asciiTheme="minorHAnsi" w:hAnsiTheme="minorHAnsi" w:cstheme="minorHAnsi"/>
          <w:color w:val="000000"/>
          <w:sz w:val="22"/>
          <w:szCs w:val="22"/>
        </w:rPr>
      </w:pPr>
      <w:r>
        <w:rPr>
          <w:rFonts w:asciiTheme="minorHAnsi" w:hAnsiTheme="minorHAnsi" w:cstheme="minorHAnsi"/>
          <w:color w:val="000000"/>
          <w:sz w:val="22"/>
          <w:szCs w:val="22"/>
        </w:rPr>
        <w:t>To communicate with parents and carers about learning, achievements and needs.</w:t>
      </w:r>
    </w:p>
    <w:p w14:paraId="46C242DA" w14:textId="77777777" w:rsidR="00102B70" w:rsidRPr="00207C19" w:rsidRDefault="00102B70" w:rsidP="009D1B4D">
      <w:pPr>
        <w:pStyle w:val="NormalWeb"/>
        <w:numPr>
          <w:ilvl w:val="0"/>
          <w:numId w:val="37"/>
        </w:numPr>
        <w:rPr>
          <w:rFonts w:asciiTheme="minorHAnsi" w:hAnsiTheme="minorHAnsi" w:cstheme="minorHAnsi"/>
          <w:color w:val="000000"/>
          <w:sz w:val="22"/>
          <w:szCs w:val="22"/>
        </w:rPr>
      </w:pPr>
      <w:r w:rsidRPr="00207C19">
        <w:rPr>
          <w:rFonts w:asciiTheme="minorHAnsi" w:hAnsiTheme="minorHAnsi" w:cstheme="minorHAnsi"/>
          <w:color w:val="000000"/>
          <w:sz w:val="22"/>
          <w:szCs w:val="22"/>
        </w:rPr>
        <w:t>Understand team roles and responsibilities and your own position in them.</w:t>
      </w:r>
    </w:p>
    <w:p w14:paraId="258B7871" w14:textId="01DD4F22" w:rsidR="00D02FA0" w:rsidRPr="00D02FA0" w:rsidRDefault="00102B70" w:rsidP="00D02FA0">
      <w:pPr>
        <w:pStyle w:val="NormalWeb"/>
        <w:numPr>
          <w:ilvl w:val="0"/>
          <w:numId w:val="37"/>
        </w:numPr>
        <w:rPr>
          <w:rFonts w:asciiTheme="minorHAnsi" w:hAnsiTheme="minorHAnsi" w:cstheme="minorHAnsi"/>
          <w:color w:val="000000"/>
          <w:sz w:val="22"/>
          <w:szCs w:val="22"/>
        </w:rPr>
      </w:pPr>
      <w:r w:rsidRPr="00207C19">
        <w:rPr>
          <w:rFonts w:asciiTheme="minorHAnsi" w:hAnsiTheme="minorHAnsi" w:cstheme="minorHAnsi"/>
          <w:color w:val="000000"/>
          <w:sz w:val="22"/>
          <w:szCs w:val="22"/>
        </w:rPr>
        <w:t>Accompany staff and children on visits, trips and out of school</w:t>
      </w:r>
      <w:r w:rsidR="009D1B4D">
        <w:rPr>
          <w:rFonts w:asciiTheme="minorHAnsi" w:hAnsiTheme="minorHAnsi" w:cstheme="minorHAnsi"/>
          <w:color w:val="000000"/>
          <w:sz w:val="22"/>
          <w:szCs w:val="22"/>
        </w:rPr>
        <w:t xml:space="preserve"> </w:t>
      </w:r>
      <w:r w:rsidRPr="00207C19">
        <w:rPr>
          <w:rFonts w:asciiTheme="minorHAnsi" w:hAnsiTheme="minorHAnsi" w:cstheme="minorHAnsi"/>
          <w:color w:val="000000"/>
          <w:sz w:val="22"/>
          <w:szCs w:val="22"/>
        </w:rPr>
        <w:t>activities as required and take responsibility for a group as agreed with the</w:t>
      </w:r>
      <w:r w:rsidR="009D1B4D">
        <w:rPr>
          <w:rFonts w:asciiTheme="minorHAnsi" w:hAnsiTheme="minorHAnsi" w:cstheme="minorHAnsi"/>
          <w:color w:val="000000"/>
          <w:sz w:val="22"/>
          <w:szCs w:val="22"/>
        </w:rPr>
        <w:t xml:space="preserve"> </w:t>
      </w:r>
      <w:r w:rsidRPr="00207C19">
        <w:rPr>
          <w:rFonts w:asciiTheme="minorHAnsi" w:hAnsiTheme="minorHAnsi" w:cstheme="minorHAnsi"/>
          <w:color w:val="000000"/>
          <w:sz w:val="22"/>
          <w:szCs w:val="22"/>
        </w:rPr>
        <w:t>teacher.</w:t>
      </w:r>
      <w:r w:rsidR="00D02FA0" w:rsidRPr="00D02FA0">
        <w:rPr>
          <w:rFonts w:asciiTheme="minorHAnsi" w:hAnsiTheme="minorHAnsi" w:cstheme="minorHAnsi"/>
          <w:color w:val="000000"/>
          <w:sz w:val="22"/>
          <w:szCs w:val="22"/>
        </w:rPr>
        <w:t xml:space="preserve"> To attend training and meetings as agreed with the </w:t>
      </w:r>
      <w:r w:rsidR="000534C0" w:rsidRPr="000534C0">
        <w:rPr>
          <w:rFonts w:asciiTheme="minorHAnsi" w:hAnsiTheme="minorHAnsi" w:cstheme="minorHAnsi"/>
          <w:color w:val="000000"/>
          <w:sz w:val="22"/>
          <w:szCs w:val="22"/>
        </w:rPr>
        <w:t xml:space="preserve">Primary Executive </w:t>
      </w:r>
      <w:r w:rsidR="00D02FA0" w:rsidRPr="00D02FA0">
        <w:rPr>
          <w:rFonts w:asciiTheme="minorHAnsi" w:hAnsiTheme="minorHAnsi" w:cstheme="minorHAnsi"/>
          <w:color w:val="000000"/>
          <w:sz w:val="22"/>
          <w:szCs w:val="22"/>
        </w:rPr>
        <w:t>Principal</w:t>
      </w:r>
      <w:r w:rsidR="00D02FA0">
        <w:rPr>
          <w:rFonts w:asciiTheme="minorHAnsi" w:hAnsiTheme="minorHAnsi" w:cstheme="minorHAnsi"/>
          <w:color w:val="000000"/>
          <w:sz w:val="22"/>
          <w:szCs w:val="22"/>
        </w:rPr>
        <w:t>.</w:t>
      </w:r>
    </w:p>
    <w:p w14:paraId="72985952" w14:textId="63E59FB2" w:rsidR="00102B70" w:rsidRDefault="00102B70" w:rsidP="009D1B4D">
      <w:pPr>
        <w:pStyle w:val="NormalWeb"/>
        <w:numPr>
          <w:ilvl w:val="0"/>
          <w:numId w:val="37"/>
        </w:numPr>
        <w:rPr>
          <w:rFonts w:asciiTheme="minorHAnsi" w:hAnsiTheme="minorHAnsi" w:cstheme="minorHAnsi"/>
          <w:color w:val="000000"/>
          <w:sz w:val="22"/>
          <w:szCs w:val="22"/>
        </w:rPr>
      </w:pPr>
      <w:r w:rsidRPr="00207C19">
        <w:rPr>
          <w:rFonts w:asciiTheme="minorHAnsi" w:hAnsiTheme="minorHAnsi" w:cstheme="minorHAnsi"/>
          <w:color w:val="000000"/>
          <w:sz w:val="22"/>
          <w:szCs w:val="22"/>
        </w:rPr>
        <w:t>Ensure school safeguarding policies and procedures are followed</w:t>
      </w:r>
      <w:r w:rsidR="009D1B4D">
        <w:rPr>
          <w:rFonts w:asciiTheme="minorHAnsi" w:hAnsiTheme="minorHAnsi" w:cstheme="minorHAnsi"/>
          <w:color w:val="000000"/>
          <w:sz w:val="22"/>
          <w:szCs w:val="22"/>
        </w:rPr>
        <w:t xml:space="preserve"> </w:t>
      </w:r>
      <w:r w:rsidRPr="00207C19">
        <w:rPr>
          <w:rFonts w:asciiTheme="minorHAnsi" w:hAnsiTheme="minorHAnsi" w:cstheme="minorHAnsi"/>
          <w:color w:val="000000"/>
          <w:sz w:val="22"/>
          <w:szCs w:val="22"/>
        </w:rPr>
        <w:t>appropriately</w:t>
      </w:r>
      <w:r w:rsidR="00D02FA0">
        <w:rPr>
          <w:rFonts w:asciiTheme="minorHAnsi" w:hAnsiTheme="minorHAnsi" w:cstheme="minorHAnsi"/>
          <w:color w:val="000000"/>
          <w:sz w:val="22"/>
          <w:szCs w:val="22"/>
        </w:rPr>
        <w:t>.</w:t>
      </w:r>
    </w:p>
    <w:p w14:paraId="7B2C4AD9" w14:textId="6D406934" w:rsidR="00F05580" w:rsidRDefault="00F05580" w:rsidP="00F05580">
      <w:pPr>
        <w:pStyle w:val="NormalWeb"/>
        <w:rPr>
          <w:rFonts w:asciiTheme="minorHAnsi" w:hAnsiTheme="minorHAnsi" w:cstheme="minorHAnsi"/>
          <w:color w:val="000000"/>
          <w:sz w:val="22"/>
          <w:szCs w:val="22"/>
        </w:rPr>
      </w:pPr>
    </w:p>
    <w:p w14:paraId="5B10F231" w14:textId="342816D8" w:rsidR="00F05580" w:rsidRDefault="00F05580" w:rsidP="00F05580">
      <w:pPr>
        <w:pStyle w:val="NormalWeb"/>
        <w:rPr>
          <w:rFonts w:asciiTheme="minorHAnsi" w:hAnsiTheme="minorHAnsi" w:cstheme="minorHAnsi"/>
          <w:color w:val="000000"/>
          <w:sz w:val="22"/>
          <w:szCs w:val="22"/>
        </w:rPr>
      </w:pPr>
    </w:p>
    <w:p w14:paraId="01013C88" w14:textId="277BDBA4" w:rsidR="00F05580" w:rsidRDefault="00F05580" w:rsidP="00F05580">
      <w:pPr>
        <w:pStyle w:val="NormalWeb"/>
        <w:rPr>
          <w:rFonts w:asciiTheme="minorHAnsi" w:hAnsiTheme="minorHAnsi" w:cstheme="minorHAnsi"/>
          <w:color w:val="000000"/>
          <w:sz w:val="22"/>
          <w:szCs w:val="22"/>
        </w:rPr>
      </w:pPr>
    </w:p>
    <w:p w14:paraId="55A5D8D4" w14:textId="77777777" w:rsidR="00F05580" w:rsidRPr="00207C19" w:rsidRDefault="00F05580" w:rsidP="00F05580">
      <w:pPr>
        <w:pStyle w:val="NormalWeb"/>
        <w:rPr>
          <w:rFonts w:asciiTheme="minorHAnsi" w:hAnsiTheme="minorHAnsi" w:cstheme="minorHAnsi"/>
          <w:color w:val="000000"/>
          <w:sz w:val="22"/>
          <w:szCs w:val="22"/>
        </w:rPr>
      </w:pPr>
    </w:p>
    <w:p w14:paraId="59A78990" w14:textId="77777777" w:rsidR="00102B70" w:rsidRPr="001952E0" w:rsidRDefault="00102B70" w:rsidP="00102B70">
      <w:pPr>
        <w:pStyle w:val="NormalWeb"/>
        <w:rPr>
          <w:rFonts w:asciiTheme="minorHAnsi" w:hAnsiTheme="minorHAnsi" w:cstheme="minorHAnsi"/>
          <w:color w:val="000000"/>
          <w:sz w:val="22"/>
          <w:szCs w:val="22"/>
        </w:rPr>
      </w:pPr>
      <w:r w:rsidRPr="004D25B2">
        <w:rPr>
          <w:rFonts w:asciiTheme="minorHAnsi" w:hAnsiTheme="minorHAnsi" w:cstheme="minorHAnsi"/>
          <w:b/>
          <w:bCs/>
          <w:color w:val="000000"/>
          <w:sz w:val="22"/>
          <w:szCs w:val="22"/>
        </w:rPr>
        <w:lastRenderedPageBreak/>
        <w:t>Outline Person Specification</w:t>
      </w:r>
    </w:p>
    <w:tbl>
      <w:tblPr>
        <w:tblStyle w:val="TableGrid"/>
        <w:tblW w:w="9351" w:type="dxa"/>
        <w:tblLook w:val="04A0" w:firstRow="1" w:lastRow="0" w:firstColumn="1" w:lastColumn="0" w:noHBand="0" w:noVBand="1"/>
      </w:tblPr>
      <w:tblGrid>
        <w:gridCol w:w="3256"/>
        <w:gridCol w:w="2976"/>
        <w:gridCol w:w="3119"/>
      </w:tblGrid>
      <w:tr w:rsidR="005D2E31" w:rsidRPr="001952E0" w14:paraId="678D85C8" w14:textId="77777777" w:rsidTr="005D2E31">
        <w:tc>
          <w:tcPr>
            <w:tcW w:w="3256" w:type="dxa"/>
          </w:tcPr>
          <w:p w14:paraId="0B552D03" w14:textId="77777777" w:rsidR="005D2E31" w:rsidRPr="004D25B2" w:rsidRDefault="005D2E31" w:rsidP="00102B70">
            <w:pPr>
              <w:pStyle w:val="NormalWeb"/>
              <w:rPr>
                <w:rFonts w:asciiTheme="minorHAnsi" w:hAnsiTheme="minorHAnsi" w:cstheme="minorHAnsi"/>
                <w:b/>
                <w:bCs/>
                <w:color w:val="000000"/>
                <w:sz w:val="22"/>
                <w:szCs w:val="22"/>
              </w:rPr>
            </w:pPr>
            <w:r w:rsidRPr="004D25B2">
              <w:rPr>
                <w:rFonts w:asciiTheme="minorHAnsi" w:hAnsiTheme="minorHAnsi" w:cstheme="minorHAnsi"/>
                <w:b/>
                <w:bCs/>
                <w:color w:val="000000"/>
                <w:sz w:val="22"/>
                <w:szCs w:val="22"/>
              </w:rPr>
              <w:t>Attribute</w:t>
            </w:r>
          </w:p>
          <w:p w14:paraId="5DAC7B71" w14:textId="77777777" w:rsidR="005D2E31" w:rsidRPr="004D25B2" w:rsidRDefault="005D2E31" w:rsidP="00102B70">
            <w:pPr>
              <w:pStyle w:val="NormalWeb"/>
              <w:rPr>
                <w:rFonts w:asciiTheme="minorHAnsi" w:hAnsiTheme="minorHAnsi" w:cstheme="minorHAnsi"/>
                <w:b/>
                <w:bCs/>
                <w:color w:val="000000"/>
                <w:sz w:val="22"/>
                <w:szCs w:val="22"/>
              </w:rPr>
            </w:pPr>
          </w:p>
        </w:tc>
        <w:tc>
          <w:tcPr>
            <w:tcW w:w="2976" w:type="dxa"/>
          </w:tcPr>
          <w:p w14:paraId="3D089676" w14:textId="77777777" w:rsidR="005D2E31" w:rsidRPr="004D25B2" w:rsidRDefault="005D2E31" w:rsidP="00102B70">
            <w:pPr>
              <w:pStyle w:val="NormalWeb"/>
              <w:rPr>
                <w:rFonts w:asciiTheme="minorHAnsi" w:hAnsiTheme="minorHAnsi" w:cstheme="minorHAnsi"/>
                <w:b/>
                <w:bCs/>
                <w:color w:val="000000"/>
                <w:sz w:val="22"/>
                <w:szCs w:val="22"/>
              </w:rPr>
            </w:pPr>
            <w:r w:rsidRPr="004D25B2">
              <w:rPr>
                <w:rFonts w:asciiTheme="minorHAnsi" w:hAnsiTheme="minorHAnsi" w:cstheme="minorHAnsi"/>
                <w:b/>
                <w:bCs/>
                <w:color w:val="000000"/>
                <w:sz w:val="22"/>
                <w:szCs w:val="22"/>
              </w:rPr>
              <w:t>Essential</w:t>
            </w:r>
          </w:p>
        </w:tc>
        <w:tc>
          <w:tcPr>
            <w:tcW w:w="3119" w:type="dxa"/>
          </w:tcPr>
          <w:p w14:paraId="0D8102BD" w14:textId="77777777" w:rsidR="005D2E31" w:rsidRPr="004D25B2" w:rsidRDefault="005D2E31" w:rsidP="00102B70">
            <w:pPr>
              <w:pStyle w:val="NormalWeb"/>
              <w:rPr>
                <w:rFonts w:asciiTheme="minorHAnsi" w:hAnsiTheme="minorHAnsi" w:cstheme="minorHAnsi"/>
                <w:b/>
                <w:bCs/>
                <w:color w:val="000000"/>
                <w:sz w:val="22"/>
                <w:szCs w:val="22"/>
              </w:rPr>
            </w:pPr>
            <w:r w:rsidRPr="004D25B2">
              <w:rPr>
                <w:rFonts w:asciiTheme="minorHAnsi" w:hAnsiTheme="minorHAnsi" w:cstheme="minorHAnsi"/>
                <w:b/>
                <w:bCs/>
                <w:color w:val="000000"/>
                <w:sz w:val="22"/>
                <w:szCs w:val="22"/>
              </w:rPr>
              <w:t>Desirable</w:t>
            </w:r>
          </w:p>
        </w:tc>
      </w:tr>
      <w:tr w:rsidR="005D2E31" w:rsidRPr="001952E0" w14:paraId="20C36CD4" w14:textId="77777777" w:rsidTr="005D2E31">
        <w:tc>
          <w:tcPr>
            <w:tcW w:w="3256" w:type="dxa"/>
          </w:tcPr>
          <w:p w14:paraId="3B522A64" w14:textId="77777777" w:rsidR="005D2E31" w:rsidRPr="001952E0" w:rsidRDefault="005D2E31" w:rsidP="00102B70">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Experiences</w:t>
            </w:r>
          </w:p>
        </w:tc>
        <w:tc>
          <w:tcPr>
            <w:tcW w:w="2976" w:type="dxa"/>
          </w:tcPr>
          <w:p w14:paraId="2E5CA44E" w14:textId="77777777" w:rsidR="005D2E31" w:rsidRDefault="005D2E31" w:rsidP="00102B70">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Extensive proven experience of working with children in an early learning environment with the E</w:t>
            </w:r>
            <w:r>
              <w:rPr>
                <w:rFonts w:asciiTheme="minorHAnsi" w:hAnsiTheme="minorHAnsi" w:cstheme="minorHAnsi"/>
                <w:color w:val="000000"/>
                <w:sz w:val="22"/>
                <w:szCs w:val="22"/>
              </w:rPr>
              <w:t>Y</w:t>
            </w:r>
            <w:r w:rsidRPr="001952E0">
              <w:rPr>
                <w:rFonts w:asciiTheme="minorHAnsi" w:hAnsiTheme="minorHAnsi" w:cstheme="minorHAnsi"/>
                <w:color w:val="000000"/>
                <w:sz w:val="22"/>
                <w:szCs w:val="22"/>
              </w:rPr>
              <w:t>FS and other relevant learning strategies and of planning learning and care outcomes.</w:t>
            </w:r>
          </w:p>
          <w:p w14:paraId="5A3104E9" w14:textId="2B1060C1" w:rsidR="005D2E31" w:rsidRPr="001952E0" w:rsidRDefault="005D2E31" w:rsidP="00102B70">
            <w:pPr>
              <w:pStyle w:val="NormalWeb"/>
              <w:rPr>
                <w:rFonts w:asciiTheme="minorHAnsi" w:hAnsiTheme="minorHAnsi" w:cstheme="minorHAnsi"/>
                <w:color w:val="000000"/>
                <w:sz w:val="22"/>
                <w:szCs w:val="22"/>
              </w:rPr>
            </w:pPr>
          </w:p>
        </w:tc>
        <w:tc>
          <w:tcPr>
            <w:tcW w:w="3119" w:type="dxa"/>
          </w:tcPr>
          <w:p w14:paraId="25963C88" w14:textId="5C9D80B0" w:rsidR="005D2E31" w:rsidRPr="001952E0" w:rsidRDefault="005D2E31" w:rsidP="00102B70">
            <w:pPr>
              <w:pStyle w:val="NormalWeb"/>
              <w:rPr>
                <w:rFonts w:asciiTheme="minorHAnsi" w:hAnsiTheme="minorHAnsi" w:cstheme="minorHAnsi"/>
                <w:color w:val="000000"/>
                <w:sz w:val="22"/>
                <w:szCs w:val="22"/>
              </w:rPr>
            </w:pPr>
          </w:p>
        </w:tc>
      </w:tr>
      <w:tr w:rsidR="005D2E31" w:rsidRPr="001952E0" w14:paraId="0FA54FF9" w14:textId="77777777" w:rsidTr="005D2E31">
        <w:tc>
          <w:tcPr>
            <w:tcW w:w="3256" w:type="dxa"/>
          </w:tcPr>
          <w:p w14:paraId="0432B492" w14:textId="77777777" w:rsidR="005D2E31" w:rsidRPr="001952E0" w:rsidRDefault="005D2E31" w:rsidP="0004270D">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Practical Skills</w:t>
            </w:r>
          </w:p>
          <w:p w14:paraId="2845F751" w14:textId="77777777" w:rsidR="005D2E31" w:rsidRPr="001952E0" w:rsidRDefault="005D2E31" w:rsidP="00102B70">
            <w:pPr>
              <w:pStyle w:val="NormalWeb"/>
              <w:rPr>
                <w:rFonts w:asciiTheme="minorHAnsi" w:hAnsiTheme="minorHAnsi" w:cstheme="minorHAnsi"/>
                <w:color w:val="000000"/>
                <w:sz w:val="22"/>
                <w:szCs w:val="22"/>
              </w:rPr>
            </w:pPr>
          </w:p>
        </w:tc>
        <w:tc>
          <w:tcPr>
            <w:tcW w:w="2976" w:type="dxa"/>
          </w:tcPr>
          <w:p w14:paraId="1F2DB3B2" w14:textId="77777777" w:rsidR="005D2E31" w:rsidRDefault="005D2E31" w:rsidP="00102B70">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Ability to relate well to children and adults including other professionals, carers and parents.</w:t>
            </w:r>
          </w:p>
          <w:p w14:paraId="37538244" w14:textId="77777777" w:rsidR="005D2E31" w:rsidRDefault="005D2E31" w:rsidP="00102B70">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 xml:space="preserve">Ability to demonstrate and promote good practice in line with the ethos of the school indoors and outdoors. </w:t>
            </w:r>
          </w:p>
          <w:p w14:paraId="54CD6F8B" w14:textId="77777777" w:rsidR="005D2E31" w:rsidRDefault="005D2E31" w:rsidP="00102B70">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Have a firm commitment to the protection and safeguarding of children at all times.</w:t>
            </w:r>
          </w:p>
          <w:p w14:paraId="19B932F0" w14:textId="55345C80" w:rsidR="005D2E31" w:rsidRPr="001952E0" w:rsidRDefault="005D2E31" w:rsidP="00102B70">
            <w:pPr>
              <w:pStyle w:val="NormalWeb"/>
              <w:rPr>
                <w:rFonts w:asciiTheme="minorHAnsi" w:hAnsiTheme="minorHAnsi" w:cstheme="minorHAnsi"/>
                <w:color w:val="000000"/>
                <w:sz w:val="22"/>
                <w:szCs w:val="22"/>
              </w:rPr>
            </w:pPr>
          </w:p>
        </w:tc>
        <w:tc>
          <w:tcPr>
            <w:tcW w:w="3119" w:type="dxa"/>
          </w:tcPr>
          <w:p w14:paraId="6A23A974" w14:textId="77777777" w:rsidR="00743F11" w:rsidRDefault="00743F11" w:rsidP="00743F1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Experience of communicating and coordinating through online tools such as teams.</w:t>
            </w:r>
            <w:r>
              <w:rPr>
                <w:rStyle w:val="eop"/>
                <w:rFonts w:ascii="Calibri" w:hAnsi="Calibri" w:cs="Calibri"/>
                <w:sz w:val="22"/>
                <w:szCs w:val="22"/>
              </w:rPr>
              <w:t> </w:t>
            </w:r>
          </w:p>
          <w:p w14:paraId="563E756C" w14:textId="77777777" w:rsidR="00743F11" w:rsidRDefault="00743F11" w:rsidP="00743F11">
            <w:pPr>
              <w:pStyle w:val="paragraph"/>
              <w:spacing w:before="0" w:beforeAutospacing="0" w:after="0" w:afterAutospacing="0"/>
              <w:textAlignment w:val="baseline"/>
              <w:rPr>
                <w:rStyle w:val="normaltextrun"/>
                <w:rFonts w:ascii="Calibri" w:hAnsi="Calibri" w:cs="Calibri"/>
                <w:sz w:val="22"/>
                <w:szCs w:val="22"/>
              </w:rPr>
            </w:pPr>
          </w:p>
          <w:p w14:paraId="7528C850" w14:textId="2C586599" w:rsidR="00743F11" w:rsidRDefault="00743F11" w:rsidP="00743F11">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Experience of communicating to parents through online platforms such as tapestry or similar.</w:t>
            </w:r>
            <w:r>
              <w:rPr>
                <w:rStyle w:val="eop"/>
                <w:rFonts w:ascii="Calibri" w:hAnsi="Calibri" w:cs="Calibri"/>
                <w:sz w:val="22"/>
                <w:szCs w:val="22"/>
              </w:rPr>
              <w:t> </w:t>
            </w:r>
          </w:p>
          <w:p w14:paraId="70E3D88F" w14:textId="77777777" w:rsidR="005D2E31" w:rsidRPr="001952E0" w:rsidRDefault="005D2E31" w:rsidP="00102B70">
            <w:pPr>
              <w:pStyle w:val="NormalWeb"/>
              <w:rPr>
                <w:rFonts w:asciiTheme="minorHAnsi" w:hAnsiTheme="minorHAnsi" w:cstheme="minorHAnsi"/>
                <w:color w:val="000000"/>
                <w:sz w:val="22"/>
                <w:szCs w:val="22"/>
              </w:rPr>
            </w:pPr>
          </w:p>
        </w:tc>
      </w:tr>
      <w:tr w:rsidR="005D2E31" w:rsidRPr="001952E0" w14:paraId="38CBB43D" w14:textId="77777777" w:rsidTr="005D2E31">
        <w:tc>
          <w:tcPr>
            <w:tcW w:w="3256" w:type="dxa"/>
          </w:tcPr>
          <w:p w14:paraId="53F9B38F" w14:textId="77777777" w:rsidR="005D2E31" w:rsidRPr="001952E0" w:rsidRDefault="005D2E31" w:rsidP="0004270D">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Communication</w:t>
            </w:r>
          </w:p>
          <w:p w14:paraId="2D6A6651" w14:textId="77777777" w:rsidR="005D2E31" w:rsidRPr="001952E0" w:rsidRDefault="005D2E31" w:rsidP="00102B70">
            <w:pPr>
              <w:pStyle w:val="NormalWeb"/>
              <w:rPr>
                <w:rFonts w:asciiTheme="minorHAnsi" w:hAnsiTheme="minorHAnsi" w:cstheme="minorHAnsi"/>
                <w:color w:val="000000"/>
                <w:sz w:val="22"/>
                <w:szCs w:val="22"/>
              </w:rPr>
            </w:pPr>
          </w:p>
        </w:tc>
        <w:tc>
          <w:tcPr>
            <w:tcW w:w="2976" w:type="dxa"/>
          </w:tcPr>
          <w:p w14:paraId="65E40472" w14:textId="77777777" w:rsidR="005D2E31" w:rsidRDefault="005D2E31" w:rsidP="00102B70">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Have sufficient understanding and use of English to ensure the well-being of children in their care</w:t>
            </w:r>
            <w:r>
              <w:rPr>
                <w:rFonts w:asciiTheme="minorHAnsi" w:hAnsiTheme="minorHAnsi" w:cstheme="minorHAnsi"/>
                <w:color w:val="000000"/>
                <w:sz w:val="22"/>
                <w:szCs w:val="22"/>
              </w:rPr>
              <w:t>.</w:t>
            </w:r>
          </w:p>
          <w:p w14:paraId="34618690" w14:textId="77777777" w:rsidR="005D2E31" w:rsidRDefault="005D2E31" w:rsidP="00102B70">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Keep written records of children’s achievements including observations.</w:t>
            </w:r>
          </w:p>
          <w:p w14:paraId="778B6D24" w14:textId="5D7D8B9A" w:rsidR="00A30DE9" w:rsidRPr="001952E0" w:rsidRDefault="00A30DE9" w:rsidP="00102B70">
            <w:pPr>
              <w:pStyle w:val="NormalWeb"/>
              <w:rPr>
                <w:rFonts w:asciiTheme="minorHAnsi" w:hAnsiTheme="minorHAnsi" w:cstheme="minorHAnsi"/>
                <w:color w:val="000000"/>
                <w:sz w:val="22"/>
                <w:szCs w:val="22"/>
              </w:rPr>
            </w:pPr>
          </w:p>
        </w:tc>
        <w:tc>
          <w:tcPr>
            <w:tcW w:w="3119" w:type="dxa"/>
          </w:tcPr>
          <w:p w14:paraId="3AE6F537" w14:textId="77777777" w:rsidR="005D2E31" w:rsidRPr="001952E0" w:rsidRDefault="005D2E31" w:rsidP="00102B70">
            <w:pPr>
              <w:pStyle w:val="NormalWeb"/>
              <w:rPr>
                <w:rFonts w:asciiTheme="minorHAnsi" w:hAnsiTheme="minorHAnsi" w:cstheme="minorHAnsi"/>
                <w:color w:val="000000"/>
                <w:sz w:val="22"/>
                <w:szCs w:val="22"/>
              </w:rPr>
            </w:pPr>
          </w:p>
        </w:tc>
      </w:tr>
      <w:tr w:rsidR="005D2E31" w:rsidRPr="001952E0" w14:paraId="75073B0E" w14:textId="77777777" w:rsidTr="005D2E31">
        <w:tc>
          <w:tcPr>
            <w:tcW w:w="3256" w:type="dxa"/>
          </w:tcPr>
          <w:p w14:paraId="79CE4CB7" w14:textId="77777777" w:rsidR="005D2E31" w:rsidRPr="001952E0" w:rsidRDefault="005D2E31" w:rsidP="0004270D">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Personal Qualities</w:t>
            </w:r>
          </w:p>
          <w:p w14:paraId="7A621066" w14:textId="77777777" w:rsidR="005D2E31" w:rsidRPr="001952E0" w:rsidRDefault="005D2E31" w:rsidP="0004270D">
            <w:pPr>
              <w:pStyle w:val="NormalWeb"/>
              <w:rPr>
                <w:rFonts w:asciiTheme="minorHAnsi" w:hAnsiTheme="minorHAnsi" w:cstheme="minorHAnsi"/>
                <w:color w:val="000000"/>
                <w:sz w:val="22"/>
                <w:szCs w:val="22"/>
              </w:rPr>
            </w:pPr>
          </w:p>
        </w:tc>
        <w:tc>
          <w:tcPr>
            <w:tcW w:w="2976" w:type="dxa"/>
          </w:tcPr>
          <w:p w14:paraId="2938A614" w14:textId="77777777" w:rsidR="005D2E31" w:rsidRDefault="005D2E31" w:rsidP="00102B70">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To work constructively as part of a team to understand nursery/foundation stage unit roles and responsibilities and own position in them.</w:t>
            </w:r>
          </w:p>
          <w:p w14:paraId="1F1C0614" w14:textId="1C740035" w:rsidR="00A30DE9" w:rsidRPr="001952E0" w:rsidRDefault="00A30DE9" w:rsidP="00102B70">
            <w:pPr>
              <w:pStyle w:val="NormalWeb"/>
              <w:rPr>
                <w:rFonts w:asciiTheme="minorHAnsi" w:hAnsiTheme="minorHAnsi" w:cstheme="minorHAnsi"/>
                <w:color w:val="000000"/>
                <w:sz w:val="22"/>
                <w:szCs w:val="22"/>
              </w:rPr>
            </w:pPr>
          </w:p>
        </w:tc>
        <w:tc>
          <w:tcPr>
            <w:tcW w:w="3119" w:type="dxa"/>
          </w:tcPr>
          <w:p w14:paraId="1121EBD5" w14:textId="77777777" w:rsidR="005D2E31" w:rsidRPr="001952E0" w:rsidRDefault="005D2E31" w:rsidP="00102B70">
            <w:pPr>
              <w:pStyle w:val="NormalWeb"/>
              <w:rPr>
                <w:rFonts w:asciiTheme="minorHAnsi" w:hAnsiTheme="minorHAnsi" w:cstheme="minorHAnsi"/>
                <w:color w:val="000000"/>
                <w:sz w:val="22"/>
                <w:szCs w:val="22"/>
              </w:rPr>
            </w:pPr>
          </w:p>
        </w:tc>
      </w:tr>
      <w:tr w:rsidR="005D2E31" w:rsidRPr="001952E0" w14:paraId="0DD76324" w14:textId="77777777" w:rsidTr="005D2E31">
        <w:tc>
          <w:tcPr>
            <w:tcW w:w="3256" w:type="dxa"/>
          </w:tcPr>
          <w:p w14:paraId="317171A9" w14:textId="77777777" w:rsidR="005D2E31" w:rsidRPr="001952E0" w:rsidRDefault="005D2E31" w:rsidP="0004270D">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Technology / IT</w:t>
            </w:r>
          </w:p>
          <w:p w14:paraId="682237AF" w14:textId="77777777" w:rsidR="005D2E31" w:rsidRPr="001952E0" w:rsidRDefault="005D2E31" w:rsidP="0004270D">
            <w:pPr>
              <w:pStyle w:val="NormalWeb"/>
              <w:rPr>
                <w:rFonts w:asciiTheme="minorHAnsi" w:hAnsiTheme="minorHAnsi" w:cstheme="minorHAnsi"/>
                <w:color w:val="000000"/>
                <w:sz w:val="22"/>
                <w:szCs w:val="22"/>
              </w:rPr>
            </w:pPr>
          </w:p>
        </w:tc>
        <w:tc>
          <w:tcPr>
            <w:tcW w:w="2976" w:type="dxa"/>
          </w:tcPr>
          <w:p w14:paraId="546464BB" w14:textId="77777777" w:rsidR="005D2E31" w:rsidRDefault="005D2E31" w:rsidP="00102B70">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 xml:space="preserve">Ability to utilise ICT and other equipment effectively to maintain administrative and </w:t>
            </w:r>
            <w:r w:rsidRPr="001952E0">
              <w:rPr>
                <w:rFonts w:asciiTheme="minorHAnsi" w:hAnsiTheme="minorHAnsi" w:cstheme="minorHAnsi"/>
                <w:color w:val="000000"/>
                <w:sz w:val="22"/>
                <w:szCs w:val="22"/>
              </w:rPr>
              <w:lastRenderedPageBreak/>
              <w:t>record- keeping processes and to support learning</w:t>
            </w:r>
          </w:p>
          <w:p w14:paraId="03BF25DF" w14:textId="7D482946" w:rsidR="00A30DE9" w:rsidRPr="001952E0" w:rsidRDefault="00A30DE9" w:rsidP="00102B70">
            <w:pPr>
              <w:pStyle w:val="NormalWeb"/>
              <w:rPr>
                <w:rFonts w:asciiTheme="minorHAnsi" w:hAnsiTheme="minorHAnsi" w:cstheme="minorHAnsi"/>
                <w:color w:val="000000"/>
                <w:sz w:val="22"/>
                <w:szCs w:val="22"/>
              </w:rPr>
            </w:pPr>
          </w:p>
        </w:tc>
        <w:tc>
          <w:tcPr>
            <w:tcW w:w="3119" w:type="dxa"/>
          </w:tcPr>
          <w:p w14:paraId="571C81B3" w14:textId="77777777" w:rsidR="005D2E31" w:rsidRPr="001952E0" w:rsidRDefault="005D2E31" w:rsidP="00102B70">
            <w:pPr>
              <w:pStyle w:val="NormalWeb"/>
              <w:rPr>
                <w:rFonts w:asciiTheme="minorHAnsi" w:hAnsiTheme="minorHAnsi" w:cstheme="minorHAnsi"/>
                <w:color w:val="000000"/>
                <w:sz w:val="22"/>
                <w:szCs w:val="22"/>
              </w:rPr>
            </w:pPr>
          </w:p>
        </w:tc>
      </w:tr>
      <w:tr w:rsidR="005D2E31" w:rsidRPr="001952E0" w14:paraId="174200A1" w14:textId="77777777" w:rsidTr="005D2E31">
        <w:tc>
          <w:tcPr>
            <w:tcW w:w="3256" w:type="dxa"/>
          </w:tcPr>
          <w:p w14:paraId="5EE8D2B9" w14:textId="25890289" w:rsidR="005D2E31" w:rsidRPr="001952E0" w:rsidRDefault="005D2E31" w:rsidP="009B1AEF">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Education and</w:t>
            </w:r>
            <w:r w:rsidR="00055A64">
              <w:rPr>
                <w:rFonts w:asciiTheme="minorHAnsi" w:hAnsiTheme="minorHAnsi" w:cstheme="minorHAnsi"/>
                <w:color w:val="000000"/>
                <w:sz w:val="22"/>
                <w:szCs w:val="22"/>
              </w:rPr>
              <w:t xml:space="preserve"> </w:t>
            </w:r>
            <w:r w:rsidRPr="001952E0">
              <w:rPr>
                <w:rFonts w:asciiTheme="minorHAnsi" w:hAnsiTheme="minorHAnsi" w:cstheme="minorHAnsi"/>
                <w:color w:val="000000"/>
                <w:sz w:val="22"/>
                <w:szCs w:val="22"/>
              </w:rPr>
              <w:t>Training</w:t>
            </w:r>
          </w:p>
          <w:p w14:paraId="24E8EAD6" w14:textId="77777777" w:rsidR="005D2E31" w:rsidRPr="001952E0" w:rsidRDefault="005D2E31" w:rsidP="0004270D">
            <w:pPr>
              <w:pStyle w:val="NormalWeb"/>
              <w:rPr>
                <w:rFonts w:asciiTheme="minorHAnsi" w:hAnsiTheme="minorHAnsi" w:cstheme="minorHAnsi"/>
                <w:color w:val="000000"/>
                <w:sz w:val="22"/>
                <w:szCs w:val="22"/>
              </w:rPr>
            </w:pPr>
          </w:p>
        </w:tc>
        <w:tc>
          <w:tcPr>
            <w:tcW w:w="2976" w:type="dxa"/>
          </w:tcPr>
          <w:p w14:paraId="1685CF3D" w14:textId="14B0BDAF" w:rsidR="005D2E31" w:rsidRDefault="005D2E31" w:rsidP="00102B70">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 xml:space="preserve">A full and relevant level 3 qualification. </w:t>
            </w:r>
          </w:p>
          <w:p w14:paraId="0C455A0A" w14:textId="77777777" w:rsidR="00D0208E" w:rsidRDefault="00D0208E" w:rsidP="00D0208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Good degree or relevant vocational qualification pertaining to the subject to be taught</w:t>
            </w:r>
            <w:r>
              <w:rPr>
                <w:rStyle w:val="eop"/>
                <w:rFonts w:ascii="Calibri" w:hAnsi="Calibri" w:cs="Calibri"/>
                <w:sz w:val="22"/>
                <w:szCs w:val="22"/>
              </w:rPr>
              <w:t> </w:t>
            </w:r>
          </w:p>
          <w:p w14:paraId="228B1133" w14:textId="77777777" w:rsidR="00D0208E" w:rsidRDefault="00D0208E" w:rsidP="00D0208E">
            <w:pPr>
              <w:pStyle w:val="paragraph"/>
              <w:spacing w:before="0" w:beforeAutospacing="0" w:after="0" w:afterAutospacing="0"/>
              <w:textAlignment w:val="baseline"/>
              <w:rPr>
                <w:rStyle w:val="normaltextrun"/>
                <w:rFonts w:ascii="Calibri" w:hAnsi="Calibri" w:cs="Calibri"/>
                <w:sz w:val="22"/>
                <w:szCs w:val="22"/>
              </w:rPr>
            </w:pPr>
          </w:p>
          <w:p w14:paraId="5B9BE4CF" w14:textId="51E03CD8" w:rsidR="00D0208E" w:rsidRDefault="00D0208E" w:rsidP="00D0208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Qualified Teacher Status (QTS)</w:t>
            </w:r>
          </w:p>
          <w:p w14:paraId="2688C46F" w14:textId="77777777" w:rsidR="005D2E31" w:rsidRDefault="005D2E31" w:rsidP="005D7097">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Full working knowledge of EYFS Curriculum and relevant policies and legislation.</w:t>
            </w:r>
          </w:p>
          <w:p w14:paraId="1B289225" w14:textId="7D14EB03" w:rsidR="00055A64" w:rsidRPr="001952E0" w:rsidRDefault="00055A64" w:rsidP="005D7097">
            <w:pPr>
              <w:pStyle w:val="NormalWeb"/>
              <w:rPr>
                <w:rFonts w:asciiTheme="minorHAnsi" w:hAnsiTheme="minorHAnsi" w:cstheme="minorHAnsi"/>
                <w:color w:val="000000"/>
                <w:sz w:val="22"/>
                <w:szCs w:val="22"/>
              </w:rPr>
            </w:pPr>
          </w:p>
        </w:tc>
        <w:tc>
          <w:tcPr>
            <w:tcW w:w="3119" w:type="dxa"/>
          </w:tcPr>
          <w:p w14:paraId="5EED7FE6" w14:textId="77777777" w:rsidR="005D2E31" w:rsidRPr="001952E0" w:rsidRDefault="005D2E31" w:rsidP="00102B70">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Paediatric First Aid or Emergency Paediatric First Aid ·</w:t>
            </w:r>
          </w:p>
        </w:tc>
      </w:tr>
      <w:tr w:rsidR="005D2E31" w:rsidRPr="001952E0" w14:paraId="2F286BD4" w14:textId="77777777" w:rsidTr="005D2E31">
        <w:tc>
          <w:tcPr>
            <w:tcW w:w="3256" w:type="dxa"/>
          </w:tcPr>
          <w:p w14:paraId="5A1EE246" w14:textId="77777777" w:rsidR="005D2E31" w:rsidRPr="001952E0" w:rsidRDefault="005D2E31" w:rsidP="00866FA0">
            <w:pPr>
              <w:pStyle w:val="NormalWeb"/>
              <w:rPr>
                <w:rFonts w:asciiTheme="minorHAnsi" w:hAnsiTheme="minorHAnsi" w:cstheme="minorHAnsi"/>
                <w:color w:val="000000"/>
                <w:sz w:val="22"/>
                <w:szCs w:val="22"/>
              </w:rPr>
            </w:pPr>
            <w:r w:rsidRPr="001952E0">
              <w:rPr>
                <w:rFonts w:asciiTheme="minorHAnsi" w:hAnsiTheme="minorHAnsi" w:cstheme="minorHAnsi"/>
                <w:color w:val="000000"/>
                <w:sz w:val="22"/>
                <w:szCs w:val="22"/>
              </w:rPr>
              <w:t>Equal Opportunities</w:t>
            </w:r>
          </w:p>
          <w:p w14:paraId="6DDB83B3" w14:textId="77777777" w:rsidR="005D2E31" w:rsidRPr="001952E0" w:rsidRDefault="005D2E31" w:rsidP="00866FA0">
            <w:pPr>
              <w:pStyle w:val="NormalWeb"/>
              <w:rPr>
                <w:rFonts w:asciiTheme="minorHAnsi" w:hAnsiTheme="minorHAnsi" w:cstheme="minorHAnsi"/>
                <w:color w:val="000000"/>
                <w:sz w:val="22"/>
                <w:szCs w:val="22"/>
              </w:rPr>
            </w:pPr>
          </w:p>
        </w:tc>
        <w:tc>
          <w:tcPr>
            <w:tcW w:w="6095" w:type="dxa"/>
            <w:gridSpan w:val="2"/>
          </w:tcPr>
          <w:p w14:paraId="195855ED" w14:textId="078EE421" w:rsidR="005D2E31" w:rsidRPr="001952E0" w:rsidRDefault="00055A64" w:rsidP="00866FA0">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M</w:t>
            </w:r>
            <w:r w:rsidRPr="00055A64">
              <w:rPr>
                <w:rFonts w:asciiTheme="minorHAnsi" w:hAnsiTheme="minorHAnsi" w:cstheme="minorHAnsi"/>
                <w:color w:val="000000"/>
                <w:sz w:val="22"/>
                <w:szCs w:val="22"/>
              </w:rPr>
              <w:t>ilton Abbot Pre-</w:t>
            </w:r>
            <w:r w:rsidR="005D2E31">
              <w:rPr>
                <w:rFonts w:asciiTheme="minorHAnsi" w:hAnsiTheme="minorHAnsi" w:cstheme="minorHAnsi"/>
                <w:color w:val="000000"/>
                <w:sz w:val="22"/>
                <w:szCs w:val="22"/>
              </w:rPr>
              <w:t>School</w:t>
            </w:r>
            <w:r w:rsidR="005D2E31" w:rsidRPr="001952E0">
              <w:rPr>
                <w:rFonts w:asciiTheme="minorHAnsi" w:hAnsiTheme="minorHAnsi" w:cstheme="minorHAnsi"/>
                <w:color w:val="000000"/>
                <w:sz w:val="22"/>
                <w:szCs w:val="22"/>
              </w:rPr>
              <w:t xml:space="preserve"> and its staff seek to eliminate discrimination, advance equality and foster good relations.</w:t>
            </w:r>
          </w:p>
        </w:tc>
      </w:tr>
    </w:tbl>
    <w:p w14:paraId="5F22B9D2" w14:textId="77777777" w:rsidR="00102B70" w:rsidRDefault="00102B70" w:rsidP="002B0B4C">
      <w:pPr>
        <w:spacing w:line="276" w:lineRule="auto"/>
        <w:rPr>
          <w:rFonts w:asciiTheme="minorHAnsi" w:hAnsiTheme="minorHAnsi" w:cstheme="minorHAnsi"/>
          <w:sz w:val="22"/>
          <w:szCs w:val="22"/>
        </w:rPr>
      </w:pPr>
    </w:p>
    <w:p w14:paraId="523F9E35" w14:textId="77777777" w:rsidR="002B0B4C" w:rsidRPr="008B6993" w:rsidRDefault="002B0B4C" w:rsidP="002B0B4C">
      <w:pPr>
        <w:spacing w:line="276" w:lineRule="auto"/>
        <w:ind w:right="-1277"/>
        <w:rPr>
          <w:rFonts w:asciiTheme="minorHAnsi" w:hAnsiTheme="minorHAnsi" w:cstheme="minorHAnsi"/>
          <w:b/>
          <w:sz w:val="22"/>
          <w:szCs w:val="22"/>
          <w:shd w:val="clear" w:color="auto" w:fill="FFFFFF"/>
        </w:rPr>
      </w:pPr>
      <w:bookmarkStart w:id="0" w:name="_Hlk20480478"/>
      <w:r w:rsidRPr="008B6993">
        <w:rPr>
          <w:rFonts w:asciiTheme="minorHAnsi" w:hAnsiTheme="minorHAnsi" w:cstheme="minorHAnsi"/>
          <w:b/>
          <w:sz w:val="22"/>
          <w:szCs w:val="22"/>
          <w:shd w:val="clear" w:color="auto" w:fill="FFFFFF"/>
        </w:rPr>
        <w:t>Data Protection / General Data Protection Regulations Compliance</w:t>
      </w:r>
    </w:p>
    <w:p w14:paraId="6DA526D3" w14:textId="77777777" w:rsidR="002B0B4C" w:rsidRPr="008B6993" w:rsidRDefault="002B0B4C" w:rsidP="002B0B4C">
      <w:pPr>
        <w:spacing w:line="276" w:lineRule="auto"/>
        <w:ind w:right="-1277"/>
        <w:rPr>
          <w:rFonts w:asciiTheme="minorHAnsi" w:hAnsiTheme="minorHAnsi" w:cstheme="minorHAnsi"/>
          <w:sz w:val="22"/>
          <w:szCs w:val="22"/>
          <w:shd w:val="clear" w:color="auto" w:fill="FFFFFF"/>
        </w:rPr>
      </w:pPr>
    </w:p>
    <w:p w14:paraId="73CF691B" w14:textId="77777777" w:rsidR="002B0B4C" w:rsidRPr="008B6993" w:rsidRDefault="002B0B4C" w:rsidP="002B0B4C">
      <w:pPr>
        <w:spacing w:line="276" w:lineRule="auto"/>
        <w:ind w:right="-46"/>
        <w:rPr>
          <w:rFonts w:asciiTheme="minorHAnsi" w:hAnsiTheme="minorHAnsi" w:cstheme="minorHAnsi"/>
          <w:sz w:val="22"/>
          <w:szCs w:val="22"/>
          <w:shd w:val="clear" w:color="auto" w:fill="FFFFFF"/>
        </w:rPr>
      </w:pPr>
      <w:r w:rsidRPr="008B6993">
        <w:rPr>
          <w:rFonts w:asciiTheme="minorHAnsi" w:hAnsiTheme="minorHAnsi" w:cstheme="minorHAnsi"/>
          <w:sz w:val="22"/>
          <w:szCs w:val="22"/>
          <w:shd w:val="clear" w:color="auto" w:fill="FFFFFF"/>
        </w:rPr>
        <w:t>The Privacy Notice sets our general principles in relation to Data Protection and the General Data Protection Regulations. You should also abide all Trust policies relating to the use of data including but not limited to: </w:t>
      </w:r>
      <w:r w:rsidRPr="008B6993">
        <w:rPr>
          <w:rFonts w:asciiTheme="minorHAnsi" w:hAnsiTheme="minorHAnsi" w:cstheme="minorHAnsi"/>
          <w:sz w:val="22"/>
          <w:szCs w:val="22"/>
          <w:shd w:val="clear" w:color="auto" w:fill="FFFFFF"/>
        </w:rPr>
        <w:br/>
      </w:r>
    </w:p>
    <w:p w14:paraId="770025C5" w14:textId="77777777" w:rsidR="002B0B4C" w:rsidRPr="008B6993" w:rsidRDefault="002B0B4C" w:rsidP="002B0B4C">
      <w:pPr>
        <w:pStyle w:val="ListParagraph"/>
        <w:numPr>
          <w:ilvl w:val="0"/>
          <w:numId w:val="31"/>
        </w:numPr>
        <w:spacing w:line="276" w:lineRule="auto"/>
        <w:ind w:right="-46"/>
        <w:rPr>
          <w:rFonts w:asciiTheme="minorHAnsi" w:hAnsiTheme="minorHAnsi" w:cstheme="minorHAnsi"/>
          <w:sz w:val="22"/>
          <w:szCs w:val="22"/>
          <w:shd w:val="clear" w:color="auto" w:fill="FFFFFF"/>
        </w:rPr>
      </w:pPr>
      <w:r w:rsidRPr="008B6993">
        <w:rPr>
          <w:rFonts w:asciiTheme="minorHAnsi" w:hAnsiTheme="minorHAnsi" w:cstheme="minorHAnsi"/>
          <w:sz w:val="22"/>
          <w:szCs w:val="22"/>
          <w:shd w:val="clear" w:color="auto" w:fill="FFFFFF"/>
        </w:rPr>
        <w:t>Acceptable Use Policy </w:t>
      </w:r>
    </w:p>
    <w:p w14:paraId="5BB5E53C" w14:textId="77777777" w:rsidR="002B0B4C" w:rsidRPr="008B6993" w:rsidRDefault="002B0B4C" w:rsidP="002B0B4C">
      <w:pPr>
        <w:pStyle w:val="ListParagraph"/>
        <w:numPr>
          <w:ilvl w:val="0"/>
          <w:numId w:val="31"/>
        </w:numPr>
        <w:spacing w:line="276" w:lineRule="auto"/>
        <w:ind w:right="-46"/>
        <w:rPr>
          <w:rFonts w:asciiTheme="minorHAnsi" w:hAnsiTheme="minorHAnsi" w:cstheme="minorHAnsi"/>
          <w:sz w:val="22"/>
          <w:szCs w:val="22"/>
          <w:shd w:val="clear" w:color="auto" w:fill="FFFFFF"/>
        </w:rPr>
      </w:pPr>
      <w:r w:rsidRPr="008B6993">
        <w:rPr>
          <w:rFonts w:asciiTheme="minorHAnsi" w:hAnsiTheme="minorHAnsi" w:cstheme="minorHAnsi"/>
          <w:sz w:val="22"/>
          <w:szCs w:val="22"/>
          <w:shd w:val="clear" w:color="auto" w:fill="FFFFFF"/>
        </w:rPr>
        <w:t>Records Retention Policy </w:t>
      </w:r>
    </w:p>
    <w:p w14:paraId="6C281393" w14:textId="77777777" w:rsidR="002B0B4C" w:rsidRPr="008B6993" w:rsidRDefault="002B0B4C" w:rsidP="002B0B4C">
      <w:pPr>
        <w:pStyle w:val="ListParagraph"/>
        <w:numPr>
          <w:ilvl w:val="0"/>
          <w:numId w:val="31"/>
        </w:numPr>
        <w:spacing w:line="276" w:lineRule="auto"/>
        <w:ind w:right="-46"/>
        <w:rPr>
          <w:rFonts w:asciiTheme="minorHAnsi" w:hAnsiTheme="minorHAnsi" w:cstheme="minorHAnsi"/>
          <w:sz w:val="22"/>
          <w:szCs w:val="22"/>
          <w:shd w:val="clear" w:color="auto" w:fill="FFFFFF"/>
        </w:rPr>
      </w:pPr>
      <w:r w:rsidRPr="008B6993">
        <w:rPr>
          <w:rFonts w:asciiTheme="minorHAnsi" w:hAnsiTheme="minorHAnsi" w:cstheme="minorHAnsi"/>
          <w:sz w:val="22"/>
          <w:szCs w:val="22"/>
          <w:shd w:val="clear" w:color="auto" w:fill="FFFFFF"/>
        </w:rPr>
        <w:t>Personal Data Breach Procedure </w:t>
      </w:r>
    </w:p>
    <w:p w14:paraId="5883D401" w14:textId="77777777" w:rsidR="002B0B4C" w:rsidRPr="008B6993" w:rsidRDefault="002B0B4C" w:rsidP="002B0B4C">
      <w:pPr>
        <w:pStyle w:val="ListParagraph"/>
        <w:numPr>
          <w:ilvl w:val="0"/>
          <w:numId w:val="31"/>
        </w:numPr>
        <w:spacing w:line="276" w:lineRule="auto"/>
        <w:ind w:right="-46"/>
        <w:rPr>
          <w:rFonts w:asciiTheme="minorHAnsi" w:hAnsiTheme="minorHAnsi" w:cstheme="minorHAnsi"/>
          <w:sz w:val="22"/>
          <w:szCs w:val="22"/>
          <w:shd w:val="clear" w:color="auto" w:fill="FFFFFF"/>
        </w:rPr>
      </w:pPr>
      <w:r w:rsidRPr="008B6993">
        <w:rPr>
          <w:rFonts w:asciiTheme="minorHAnsi" w:hAnsiTheme="minorHAnsi" w:cstheme="minorHAnsi"/>
          <w:sz w:val="22"/>
          <w:szCs w:val="22"/>
          <w:shd w:val="clear" w:color="auto" w:fill="FFFFFF"/>
        </w:rPr>
        <w:t>Employee Code of Conduct </w:t>
      </w:r>
    </w:p>
    <w:p w14:paraId="54690FE4" w14:textId="77777777" w:rsidR="002B0B4C" w:rsidRPr="008B6993" w:rsidRDefault="002B0B4C" w:rsidP="002B0B4C">
      <w:pPr>
        <w:pStyle w:val="ListParagraph"/>
        <w:numPr>
          <w:ilvl w:val="0"/>
          <w:numId w:val="31"/>
        </w:numPr>
        <w:spacing w:line="276" w:lineRule="auto"/>
        <w:ind w:right="-46"/>
        <w:rPr>
          <w:rFonts w:asciiTheme="minorHAnsi" w:hAnsiTheme="minorHAnsi" w:cstheme="minorHAnsi"/>
          <w:sz w:val="22"/>
          <w:szCs w:val="22"/>
          <w:shd w:val="clear" w:color="auto" w:fill="FFFFFF"/>
        </w:rPr>
      </w:pPr>
      <w:r w:rsidRPr="008B6993">
        <w:rPr>
          <w:rFonts w:asciiTheme="minorHAnsi" w:hAnsiTheme="minorHAnsi" w:cstheme="minorHAnsi"/>
          <w:sz w:val="22"/>
          <w:szCs w:val="22"/>
          <w:shd w:val="clear" w:color="auto" w:fill="FFFFFF"/>
        </w:rPr>
        <w:t>E-safety Policy </w:t>
      </w:r>
    </w:p>
    <w:p w14:paraId="5D937C63" w14:textId="77777777" w:rsidR="002B0B4C" w:rsidRPr="008B6993" w:rsidRDefault="002B0B4C" w:rsidP="002B0B4C">
      <w:pPr>
        <w:pStyle w:val="ListParagraph"/>
        <w:numPr>
          <w:ilvl w:val="0"/>
          <w:numId w:val="31"/>
        </w:numPr>
        <w:spacing w:line="276" w:lineRule="auto"/>
        <w:ind w:right="-46"/>
        <w:rPr>
          <w:rFonts w:asciiTheme="minorHAnsi" w:hAnsiTheme="minorHAnsi" w:cstheme="minorHAnsi"/>
          <w:sz w:val="22"/>
          <w:szCs w:val="22"/>
          <w:shd w:val="clear" w:color="auto" w:fill="FFFFFF"/>
        </w:rPr>
      </w:pPr>
      <w:r w:rsidRPr="008B6993">
        <w:rPr>
          <w:rFonts w:asciiTheme="minorHAnsi" w:hAnsiTheme="minorHAnsi" w:cstheme="minorHAnsi"/>
          <w:sz w:val="22"/>
          <w:szCs w:val="22"/>
          <w:shd w:val="clear" w:color="auto" w:fill="FFFFFF"/>
        </w:rPr>
        <w:t>Social Media Policy </w:t>
      </w:r>
    </w:p>
    <w:p w14:paraId="7E17C4A4" w14:textId="77777777" w:rsidR="002B0B4C" w:rsidRPr="008B6993" w:rsidRDefault="002B0B4C" w:rsidP="002B0B4C">
      <w:pPr>
        <w:pStyle w:val="ListParagraph"/>
        <w:numPr>
          <w:ilvl w:val="0"/>
          <w:numId w:val="31"/>
        </w:numPr>
        <w:spacing w:line="276" w:lineRule="auto"/>
        <w:ind w:right="-46"/>
        <w:rPr>
          <w:rFonts w:asciiTheme="minorHAnsi" w:hAnsiTheme="minorHAnsi" w:cstheme="minorHAnsi"/>
          <w:sz w:val="22"/>
          <w:szCs w:val="22"/>
          <w:shd w:val="clear" w:color="auto" w:fill="FFFFFF"/>
        </w:rPr>
      </w:pPr>
      <w:r w:rsidRPr="008B6993">
        <w:rPr>
          <w:rFonts w:asciiTheme="minorHAnsi" w:hAnsiTheme="minorHAnsi" w:cstheme="minorHAnsi"/>
          <w:sz w:val="22"/>
          <w:szCs w:val="22"/>
          <w:shd w:val="clear" w:color="auto" w:fill="FFFFFF"/>
        </w:rPr>
        <w:t xml:space="preserve">Use of Personal Devices Policy  </w:t>
      </w:r>
    </w:p>
    <w:p w14:paraId="70DFD03F" w14:textId="77777777" w:rsidR="002B0B4C" w:rsidRPr="008B6993" w:rsidRDefault="002B0B4C" w:rsidP="002B0B4C">
      <w:pPr>
        <w:spacing w:line="276" w:lineRule="auto"/>
        <w:ind w:left="720" w:right="-46"/>
        <w:rPr>
          <w:rFonts w:asciiTheme="minorHAnsi" w:hAnsiTheme="minorHAnsi" w:cstheme="minorHAnsi"/>
          <w:sz w:val="22"/>
          <w:szCs w:val="22"/>
          <w:shd w:val="clear" w:color="auto" w:fill="FFFFFF"/>
        </w:rPr>
      </w:pPr>
    </w:p>
    <w:p w14:paraId="5544E6B7" w14:textId="77777777" w:rsidR="002B0B4C" w:rsidRPr="008B6993" w:rsidRDefault="002B0B4C" w:rsidP="002B0B4C">
      <w:pPr>
        <w:spacing w:line="276" w:lineRule="auto"/>
        <w:ind w:right="-46"/>
        <w:rPr>
          <w:rFonts w:asciiTheme="minorHAnsi" w:hAnsiTheme="minorHAnsi" w:cstheme="minorHAnsi"/>
          <w:sz w:val="22"/>
          <w:szCs w:val="22"/>
          <w:shd w:val="clear" w:color="auto" w:fill="FFFFFF"/>
        </w:rPr>
      </w:pPr>
      <w:r w:rsidRPr="008B6993">
        <w:rPr>
          <w:rFonts w:asciiTheme="minorHAnsi" w:hAnsiTheme="minorHAnsi" w:cstheme="minorHAnsi"/>
          <w:sz w:val="22"/>
          <w:szCs w:val="22"/>
          <w:shd w:val="clear" w:color="auto" w:fill="FFFFFF"/>
        </w:rPr>
        <w:t>You should note that a duty of confidentiality applies to all personal data they see prior to their first day of employment (for example, pupil lists for the purposes of lesson planning or other activities to support teaching and learning). This reflects the custom and practice of teachers’ contracts of employment starting on the first day of term while recognising the need to be aware of and plan to support pupil needs.   </w:t>
      </w:r>
      <w:bookmarkEnd w:id="0"/>
    </w:p>
    <w:p w14:paraId="4F53CEA0" w14:textId="77777777" w:rsidR="009729AA" w:rsidRPr="008B6993" w:rsidRDefault="009729AA" w:rsidP="002B0B4C">
      <w:pPr>
        <w:spacing w:line="276" w:lineRule="auto"/>
        <w:ind w:right="-1333"/>
        <w:rPr>
          <w:rFonts w:asciiTheme="minorHAnsi" w:hAnsiTheme="minorHAnsi" w:cstheme="minorHAnsi"/>
          <w:b/>
          <w:sz w:val="22"/>
          <w:szCs w:val="22"/>
        </w:rPr>
      </w:pPr>
    </w:p>
    <w:p w14:paraId="5D2AA94A" w14:textId="77777777" w:rsidR="001A5357" w:rsidRDefault="001A5357" w:rsidP="002B0B4C">
      <w:pPr>
        <w:spacing w:line="276" w:lineRule="auto"/>
        <w:ind w:right="-1332"/>
        <w:jc w:val="both"/>
        <w:rPr>
          <w:rFonts w:asciiTheme="minorHAnsi" w:hAnsiTheme="minorHAnsi" w:cstheme="minorHAnsi"/>
          <w:b/>
          <w:sz w:val="22"/>
          <w:szCs w:val="22"/>
        </w:rPr>
      </w:pPr>
    </w:p>
    <w:p w14:paraId="6FD0F52B" w14:textId="323B344F" w:rsidR="00C57B0B" w:rsidRDefault="00C57B0B" w:rsidP="00990EB6">
      <w:pPr>
        <w:spacing w:line="276" w:lineRule="auto"/>
        <w:ind w:right="-1332"/>
        <w:jc w:val="center"/>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We are committed to safeguarding and protecting the welfare of children and young people.</w:t>
      </w:r>
    </w:p>
    <w:p w14:paraId="76BC1B00" w14:textId="77777777" w:rsidR="00990EB6" w:rsidRDefault="00990EB6" w:rsidP="00990EB6">
      <w:pPr>
        <w:spacing w:line="276" w:lineRule="auto"/>
        <w:ind w:right="-1332"/>
        <w:jc w:val="center"/>
        <w:rPr>
          <w:rStyle w:val="normaltextrun"/>
          <w:rFonts w:ascii="Calibri" w:hAnsi="Calibri" w:cs="Calibri"/>
          <w:color w:val="000000"/>
          <w:sz w:val="22"/>
          <w:szCs w:val="22"/>
          <w:shd w:val="clear" w:color="auto" w:fill="FFFFFF"/>
        </w:rPr>
      </w:pPr>
    </w:p>
    <w:p w14:paraId="19CFE243" w14:textId="77777777" w:rsidR="00990EB6" w:rsidRDefault="00C57B0B" w:rsidP="00990EB6">
      <w:pPr>
        <w:spacing w:line="276" w:lineRule="auto"/>
        <w:ind w:right="-1332"/>
        <w:jc w:val="center"/>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A Disclosure and Barring Service Certificate will be required for all posts and be subject to enhanced</w:t>
      </w:r>
    </w:p>
    <w:p w14:paraId="23F65884" w14:textId="41C3B0FD" w:rsidR="00102B70" w:rsidRDefault="00C57B0B" w:rsidP="00990EB6">
      <w:pPr>
        <w:spacing w:line="276" w:lineRule="auto"/>
        <w:ind w:right="-1332"/>
        <w:jc w:val="center"/>
        <w:rPr>
          <w:rFonts w:asciiTheme="minorHAnsi" w:hAnsiTheme="minorHAnsi" w:cstheme="minorHAnsi"/>
          <w:b/>
          <w:sz w:val="22"/>
          <w:szCs w:val="22"/>
        </w:rPr>
      </w:pPr>
      <w:r>
        <w:rPr>
          <w:rStyle w:val="normaltextrun"/>
          <w:rFonts w:ascii="Calibri" w:hAnsi="Calibri" w:cs="Calibri"/>
          <w:color w:val="000000"/>
          <w:sz w:val="22"/>
          <w:szCs w:val="22"/>
          <w:shd w:val="clear" w:color="auto" w:fill="FFFFFF"/>
        </w:rPr>
        <w:t>checks as part of our Prevent Duty</w:t>
      </w:r>
      <w:r w:rsidR="00990EB6">
        <w:rPr>
          <w:rStyle w:val="normaltextrun"/>
          <w:rFonts w:ascii="Calibri" w:hAnsi="Calibri" w:cs="Calibri"/>
          <w:color w:val="000000"/>
          <w:sz w:val="22"/>
          <w:szCs w:val="22"/>
          <w:shd w:val="clear" w:color="auto" w:fill="FFFFFF"/>
        </w:rPr>
        <w:t>.</w:t>
      </w:r>
    </w:p>
    <w:sectPr w:rsidR="00102B70" w:rsidSect="00640EF6">
      <w:headerReference w:type="default" r:id="rId10"/>
      <w:footerReference w:type="default" r:id="rId11"/>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B916A" w14:textId="77777777" w:rsidR="00B76DF6" w:rsidRDefault="00B76DF6" w:rsidP="008506EE">
      <w:r>
        <w:separator/>
      </w:r>
    </w:p>
  </w:endnote>
  <w:endnote w:type="continuationSeparator" w:id="0">
    <w:p w14:paraId="1C764F13" w14:textId="77777777" w:rsidR="00B76DF6" w:rsidRDefault="00B76DF6" w:rsidP="008506EE">
      <w:r>
        <w:continuationSeparator/>
      </w:r>
    </w:p>
  </w:endnote>
  <w:endnote w:type="continuationNotice" w:id="1">
    <w:p w14:paraId="64D0CF18" w14:textId="77777777" w:rsidR="00B76DF6" w:rsidRDefault="00B76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DF7A" w14:textId="0C0FE3C6" w:rsidR="009A5865" w:rsidRPr="00F04AEF" w:rsidRDefault="009A5865" w:rsidP="00F04AEF">
    <w:pPr>
      <w:pStyle w:val="Footer"/>
      <w:pBdr>
        <w:top w:val="single" w:sz="4" w:space="1" w:color="D9D9D9" w:themeColor="background1" w:themeShade="D9"/>
      </w:pBdr>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5AE05" w14:textId="77777777" w:rsidR="00B76DF6" w:rsidRDefault="00B76DF6" w:rsidP="008506EE">
      <w:r>
        <w:separator/>
      </w:r>
    </w:p>
  </w:footnote>
  <w:footnote w:type="continuationSeparator" w:id="0">
    <w:p w14:paraId="22BA4454" w14:textId="77777777" w:rsidR="00B76DF6" w:rsidRDefault="00B76DF6" w:rsidP="008506EE">
      <w:r>
        <w:continuationSeparator/>
      </w:r>
    </w:p>
  </w:footnote>
  <w:footnote w:type="continuationNotice" w:id="1">
    <w:p w14:paraId="3B522C6D" w14:textId="77777777" w:rsidR="00B76DF6" w:rsidRDefault="00B76D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091A" w14:textId="77777777" w:rsidR="009A5865" w:rsidRPr="00EF64C1" w:rsidRDefault="009A5865" w:rsidP="00EF64C1">
    <w:pPr>
      <w:pStyle w:val="Header"/>
      <w:jc w:val="right"/>
      <w:rPr>
        <w:rFonts w:cs="Arial"/>
      </w:rPr>
    </w:pPr>
    <w:r w:rsidRPr="00A44FE7">
      <w:rPr>
        <w:rFonts w:cs="Arial"/>
        <w:noProof/>
      </w:rPr>
      <w:drawing>
        <wp:inline distT="0" distB="0" distL="0" distR="0" wp14:anchorId="0A3E6B69" wp14:editId="17AB48A1">
          <wp:extent cx="2032000" cy="381000"/>
          <wp:effectExtent l="0" t="0" r="6350" b="0"/>
          <wp:docPr id="1" name="Picture 1" descr="C:\Users\gtremain\AppData\Local\Microsoft\Windows\Temporary Internet Files\Content.Outlook\D7H0TEWX\DartmoorMAT-Logo-RGB-email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tremain\AppData\Local\Microsoft\Windows\Temporary Internet Files\Content.Outlook\D7H0TEWX\DartmoorMAT-Logo-RGB-email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5333" cy="381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8BE"/>
    <w:multiLevelType w:val="hybridMultilevel"/>
    <w:tmpl w:val="BF803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45980"/>
    <w:multiLevelType w:val="hybridMultilevel"/>
    <w:tmpl w:val="7F1CC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A0955"/>
    <w:multiLevelType w:val="multilevel"/>
    <w:tmpl w:val="6570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A4D7C"/>
    <w:multiLevelType w:val="multilevel"/>
    <w:tmpl w:val="8744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0B2C53"/>
    <w:multiLevelType w:val="hybridMultilevel"/>
    <w:tmpl w:val="55CE4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1167F"/>
    <w:multiLevelType w:val="hybridMultilevel"/>
    <w:tmpl w:val="7E66A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7184B"/>
    <w:multiLevelType w:val="hybridMultilevel"/>
    <w:tmpl w:val="BE52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980444"/>
    <w:multiLevelType w:val="hybridMultilevel"/>
    <w:tmpl w:val="8FE82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6763EC"/>
    <w:multiLevelType w:val="hybridMultilevel"/>
    <w:tmpl w:val="2AA4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280686"/>
    <w:multiLevelType w:val="hybridMultilevel"/>
    <w:tmpl w:val="2FB4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175CD8"/>
    <w:multiLevelType w:val="hybridMultilevel"/>
    <w:tmpl w:val="4DC6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BC1D91"/>
    <w:multiLevelType w:val="hybridMultilevel"/>
    <w:tmpl w:val="53624A72"/>
    <w:lvl w:ilvl="0" w:tplc="F7A4FFD0">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C60B4"/>
    <w:multiLevelType w:val="hybridMultilevel"/>
    <w:tmpl w:val="58A6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1102D"/>
    <w:multiLevelType w:val="hybridMultilevel"/>
    <w:tmpl w:val="9CB43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0545EC"/>
    <w:multiLevelType w:val="hybridMultilevel"/>
    <w:tmpl w:val="5E3CB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B94427"/>
    <w:multiLevelType w:val="hybridMultilevel"/>
    <w:tmpl w:val="9B1AD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8E3688"/>
    <w:multiLevelType w:val="hybridMultilevel"/>
    <w:tmpl w:val="BB6A4F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966B3E"/>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18" w15:restartNumberingAfterBreak="0">
    <w:nsid w:val="3A8538B5"/>
    <w:multiLevelType w:val="hybridMultilevel"/>
    <w:tmpl w:val="6F50E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A657F9"/>
    <w:multiLevelType w:val="hybridMultilevel"/>
    <w:tmpl w:val="8C225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7D20B3"/>
    <w:multiLevelType w:val="hybridMultilevel"/>
    <w:tmpl w:val="51F20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8A1FB3"/>
    <w:multiLevelType w:val="hybridMultilevel"/>
    <w:tmpl w:val="7F707E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5D4E2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3" w15:restartNumberingAfterBreak="0">
    <w:nsid w:val="51527D14"/>
    <w:multiLevelType w:val="hybridMultilevel"/>
    <w:tmpl w:val="602032DA"/>
    <w:lvl w:ilvl="0" w:tplc="240AF342">
      <w:start w:val="1"/>
      <w:numFmt w:val="bullet"/>
      <w:lvlText w:val=""/>
      <w:lvlJc w:val="center"/>
      <w:pPr>
        <w:ind w:left="720" w:hanging="360"/>
      </w:pPr>
      <w:rPr>
        <w:rFonts w:ascii="Wingdings" w:hAnsi="Wingdings" w:hint="default"/>
        <w:color w:val="2E74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32D01"/>
    <w:multiLevelType w:val="hybridMultilevel"/>
    <w:tmpl w:val="6D48E6C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8835363"/>
    <w:multiLevelType w:val="hybridMultilevel"/>
    <w:tmpl w:val="1A2EC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1B3E8F"/>
    <w:multiLevelType w:val="hybridMultilevel"/>
    <w:tmpl w:val="9032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D053E5"/>
    <w:multiLevelType w:val="hybridMultilevel"/>
    <w:tmpl w:val="947CF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732C57"/>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29" w15:restartNumberingAfterBreak="0">
    <w:nsid w:val="66326AAA"/>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30" w15:restartNumberingAfterBreak="0">
    <w:nsid w:val="6669241B"/>
    <w:multiLevelType w:val="singleLevel"/>
    <w:tmpl w:val="D3561E70"/>
    <w:lvl w:ilvl="0">
      <w:start w:val="1"/>
      <w:numFmt w:val="bullet"/>
      <w:lvlText w:val=""/>
      <w:lvlJc w:val="left"/>
      <w:pPr>
        <w:tabs>
          <w:tab w:val="num" w:pos="360"/>
        </w:tabs>
        <w:ind w:left="360" w:hanging="360"/>
      </w:pPr>
      <w:rPr>
        <w:rFonts w:ascii="Wingdings" w:hAnsi="Wingdings" w:hint="default"/>
        <w:sz w:val="22"/>
      </w:rPr>
    </w:lvl>
  </w:abstractNum>
  <w:abstractNum w:abstractNumId="31" w15:restartNumberingAfterBreak="0">
    <w:nsid w:val="670D2A1F"/>
    <w:multiLevelType w:val="hybridMultilevel"/>
    <w:tmpl w:val="DDB4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847ACA"/>
    <w:multiLevelType w:val="hybridMultilevel"/>
    <w:tmpl w:val="C592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3A3B8B"/>
    <w:multiLevelType w:val="hybridMultilevel"/>
    <w:tmpl w:val="E4B6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9A61CC"/>
    <w:multiLevelType w:val="hybridMultilevel"/>
    <w:tmpl w:val="48265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8678C6"/>
    <w:multiLevelType w:val="hybridMultilevel"/>
    <w:tmpl w:val="CA560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EC44F3"/>
    <w:multiLevelType w:val="hybridMultilevel"/>
    <w:tmpl w:val="A54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64348A"/>
    <w:multiLevelType w:val="hybridMultilevel"/>
    <w:tmpl w:val="A338329A"/>
    <w:lvl w:ilvl="0" w:tplc="08090001">
      <w:start w:val="1"/>
      <w:numFmt w:val="bullet"/>
      <w:lvlText w:val=""/>
      <w:lvlJc w:val="left"/>
      <w:pPr>
        <w:tabs>
          <w:tab w:val="num" w:pos="360"/>
        </w:tabs>
        <w:ind w:left="360" w:hanging="360"/>
      </w:pPr>
      <w:rPr>
        <w:rFonts w:ascii="Symbol" w:hAnsi="Symbol"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A5971CA"/>
    <w:multiLevelType w:val="hybridMultilevel"/>
    <w:tmpl w:val="5942C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3941789">
    <w:abstractNumId w:val="6"/>
  </w:num>
  <w:num w:numId="2" w16cid:durableId="1142230842">
    <w:abstractNumId w:val="5"/>
  </w:num>
  <w:num w:numId="3" w16cid:durableId="973561692">
    <w:abstractNumId w:val="4"/>
  </w:num>
  <w:num w:numId="4" w16cid:durableId="441074028">
    <w:abstractNumId w:val="33"/>
  </w:num>
  <w:num w:numId="5" w16cid:durableId="589237073">
    <w:abstractNumId w:val="12"/>
  </w:num>
  <w:num w:numId="6" w16cid:durableId="911503891">
    <w:abstractNumId w:val="31"/>
  </w:num>
  <w:num w:numId="7" w16cid:durableId="1569532502">
    <w:abstractNumId w:val="27"/>
  </w:num>
  <w:num w:numId="8" w16cid:durableId="1073891461">
    <w:abstractNumId w:val="14"/>
  </w:num>
  <w:num w:numId="9" w16cid:durableId="1350335052">
    <w:abstractNumId w:val="19"/>
  </w:num>
  <w:num w:numId="10" w16cid:durableId="1925069001">
    <w:abstractNumId w:val="1"/>
  </w:num>
  <w:num w:numId="11" w16cid:durableId="247665060">
    <w:abstractNumId w:val="0"/>
  </w:num>
  <w:num w:numId="12" w16cid:durableId="1889409690">
    <w:abstractNumId w:val="26"/>
  </w:num>
  <w:num w:numId="13" w16cid:durableId="2018344474">
    <w:abstractNumId w:val="35"/>
  </w:num>
  <w:num w:numId="14" w16cid:durableId="901210580">
    <w:abstractNumId w:val="21"/>
  </w:num>
  <w:num w:numId="15" w16cid:durableId="1908490416">
    <w:abstractNumId w:val="9"/>
  </w:num>
  <w:num w:numId="16" w16cid:durableId="992955068">
    <w:abstractNumId w:val="15"/>
  </w:num>
  <w:num w:numId="17" w16cid:durableId="2127967892">
    <w:abstractNumId w:val="16"/>
  </w:num>
  <w:num w:numId="18" w16cid:durableId="175390435">
    <w:abstractNumId w:val="13"/>
  </w:num>
  <w:num w:numId="19" w16cid:durableId="1564869676">
    <w:abstractNumId w:val="34"/>
  </w:num>
  <w:num w:numId="20" w16cid:durableId="1388412528">
    <w:abstractNumId w:val="31"/>
  </w:num>
  <w:num w:numId="21" w16cid:durableId="353894555">
    <w:abstractNumId w:val="20"/>
  </w:num>
  <w:num w:numId="22" w16cid:durableId="748579869">
    <w:abstractNumId w:val="10"/>
  </w:num>
  <w:num w:numId="23" w16cid:durableId="1462723873">
    <w:abstractNumId w:val="11"/>
  </w:num>
  <w:num w:numId="24" w16cid:durableId="1301882895">
    <w:abstractNumId w:val="17"/>
  </w:num>
  <w:num w:numId="25" w16cid:durableId="1478262723">
    <w:abstractNumId w:val="22"/>
  </w:num>
  <w:num w:numId="26" w16cid:durableId="1067535561">
    <w:abstractNumId w:val="30"/>
  </w:num>
  <w:num w:numId="27" w16cid:durableId="1845241494">
    <w:abstractNumId w:val="29"/>
  </w:num>
  <w:num w:numId="28" w16cid:durableId="44376010">
    <w:abstractNumId w:val="28"/>
  </w:num>
  <w:num w:numId="29" w16cid:durableId="14709776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6205807">
    <w:abstractNumId w:val="32"/>
  </w:num>
  <w:num w:numId="31" w16cid:durableId="1438257170">
    <w:abstractNumId w:val="25"/>
  </w:num>
  <w:num w:numId="32" w16cid:durableId="13654971">
    <w:abstractNumId w:val="23"/>
  </w:num>
  <w:num w:numId="33" w16cid:durableId="1772125656">
    <w:abstractNumId w:val="18"/>
  </w:num>
  <w:num w:numId="34" w16cid:durableId="204800093">
    <w:abstractNumId w:val="37"/>
  </w:num>
  <w:num w:numId="35" w16cid:durableId="2009749513">
    <w:abstractNumId w:val="36"/>
  </w:num>
  <w:num w:numId="36" w16cid:durableId="1449276853">
    <w:abstractNumId w:val="38"/>
  </w:num>
  <w:num w:numId="37" w16cid:durableId="1857957088">
    <w:abstractNumId w:val="8"/>
  </w:num>
  <w:num w:numId="38" w16cid:durableId="1400208152">
    <w:abstractNumId w:val="7"/>
  </w:num>
  <w:num w:numId="39" w16cid:durableId="1726639892">
    <w:abstractNumId w:val="3"/>
  </w:num>
  <w:num w:numId="40" w16cid:durableId="1215963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389"/>
    <w:rsid w:val="00006564"/>
    <w:rsid w:val="000065CC"/>
    <w:rsid w:val="0000756C"/>
    <w:rsid w:val="00011099"/>
    <w:rsid w:val="0002141F"/>
    <w:rsid w:val="0004081E"/>
    <w:rsid w:val="0004270D"/>
    <w:rsid w:val="000534C0"/>
    <w:rsid w:val="00055A64"/>
    <w:rsid w:val="0008149E"/>
    <w:rsid w:val="00084287"/>
    <w:rsid w:val="000912F2"/>
    <w:rsid w:val="00096FE8"/>
    <w:rsid w:val="000B23A7"/>
    <w:rsid w:val="000B39BC"/>
    <w:rsid w:val="000D1CA4"/>
    <w:rsid w:val="0010121E"/>
    <w:rsid w:val="00102B70"/>
    <w:rsid w:val="00134611"/>
    <w:rsid w:val="001375F0"/>
    <w:rsid w:val="001445C1"/>
    <w:rsid w:val="00152E02"/>
    <w:rsid w:val="00162097"/>
    <w:rsid w:val="0017103F"/>
    <w:rsid w:val="00171F7B"/>
    <w:rsid w:val="00182C2F"/>
    <w:rsid w:val="00185389"/>
    <w:rsid w:val="001952E0"/>
    <w:rsid w:val="001A39BC"/>
    <w:rsid w:val="001A5357"/>
    <w:rsid w:val="001A587F"/>
    <w:rsid w:val="001B64B8"/>
    <w:rsid w:val="001E2FB8"/>
    <w:rsid w:val="001E5094"/>
    <w:rsid w:val="001F4F53"/>
    <w:rsid w:val="00207C19"/>
    <w:rsid w:val="00215AFD"/>
    <w:rsid w:val="002177F6"/>
    <w:rsid w:val="0023367C"/>
    <w:rsid w:val="00234CE4"/>
    <w:rsid w:val="002358DC"/>
    <w:rsid w:val="00266DD8"/>
    <w:rsid w:val="002B0B4C"/>
    <w:rsid w:val="002C43C2"/>
    <w:rsid w:val="002C6B7B"/>
    <w:rsid w:val="002D18A7"/>
    <w:rsid w:val="002D2CB7"/>
    <w:rsid w:val="003161EB"/>
    <w:rsid w:val="0035788C"/>
    <w:rsid w:val="00376F05"/>
    <w:rsid w:val="003945B8"/>
    <w:rsid w:val="003C24E4"/>
    <w:rsid w:val="003D2524"/>
    <w:rsid w:val="00407916"/>
    <w:rsid w:val="004153A9"/>
    <w:rsid w:val="00422C5B"/>
    <w:rsid w:val="00441D51"/>
    <w:rsid w:val="00487DF2"/>
    <w:rsid w:val="004916F0"/>
    <w:rsid w:val="004B2D39"/>
    <w:rsid w:val="004B6D86"/>
    <w:rsid w:val="004D25B2"/>
    <w:rsid w:val="004E5D7C"/>
    <w:rsid w:val="00514128"/>
    <w:rsid w:val="0052789A"/>
    <w:rsid w:val="00570335"/>
    <w:rsid w:val="005A2B27"/>
    <w:rsid w:val="005D200D"/>
    <w:rsid w:val="005D2E31"/>
    <w:rsid w:val="005D7097"/>
    <w:rsid w:val="005F491F"/>
    <w:rsid w:val="00617324"/>
    <w:rsid w:val="00640EF6"/>
    <w:rsid w:val="00643E5F"/>
    <w:rsid w:val="00664B1C"/>
    <w:rsid w:val="006700E3"/>
    <w:rsid w:val="006B1501"/>
    <w:rsid w:val="006D4006"/>
    <w:rsid w:val="006E1E7E"/>
    <w:rsid w:val="006E3EAE"/>
    <w:rsid w:val="006F3A3D"/>
    <w:rsid w:val="00701369"/>
    <w:rsid w:val="007115A6"/>
    <w:rsid w:val="007306F7"/>
    <w:rsid w:val="00742797"/>
    <w:rsid w:val="00743F11"/>
    <w:rsid w:val="007448E4"/>
    <w:rsid w:val="00747EF6"/>
    <w:rsid w:val="007908CC"/>
    <w:rsid w:val="00794549"/>
    <w:rsid w:val="007B45D6"/>
    <w:rsid w:val="007B614A"/>
    <w:rsid w:val="007B7FAA"/>
    <w:rsid w:val="007C477D"/>
    <w:rsid w:val="007C683D"/>
    <w:rsid w:val="007D2134"/>
    <w:rsid w:val="007D538B"/>
    <w:rsid w:val="007F4176"/>
    <w:rsid w:val="00805339"/>
    <w:rsid w:val="008257AC"/>
    <w:rsid w:val="00833C40"/>
    <w:rsid w:val="008469D9"/>
    <w:rsid w:val="008506EE"/>
    <w:rsid w:val="00866FA0"/>
    <w:rsid w:val="008859D0"/>
    <w:rsid w:val="00886857"/>
    <w:rsid w:val="008B6972"/>
    <w:rsid w:val="008B6993"/>
    <w:rsid w:val="008F2B62"/>
    <w:rsid w:val="00905226"/>
    <w:rsid w:val="009053A1"/>
    <w:rsid w:val="00924FFD"/>
    <w:rsid w:val="00946E7E"/>
    <w:rsid w:val="009533D4"/>
    <w:rsid w:val="009564AC"/>
    <w:rsid w:val="00957A2F"/>
    <w:rsid w:val="009729AA"/>
    <w:rsid w:val="00990EB6"/>
    <w:rsid w:val="00995997"/>
    <w:rsid w:val="009A53F1"/>
    <w:rsid w:val="009A5865"/>
    <w:rsid w:val="009B1AEF"/>
    <w:rsid w:val="009B6704"/>
    <w:rsid w:val="009D1B4D"/>
    <w:rsid w:val="009D2296"/>
    <w:rsid w:val="00A26CE1"/>
    <w:rsid w:val="00A30DE9"/>
    <w:rsid w:val="00A337FD"/>
    <w:rsid w:val="00A41430"/>
    <w:rsid w:val="00A44FE7"/>
    <w:rsid w:val="00A46E83"/>
    <w:rsid w:val="00A556F8"/>
    <w:rsid w:val="00A5697F"/>
    <w:rsid w:val="00AB018F"/>
    <w:rsid w:val="00AB4988"/>
    <w:rsid w:val="00AB5843"/>
    <w:rsid w:val="00AB6794"/>
    <w:rsid w:val="00AD5B80"/>
    <w:rsid w:val="00AF6A3C"/>
    <w:rsid w:val="00B10142"/>
    <w:rsid w:val="00B1176B"/>
    <w:rsid w:val="00B16B82"/>
    <w:rsid w:val="00B34D6B"/>
    <w:rsid w:val="00B5646A"/>
    <w:rsid w:val="00B65363"/>
    <w:rsid w:val="00B70AEA"/>
    <w:rsid w:val="00B7305F"/>
    <w:rsid w:val="00B76DF6"/>
    <w:rsid w:val="00B952EA"/>
    <w:rsid w:val="00B95822"/>
    <w:rsid w:val="00BA64C5"/>
    <w:rsid w:val="00BE3ECA"/>
    <w:rsid w:val="00BE4AED"/>
    <w:rsid w:val="00C158C3"/>
    <w:rsid w:val="00C24164"/>
    <w:rsid w:val="00C37B03"/>
    <w:rsid w:val="00C549EA"/>
    <w:rsid w:val="00C57190"/>
    <w:rsid w:val="00C57B0B"/>
    <w:rsid w:val="00C6040B"/>
    <w:rsid w:val="00C635AA"/>
    <w:rsid w:val="00C6407D"/>
    <w:rsid w:val="00C724A2"/>
    <w:rsid w:val="00C7574D"/>
    <w:rsid w:val="00C87D35"/>
    <w:rsid w:val="00C91371"/>
    <w:rsid w:val="00C9620C"/>
    <w:rsid w:val="00CA21DE"/>
    <w:rsid w:val="00CD1B14"/>
    <w:rsid w:val="00CE1628"/>
    <w:rsid w:val="00CE16F9"/>
    <w:rsid w:val="00CF4D2E"/>
    <w:rsid w:val="00D0208E"/>
    <w:rsid w:val="00D02FA0"/>
    <w:rsid w:val="00D114F5"/>
    <w:rsid w:val="00D1172C"/>
    <w:rsid w:val="00D42BC8"/>
    <w:rsid w:val="00D6655D"/>
    <w:rsid w:val="00D666C2"/>
    <w:rsid w:val="00D92F30"/>
    <w:rsid w:val="00DC3E76"/>
    <w:rsid w:val="00DC45F4"/>
    <w:rsid w:val="00DE1517"/>
    <w:rsid w:val="00DE482C"/>
    <w:rsid w:val="00DE57A8"/>
    <w:rsid w:val="00DF1419"/>
    <w:rsid w:val="00DF714E"/>
    <w:rsid w:val="00E03C44"/>
    <w:rsid w:val="00E17186"/>
    <w:rsid w:val="00E20ED7"/>
    <w:rsid w:val="00E25F1F"/>
    <w:rsid w:val="00E26039"/>
    <w:rsid w:val="00E560EF"/>
    <w:rsid w:val="00E650EF"/>
    <w:rsid w:val="00ED2AFB"/>
    <w:rsid w:val="00EE1436"/>
    <w:rsid w:val="00EF5AFD"/>
    <w:rsid w:val="00EF64C1"/>
    <w:rsid w:val="00F04AEF"/>
    <w:rsid w:val="00F05580"/>
    <w:rsid w:val="00F14D55"/>
    <w:rsid w:val="00F46D6F"/>
    <w:rsid w:val="00F5180D"/>
    <w:rsid w:val="00F761E1"/>
    <w:rsid w:val="00F924B1"/>
    <w:rsid w:val="00FA7C8F"/>
    <w:rsid w:val="00FB1438"/>
    <w:rsid w:val="00FC73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09376"/>
  <w15:docId w15:val="{51BF3724-3B36-412F-91BE-9CB85CA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57"/>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9729AA"/>
    <w:pPr>
      <w:keepNext/>
      <w:outlineLvl w:val="0"/>
    </w:pPr>
  </w:style>
  <w:style w:type="paragraph" w:styleId="Heading2">
    <w:name w:val="heading 2"/>
    <w:basedOn w:val="Normal"/>
    <w:next w:val="Normal"/>
    <w:link w:val="Heading2Char"/>
    <w:qFormat/>
    <w:rsid w:val="009729AA"/>
    <w:pPr>
      <w:keepNext/>
      <w:outlineLvl w:val="1"/>
    </w:pPr>
    <w:rPr>
      <w:b/>
      <w:u w:val="single"/>
    </w:rPr>
  </w:style>
  <w:style w:type="paragraph" w:styleId="Heading3">
    <w:name w:val="heading 3"/>
    <w:basedOn w:val="Normal"/>
    <w:next w:val="Normal"/>
    <w:link w:val="Heading3Char"/>
    <w:uiPriority w:val="9"/>
    <w:semiHidden/>
    <w:unhideWhenUsed/>
    <w:qFormat/>
    <w:rsid w:val="007D538B"/>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9729AA"/>
    <w:pPr>
      <w:keepNext/>
      <w:outlineLvl w:val="3"/>
    </w:pPr>
    <w:rPr>
      <w:b/>
      <w:sz w:val="20"/>
    </w:rPr>
  </w:style>
  <w:style w:type="paragraph" w:styleId="Heading5">
    <w:name w:val="heading 5"/>
    <w:basedOn w:val="Normal"/>
    <w:next w:val="Normal"/>
    <w:link w:val="Heading5Char"/>
    <w:qFormat/>
    <w:rsid w:val="009729AA"/>
    <w:pPr>
      <w:keepNext/>
      <w:outlineLvl w:val="4"/>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389"/>
    <w:pPr>
      <w:ind w:left="720"/>
      <w:contextualSpacing/>
    </w:pPr>
  </w:style>
  <w:style w:type="table" w:styleId="TableGrid">
    <w:name w:val="Table Grid"/>
    <w:basedOn w:val="TableNormal"/>
    <w:uiPriority w:val="39"/>
    <w:rsid w:val="00805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7D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D35"/>
    <w:rPr>
      <w:rFonts w:ascii="Segoe UI" w:hAnsi="Segoe UI" w:cs="Segoe UI"/>
      <w:sz w:val="18"/>
      <w:szCs w:val="18"/>
    </w:rPr>
  </w:style>
  <w:style w:type="paragraph" w:styleId="Header">
    <w:name w:val="header"/>
    <w:basedOn w:val="Normal"/>
    <w:link w:val="HeaderChar"/>
    <w:uiPriority w:val="99"/>
    <w:unhideWhenUsed/>
    <w:rsid w:val="008506EE"/>
    <w:pPr>
      <w:tabs>
        <w:tab w:val="center" w:pos="4513"/>
        <w:tab w:val="right" w:pos="9026"/>
      </w:tabs>
    </w:pPr>
  </w:style>
  <w:style w:type="character" w:customStyle="1" w:styleId="HeaderChar">
    <w:name w:val="Header Char"/>
    <w:basedOn w:val="DefaultParagraphFont"/>
    <w:link w:val="Header"/>
    <w:uiPriority w:val="99"/>
    <w:rsid w:val="008506EE"/>
  </w:style>
  <w:style w:type="paragraph" w:styleId="Footer">
    <w:name w:val="footer"/>
    <w:basedOn w:val="Normal"/>
    <w:link w:val="FooterChar"/>
    <w:uiPriority w:val="99"/>
    <w:unhideWhenUsed/>
    <w:rsid w:val="008506EE"/>
    <w:pPr>
      <w:tabs>
        <w:tab w:val="center" w:pos="4513"/>
        <w:tab w:val="right" w:pos="9026"/>
      </w:tabs>
    </w:pPr>
  </w:style>
  <w:style w:type="character" w:customStyle="1" w:styleId="FooterChar">
    <w:name w:val="Footer Char"/>
    <w:basedOn w:val="DefaultParagraphFont"/>
    <w:link w:val="Footer"/>
    <w:uiPriority w:val="99"/>
    <w:rsid w:val="008506EE"/>
  </w:style>
  <w:style w:type="paragraph" w:customStyle="1" w:styleId="Default">
    <w:name w:val="Default"/>
    <w:rsid w:val="00EF64C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C3E76"/>
    <w:rPr>
      <w:sz w:val="16"/>
      <w:szCs w:val="16"/>
    </w:rPr>
  </w:style>
  <w:style w:type="paragraph" w:styleId="CommentText">
    <w:name w:val="annotation text"/>
    <w:basedOn w:val="Normal"/>
    <w:link w:val="CommentTextChar"/>
    <w:uiPriority w:val="99"/>
    <w:semiHidden/>
    <w:unhideWhenUsed/>
    <w:rsid w:val="00DC3E76"/>
    <w:rPr>
      <w:sz w:val="20"/>
    </w:rPr>
  </w:style>
  <w:style w:type="character" w:customStyle="1" w:styleId="CommentTextChar">
    <w:name w:val="Comment Text Char"/>
    <w:basedOn w:val="DefaultParagraphFont"/>
    <w:link w:val="CommentText"/>
    <w:uiPriority w:val="99"/>
    <w:semiHidden/>
    <w:rsid w:val="00DC3E76"/>
    <w:rPr>
      <w:sz w:val="20"/>
      <w:szCs w:val="20"/>
    </w:rPr>
  </w:style>
  <w:style w:type="paragraph" w:styleId="CommentSubject">
    <w:name w:val="annotation subject"/>
    <w:basedOn w:val="CommentText"/>
    <w:next w:val="CommentText"/>
    <w:link w:val="CommentSubjectChar"/>
    <w:uiPriority w:val="99"/>
    <w:semiHidden/>
    <w:unhideWhenUsed/>
    <w:rsid w:val="00DC3E76"/>
    <w:rPr>
      <w:b/>
      <w:bCs/>
    </w:rPr>
  </w:style>
  <w:style w:type="character" w:customStyle="1" w:styleId="CommentSubjectChar">
    <w:name w:val="Comment Subject Char"/>
    <w:basedOn w:val="CommentTextChar"/>
    <w:link w:val="CommentSubject"/>
    <w:uiPriority w:val="99"/>
    <w:semiHidden/>
    <w:rsid w:val="00DC3E76"/>
    <w:rPr>
      <w:b/>
      <w:bCs/>
      <w:sz w:val="20"/>
      <w:szCs w:val="20"/>
    </w:rPr>
  </w:style>
  <w:style w:type="paragraph" w:styleId="BodyText">
    <w:name w:val="Body Text"/>
    <w:basedOn w:val="Normal"/>
    <w:link w:val="BodyTextChar"/>
    <w:rsid w:val="00F04AEF"/>
    <w:pPr>
      <w:jc w:val="both"/>
    </w:pPr>
    <w:rPr>
      <w:rFonts w:ascii="Gill Sans MT" w:hAnsi="Gill Sans MT"/>
      <w:spacing w:val="-2"/>
    </w:rPr>
  </w:style>
  <w:style w:type="character" w:customStyle="1" w:styleId="BodyTextChar">
    <w:name w:val="Body Text Char"/>
    <w:basedOn w:val="DefaultParagraphFont"/>
    <w:link w:val="BodyText"/>
    <w:rsid w:val="00F04AEF"/>
    <w:rPr>
      <w:rFonts w:ascii="Gill Sans MT" w:eastAsia="Times New Roman" w:hAnsi="Gill Sans MT" w:cs="Times New Roman"/>
      <w:spacing w:val="-2"/>
      <w:sz w:val="24"/>
      <w:szCs w:val="20"/>
      <w:lang w:eastAsia="en-GB"/>
    </w:rPr>
  </w:style>
  <w:style w:type="character" w:customStyle="1" w:styleId="Heading1Char">
    <w:name w:val="Heading 1 Char"/>
    <w:basedOn w:val="DefaultParagraphFont"/>
    <w:link w:val="Heading1"/>
    <w:rsid w:val="009729AA"/>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9729AA"/>
    <w:rPr>
      <w:rFonts w:ascii="Arial" w:eastAsia="Times New Roman" w:hAnsi="Arial" w:cs="Times New Roman"/>
      <w:b/>
      <w:sz w:val="24"/>
      <w:szCs w:val="20"/>
      <w:u w:val="single"/>
      <w:lang w:eastAsia="en-GB"/>
    </w:rPr>
  </w:style>
  <w:style w:type="character" w:customStyle="1" w:styleId="Heading4Char">
    <w:name w:val="Heading 4 Char"/>
    <w:basedOn w:val="DefaultParagraphFont"/>
    <w:link w:val="Heading4"/>
    <w:rsid w:val="009729AA"/>
    <w:rPr>
      <w:rFonts w:ascii="Arial" w:eastAsia="Times New Roman" w:hAnsi="Arial" w:cs="Times New Roman"/>
      <w:b/>
      <w:sz w:val="20"/>
      <w:szCs w:val="20"/>
      <w:lang w:eastAsia="en-GB"/>
    </w:rPr>
  </w:style>
  <w:style w:type="character" w:customStyle="1" w:styleId="Heading5Char">
    <w:name w:val="Heading 5 Char"/>
    <w:basedOn w:val="DefaultParagraphFont"/>
    <w:link w:val="Heading5"/>
    <w:rsid w:val="009729AA"/>
    <w:rPr>
      <w:rFonts w:ascii="Arial" w:eastAsia="Times New Roman" w:hAnsi="Arial" w:cs="Times New Roman"/>
      <w:sz w:val="20"/>
      <w:szCs w:val="20"/>
      <w:u w:val="single"/>
      <w:lang w:eastAsia="en-GB"/>
    </w:rPr>
  </w:style>
  <w:style w:type="paragraph" w:styleId="FootnoteText">
    <w:name w:val="footnote text"/>
    <w:basedOn w:val="Normal"/>
    <w:link w:val="FootnoteTextChar"/>
    <w:uiPriority w:val="99"/>
    <w:rsid w:val="009729AA"/>
    <w:rPr>
      <w:sz w:val="20"/>
      <w:lang w:val="x-none" w:eastAsia="x-none"/>
    </w:rPr>
  </w:style>
  <w:style w:type="character" w:customStyle="1" w:styleId="FootnoteTextChar">
    <w:name w:val="Footnote Text Char"/>
    <w:basedOn w:val="DefaultParagraphFont"/>
    <w:link w:val="FootnoteText"/>
    <w:uiPriority w:val="99"/>
    <w:rsid w:val="009729AA"/>
    <w:rPr>
      <w:rFonts w:ascii="Arial" w:eastAsia="Times New Roman" w:hAnsi="Arial" w:cs="Times New Roman"/>
      <w:sz w:val="20"/>
      <w:szCs w:val="20"/>
      <w:lang w:val="x-none" w:eastAsia="x-none"/>
    </w:rPr>
  </w:style>
  <w:style w:type="character" w:styleId="FootnoteReference">
    <w:name w:val="footnote reference"/>
    <w:rsid w:val="009729AA"/>
    <w:rPr>
      <w:vertAlign w:val="superscript"/>
    </w:rPr>
  </w:style>
  <w:style w:type="paragraph" w:styleId="NormalWeb">
    <w:name w:val="Normal (Web)"/>
    <w:basedOn w:val="Normal"/>
    <w:uiPriority w:val="99"/>
    <w:unhideWhenUsed/>
    <w:rsid w:val="009A5865"/>
    <w:pPr>
      <w:spacing w:before="100" w:beforeAutospacing="1" w:after="100" w:afterAutospacing="1"/>
    </w:pPr>
    <w:rPr>
      <w:rFonts w:ascii="Times New Roman" w:hAnsi="Times New Roman"/>
      <w:szCs w:val="24"/>
    </w:rPr>
  </w:style>
  <w:style w:type="character" w:customStyle="1" w:styleId="Heading3Char">
    <w:name w:val="Heading 3 Char"/>
    <w:basedOn w:val="DefaultParagraphFont"/>
    <w:link w:val="Heading3"/>
    <w:uiPriority w:val="9"/>
    <w:semiHidden/>
    <w:rsid w:val="007D538B"/>
    <w:rPr>
      <w:rFonts w:asciiTheme="majorHAnsi" w:eastAsiaTheme="majorEastAsia" w:hAnsiTheme="majorHAnsi" w:cstheme="majorBidi"/>
      <w:color w:val="1F4D78" w:themeColor="accent1" w:themeShade="7F"/>
      <w:sz w:val="24"/>
      <w:szCs w:val="24"/>
      <w:lang w:eastAsia="en-GB"/>
    </w:rPr>
  </w:style>
  <w:style w:type="character" w:customStyle="1" w:styleId="normaltextrun">
    <w:name w:val="normaltextrun"/>
    <w:basedOn w:val="DefaultParagraphFont"/>
    <w:rsid w:val="002358DC"/>
  </w:style>
  <w:style w:type="character" w:customStyle="1" w:styleId="eop">
    <w:name w:val="eop"/>
    <w:basedOn w:val="DefaultParagraphFont"/>
    <w:rsid w:val="002358DC"/>
  </w:style>
  <w:style w:type="paragraph" w:customStyle="1" w:styleId="paragraph">
    <w:name w:val="paragraph"/>
    <w:basedOn w:val="Normal"/>
    <w:rsid w:val="00743F11"/>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731380">
      <w:bodyDiv w:val="1"/>
      <w:marLeft w:val="0"/>
      <w:marRight w:val="0"/>
      <w:marTop w:val="0"/>
      <w:marBottom w:val="0"/>
      <w:divBdr>
        <w:top w:val="none" w:sz="0" w:space="0" w:color="auto"/>
        <w:left w:val="none" w:sz="0" w:space="0" w:color="auto"/>
        <w:bottom w:val="none" w:sz="0" w:space="0" w:color="auto"/>
        <w:right w:val="none" w:sz="0" w:space="0" w:color="auto"/>
      </w:divBdr>
    </w:div>
    <w:div w:id="550583291">
      <w:bodyDiv w:val="1"/>
      <w:marLeft w:val="0"/>
      <w:marRight w:val="0"/>
      <w:marTop w:val="0"/>
      <w:marBottom w:val="0"/>
      <w:divBdr>
        <w:top w:val="none" w:sz="0" w:space="0" w:color="auto"/>
        <w:left w:val="none" w:sz="0" w:space="0" w:color="auto"/>
        <w:bottom w:val="none" w:sz="0" w:space="0" w:color="auto"/>
        <w:right w:val="none" w:sz="0" w:space="0" w:color="auto"/>
      </w:divBdr>
    </w:div>
    <w:div w:id="829180851">
      <w:bodyDiv w:val="1"/>
      <w:marLeft w:val="0"/>
      <w:marRight w:val="0"/>
      <w:marTop w:val="0"/>
      <w:marBottom w:val="0"/>
      <w:divBdr>
        <w:top w:val="none" w:sz="0" w:space="0" w:color="auto"/>
        <w:left w:val="none" w:sz="0" w:space="0" w:color="auto"/>
        <w:bottom w:val="none" w:sz="0" w:space="0" w:color="auto"/>
        <w:right w:val="none" w:sz="0" w:space="0" w:color="auto"/>
      </w:divBdr>
    </w:div>
    <w:div w:id="1060859678">
      <w:bodyDiv w:val="1"/>
      <w:marLeft w:val="0"/>
      <w:marRight w:val="0"/>
      <w:marTop w:val="0"/>
      <w:marBottom w:val="0"/>
      <w:divBdr>
        <w:top w:val="none" w:sz="0" w:space="0" w:color="auto"/>
        <w:left w:val="none" w:sz="0" w:space="0" w:color="auto"/>
        <w:bottom w:val="none" w:sz="0" w:space="0" w:color="auto"/>
        <w:right w:val="none" w:sz="0" w:space="0" w:color="auto"/>
      </w:divBdr>
    </w:div>
    <w:div w:id="1187256929">
      <w:bodyDiv w:val="1"/>
      <w:marLeft w:val="0"/>
      <w:marRight w:val="0"/>
      <w:marTop w:val="0"/>
      <w:marBottom w:val="0"/>
      <w:divBdr>
        <w:top w:val="none" w:sz="0" w:space="0" w:color="auto"/>
        <w:left w:val="none" w:sz="0" w:space="0" w:color="auto"/>
        <w:bottom w:val="none" w:sz="0" w:space="0" w:color="auto"/>
        <w:right w:val="none" w:sz="0" w:space="0" w:color="auto"/>
      </w:divBdr>
    </w:div>
    <w:div w:id="187618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311BE2045DF640B37A994C923813D2" ma:contentTypeVersion="6" ma:contentTypeDescription="Create a new document." ma:contentTypeScope="" ma:versionID="dcda2dd9a78a03580afe2b403bf9c76e">
  <xsd:schema xmlns:xsd="http://www.w3.org/2001/XMLSchema" xmlns:xs="http://www.w3.org/2001/XMLSchema" xmlns:p="http://schemas.microsoft.com/office/2006/metadata/properties" xmlns:ns2="5fe47735-d2c1-4f8e-9554-1ae34be3a606" xmlns:ns3="2b04756c-5474-45f5-b6d0-1787273f621b" targetNamespace="http://schemas.microsoft.com/office/2006/metadata/properties" ma:root="true" ma:fieldsID="d16a35e160d309658e0ab7d5a6ad0356" ns2:_="" ns3:_="">
    <xsd:import namespace="5fe47735-d2c1-4f8e-9554-1ae34be3a606"/>
    <xsd:import namespace="2b04756c-5474-45f5-b6d0-1787273f62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7735-d2c1-4f8e-9554-1ae34be3a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04756c-5474-45f5-b6d0-1787273f62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B31684-1B0A-4ACF-B15E-EE9FA8EBF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47735-d2c1-4f8e-9554-1ae34be3a606"/>
    <ds:schemaRef ds:uri="2b04756c-5474-45f5-b6d0-1787273f6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17E5B-EDDB-4DA2-AAFA-2A0E6040E689}">
  <ds:schemaRefs>
    <ds:schemaRef ds:uri="http://schemas.microsoft.com/sharepoint/v3/contenttype/forms"/>
  </ds:schemaRefs>
</ds:datastoreItem>
</file>

<file path=customXml/itemProps3.xml><?xml version="1.0" encoding="utf-8"?>
<ds:datastoreItem xmlns:ds="http://schemas.openxmlformats.org/officeDocument/2006/customXml" ds:itemID="{5EF97ECA-D39E-4C2B-AC74-17993790DA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Okehampton College</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Chapman</dc:creator>
  <cp:lastModifiedBy>Jo Carter</cp:lastModifiedBy>
  <cp:revision>26</cp:revision>
  <cp:lastPrinted>2018-01-30T09:14:00Z</cp:lastPrinted>
  <dcterms:created xsi:type="dcterms:W3CDTF">2021-05-18T13:19:00Z</dcterms:created>
  <dcterms:modified xsi:type="dcterms:W3CDTF">2022-08-19T10:20:00Z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0x0101004A311BE2045DF640B37A994C923813D2</vt:lpwstr>
  </property>
</Properties>
</file>