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D0" w:rsidRDefault="00910956" w:rsidP="002F58D0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-298450</wp:posOffset>
            </wp:positionV>
            <wp:extent cx="1554624" cy="885825"/>
            <wp:effectExtent l="0" t="0" r="7620" b="0"/>
            <wp:wrapNone/>
            <wp:docPr id="4" name="Picture 4" descr="Image result for 'Two Ticks' positive about people with disabilitie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'Two Ticks' positive about people with disabilities 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2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en-GB"/>
        </w:rPr>
        <w:drawing>
          <wp:anchor distT="0" distB="0" distL="114300" distR="114300" simplePos="0" relativeHeight="251657728" behindDoc="0" locked="0" layoutInCell="1" allowOverlap="1" wp14:anchorId="21E7C1C2" wp14:editId="5300EB1E">
            <wp:simplePos x="0" y="0"/>
            <wp:positionH relativeFrom="column">
              <wp:posOffset>4355465</wp:posOffset>
            </wp:positionH>
            <wp:positionV relativeFrom="paragraph">
              <wp:posOffset>-298450</wp:posOffset>
            </wp:positionV>
            <wp:extent cx="1028065" cy="904875"/>
            <wp:effectExtent l="0" t="0" r="635" b="9525"/>
            <wp:wrapNone/>
            <wp:docPr id="1" name="Picture 1" descr="E:\Logos\KINGSCLIFFE Logo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s\KINGSCLIFFE Logo 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en-GB"/>
        </w:rPr>
        <w:t xml:space="preserve"> </w:t>
      </w:r>
    </w:p>
    <w:p w:rsidR="006D5AEA" w:rsidRDefault="006D5AEA" w:rsidP="002F58D0">
      <w:pPr>
        <w:pStyle w:val="Default"/>
        <w:rPr>
          <w:b/>
          <w:bCs/>
          <w:sz w:val="23"/>
          <w:szCs w:val="23"/>
        </w:rPr>
      </w:pPr>
    </w:p>
    <w:p w:rsidR="002F58D0" w:rsidRDefault="002F58D0" w:rsidP="002F58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EARLY YEARS FOUNDATION STAGE </w:t>
      </w:r>
      <w:r w:rsidR="00C222FD">
        <w:rPr>
          <w:b/>
          <w:bCs/>
          <w:sz w:val="23"/>
          <w:szCs w:val="23"/>
        </w:rPr>
        <w:t>SUPPORT</w:t>
      </w:r>
      <w:r>
        <w:rPr>
          <w:b/>
          <w:bCs/>
          <w:sz w:val="23"/>
          <w:szCs w:val="23"/>
        </w:rPr>
        <w:t xml:space="preserve"> ASSISTANT </w:t>
      </w:r>
    </w:p>
    <w:p w:rsidR="002F58D0" w:rsidRDefault="002F58D0" w:rsidP="002F58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JOB DESCRIPTION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 work under the instruction/guidance of teaching/senior staff to undertake work/care/support programmes, to enable access to learning for pupils and to assist the teacher in the management of pupils and the </w:t>
      </w:r>
      <w:r w:rsidR="00926714">
        <w:rPr>
          <w:sz w:val="20"/>
          <w:szCs w:val="20"/>
        </w:rPr>
        <w:t>learning environment</w:t>
      </w:r>
      <w:r>
        <w:rPr>
          <w:sz w:val="20"/>
          <w:szCs w:val="20"/>
        </w:rPr>
        <w:t xml:space="preserve">. Work may be carried out in the classroom or outside the main teaching area. </w:t>
      </w:r>
    </w:p>
    <w:p w:rsidR="005F1D2A" w:rsidRDefault="005F1D2A" w:rsidP="002F58D0">
      <w:pPr>
        <w:pStyle w:val="Default"/>
        <w:rPr>
          <w:b/>
          <w:bCs/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Key functions: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SUPPORT FOR PUPILS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Develop a positive and supportive relationship with pupils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Be aware of the differing needs of pupils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Supervise and provide particular support for pupils, including those with special needs, ensuring their safety and access to learning activities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Assist with the development and implementation of Individual Education/Behaviour Plans and Personal Care programmes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Set challenging and demanding expectations and promote self-esteem and independence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Provide feedback to pupils in relation to progress and achievement under guidance of the teacher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SUPPORT FOR THE TEACHER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Have a sound knowledge and/or experience of the EYFS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Use strategies, in liaison with the teacher, to support pupils to achieve Early Years Foundation Stage objectives - The Early Learning Goals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Assist with the planning of learning activities – more specifically to be able to assist with planning to enhance outdoor learning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Monitor pupils’ responses to learning activities and accurately record achievement/progress as directed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Establish constructive relationships with parents/carers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Carry out long and short observations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Assist and take responsibility for a group of children</w:t>
      </w:r>
      <w:r w:rsidR="00926714">
        <w:rPr>
          <w:sz w:val="20"/>
          <w:szCs w:val="20"/>
        </w:rPr>
        <w:t>’</w:t>
      </w:r>
      <w:r>
        <w:rPr>
          <w:sz w:val="20"/>
          <w:szCs w:val="20"/>
        </w:rPr>
        <w:t>s</w:t>
      </w:r>
      <w:r w:rsidR="00926714">
        <w:rPr>
          <w:sz w:val="20"/>
          <w:szCs w:val="20"/>
        </w:rPr>
        <w:t>, ‘l</w:t>
      </w:r>
      <w:r>
        <w:rPr>
          <w:sz w:val="20"/>
          <w:szCs w:val="20"/>
        </w:rPr>
        <w:t xml:space="preserve">earning </w:t>
      </w:r>
      <w:r w:rsidR="00926714">
        <w:rPr>
          <w:sz w:val="20"/>
          <w:szCs w:val="20"/>
        </w:rPr>
        <w:t>journeys</w:t>
      </w:r>
      <w:r>
        <w:rPr>
          <w:sz w:val="20"/>
          <w:szCs w:val="20"/>
        </w:rPr>
        <w:t xml:space="preserve">’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Support groups within the class – e.g. phonics, circle times and focussed activity learning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SUPPORT FOR THE CURRICULUM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Undertake structured and agreed learning activities/teaching programmes, adjusting activities according to pupil responses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Undertake programmes of intervention, recording achievement and progress and feeding back to the teacher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bookmarkStart w:id="0" w:name="_GoBack"/>
      <w:bookmarkEnd w:id="0"/>
      <w:r w:rsidR="00203859">
        <w:rPr>
          <w:sz w:val="20"/>
          <w:szCs w:val="20"/>
        </w:rPr>
        <w:t>Use ICT for assessment</w:t>
      </w:r>
      <w:r>
        <w:rPr>
          <w:sz w:val="20"/>
          <w:szCs w:val="20"/>
        </w:rPr>
        <w:t xml:space="preserve">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Prepare, maintain and use equipment/resources required to meet the lesson plans/relevant learning activity and assist pupils in their use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Assist in the display and presentation of learning cues and pupils work inside and outside of the classroom environment as required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SUPPORT FOR THE SCHOOL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Undertake training and CPD as required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Appreciate and support the role of other professionals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Attend and participate in relevant meetings as required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Assist with the supervision of pupils out of lesson times, including lunch time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Accompany teaching staff and pupils on visits, trips and out of school activities as required and take responsibility for a group under the supervision of the teacher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Be a role model for pupils and colleagues in terms of behaviour and attitude </w:t>
      </w:r>
    </w:p>
    <w:p w:rsidR="002F58D0" w:rsidRDefault="002F58D0" w:rsidP="002F58D0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Be punctual and professional at all times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Maintain confidentiality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PERSON SPECIFICATION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JOB TITLE: EYFS </w:t>
      </w:r>
      <w:r w:rsidR="005F1D2A">
        <w:rPr>
          <w:b/>
          <w:bCs/>
          <w:sz w:val="20"/>
          <w:szCs w:val="20"/>
        </w:rPr>
        <w:t>SUPPORT</w:t>
      </w:r>
      <w:r>
        <w:rPr>
          <w:b/>
          <w:bCs/>
          <w:sz w:val="20"/>
          <w:szCs w:val="20"/>
        </w:rPr>
        <w:t xml:space="preserve"> ASSISTANT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EDUCATIONAL ACHIEVEMENTS, QUALIFICATIONS AND TRAINING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Essential </w:t>
      </w:r>
    </w:p>
    <w:p w:rsidR="002F58D0" w:rsidRDefault="002F58D0" w:rsidP="002F58D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GCSE Grade C minimum or equivalent in Maths and English</w:t>
      </w:r>
    </w:p>
    <w:p w:rsidR="002F58D0" w:rsidRDefault="002F58D0" w:rsidP="002F58D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Ability to effectively use ICT to support learning </w:t>
      </w:r>
    </w:p>
    <w:p w:rsidR="002F58D0" w:rsidRDefault="002F58D0" w:rsidP="002F58D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Desirable </w:t>
      </w:r>
    </w:p>
    <w:p w:rsidR="002F58D0" w:rsidRDefault="002F58D0" w:rsidP="002F58D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NVQ Level 3 or equivalent in Early Years or Teaching Assistan</w:t>
      </w:r>
      <w:r w:rsidR="00C222FD">
        <w:rPr>
          <w:sz w:val="20"/>
          <w:szCs w:val="20"/>
        </w:rPr>
        <w:t>t</w:t>
      </w:r>
    </w:p>
    <w:p w:rsidR="002F58D0" w:rsidRDefault="002F58D0" w:rsidP="002F58D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first aid qualification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EXPERIENCE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Essential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Good understanding of school policies and procedures relating to health and safety, behaviour, attendance, equal opportunities and child protection.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Good understanding of the </w:t>
      </w:r>
      <w:r w:rsidR="000C59DA">
        <w:rPr>
          <w:sz w:val="20"/>
          <w:szCs w:val="20"/>
        </w:rPr>
        <w:t xml:space="preserve">EYFS </w:t>
      </w:r>
      <w:r>
        <w:rPr>
          <w:sz w:val="20"/>
          <w:szCs w:val="20"/>
        </w:rPr>
        <w:t xml:space="preserve">Curriculum and the related assessments </w:t>
      </w:r>
    </w:p>
    <w:p w:rsidR="002F58D0" w:rsidRDefault="002F58D0" w:rsidP="002F58D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understanding of child development and learning.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Desirable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Current experience in an Early Years setting </w:t>
      </w:r>
    </w:p>
    <w:p w:rsidR="002F58D0" w:rsidRDefault="002F58D0" w:rsidP="000C59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Exp</w:t>
      </w:r>
      <w:r w:rsidR="000C59DA">
        <w:rPr>
          <w:sz w:val="20"/>
          <w:szCs w:val="20"/>
        </w:rPr>
        <w:t>erience using the new Early Years Framework</w:t>
      </w:r>
      <w:r w:rsidRPr="000C59DA">
        <w:rPr>
          <w:sz w:val="20"/>
          <w:szCs w:val="20"/>
        </w:rPr>
        <w:t xml:space="preserve"> </w:t>
      </w:r>
    </w:p>
    <w:p w:rsidR="00ED573F" w:rsidRPr="000C59DA" w:rsidRDefault="00ED573F" w:rsidP="000C59D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Competent IT skills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JOB RELATED KNOWLEDGE, APTITUDES AND SKILLS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Essential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The ability to communicate effectively both orally and in writing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Good personal organisation e.g. time management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Ability to work independently and as part of a team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Ability to show initiative in a range of situations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Ability to work with tact and diplomacy </w:t>
      </w:r>
    </w:p>
    <w:p w:rsidR="002F58D0" w:rsidRDefault="002F58D0" w:rsidP="002F58D0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Ability to interact positively with pupils, parents and colleagues </w:t>
      </w:r>
    </w:p>
    <w:p w:rsidR="002F58D0" w:rsidRDefault="002F58D0" w:rsidP="002F58D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Some experience of planning</w:t>
      </w:r>
      <w:r w:rsidR="000C59DA">
        <w:rPr>
          <w:sz w:val="20"/>
          <w:szCs w:val="20"/>
        </w:rPr>
        <w:t>/working</w:t>
      </w:r>
      <w:r>
        <w:rPr>
          <w:sz w:val="20"/>
          <w:szCs w:val="20"/>
        </w:rPr>
        <w:t xml:space="preserve"> as part of a team </w:t>
      </w:r>
    </w:p>
    <w:p w:rsidR="002F58D0" w:rsidRPr="002F58D0" w:rsidRDefault="002F58D0" w:rsidP="002F58D0">
      <w:pPr>
        <w:pStyle w:val="Default"/>
        <w:ind w:left="720"/>
        <w:rPr>
          <w:sz w:val="20"/>
          <w:szCs w:val="20"/>
        </w:rPr>
      </w:pPr>
    </w:p>
    <w:p w:rsidR="002F58D0" w:rsidRDefault="002F58D0" w:rsidP="002F58D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Desirable </w:t>
      </w:r>
    </w:p>
    <w:p w:rsidR="002F58D0" w:rsidRPr="002F58D0" w:rsidRDefault="002F58D0" w:rsidP="002F58D0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2F58D0">
        <w:rPr>
          <w:rFonts w:ascii="Calibri" w:hAnsi="Calibri" w:cs="Calibri"/>
          <w:color w:val="000000"/>
          <w:sz w:val="20"/>
          <w:szCs w:val="20"/>
        </w:rPr>
        <w:t xml:space="preserve">Knowledge of child development from 0-5 years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PERSONAL QUALITIES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Essential </w:t>
      </w:r>
    </w:p>
    <w:p w:rsidR="002F58D0" w:rsidRDefault="002F58D0" w:rsidP="002F58D0">
      <w:pPr>
        <w:pStyle w:val="Default"/>
        <w:numPr>
          <w:ilvl w:val="0"/>
          <w:numId w:val="7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Confidence, warmth, sensitivity, reliability, and enthusiasm </w:t>
      </w:r>
    </w:p>
    <w:p w:rsidR="002F58D0" w:rsidRDefault="002F58D0" w:rsidP="002F58D0">
      <w:pPr>
        <w:pStyle w:val="Default"/>
        <w:numPr>
          <w:ilvl w:val="0"/>
          <w:numId w:val="7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Ability to communicate effectively with children and young people </w:t>
      </w:r>
    </w:p>
    <w:p w:rsidR="002F58D0" w:rsidRDefault="002F58D0" w:rsidP="002F58D0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Good interpersonal skills </w:t>
      </w:r>
    </w:p>
    <w:p w:rsidR="002F58D0" w:rsidRDefault="002F58D0" w:rsidP="002F58D0">
      <w:pPr>
        <w:pStyle w:val="Default"/>
        <w:rPr>
          <w:sz w:val="20"/>
          <w:szCs w:val="20"/>
        </w:rPr>
      </w:pP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EQUAL OPPORTUNITIES </w:t>
      </w:r>
    </w:p>
    <w:p w:rsidR="002F58D0" w:rsidRDefault="002F58D0" w:rsidP="002F58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Essential </w:t>
      </w:r>
    </w:p>
    <w:p w:rsidR="002F58D0" w:rsidRDefault="002F58D0" w:rsidP="002F58D0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Commitment to equality of opportunity for all regardless of gender, </w:t>
      </w:r>
      <w:r w:rsidR="000C59DA">
        <w:rPr>
          <w:sz w:val="20"/>
          <w:szCs w:val="20"/>
        </w:rPr>
        <w:t xml:space="preserve">sexual orientation, </w:t>
      </w:r>
      <w:r>
        <w:rPr>
          <w:sz w:val="20"/>
          <w:szCs w:val="20"/>
        </w:rPr>
        <w:t xml:space="preserve">disability, religion and ethnic origin </w:t>
      </w:r>
    </w:p>
    <w:p w:rsidR="00DC6D8B" w:rsidRDefault="00DC6D8B"/>
    <w:sectPr w:rsidR="00DC6D8B" w:rsidSect="00AE53AD">
      <w:pgSz w:w="11906" w:h="17338"/>
      <w:pgMar w:top="830" w:right="888" w:bottom="1440" w:left="6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C3D"/>
    <w:multiLevelType w:val="hybridMultilevel"/>
    <w:tmpl w:val="4EBAB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1542"/>
    <w:multiLevelType w:val="hybridMultilevel"/>
    <w:tmpl w:val="868E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7222"/>
    <w:multiLevelType w:val="hybridMultilevel"/>
    <w:tmpl w:val="99DE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4B66"/>
    <w:multiLevelType w:val="hybridMultilevel"/>
    <w:tmpl w:val="B79EB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706"/>
    <w:multiLevelType w:val="hybridMultilevel"/>
    <w:tmpl w:val="35F08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75C1"/>
    <w:multiLevelType w:val="hybridMultilevel"/>
    <w:tmpl w:val="D586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94568"/>
    <w:multiLevelType w:val="hybridMultilevel"/>
    <w:tmpl w:val="CD42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C2975"/>
    <w:multiLevelType w:val="hybridMultilevel"/>
    <w:tmpl w:val="EC88D9AC"/>
    <w:lvl w:ilvl="0" w:tplc="9594CB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D0"/>
    <w:rsid w:val="000C59DA"/>
    <w:rsid w:val="00203859"/>
    <w:rsid w:val="002F58D0"/>
    <w:rsid w:val="005B77F4"/>
    <w:rsid w:val="005F1D2A"/>
    <w:rsid w:val="006D5AEA"/>
    <w:rsid w:val="00910956"/>
    <w:rsid w:val="00926714"/>
    <w:rsid w:val="00A130C6"/>
    <w:rsid w:val="00C222FD"/>
    <w:rsid w:val="00DC6D8B"/>
    <w:rsid w:val="00E07FEA"/>
    <w:rsid w:val="00E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11DB"/>
  <w15:docId w15:val="{0DBDE296-3D84-4601-ADE4-E6FD457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5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Bowyer</dc:creator>
  <cp:lastModifiedBy>Lynda Bowyer</cp:lastModifiedBy>
  <cp:revision>4</cp:revision>
  <dcterms:created xsi:type="dcterms:W3CDTF">2021-12-17T11:48:00Z</dcterms:created>
  <dcterms:modified xsi:type="dcterms:W3CDTF">2021-12-17T11:49:00Z</dcterms:modified>
</cp:coreProperties>
</file>