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0FF854E3" w:rsidR="00E25CDF" w:rsidRDefault="000A3BEF" w:rsidP="00542D6B">
      <w:pPr>
        <w:tabs>
          <w:tab w:val="left" w:pos="3225"/>
        </w:tabs>
        <w:ind w:left="0" w:firstLine="0"/>
        <w:rPr>
          <w:rFonts w:ascii="Aptos" w:eastAsia="Times New Roman" w:hAnsi="Aptos" w:cs="Arial"/>
          <w:b/>
          <w:bCs/>
          <w:noProof/>
          <w:lang w:eastAsia="en-GB"/>
        </w:rPr>
      </w:pPr>
      <w:bookmarkStart w:id="0" w:name="_Hlk191031577"/>
      <w:r>
        <w:rPr>
          <w:noProof/>
        </w:rPr>
        <w:drawing>
          <wp:anchor distT="0" distB="0" distL="114300" distR="114300" simplePos="0" relativeHeight="251661312" behindDoc="1" locked="0" layoutInCell="1" allowOverlap="1" wp14:anchorId="7BC065E1" wp14:editId="223E7BB6">
            <wp:simplePos x="0" y="0"/>
            <wp:positionH relativeFrom="column">
              <wp:posOffset>4825365</wp:posOffset>
            </wp:positionH>
            <wp:positionV relativeFrom="paragraph">
              <wp:posOffset>0</wp:posOffset>
            </wp:positionV>
            <wp:extent cx="1552575" cy="1552575"/>
            <wp:effectExtent l="0" t="0" r="9525" b="9525"/>
            <wp:wrapTight wrapText="bothSides">
              <wp:wrapPolygon edited="0">
                <wp:start x="8216" y="0"/>
                <wp:lineTo x="5831" y="1060"/>
                <wp:lineTo x="1855" y="3710"/>
                <wp:lineTo x="0" y="8481"/>
                <wp:lineTo x="0" y="12987"/>
                <wp:lineTo x="1855" y="17227"/>
                <wp:lineTo x="1855" y="18022"/>
                <wp:lineTo x="7951" y="21467"/>
                <wp:lineTo x="9541" y="21467"/>
                <wp:lineTo x="11926" y="21467"/>
                <wp:lineTo x="13517" y="21467"/>
                <wp:lineTo x="19612" y="18022"/>
                <wp:lineTo x="19612" y="17227"/>
                <wp:lineTo x="21467" y="12987"/>
                <wp:lineTo x="21467" y="8481"/>
                <wp:lineTo x="19877" y="3975"/>
                <wp:lineTo x="15637" y="1060"/>
                <wp:lineTo x="13252" y="0"/>
                <wp:lineTo x="8216" y="0"/>
              </wp:wrapPolygon>
            </wp:wrapTight>
            <wp:docPr id="196958503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91325" name="Picture 1" descr="A logo for a scho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15197">
        <w:rPr>
          <w:noProof/>
        </w:rPr>
        <w:drawing>
          <wp:anchor distT="0" distB="0" distL="114300" distR="114300" simplePos="0" relativeHeight="251659264" behindDoc="0" locked="0" layoutInCell="1" allowOverlap="1" wp14:anchorId="0198D95D" wp14:editId="5FD77676">
            <wp:simplePos x="0" y="0"/>
            <wp:positionH relativeFrom="column">
              <wp:posOffset>0</wp:posOffset>
            </wp:positionH>
            <wp:positionV relativeFrom="page">
              <wp:posOffset>457200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sidR="00315197">
        <w:rPr>
          <w:rFonts w:ascii="Aptos" w:eastAsia="Times New Roman" w:hAnsi="Aptos" w:cs="Arial"/>
          <w:b/>
          <w:bCs/>
          <w:noProof/>
          <w:lang w:eastAsia="en-GB"/>
        </w:rPr>
        <w:tab/>
      </w:r>
      <w:r w:rsidR="005249D9">
        <w:rPr>
          <w:rFonts w:ascii="Aptos" w:eastAsia="Times New Roman" w:hAnsi="Aptos" w:cs="Arial"/>
          <w:b/>
          <w:bCs/>
          <w:noProof/>
          <w:lang w:eastAsia="en-GB"/>
        </w:rPr>
        <w:tab/>
      </w:r>
      <w:r w:rsidR="005249D9">
        <w:rPr>
          <w:rFonts w:ascii="Aptos" w:eastAsia="Times New Roman" w:hAnsi="Aptos" w:cs="Arial"/>
          <w:b/>
          <w:bCs/>
          <w:noProof/>
          <w:lang w:eastAsia="en-GB"/>
        </w:rPr>
        <w:tab/>
      </w:r>
      <w:r w:rsidR="005249D9">
        <w:rPr>
          <w:rFonts w:ascii="Aptos" w:eastAsia="Times New Roman" w:hAnsi="Aptos" w:cs="Arial"/>
          <w:b/>
          <w:bCs/>
          <w:noProof/>
          <w:lang w:eastAsia="en-GB"/>
        </w:rPr>
        <w:tab/>
      </w:r>
      <w:r w:rsidR="00E87C7E">
        <w:rPr>
          <w:rFonts w:ascii="Aptos" w:eastAsia="Times New Roman" w:hAnsi="Aptos" w:cs="Arial"/>
          <w:b/>
          <w:bCs/>
          <w:noProof/>
          <w:lang w:eastAsia="en-GB"/>
        </w:rPr>
        <w:tab/>
      </w:r>
      <w:r w:rsidR="00E87C7E">
        <w:rPr>
          <w:rFonts w:ascii="Aptos" w:eastAsia="Times New Roman" w:hAnsi="Aptos" w:cs="Arial"/>
          <w:b/>
          <w:bCs/>
          <w:noProof/>
          <w:lang w:eastAsia="en-GB"/>
        </w:rPr>
        <w:tab/>
      </w:r>
      <w:r w:rsidR="005249D9">
        <w:rPr>
          <w:rFonts w:ascii="Aptos" w:eastAsia="Times New Roman" w:hAnsi="Aptos" w:cs="Arial"/>
          <w:b/>
          <w:bCs/>
          <w:noProof/>
          <w:lang w:eastAsia="en-GB"/>
        </w:rPr>
        <w:tab/>
      </w:r>
    </w:p>
    <w:bookmarkEnd w:id="0"/>
    <w:p w14:paraId="7947F125" w14:textId="45156D1A" w:rsidR="00E25CDF" w:rsidRDefault="005249D9" w:rsidP="00542D6B">
      <w:pPr>
        <w:tabs>
          <w:tab w:val="left" w:pos="3225"/>
        </w:tabs>
        <w:ind w:left="0" w:firstLine="0"/>
        <w:rPr>
          <w:rFonts w:ascii="Aptos" w:eastAsia="Times New Roman" w:hAnsi="Aptos" w:cs="Arial"/>
          <w:b/>
          <w:bCs/>
          <w:noProof/>
          <w:lang w:eastAsia="en-GB"/>
        </w:rPr>
      </w:pPr>
      <w:r>
        <w:rPr>
          <w:noProof/>
        </w:rPr>
        <w:tab/>
      </w:r>
      <w:r>
        <w:rPr>
          <w:noProof/>
        </w:rPr>
        <w:tab/>
      </w:r>
      <w:r>
        <w:rPr>
          <w:noProof/>
        </w:rPr>
        <w:tab/>
      </w:r>
      <w:r>
        <w:rPr>
          <w:noProof/>
        </w:rPr>
        <w:tab/>
      </w:r>
      <w:r>
        <w:rPr>
          <w:noProof/>
        </w:rPr>
        <w:tab/>
      </w:r>
    </w:p>
    <w:p w14:paraId="74CD4FAE" w14:textId="77777777" w:rsidR="000A3BEF" w:rsidRDefault="000A3BEF" w:rsidP="00542D6B">
      <w:pPr>
        <w:spacing w:after="0"/>
        <w:rPr>
          <w:rFonts w:ascii="Aptos" w:eastAsia="Times New Roman" w:hAnsi="Aptos" w:cs="Arial"/>
          <w:b/>
          <w:kern w:val="36"/>
          <w:lang w:val="en" w:eastAsia="en-GB"/>
        </w:rPr>
      </w:pPr>
    </w:p>
    <w:p w14:paraId="7BB86415" w14:textId="77777777" w:rsidR="000A3BEF" w:rsidRDefault="000A3BEF" w:rsidP="00542D6B">
      <w:pPr>
        <w:spacing w:after="0"/>
        <w:rPr>
          <w:rFonts w:ascii="Aptos" w:eastAsia="Times New Roman" w:hAnsi="Aptos" w:cs="Arial"/>
          <w:b/>
          <w:kern w:val="36"/>
          <w:lang w:val="en" w:eastAsia="en-GB"/>
        </w:rPr>
      </w:pPr>
    </w:p>
    <w:p w14:paraId="339EFAAE" w14:textId="77777777" w:rsidR="000A3BEF" w:rsidRDefault="000A3BEF" w:rsidP="00542D6B">
      <w:pPr>
        <w:spacing w:after="0"/>
        <w:rPr>
          <w:rFonts w:ascii="Aptos" w:eastAsia="Times New Roman" w:hAnsi="Aptos" w:cs="Arial"/>
          <w:b/>
          <w:kern w:val="36"/>
          <w:lang w:val="en" w:eastAsia="en-GB"/>
        </w:rPr>
      </w:pPr>
    </w:p>
    <w:p w14:paraId="2BA2A8F3" w14:textId="77777777" w:rsidR="000A3BEF" w:rsidRDefault="000A3BEF" w:rsidP="00542D6B">
      <w:pPr>
        <w:spacing w:after="0"/>
        <w:rPr>
          <w:rFonts w:ascii="Aptos" w:eastAsia="Times New Roman" w:hAnsi="Aptos" w:cs="Arial"/>
          <w:b/>
          <w:kern w:val="36"/>
          <w:lang w:val="en" w:eastAsia="en-GB"/>
        </w:rPr>
      </w:pPr>
    </w:p>
    <w:p w14:paraId="78AB1C29" w14:textId="77777777" w:rsidR="000A3BEF" w:rsidRDefault="000A3BEF" w:rsidP="00542D6B">
      <w:pPr>
        <w:spacing w:after="0"/>
        <w:rPr>
          <w:rFonts w:ascii="Aptos" w:eastAsia="Times New Roman" w:hAnsi="Aptos" w:cs="Arial"/>
          <w:b/>
          <w:kern w:val="36"/>
          <w:lang w:val="en" w:eastAsia="en-GB"/>
        </w:rPr>
      </w:pPr>
    </w:p>
    <w:p w14:paraId="22639A70" w14:textId="1A38308C" w:rsidR="00542D6B" w:rsidRPr="00CA42C5" w:rsidRDefault="00542D6B" w:rsidP="00542D6B">
      <w:pPr>
        <w:spacing w:after="0"/>
        <w:rPr>
          <w:rFonts w:ascii="Aptos" w:eastAsia="Times New Roman" w:hAnsi="Aptos" w:cs="Arial"/>
          <w:kern w:val="36"/>
          <w:lang w:val="en" w:eastAsia="en-GB"/>
        </w:rPr>
      </w:pPr>
      <w:r w:rsidRPr="00CA42C5">
        <w:rPr>
          <w:rFonts w:ascii="Aptos" w:eastAsia="Times New Roman" w:hAnsi="Aptos" w:cs="Arial"/>
          <w:b/>
          <w:kern w:val="36"/>
          <w:lang w:val="en" w:eastAsia="en-GB"/>
        </w:rPr>
        <w:t>Job Title:</w:t>
      </w:r>
      <w:r w:rsidRPr="00CA42C5">
        <w:rPr>
          <w:rFonts w:ascii="Aptos" w:eastAsia="Times New Roman" w:hAnsi="Aptos" w:cs="Arial"/>
          <w:kern w:val="36"/>
          <w:lang w:val="en" w:eastAsia="en-GB"/>
        </w:rPr>
        <w:t xml:space="preserve"> </w:t>
      </w:r>
      <w:r w:rsidR="002D1CBD">
        <w:rPr>
          <w:rFonts w:ascii="Aptos" w:eastAsia="Times New Roman" w:hAnsi="Aptos" w:cs="Arial"/>
          <w:kern w:val="36"/>
          <w:lang w:val="en" w:eastAsia="en-GB"/>
        </w:rPr>
        <w:tab/>
      </w:r>
      <w:r w:rsidR="002D1CBD">
        <w:rPr>
          <w:rFonts w:ascii="Aptos" w:eastAsia="Times New Roman" w:hAnsi="Aptos" w:cs="Arial"/>
          <w:kern w:val="36"/>
          <w:lang w:val="en" w:eastAsia="en-GB"/>
        </w:rPr>
        <w:tab/>
      </w:r>
      <w:r w:rsidR="002C5749">
        <w:rPr>
          <w:rFonts w:ascii="Aptos" w:eastAsia="Times New Roman" w:hAnsi="Aptos" w:cs="Arial"/>
          <w:kern w:val="36"/>
          <w:lang w:val="en" w:eastAsia="en-GB"/>
        </w:rPr>
        <w:t xml:space="preserve">Premises </w:t>
      </w:r>
      <w:r w:rsidR="00E31F89">
        <w:rPr>
          <w:rFonts w:ascii="Aptos" w:eastAsia="Times New Roman" w:hAnsi="Aptos" w:cs="Arial"/>
          <w:kern w:val="36"/>
          <w:lang w:val="en" w:eastAsia="en-GB"/>
        </w:rPr>
        <w:t>Operative</w:t>
      </w:r>
    </w:p>
    <w:p w14:paraId="62289174" w14:textId="5C1F207E" w:rsidR="00542D6B" w:rsidRPr="002D1CBD" w:rsidRDefault="00542D6B" w:rsidP="00542D6B">
      <w:pPr>
        <w:spacing w:after="0"/>
        <w:rPr>
          <w:rFonts w:ascii="Aptos" w:hAnsi="Aptos" w:cs="Arial"/>
          <w:lang w:val="en" w:eastAsia="en-GB"/>
        </w:rPr>
      </w:pPr>
      <w:r w:rsidRPr="00CA42C5">
        <w:rPr>
          <w:rFonts w:ascii="Aptos" w:hAnsi="Aptos" w:cs="Arial"/>
          <w:b/>
          <w:bCs/>
          <w:lang w:val="en" w:eastAsia="en-GB"/>
        </w:rPr>
        <w:t>Closing Date</w:t>
      </w:r>
      <w:proofErr w:type="gramStart"/>
      <w:r w:rsidRPr="00CA42C5">
        <w:rPr>
          <w:rFonts w:ascii="Aptos" w:hAnsi="Aptos" w:cs="Arial"/>
          <w:b/>
          <w:bCs/>
          <w:lang w:val="en" w:eastAsia="en-GB"/>
        </w:rPr>
        <w:t xml:space="preserve">: </w:t>
      </w:r>
      <w:r w:rsidR="002D1CBD">
        <w:rPr>
          <w:rFonts w:ascii="Aptos" w:hAnsi="Aptos" w:cs="Arial"/>
          <w:b/>
          <w:bCs/>
          <w:lang w:val="en" w:eastAsia="en-GB"/>
        </w:rPr>
        <w:tab/>
      </w:r>
      <w:r w:rsidR="0067291E">
        <w:rPr>
          <w:rFonts w:ascii="Aptos" w:hAnsi="Aptos" w:cs="Arial"/>
          <w:lang w:val="en" w:eastAsia="en-GB"/>
        </w:rPr>
        <w:t>17</w:t>
      </w:r>
      <w:r w:rsidR="0067291E" w:rsidRPr="0067291E">
        <w:rPr>
          <w:rFonts w:ascii="Aptos" w:hAnsi="Aptos" w:cs="Arial"/>
          <w:vertAlign w:val="superscript"/>
          <w:lang w:val="en" w:eastAsia="en-GB"/>
        </w:rPr>
        <w:t>th</w:t>
      </w:r>
      <w:proofErr w:type="gramEnd"/>
      <w:r w:rsidR="0067291E">
        <w:rPr>
          <w:rFonts w:ascii="Aptos" w:hAnsi="Aptos" w:cs="Arial"/>
          <w:lang w:val="en" w:eastAsia="en-GB"/>
        </w:rPr>
        <w:t xml:space="preserve"> October 2025</w:t>
      </w:r>
    </w:p>
    <w:p w14:paraId="4960F604" w14:textId="35BB20E8" w:rsidR="00542D6B" w:rsidRPr="00CA42C5" w:rsidRDefault="00542D6B" w:rsidP="00542D6B">
      <w:pPr>
        <w:spacing w:after="0"/>
        <w:rPr>
          <w:rFonts w:ascii="Aptos" w:hAnsi="Aptos" w:cs="Arial"/>
          <w:lang w:val="en" w:eastAsia="en-GB"/>
        </w:rPr>
      </w:pPr>
      <w:r w:rsidRPr="00CA42C5">
        <w:rPr>
          <w:rFonts w:ascii="Aptos" w:hAnsi="Aptos" w:cs="Arial"/>
          <w:b/>
          <w:bCs/>
          <w:lang w:val="en" w:eastAsia="en-GB"/>
        </w:rPr>
        <w:t>Shortlisting</w:t>
      </w:r>
      <w:r w:rsidRPr="00CA42C5">
        <w:rPr>
          <w:rFonts w:ascii="Aptos" w:hAnsi="Aptos" w:cs="Arial"/>
          <w:lang w:val="en" w:eastAsia="en-GB"/>
        </w:rPr>
        <w:t xml:space="preserve">: </w:t>
      </w:r>
      <w:r w:rsidR="002D1CBD">
        <w:rPr>
          <w:rFonts w:ascii="Aptos" w:hAnsi="Aptos" w:cs="Arial"/>
          <w:lang w:val="en" w:eastAsia="en-GB"/>
        </w:rPr>
        <w:tab/>
      </w:r>
      <w:r w:rsidR="002D1CBD">
        <w:rPr>
          <w:rFonts w:ascii="Aptos" w:hAnsi="Aptos" w:cs="Arial"/>
          <w:lang w:val="en" w:eastAsia="en-GB"/>
        </w:rPr>
        <w:tab/>
      </w:r>
      <w:r w:rsidR="0067291E">
        <w:rPr>
          <w:rFonts w:ascii="Aptos" w:hAnsi="Aptos" w:cs="Arial"/>
          <w:lang w:val="en" w:eastAsia="en-GB"/>
        </w:rPr>
        <w:t>20</w:t>
      </w:r>
      <w:r w:rsidR="0067291E" w:rsidRPr="00F26DD1">
        <w:rPr>
          <w:rFonts w:ascii="Aptos" w:hAnsi="Aptos" w:cs="Arial"/>
          <w:vertAlign w:val="superscript"/>
          <w:lang w:val="en" w:eastAsia="en-GB"/>
        </w:rPr>
        <w:t>th</w:t>
      </w:r>
      <w:r w:rsidR="0067291E">
        <w:rPr>
          <w:rFonts w:ascii="Aptos" w:hAnsi="Aptos" w:cs="Arial"/>
          <w:lang w:val="en" w:eastAsia="en-GB"/>
        </w:rPr>
        <w:t xml:space="preserve"> October 2025</w:t>
      </w:r>
    </w:p>
    <w:p w14:paraId="27CAE05B" w14:textId="22E2005C" w:rsidR="00542D6B" w:rsidRPr="00CA42C5" w:rsidRDefault="00542D6B" w:rsidP="00542D6B">
      <w:pPr>
        <w:spacing w:after="0"/>
        <w:rPr>
          <w:rFonts w:ascii="Aptos" w:hAnsi="Aptos" w:cs="Arial"/>
          <w:lang w:val="en" w:eastAsia="en-GB"/>
        </w:rPr>
      </w:pPr>
      <w:r w:rsidRPr="00CA42C5">
        <w:rPr>
          <w:rFonts w:ascii="Aptos" w:hAnsi="Aptos" w:cs="Arial"/>
          <w:b/>
          <w:lang w:val="en" w:eastAsia="en-GB"/>
        </w:rPr>
        <w:t>Interview:</w:t>
      </w:r>
      <w:r w:rsidRPr="00CA42C5">
        <w:rPr>
          <w:rFonts w:ascii="Aptos" w:hAnsi="Aptos" w:cs="Arial"/>
          <w:lang w:val="en" w:eastAsia="en-GB"/>
        </w:rPr>
        <w:tab/>
      </w:r>
      <w:r w:rsidR="002D1CBD">
        <w:rPr>
          <w:rFonts w:ascii="Aptos" w:hAnsi="Aptos" w:cs="Arial"/>
          <w:lang w:val="en" w:eastAsia="en-GB"/>
        </w:rPr>
        <w:tab/>
      </w:r>
      <w:r w:rsidR="0067291E">
        <w:rPr>
          <w:rFonts w:ascii="Aptos" w:hAnsi="Aptos" w:cs="Arial"/>
          <w:lang w:val="en" w:eastAsia="en-GB"/>
        </w:rPr>
        <w:t xml:space="preserve"> </w:t>
      </w:r>
      <w:r w:rsidR="00BF7AB8">
        <w:rPr>
          <w:rFonts w:ascii="Aptos" w:hAnsi="Aptos" w:cs="Arial"/>
          <w:lang w:val="en" w:eastAsia="en-GB"/>
        </w:rPr>
        <w:t>22</w:t>
      </w:r>
      <w:r w:rsidR="00BF7AB8" w:rsidRPr="00BF7AB8">
        <w:rPr>
          <w:rFonts w:ascii="Aptos" w:hAnsi="Aptos" w:cs="Arial"/>
          <w:vertAlign w:val="superscript"/>
          <w:lang w:val="en" w:eastAsia="en-GB"/>
        </w:rPr>
        <w:t>nd</w:t>
      </w:r>
      <w:r w:rsidR="00BF7AB8">
        <w:rPr>
          <w:rFonts w:ascii="Aptos" w:hAnsi="Aptos" w:cs="Arial"/>
          <w:lang w:val="en" w:eastAsia="en-GB"/>
        </w:rPr>
        <w:t xml:space="preserve"> October 2025</w:t>
      </w:r>
    </w:p>
    <w:p w14:paraId="2D0DC1ED" w14:textId="023B1740" w:rsidR="00542D6B" w:rsidRPr="00CA42C5" w:rsidRDefault="00542D6B" w:rsidP="00542D6B">
      <w:pPr>
        <w:spacing w:after="0"/>
        <w:rPr>
          <w:rFonts w:ascii="Aptos" w:hAnsi="Aptos" w:cs="Arial"/>
          <w:lang w:val="en" w:eastAsia="en-GB"/>
        </w:rPr>
      </w:pPr>
      <w:r w:rsidRPr="00CA42C5">
        <w:rPr>
          <w:rFonts w:ascii="Aptos" w:hAnsi="Aptos" w:cs="Arial"/>
          <w:b/>
          <w:lang w:val="en" w:eastAsia="en-GB"/>
        </w:rPr>
        <w:t>Start Date</w:t>
      </w:r>
      <w:proofErr w:type="gramStart"/>
      <w:r w:rsidRPr="00CA42C5">
        <w:rPr>
          <w:rFonts w:ascii="Aptos" w:hAnsi="Aptos" w:cs="Arial"/>
          <w:b/>
          <w:lang w:val="en" w:eastAsia="en-GB"/>
        </w:rPr>
        <w:t>:</w:t>
      </w:r>
      <w:r w:rsidRPr="00CA42C5">
        <w:rPr>
          <w:rFonts w:ascii="Aptos" w:hAnsi="Aptos" w:cs="Arial"/>
          <w:lang w:val="en" w:eastAsia="en-GB"/>
        </w:rPr>
        <w:tab/>
        <w:t xml:space="preserve"> </w:t>
      </w:r>
      <w:r w:rsidR="00FB2E98">
        <w:rPr>
          <w:rFonts w:ascii="Aptos" w:hAnsi="Aptos" w:cs="Arial"/>
          <w:lang w:val="en" w:eastAsia="en-GB"/>
        </w:rPr>
        <w:tab/>
      </w:r>
      <w:proofErr w:type="gramEnd"/>
      <w:r w:rsidR="00BF7AB8">
        <w:rPr>
          <w:rFonts w:ascii="Aptos" w:hAnsi="Aptos" w:cs="Arial"/>
          <w:lang w:val="en" w:eastAsia="en-GB"/>
        </w:rPr>
        <w:t>ASAP</w:t>
      </w:r>
    </w:p>
    <w:p w14:paraId="03D563CA" w14:textId="79183819" w:rsidR="00542D6B" w:rsidRPr="00B53CC5" w:rsidRDefault="00542D6B" w:rsidP="00542D6B">
      <w:pPr>
        <w:spacing w:after="0"/>
        <w:ind w:left="2160" w:hanging="2160"/>
        <w:rPr>
          <w:rFonts w:ascii="Aptos" w:hAnsi="Aptos" w:cs="Arial"/>
        </w:rPr>
      </w:pPr>
      <w:r w:rsidRPr="00CA42C5">
        <w:rPr>
          <w:rFonts w:ascii="Aptos" w:hAnsi="Aptos" w:cs="Arial"/>
          <w:b/>
          <w:bCs/>
          <w:lang w:val="en" w:eastAsia="en-GB"/>
        </w:rPr>
        <w:t>Salary</w:t>
      </w:r>
      <w:r w:rsidR="00FB2E98">
        <w:rPr>
          <w:rFonts w:ascii="Aptos" w:hAnsi="Aptos" w:cs="Arial"/>
          <w:b/>
          <w:bCs/>
          <w:lang w:val="en" w:eastAsia="en-GB"/>
        </w:rPr>
        <w:t>:</w:t>
      </w:r>
      <w:r w:rsidR="00FB2E98">
        <w:rPr>
          <w:rFonts w:ascii="Aptos" w:hAnsi="Aptos" w:cs="Arial"/>
          <w:b/>
          <w:bCs/>
          <w:lang w:val="en" w:eastAsia="en-GB"/>
        </w:rPr>
        <w:tab/>
      </w:r>
      <w:r w:rsidR="006B389C">
        <w:rPr>
          <w:rFonts w:ascii="Aptos" w:hAnsi="Aptos" w:cs="Arial"/>
          <w:b/>
          <w:bCs/>
          <w:lang w:val="en" w:eastAsia="en-GB"/>
        </w:rPr>
        <w:t>£</w:t>
      </w:r>
      <w:r w:rsidR="006B389C" w:rsidRPr="006B389C">
        <w:rPr>
          <w:rFonts w:ascii="Aptos" w:hAnsi="Aptos" w:cs="Arial"/>
          <w:lang w:val="en" w:eastAsia="en-GB"/>
        </w:rPr>
        <w:t>24,238</w:t>
      </w:r>
    </w:p>
    <w:p w14:paraId="2C61E2D3" w14:textId="560BDB2A" w:rsidR="00542D6B" w:rsidRPr="00CA42C5" w:rsidRDefault="00542D6B" w:rsidP="00542D6B">
      <w:pPr>
        <w:spacing w:after="0"/>
        <w:ind w:left="2160" w:hanging="2160"/>
        <w:rPr>
          <w:rFonts w:ascii="Aptos" w:hAnsi="Aptos" w:cs="Arial"/>
        </w:rPr>
      </w:pPr>
      <w:r w:rsidRPr="00CA42C5">
        <w:rPr>
          <w:rFonts w:ascii="Aptos" w:hAnsi="Aptos" w:cs="Arial"/>
          <w:b/>
        </w:rPr>
        <w:t>Hours:</w:t>
      </w:r>
      <w:r w:rsidR="00FB2E98">
        <w:rPr>
          <w:rFonts w:ascii="Aptos" w:hAnsi="Aptos" w:cs="Arial"/>
          <w:b/>
        </w:rPr>
        <w:tab/>
      </w:r>
      <w:r w:rsidR="006B389C" w:rsidRPr="006B389C">
        <w:rPr>
          <w:rFonts w:ascii="Aptos" w:hAnsi="Aptos" w:cs="Arial"/>
          <w:bCs/>
        </w:rPr>
        <w:t>Part-Time</w:t>
      </w:r>
    </w:p>
    <w:p w14:paraId="42477319" w14:textId="1F4C6E36" w:rsidR="00542D6B" w:rsidRPr="00CA42C5" w:rsidRDefault="00542D6B" w:rsidP="00542D6B">
      <w:pPr>
        <w:spacing w:after="0"/>
        <w:ind w:left="2160" w:hanging="2160"/>
        <w:rPr>
          <w:rFonts w:ascii="Aptos" w:hAnsi="Aptos" w:cs="Arial"/>
          <w:lang w:val="en" w:eastAsia="en-GB"/>
        </w:rPr>
      </w:pPr>
      <w:r w:rsidRPr="00CA42C5">
        <w:rPr>
          <w:rFonts w:ascii="Aptos" w:hAnsi="Aptos" w:cs="Arial"/>
          <w:b/>
          <w:bCs/>
          <w:lang w:val="en" w:eastAsia="en-GB"/>
        </w:rPr>
        <w:t>Location:</w:t>
      </w:r>
      <w:r w:rsidRPr="00CA42C5">
        <w:rPr>
          <w:rFonts w:ascii="Aptos" w:hAnsi="Aptos" w:cs="Arial"/>
          <w:lang w:val="en" w:eastAsia="en-GB"/>
        </w:rPr>
        <w:tab/>
      </w:r>
      <w:r w:rsidR="00E87C7E">
        <w:rPr>
          <w:rFonts w:ascii="Aptos" w:hAnsi="Aptos" w:cs="Arial"/>
          <w:lang w:val="en" w:eastAsia="en-GB"/>
        </w:rPr>
        <w:t>Castlebridge School</w:t>
      </w:r>
    </w:p>
    <w:p w14:paraId="4A1753A2" w14:textId="617D52D6" w:rsidR="00542D6B" w:rsidRPr="00FB2E98" w:rsidRDefault="00542D6B" w:rsidP="00542D6B">
      <w:pPr>
        <w:spacing w:after="0"/>
        <w:ind w:left="2160" w:hanging="2160"/>
        <w:rPr>
          <w:rFonts w:ascii="Aptos" w:hAnsi="Aptos" w:cs="Arial"/>
          <w:lang w:val="en" w:eastAsia="en-GB"/>
        </w:rPr>
      </w:pPr>
      <w:r w:rsidRPr="00CA42C5">
        <w:rPr>
          <w:rFonts w:ascii="Aptos" w:hAnsi="Aptos" w:cs="Arial"/>
          <w:b/>
          <w:bCs/>
          <w:lang w:val="en" w:eastAsia="en-GB"/>
        </w:rPr>
        <w:t>Contract type</w:t>
      </w:r>
      <w:proofErr w:type="gramStart"/>
      <w:r w:rsidRPr="00CA42C5">
        <w:rPr>
          <w:rFonts w:ascii="Aptos" w:hAnsi="Aptos" w:cs="Arial"/>
          <w:b/>
          <w:bCs/>
          <w:lang w:val="en" w:eastAsia="en-GB"/>
        </w:rPr>
        <w:t xml:space="preserve">: </w:t>
      </w:r>
      <w:r w:rsidR="00FB2E98">
        <w:rPr>
          <w:rFonts w:ascii="Aptos" w:hAnsi="Aptos" w:cs="Arial"/>
          <w:b/>
          <w:bCs/>
          <w:lang w:val="en" w:eastAsia="en-GB"/>
        </w:rPr>
        <w:tab/>
      </w:r>
      <w:r w:rsidR="00FB2E98">
        <w:rPr>
          <w:rFonts w:ascii="Aptos" w:hAnsi="Aptos" w:cs="Arial"/>
          <w:lang w:val="en" w:eastAsia="en-GB"/>
        </w:rPr>
        <w:t>Permanent</w:t>
      </w:r>
      <w:proofErr w:type="gramEnd"/>
    </w:p>
    <w:p w14:paraId="2309F9CF" w14:textId="77777777" w:rsidR="00F16DD3" w:rsidRDefault="00F16DD3" w:rsidP="00F16DD3">
      <w:pPr>
        <w:spacing w:after="160" w:line="259" w:lineRule="auto"/>
        <w:ind w:left="0" w:firstLine="0"/>
        <w:rPr>
          <w:rFonts w:ascii="Aptos" w:eastAsia="Times New Roman" w:hAnsi="Aptos" w:cs="Arial"/>
          <w:b/>
          <w:bCs/>
          <w:lang w:eastAsia="en-GB"/>
        </w:rPr>
      </w:pPr>
    </w:p>
    <w:p w14:paraId="775C6925" w14:textId="7226BE32" w:rsidR="00B65478" w:rsidRPr="006C251A" w:rsidRDefault="006C251A" w:rsidP="00BC465B">
      <w:pPr>
        <w:spacing w:after="160" w:line="259" w:lineRule="auto"/>
        <w:ind w:left="0" w:firstLine="0"/>
        <w:rPr>
          <w:rFonts w:ascii="Aptos" w:eastAsia="Times New Roman" w:hAnsi="Aptos" w:cs="Arial"/>
          <w:szCs w:val="24"/>
          <w:lang w:eastAsia="en-GB"/>
        </w:rPr>
      </w:pPr>
      <w:r>
        <w:rPr>
          <w:rFonts w:ascii="Aptos" w:eastAsia="Times New Roman" w:hAnsi="Aptos" w:cs="Arial"/>
          <w:lang w:eastAsia="en-GB"/>
        </w:rPr>
        <w:t xml:space="preserve">Are you </w:t>
      </w:r>
      <w:r w:rsidR="00C87404">
        <w:rPr>
          <w:rFonts w:ascii="Aptos" w:eastAsia="Times New Roman" w:hAnsi="Aptos" w:cs="Arial"/>
          <w:lang w:eastAsia="en-GB"/>
        </w:rPr>
        <w:t xml:space="preserve">practical, proactive and passionate about creating safe and welcoming learning environments? Join our dedicated team at Castlebridge School, part of the Special Partnership Trust, as a Premises Operative. </w:t>
      </w:r>
    </w:p>
    <w:p w14:paraId="570AEFBF" w14:textId="0374945A" w:rsidR="00BC465B" w:rsidRDefault="00F16DD3" w:rsidP="00BC465B">
      <w:pPr>
        <w:spacing w:after="160" w:line="259" w:lineRule="auto"/>
        <w:ind w:left="0" w:firstLine="0"/>
        <w:rPr>
          <w:rFonts w:ascii="Aptos" w:eastAsia="Times New Roman" w:hAnsi="Aptos" w:cs="Arial"/>
          <w:b/>
          <w:bCs/>
          <w:szCs w:val="24"/>
          <w:lang w:eastAsia="en-GB"/>
        </w:rPr>
      </w:pPr>
      <w:r>
        <w:rPr>
          <w:rFonts w:ascii="Aptos" w:eastAsia="Times New Roman" w:hAnsi="Aptos" w:cs="Arial"/>
          <w:b/>
          <w:bCs/>
          <w:szCs w:val="24"/>
          <w:lang w:eastAsia="en-GB"/>
        </w:rPr>
        <w:t xml:space="preserve">About the </w:t>
      </w:r>
      <w:r w:rsidR="0081126E">
        <w:rPr>
          <w:rFonts w:ascii="Aptos" w:eastAsia="Times New Roman" w:hAnsi="Aptos" w:cs="Arial"/>
          <w:b/>
          <w:bCs/>
          <w:szCs w:val="24"/>
          <w:lang w:eastAsia="en-GB"/>
        </w:rPr>
        <w:t>R</w:t>
      </w:r>
      <w:r>
        <w:rPr>
          <w:rFonts w:ascii="Aptos" w:eastAsia="Times New Roman" w:hAnsi="Aptos" w:cs="Arial"/>
          <w:b/>
          <w:bCs/>
          <w:szCs w:val="24"/>
          <w:lang w:eastAsia="en-GB"/>
        </w:rPr>
        <w:t>ole</w:t>
      </w:r>
    </w:p>
    <w:p w14:paraId="5FDAA4A7" w14:textId="7C6B30CD" w:rsidR="00D87C28" w:rsidRDefault="00D87C28" w:rsidP="00BC465B">
      <w:pPr>
        <w:spacing w:after="160" w:line="259" w:lineRule="auto"/>
        <w:ind w:left="0" w:firstLine="0"/>
        <w:rPr>
          <w:rFonts w:ascii="Aptos" w:eastAsia="Times New Roman" w:hAnsi="Aptos" w:cs="Arial"/>
          <w:szCs w:val="24"/>
          <w:lang w:eastAsia="en-GB"/>
        </w:rPr>
      </w:pPr>
      <w:r>
        <w:rPr>
          <w:rFonts w:ascii="Aptos" w:eastAsia="Times New Roman" w:hAnsi="Aptos" w:cs="Arial"/>
          <w:szCs w:val="24"/>
          <w:lang w:eastAsia="en-GB"/>
        </w:rPr>
        <w:t xml:space="preserve">As </w:t>
      </w:r>
      <w:r w:rsidR="00C87404">
        <w:rPr>
          <w:rFonts w:ascii="Aptos" w:eastAsia="Times New Roman" w:hAnsi="Aptos" w:cs="Arial"/>
          <w:szCs w:val="24"/>
          <w:lang w:eastAsia="en-GB"/>
        </w:rPr>
        <w:t>our Premises Operative</w:t>
      </w:r>
      <w:r w:rsidR="001213EB">
        <w:rPr>
          <w:rFonts w:ascii="Aptos" w:eastAsia="Times New Roman" w:hAnsi="Aptos" w:cs="Arial"/>
          <w:szCs w:val="24"/>
          <w:lang w:eastAsia="en-GB"/>
        </w:rPr>
        <w:t>, y</w:t>
      </w:r>
      <w:r w:rsidR="00494570">
        <w:rPr>
          <w:rFonts w:ascii="Aptos" w:eastAsia="Times New Roman" w:hAnsi="Aptos" w:cs="Arial"/>
          <w:szCs w:val="24"/>
          <w:lang w:eastAsia="en-GB"/>
        </w:rPr>
        <w:t xml:space="preserve">ou’ll play a key role in maintaining the school site, ensuring its safe, secure and well-presented for pupils, staff and visitors. </w:t>
      </w:r>
      <w:proofErr w:type="gramStart"/>
      <w:r w:rsidR="00494570">
        <w:rPr>
          <w:rFonts w:ascii="Aptos" w:eastAsia="Times New Roman" w:hAnsi="Aptos" w:cs="Arial"/>
          <w:szCs w:val="24"/>
          <w:lang w:eastAsia="en-GB"/>
        </w:rPr>
        <w:t xml:space="preserve">From </w:t>
      </w:r>
      <w:r w:rsidR="00C87404">
        <w:rPr>
          <w:rFonts w:ascii="Aptos" w:eastAsia="Times New Roman" w:hAnsi="Aptos" w:cs="Arial"/>
          <w:szCs w:val="24"/>
          <w:lang w:eastAsia="en-GB"/>
        </w:rPr>
        <w:t xml:space="preserve"> </w:t>
      </w:r>
      <w:r w:rsidR="00077554">
        <w:rPr>
          <w:rFonts w:ascii="Aptos" w:eastAsia="Times New Roman" w:hAnsi="Aptos" w:cs="Arial"/>
          <w:szCs w:val="24"/>
          <w:lang w:eastAsia="en-GB"/>
        </w:rPr>
        <w:t>general</w:t>
      </w:r>
      <w:proofErr w:type="gramEnd"/>
      <w:r w:rsidR="00077554">
        <w:rPr>
          <w:rFonts w:ascii="Aptos" w:eastAsia="Times New Roman" w:hAnsi="Aptos" w:cs="Arial"/>
          <w:szCs w:val="24"/>
          <w:lang w:eastAsia="en-GB"/>
        </w:rPr>
        <w:t xml:space="preserve"> maintenance and emergency cleaning to supporting health and safety compliance, your work will directly contribute to </w:t>
      </w:r>
      <w:r w:rsidR="00A155F5">
        <w:rPr>
          <w:rFonts w:ascii="Aptos" w:eastAsia="Times New Roman" w:hAnsi="Aptos" w:cs="Arial"/>
          <w:szCs w:val="24"/>
          <w:lang w:eastAsia="en-GB"/>
        </w:rPr>
        <w:t xml:space="preserve">the smooth running of our school. </w:t>
      </w:r>
    </w:p>
    <w:p w14:paraId="197E4BC5" w14:textId="52DEF9F4" w:rsidR="00A155F5" w:rsidRDefault="00A155F5" w:rsidP="00BC465B">
      <w:pPr>
        <w:spacing w:after="160" w:line="259" w:lineRule="auto"/>
        <w:ind w:left="0" w:firstLine="0"/>
        <w:rPr>
          <w:rFonts w:ascii="Aptos" w:eastAsia="Times New Roman" w:hAnsi="Aptos" w:cs="Arial"/>
          <w:szCs w:val="24"/>
          <w:lang w:eastAsia="en-GB"/>
        </w:rPr>
      </w:pPr>
      <w:r>
        <w:rPr>
          <w:rFonts w:ascii="Aptos" w:eastAsia="Times New Roman" w:hAnsi="Aptos" w:cs="Arial"/>
          <w:szCs w:val="24"/>
          <w:lang w:eastAsia="en-GB"/>
        </w:rPr>
        <w:t>Key Responsibilities:</w:t>
      </w:r>
    </w:p>
    <w:p w14:paraId="46BE0E7A" w14:textId="2A6C2A3D" w:rsidR="00A155F5" w:rsidRDefault="00A155F5" w:rsidP="00A155F5">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Site supervision and </w:t>
      </w:r>
      <w:r w:rsidR="001F25A6">
        <w:rPr>
          <w:rFonts w:ascii="Aptos" w:eastAsia="Times New Roman" w:hAnsi="Aptos" w:cs="Arial"/>
          <w:szCs w:val="24"/>
          <w:lang w:eastAsia="en-GB"/>
        </w:rPr>
        <w:t xml:space="preserve">security, including key holder </w:t>
      </w:r>
      <w:r w:rsidR="00D960CB">
        <w:rPr>
          <w:rFonts w:ascii="Aptos" w:eastAsia="Times New Roman" w:hAnsi="Aptos" w:cs="Arial"/>
          <w:szCs w:val="24"/>
          <w:lang w:eastAsia="en-GB"/>
        </w:rPr>
        <w:t xml:space="preserve">duties and alarm operation. </w:t>
      </w:r>
    </w:p>
    <w:p w14:paraId="43F1A47F" w14:textId="369642A9" w:rsidR="00D960CB" w:rsidRDefault="00D960CB" w:rsidP="00A155F5">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General maintenance and minor repairs </w:t>
      </w:r>
      <w:r w:rsidR="00AF456E">
        <w:rPr>
          <w:rFonts w:ascii="Aptos" w:eastAsia="Times New Roman" w:hAnsi="Aptos" w:cs="Arial"/>
          <w:szCs w:val="24"/>
          <w:lang w:eastAsia="en-GB"/>
        </w:rPr>
        <w:t>of buildings, fixtures and fittings</w:t>
      </w:r>
    </w:p>
    <w:p w14:paraId="60F0DCB3" w14:textId="7BE25258" w:rsidR="00F85F72" w:rsidRDefault="00AF456E" w:rsidP="0081126E">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Health and Safety </w:t>
      </w:r>
      <w:r w:rsidR="00231378">
        <w:rPr>
          <w:rFonts w:ascii="Aptos" w:eastAsia="Times New Roman" w:hAnsi="Aptos" w:cs="Arial"/>
          <w:szCs w:val="24"/>
          <w:lang w:eastAsia="en-GB"/>
        </w:rPr>
        <w:t>compliance, including COSHH documentation and fire safet</w:t>
      </w:r>
      <w:r w:rsidR="0081126E">
        <w:rPr>
          <w:rFonts w:ascii="Aptos" w:eastAsia="Times New Roman" w:hAnsi="Aptos" w:cs="Arial"/>
          <w:szCs w:val="24"/>
          <w:lang w:eastAsia="en-GB"/>
        </w:rPr>
        <w:t>y checks</w:t>
      </w:r>
    </w:p>
    <w:p w14:paraId="612671F4" w14:textId="28CD3FE3" w:rsidR="0081126E" w:rsidRDefault="0081126E" w:rsidP="0081126E">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Supporting school events and deliveries</w:t>
      </w:r>
    </w:p>
    <w:p w14:paraId="018EA115" w14:textId="195EDC86" w:rsidR="0081126E" w:rsidRDefault="0081126E" w:rsidP="0081126E">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Occasional garden and cleaning tasks </w:t>
      </w:r>
    </w:p>
    <w:p w14:paraId="6ABA9DE6" w14:textId="293C242F" w:rsidR="0081126E" w:rsidRDefault="0081126E" w:rsidP="0081126E">
      <w:pPr>
        <w:pStyle w:val="ListParagraph"/>
        <w:numPr>
          <w:ilvl w:val="0"/>
          <w:numId w:val="9"/>
        </w:numPr>
        <w:spacing w:after="160" w:line="259" w:lineRule="auto"/>
        <w:rPr>
          <w:rFonts w:ascii="Aptos" w:eastAsia="Times New Roman" w:hAnsi="Aptos" w:cs="Arial"/>
          <w:szCs w:val="24"/>
          <w:lang w:eastAsia="en-GB"/>
        </w:rPr>
      </w:pPr>
      <w:r>
        <w:rPr>
          <w:rFonts w:ascii="Aptos" w:eastAsia="Times New Roman" w:hAnsi="Aptos" w:cs="Arial"/>
          <w:szCs w:val="24"/>
          <w:lang w:eastAsia="en-GB"/>
        </w:rPr>
        <w:t>Monitoring utilities and maintaining school vehicles</w:t>
      </w:r>
    </w:p>
    <w:p w14:paraId="044DE5E1" w14:textId="560970A9" w:rsidR="0081126E" w:rsidRPr="00C10E79" w:rsidRDefault="0081126E" w:rsidP="0081126E">
      <w:pPr>
        <w:spacing w:after="160" w:line="259" w:lineRule="auto"/>
        <w:rPr>
          <w:rFonts w:ascii="Aptos" w:eastAsia="Times New Roman" w:hAnsi="Aptos" w:cs="Arial"/>
          <w:b/>
          <w:bCs/>
          <w:szCs w:val="24"/>
          <w:lang w:eastAsia="en-GB"/>
        </w:rPr>
      </w:pPr>
      <w:r w:rsidRPr="00C10E79">
        <w:rPr>
          <w:rFonts w:ascii="Aptos" w:eastAsia="Times New Roman" w:hAnsi="Aptos" w:cs="Arial"/>
          <w:b/>
          <w:bCs/>
          <w:szCs w:val="24"/>
          <w:lang w:eastAsia="en-GB"/>
        </w:rPr>
        <w:t>About You</w:t>
      </w:r>
    </w:p>
    <w:p w14:paraId="3A6CF96E" w14:textId="79095F6A" w:rsidR="0081126E" w:rsidRDefault="0081126E" w:rsidP="0081126E">
      <w:p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We’re looking for someone who is: </w:t>
      </w:r>
    </w:p>
    <w:p w14:paraId="12774B74" w14:textId="33132535" w:rsidR="0081126E" w:rsidRDefault="0081126E" w:rsidP="0081126E">
      <w:pPr>
        <w:pStyle w:val="ListParagraph"/>
        <w:numPr>
          <w:ilvl w:val="0"/>
          <w:numId w:val="10"/>
        </w:numPr>
        <w:spacing w:after="160" w:line="259" w:lineRule="auto"/>
        <w:rPr>
          <w:rFonts w:ascii="Aptos" w:eastAsia="Times New Roman" w:hAnsi="Aptos" w:cs="Arial"/>
          <w:szCs w:val="24"/>
          <w:lang w:eastAsia="en-GB"/>
        </w:rPr>
      </w:pPr>
      <w:r>
        <w:rPr>
          <w:rFonts w:ascii="Aptos" w:eastAsia="Times New Roman" w:hAnsi="Aptos" w:cs="Arial"/>
          <w:szCs w:val="24"/>
          <w:lang w:eastAsia="en-GB"/>
        </w:rPr>
        <w:t xml:space="preserve">Enthusiastic, self-motivated and conscientious </w:t>
      </w:r>
    </w:p>
    <w:p w14:paraId="5C72D4E9" w14:textId="5E4EB5B2" w:rsidR="0081126E" w:rsidRDefault="0081126E" w:rsidP="0081126E">
      <w:pPr>
        <w:pStyle w:val="ListParagraph"/>
        <w:numPr>
          <w:ilvl w:val="0"/>
          <w:numId w:val="10"/>
        </w:numPr>
        <w:spacing w:after="160" w:line="259" w:lineRule="auto"/>
        <w:rPr>
          <w:rFonts w:ascii="Aptos" w:eastAsia="Times New Roman" w:hAnsi="Aptos" w:cs="Arial"/>
          <w:szCs w:val="24"/>
          <w:lang w:eastAsia="en-GB"/>
        </w:rPr>
      </w:pPr>
      <w:r>
        <w:rPr>
          <w:rFonts w:ascii="Aptos" w:eastAsia="Times New Roman" w:hAnsi="Aptos" w:cs="Arial"/>
          <w:szCs w:val="24"/>
          <w:lang w:eastAsia="en-GB"/>
        </w:rPr>
        <w:t>Skilled in building and grounds maintenance</w:t>
      </w:r>
    </w:p>
    <w:p w14:paraId="0757C195" w14:textId="70A0B3F4" w:rsidR="00FE1501" w:rsidRDefault="0081126E" w:rsidP="00FE1501">
      <w:pPr>
        <w:pStyle w:val="ListParagraph"/>
        <w:numPr>
          <w:ilvl w:val="0"/>
          <w:numId w:val="10"/>
        </w:numPr>
        <w:spacing w:after="160" w:line="259" w:lineRule="auto"/>
        <w:rPr>
          <w:rFonts w:ascii="Aptos" w:eastAsia="Times New Roman" w:hAnsi="Aptos" w:cs="Arial"/>
          <w:szCs w:val="24"/>
          <w:lang w:eastAsia="en-GB"/>
        </w:rPr>
      </w:pPr>
      <w:r>
        <w:rPr>
          <w:rFonts w:ascii="Aptos" w:eastAsia="Times New Roman" w:hAnsi="Aptos" w:cs="Arial"/>
          <w:szCs w:val="24"/>
          <w:lang w:eastAsia="en-GB"/>
        </w:rPr>
        <w:t>A good commun</w:t>
      </w:r>
      <w:r w:rsidR="00FE1501">
        <w:rPr>
          <w:rFonts w:ascii="Aptos" w:eastAsia="Times New Roman" w:hAnsi="Aptos" w:cs="Arial"/>
          <w:szCs w:val="24"/>
          <w:lang w:eastAsia="en-GB"/>
        </w:rPr>
        <w:t>icator with basic administrative skills</w:t>
      </w:r>
    </w:p>
    <w:p w14:paraId="759A59F5" w14:textId="1AB23DFC" w:rsidR="00FE1501" w:rsidRDefault="00FE1501" w:rsidP="00FE1501">
      <w:pPr>
        <w:pStyle w:val="ListParagraph"/>
        <w:numPr>
          <w:ilvl w:val="0"/>
          <w:numId w:val="10"/>
        </w:numPr>
        <w:spacing w:after="160" w:line="259" w:lineRule="auto"/>
        <w:rPr>
          <w:rFonts w:ascii="Aptos" w:eastAsia="Times New Roman" w:hAnsi="Aptos" w:cs="Arial"/>
          <w:szCs w:val="24"/>
          <w:lang w:eastAsia="en-GB"/>
        </w:rPr>
      </w:pPr>
      <w:r>
        <w:rPr>
          <w:rFonts w:ascii="Aptos" w:eastAsia="Times New Roman" w:hAnsi="Aptos" w:cs="Arial"/>
          <w:szCs w:val="24"/>
          <w:lang w:eastAsia="en-GB"/>
        </w:rPr>
        <w:t>Committed to safeguarding and equal opportunities</w:t>
      </w:r>
    </w:p>
    <w:p w14:paraId="0C74BBEC" w14:textId="2159487C" w:rsidR="00FE1501" w:rsidRDefault="00FE1501" w:rsidP="00FE1501">
      <w:pPr>
        <w:spacing w:after="160" w:line="259" w:lineRule="auto"/>
        <w:rPr>
          <w:rFonts w:ascii="Aptos" w:eastAsia="Times New Roman" w:hAnsi="Aptos" w:cs="Arial"/>
          <w:szCs w:val="24"/>
          <w:lang w:eastAsia="en-GB"/>
        </w:rPr>
      </w:pPr>
      <w:r>
        <w:rPr>
          <w:rFonts w:ascii="Aptos" w:eastAsia="Times New Roman" w:hAnsi="Aptos" w:cs="Arial"/>
          <w:szCs w:val="24"/>
          <w:lang w:eastAsia="en-GB"/>
        </w:rPr>
        <w:t>Desirable qualifications include:</w:t>
      </w:r>
    </w:p>
    <w:p w14:paraId="7BCC0397" w14:textId="7B319F19" w:rsidR="00FE1501" w:rsidRDefault="00FE1501" w:rsidP="00FE1501">
      <w:pPr>
        <w:pStyle w:val="ListParagraph"/>
        <w:numPr>
          <w:ilvl w:val="0"/>
          <w:numId w:val="12"/>
        </w:numPr>
        <w:spacing w:after="160" w:line="259" w:lineRule="auto"/>
        <w:rPr>
          <w:rFonts w:ascii="Aptos" w:eastAsia="Times New Roman" w:hAnsi="Aptos" w:cs="Arial"/>
          <w:szCs w:val="24"/>
          <w:lang w:eastAsia="en-GB"/>
        </w:rPr>
      </w:pPr>
      <w:r>
        <w:rPr>
          <w:rFonts w:ascii="Aptos" w:eastAsia="Times New Roman" w:hAnsi="Aptos" w:cs="Arial"/>
          <w:szCs w:val="24"/>
          <w:lang w:eastAsia="en-GB"/>
        </w:rPr>
        <w:t>NVQ Level 2 in a trade</w:t>
      </w:r>
      <w:r w:rsidR="00AF133A">
        <w:rPr>
          <w:rFonts w:ascii="Aptos" w:eastAsia="Times New Roman" w:hAnsi="Aptos" w:cs="Arial"/>
          <w:szCs w:val="24"/>
          <w:lang w:eastAsia="en-GB"/>
        </w:rPr>
        <w:t xml:space="preserve"> </w:t>
      </w:r>
      <w:r w:rsidR="00063778">
        <w:rPr>
          <w:rFonts w:ascii="Aptos" w:eastAsia="Times New Roman" w:hAnsi="Aptos" w:cs="Arial"/>
          <w:szCs w:val="24"/>
          <w:lang w:eastAsia="en-GB"/>
        </w:rPr>
        <w:t xml:space="preserve">or similar work experience </w:t>
      </w:r>
    </w:p>
    <w:p w14:paraId="44DCC976" w14:textId="6CD03AE1" w:rsidR="007F0D79" w:rsidRDefault="007F0D79" w:rsidP="00FE1501">
      <w:pPr>
        <w:pStyle w:val="ListParagraph"/>
        <w:numPr>
          <w:ilvl w:val="0"/>
          <w:numId w:val="12"/>
        </w:numPr>
        <w:spacing w:after="160" w:line="259" w:lineRule="auto"/>
        <w:rPr>
          <w:rFonts w:ascii="Aptos" w:eastAsia="Times New Roman" w:hAnsi="Aptos" w:cs="Arial"/>
          <w:szCs w:val="24"/>
          <w:lang w:eastAsia="en-GB"/>
        </w:rPr>
      </w:pPr>
      <w:r>
        <w:rPr>
          <w:rFonts w:ascii="Aptos" w:eastAsia="Times New Roman" w:hAnsi="Aptos" w:cs="Arial"/>
          <w:szCs w:val="24"/>
          <w:lang w:eastAsia="en-GB"/>
        </w:rPr>
        <w:t>Health &amp; Safety training, COSHH knowledge, and manual handling experience</w:t>
      </w:r>
    </w:p>
    <w:p w14:paraId="548ABE95" w14:textId="29E9AE8B" w:rsidR="00B17F5F" w:rsidRPr="00FE1501" w:rsidRDefault="00B17F5F" w:rsidP="00FE1501">
      <w:pPr>
        <w:pStyle w:val="ListParagraph"/>
        <w:numPr>
          <w:ilvl w:val="0"/>
          <w:numId w:val="12"/>
        </w:numPr>
        <w:spacing w:after="160" w:line="259" w:lineRule="auto"/>
        <w:rPr>
          <w:rFonts w:ascii="Aptos" w:eastAsia="Times New Roman" w:hAnsi="Aptos" w:cs="Arial"/>
          <w:szCs w:val="24"/>
          <w:lang w:eastAsia="en-GB"/>
        </w:rPr>
      </w:pPr>
      <w:r>
        <w:rPr>
          <w:rFonts w:ascii="Aptos" w:eastAsia="Times New Roman" w:hAnsi="Aptos" w:cs="Arial"/>
          <w:szCs w:val="24"/>
          <w:lang w:eastAsia="en-GB"/>
        </w:rPr>
        <w:t>Experience in a school or similar environment</w:t>
      </w:r>
    </w:p>
    <w:p w14:paraId="6DE7149C" w14:textId="77777777" w:rsidR="00560061" w:rsidRDefault="00560061" w:rsidP="00560061">
      <w:pPr>
        <w:ind w:left="0" w:firstLine="0"/>
        <w:rPr>
          <w:rFonts w:ascii="Aptos" w:hAnsi="Aptos"/>
          <w:spacing w:val="-2"/>
        </w:rPr>
      </w:pPr>
      <w:r w:rsidRPr="00AA37ED">
        <w:rPr>
          <w:rFonts w:ascii="Aptos" w:hAnsi="Aptos"/>
          <w:b/>
          <w:bCs/>
        </w:rPr>
        <w:lastRenderedPageBreak/>
        <w:t>Our</w:t>
      </w:r>
      <w:r w:rsidRPr="00AA37ED">
        <w:rPr>
          <w:rFonts w:ascii="Aptos" w:hAnsi="Aptos"/>
          <w:b/>
          <w:bCs/>
          <w:spacing w:val="-3"/>
        </w:rPr>
        <w:t xml:space="preserve"> </w:t>
      </w:r>
      <w:r w:rsidRPr="00AA37ED">
        <w:rPr>
          <w:rFonts w:ascii="Aptos" w:hAnsi="Aptos"/>
          <w:b/>
          <w:bCs/>
        </w:rPr>
        <w:t>Total</w:t>
      </w:r>
      <w:r w:rsidRPr="00AA37ED">
        <w:rPr>
          <w:rFonts w:ascii="Aptos" w:hAnsi="Aptos"/>
          <w:b/>
          <w:bCs/>
          <w:spacing w:val="-1"/>
        </w:rPr>
        <w:t xml:space="preserve"> </w:t>
      </w:r>
      <w:r w:rsidRPr="00AA37ED">
        <w:rPr>
          <w:rFonts w:ascii="Aptos" w:hAnsi="Aptos"/>
          <w:b/>
          <w:bCs/>
        </w:rPr>
        <w:t>Reward</w:t>
      </w:r>
      <w:r w:rsidRPr="00AA37ED">
        <w:rPr>
          <w:rFonts w:ascii="Aptos" w:hAnsi="Aptos"/>
          <w:b/>
          <w:bCs/>
          <w:spacing w:val="-2"/>
        </w:rPr>
        <w:t xml:space="preserve"> Offer</w:t>
      </w:r>
      <w:r w:rsidRPr="00AA37ED">
        <w:rPr>
          <w:rFonts w:ascii="Aptos" w:hAnsi="Aptos"/>
          <w:spacing w:val="-2"/>
        </w:rPr>
        <w:t>:</w:t>
      </w:r>
    </w:p>
    <w:p w14:paraId="550E9A15" w14:textId="77777777" w:rsidR="00560061" w:rsidRPr="00F86160" w:rsidRDefault="00560061" w:rsidP="00560061">
      <w:pPr>
        <w:spacing w:after="200" w:line="276" w:lineRule="auto"/>
        <w:ind w:left="0" w:firstLine="0"/>
        <w:rPr>
          <w:rFonts w:ascii="Aptos" w:eastAsia="Calibri" w:hAnsi="Aptos" w:cs="Times New Roman"/>
          <w:szCs w:val="24"/>
        </w:rPr>
      </w:pPr>
      <w:r w:rsidRPr="00F86160">
        <w:rPr>
          <w:rFonts w:ascii="Aptos" w:eastAsia="Calibri" w:hAnsi="Aptos" w:cs="Times New Roman"/>
          <w:szCs w:val="24"/>
        </w:rPr>
        <w:t>The</w:t>
      </w:r>
      <w:r w:rsidRPr="00F86160">
        <w:rPr>
          <w:rFonts w:ascii="Aptos" w:eastAsia="Calibri" w:hAnsi="Aptos" w:cs="Times New Roman"/>
          <w:spacing w:val="-2"/>
          <w:szCs w:val="24"/>
        </w:rPr>
        <w:t xml:space="preserve"> </w:t>
      </w:r>
      <w:r w:rsidRPr="00F86160">
        <w:rPr>
          <w:rFonts w:ascii="Aptos" w:eastAsia="Calibri" w:hAnsi="Aptos" w:cs="Times New Roman"/>
          <w:szCs w:val="24"/>
        </w:rPr>
        <w:t>Special</w:t>
      </w:r>
      <w:r w:rsidRPr="00F86160">
        <w:rPr>
          <w:rFonts w:ascii="Aptos" w:eastAsia="Calibri" w:hAnsi="Aptos" w:cs="Times New Roman"/>
          <w:spacing w:val="-5"/>
          <w:szCs w:val="24"/>
        </w:rPr>
        <w:t xml:space="preserve"> </w:t>
      </w:r>
      <w:r w:rsidRPr="00F86160">
        <w:rPr>
          <w:rFonts w:ascii="Aptos" w:eastAsia="Calibri" w:hAnsi="Aptos" w:cs="Times New Roman"/>
          <w:szCs w:val="24"/>
        </w:rPr>
        <w:t>Partnership</w:t>
      </w:r>
      <w:r w:rsidRPr="00F86160">
        <w:rPr>
          <w:rFonts w:ascii="Aptos" w:eastAsia="Calibri" w:hAnsi="Aptos" w:cs="Times New Roman"/>
          <w:spacing w:val="-6"/>
          <w:szCs w:val="24"/>
        </w:rPr>
        <w:t xml:space="preserve"> </w:t>
      </w:r>
      <w:r w:rsidRPr="00F86160">
        <w:rPr>
          <w:rFonts w:ascii="Aptos" w:eastAsia="Calibri" w:hAnsi="Aptos" w:cs="Times New Roman"/>
          <w:szCs w:val="24"/>
        </w:rPr>
        <w:t>Trust</w:t>
      </w:r>
      <w:r w:rsidRPr="00F86160">
        <w:rPr>
          <w:rFonts w:ascii="Aptos" w:eastAsia="Calibri" w:hAnsi="Aptos" w:cs="Times New Roman"/>
          <w:spacing w:val="-4"/>
          <w:szCs w:val="24"/>
        </w:rPr>
        <w:t xml:space="preserve"> </w:t>
      </w:r>
      <w:r w:rsidRPr="00F86160">
        <w:rPr>
          <w:rFonts w:ascii="Aptos" w:eastAsia="Calibri" w:hAnsi="Aptos" w:cs="Times New Roman"/>
          <w:szCs w:val="24"/>
        </w:rPr>
        <w:t>recognises</w:t>
      </w:r>
      <w:r w:rsidRPr="00F86160">
        <w:rPr>
          <w:rFonts w:ascii="Aptos" w:eastAsia="Calibri" w:hAnsi="Aptos" w:cs="Times New Roman"/>
          <w:spacing w:val="-3"/>
          <w:szCs w:val="24"/>
        </w:rPr>
        <w:t xml:space="preserve"> </w:t>
      </w:r>
      <w:r w:rsidRPr="00F86160">
        <w:rPr>
          <w:rFonts w:ascii="Aptos" w:eastAsia="Calibri" w:hAnsi="Aptos" w:cs="Times New Roman"/>
          <w:szCs w:val="24"/>
        </w:rPr>
        <w:t>the</w:t>
      </w:r>
      <w:r w:rsidRPr="00F86160">
        <w:rPr>
          <w:rFonts w:ascii="Aptos" w:eastAsia="Calibri" w:hAnsi="Aptos" w:cs="Times New Roman"/>
          <w:spacing w:val="-2"/>
          <w:szCs w:val="24"/>
        </w:rPr>
        <w:t xml:space="preserve"> </w:t>
      </w:r>
      <w:r w:rsidRPr="00F86160">
        <w:rPr>
          <w:rFonts w:ascii="Aptos" w:eastAsia="Calibri" w:hAnsi="Aptos" w:cs="Times New Roman"/>
          <w:szCs w:val="24"/>
        </w:rPr>
        <w:t>importance</w:t>
      </w:r>
      <w:r w:rsidRPr="00F86160">
        <w:rPr>
          <w:rFonts w:ascii="Aptos" w:eastAsia="Calibri" w:hAnsi="Aptos" w:cs="Times New Roman"/>
          <w:spacing w:val="-5"/>
          <w:szCs w:val="24"/>
        </w:rPr>
        <w:t xml:space="preserve"> </w:t>
      </w:r>
      <w:r w:rsidRPr="00F86160">
        <w:rPr>
          <w:rFonts w:ascii="Aptos" w:eastAsia="Calibri" w:hAnsi="Aptos" w:cs="Times New Roman"/>
          <w:szCs w:val="24"/>
        </w:rPr>
        <w:t>of</w:t>
      </w:r>
      <w:r w:rsidRPr="00F86160">
        <w:rPr>
          <w:rFonts w:ascii="Aptos" w:eastAsia="Calibri" w:hAnsi="Aptos" w:cs="Times New Roman"/>
          <w:spacing w:val="-2"/>
          <w:szCs w:val="24"/>
        </w:rPr>
        <w:t xml:space="preserve"> </w:t>
      </w:r>
      <w:r w:rsidRPr="00F86160">
        <w:rPr>
          <w:rFonts w:ascii="Aptos" w:eastAsia="Calibri" w:hAnsi="Aptos" w:cs="Times New Roman"/>
          <w:szCs w:val="24"/>
        </w:rPr>
        <w:t>developing</w:t>
      </w:r>
      <w:r w:rsidRPr="00F86160">
        <w:rPr>
          <w:rFonts w:ascii="Aptos" w:eastAsia="Calibri" w:hAnsi="Aptos" w:cs="Times New Roman"/>
          <w:spacing w:val="-3"/>
          <w:szCs w:val="24"/>
        </w:rPr>
        <w:t xml:space="preserve"> </w:t>
      </w:r>
      <w:r w:rsidRPr="00F86160">
        <w:rPr>
          <w:rFonts w:ascii="Aptos" w:eastAsia="Calibri" w:hAnsi="Aptos" w:cs="Times New Roman"/>
          <w:szCs w:val="24"/>
        </w:rPr>
        <w:t>a</w:t>
      </w:r>
      <w:r w:rsidRPr="00F86160">
        <w:rPr>
          <w:rFonts w:ascii="Aptos" w:eastAsia="Calibri" w:hAnsi="Aptos" w:cs="Times New Roman"/>
          <w:spacing w:val="-7"/>
          <w:szCs w:val="24"/>
        </w:rPr>
        <w:t xml:space="preserve"> </w:t>
      </w:r>
      <w:r w:rsidRPr="00F86160">
        <w:rPr>
          <w:rFonts w:ascii="Aptos" w:eastAsia="Calibri" w:hAnsi="Aptos" w:cs="Times New Roman"/>
          <w:szCs w:val="24"/>
        </w:rPr>
        <w:t>properly</w:t>
      </w:r>
      <w:r w:rsidRPr="00F86160">
        <w:rPr>
          <w:rFonts w:ascii="Aptos" w:eastAsia="Calibri" w:hAnsi="Aptos" w:cs="Times New Roman"/>
          <w:spacing w:val="-3"/>
          <w:szCs w:val="24"/>
        </w:rPr>
        <w:t xml:space="preserve"> </w:t>
      </w:r>
      <w:r w:rsidRPr="00F86160">
        <w:rPr>
          <w:rFonts w:ascii="Aptos" w:eastAsia="Calibri" w:hAnsi="Aptos" w:cs="Times New Roman"/>
          <w:szCs w:val="24"/>
        </w:rPr>
        <w:t>implemented</w:t>
      </w:r>
      <w:r w:rsidRPr="00F86160">
        <w:rPr>
          <w:rFonts w:ascii="Aptos" w:eastAsia="Calibri" w:hAnsi="Aptos" w:cs="Times New Roman"/>
          <w:spacing w:val="-2"/>
          <w:szCs w:val="24"/>
        </w:rPr>
        <w:t xml:space="preserve"> </w:t>
      </w:r>
      <w:r w:rsidRPr="00F86160">
        <w:rPr>
          <w:rFonts w:ascii="Aptos" w:eastAsia="Calibri" w:hAnsi="Aptos" w:cs="Times New Roman"/>
          <w:szCs w:val="24"/>
        </w:rPr>
        <w:t>People Strategy to underpin the overall strategic aims of the Trust.</w:t>
      </w:r>
    </w:p>
    <w:p w14:paraId="2C3A09BF" w14:textId="77777777" w:rsidR="00560061" w:rsidRPr="00F86160" w:rsidRDefault="00560061" w:rsidP="00560061">
      <w:pPr>
        <w:spacing w:after="200" w:line="276" w:lineRule="auto"/>
        <w:ind w:left="0" w:firstLine="0"/>
        <w:rPr>
          <w:rFonts w:ascii="Aptos" w:eastAsia="Calibri" w:hAnsi="Aptos" w:cs="Times New Roman"/>
          <w:szCs w:val="24"/>
        </w:rPr>
      </w:pPr>
      <w:r w:rsidRPr="00F86160">
        <w:rPr>
          <w:rFonts w:ascii="Aptos" w:eastAsia="Calibri" w:hAnsi="Aptos" w:cs="Times New Roman"/>
          <w:szCs w:val="24"/>
        </w:rPr>
        <w:t>Our</w:t>
      </w:r>
      <w:r w:rsidRPr="00F86160">
        <w:rPr>
          <w:rFonts w:ascii="Aptos" w:eastAsia="Calibri" w:hAnsi="Aptos" w:cs="Times New Roman"/>
          <w:spacing w:val="-1"/>
          <w:szCs w:val="24"/>
        </w:rPr>
        <w:t xml:space="preserve"> </w:t>
      </w:r>
      <w:r w:rsidRPr="00F86160">
        <w:rPr>
          <w:rFonts w:ascii="Aptos" w:eastAsia="Calibri" w:hAnsi="Aptos" w:cs="Times New Roman"/>
          <w:szCs w:val="24"/>
        </w:rPr>
        <w:t>People</w:t>
      </w:r>
      <w:r w:rsidRPr="00F86160">
        <w:rPr>
          <w:rFonts w:ascii="Aptos" w:eastAsia="Calibri" w:hAnsi="Aptos" w:cs="Times New Roman"/>
          <w:spacing w:val="-4"/>
          <w:szCs w:val="24"/>
        </w:rPr>
        <w:t xml:space="preserve"> </w:t>
      </w:r>
      <w:r w:rsidRPr="00F86160">
        <w:rPr>
          <w:rFonts w:ascii="Aptos" w:eastAsia="Calibri" w:hAnsi="Aptos" w:cs="Times New Roman"/>
          <w:szCs w:val="24"/>
        </w:rPr>
        <w:t>Strategy</w:t>
      </w:r>
      <w:r w:rsidRPr="00F86160">
        <w:rPr>
          <w:rFonts w:ascii="Aptos" w:eastAsia="Calibri" w:hAnsi="Aptos" w:cs="Times New Roman"/>
          <w:spacing w:val="-2"/>
          <w:szCs w:val="24"/>
        </w:rPr>
        <w:t xml:space="preserve"> </w:t>
      </w:r>
      <w:r w:rsidRPr="00F86160">
        <w:rPr>
          <w:rFonts w:ascii="Aptos" w:eastAsia="Calibri" w:hAnsi="Aptos" w:cs="Times New Roman"/>
          <w:szCs w:val="24"/>
        </w:rPr>
        <w:t>is</w:t>
      </w:r>
      <w:r w:rsidRPr="00F86160">
        <w:rPr>
          <w:rFonts w:ascii="Aptos" w:eastAsia="Calibri" w:hAnsi="Aptos" w:cs="Times New Roman"/>
          <w:spacing w:val="-4"/>
          <w:szCs w:val="24"/>
        </w:rPr>
        <w:t xml:space="preserve"> </w:t>
      </w:r>
      <w:r w:rsidRPr="00F86160">
        <w:rPr>
          <w:rFonts w:ascii="Aptos" w:eastAsia="Calibri" w:hAnsi="Aptos" w:cs="Times New Roman"/>
          <w:szCs w:val="24"/>
        </w:rPr>
        <w:t>designed</w:t>
      </w:r>
      <w:r w:rsidRPr="00F86160">
        <w:rPr>
          <w:rFonts w:ascii="Aptos" w:eastAsia="Calibri" w:hAnsi="Aptos" w:cs="Times New Roman"/>
          <w:spacing w:val="-3"/>
          <w:szCs w:val="24"/>
        </w:rPr>
        <w:t xml:space="preserve"> </w:t>
      </w:r>
      <w:r w:rsidRPr="00F86160">
        <w:rPr>
          <w:rFonts w:ascii="Aptos" w:eastAsia="Calibri" w:hAnsi="Aptos" w:cs="Times New Roman"/>
          <w:szCs w:val="24"/>
        </w:rPr>
        <w:t>to</w:t>
      </w:r>
      <w:r w:rsidRPr="00F86160">
        <w:rPr>
          <w:rFonts w:ascii="Aptos" w:eastAsia="Calibri" w:hAnsi="Aptos" w:cs="Times New Roman"/>
          <w:spacing w:val="-4"/>
          <w:szCs w:val="24"/>
        </w:rPr>
        <w:t xml:space="preserve"> </w:t>
      </w:r>
      <w:r w:rsidRPr="00F86160">
        <w:rPr>
          <w:rFonts w:ascii="Aptos" w:eastAsia="Calibri" w:hAnsi="Aptos" w:cs="Times New Roman"/>
          <w:szCs w:val="24"/>
        </w:rPr>
        <w:t>help</w:t>
      </w:r>
      <w:r w:rsidRPr="00F86160">
        <w:rPr>
          <w:rFonts w:ascii="Aptos" w:eastAsia="Calibri" w:hAnsi="Aptos" w:cs="Times New Roman"/>
          <w:spacing w:val="-3"/>
          <w:szCs w:val="24"/>
        </w:rPr>
        <w:t xml:space="preserve"> </w:t>
      </w:r>
      <w:r w:rsidRPr="00F86160">
        <w:rPr>
          <w:rFonts w:ascii="Aptos" w:eastAsia="Calibri" w:hAnsi="Aptos" w:cs="Times New Roman"/>
          <w:szCs w:val="24"/>
        </w:rPr>
        <w:t>us</w:t>
      </w:r>
      <w:r w:rsidRPr="00F86160">
        <w:rPr>
          <w:rFonts w:ascii="Aptos" w:eastAsia="Calibri" w:hAnsi="Aptos" w:cs="Times New Roman"/>
          <w:spacing w:val="-2"/>
          <w:szCs w:val="24"/>
        </w:rPr>
        <w:t xml:space="preserve"> </w:t>
      </w:r>
      <w:r w:rsidRPr="00F86160">
        <w:rPr>
          <w:rFonts w:ascii="Aptos" w:eastAsia="Calibri" w:hAnsi="Aptos" w:cs="Times New Roman"/>
          <w:szCs w:val="24"/>
        </w:rPr>
        <w:t>attract</w:t>
      </w:r>
      <w:r w:rsidRPr="00F86160">
        <w:rPr>
          <w:rFonts w:ascii="Aptos" w:eastAsia="Calibri" w:hAnsi="Aptos" w:cs="Times New Roman"/>
          <w:spacing w:val="-1"/>
          <w:szCs w:val="24"/>
        </w:rPr>
        <w:t xml:space="preserve"> </w:t>
      </w:r>
      <w:r w:rsidRPr="00F86160">
        <w:rPr>
          <w:rFonts w:ascii="Aptos" w:eastAsia="Calibri" w:hAnsi="Aptos" w:cs="Times New Roman"/>
          <w:szCs w:val="24"/>
        </w:rPr>
        <w:t>prospective</w:t>
      </w:r>
      <w:r w:rsidRPr="00F86160">
        <w:rPr>
          <w:rFonts w:ascii="Aptos" w:eastAsia="Calibri" w:hAnsi="Aptos" w:cs="Times New Roman"/>
          <w:spacing w:val="-4"/>
          <w:szCs w:val="24"/>
        </w:rPr>
        <w:t xml:space="preserve"> </w:t>
      </w:r>
      <w:r w:rsidRPr="00F86160">
        <w:rPr>
          <w:rFonts w:ascii="Aptos" w:eastAsia="Calibri" w:hAnsi="Aptos" w:cs="Times New Roman"/>
          <w:szCs w:val="24"/>
        </w:rPr>
        <w:t>high</w:t>
      </w:r>
      <w:r w:rsidRPr="00F86160">
        <w:rPr>
          <w:rFonts w:ascii="Aptos" w:eastAsia="Calibri" w:hAnsi="Aptos" w:cs="Times New Roman"/>
          <w:spacing w:val="-1"/>
          <w:szCs w:val="24"/>
        </w:rPr>
        <w:t xml:space="preserve"> </w:t>
      </w:r>
      <w:r w:rsidRPr="00F86160">
        <w:rPr>
          <w:rFonts w:ascii="Aptos" w:eastAsia="Calibri" w:hAnsi="Aptos" w:cs="Times New Roman"/>
          <w:szCs w:val="24"/>
        </w:rPr>
        <w:t>calibre</w:t>
      </w:r>
      <w:r w:rsidRPr="00F86160">
        <w:rPr>
          <w:rFonts w:ascii="Aptos" w:eastAsia="Calibri" w:hAnsi="Aptos" w:cs="Times New Roman"/>
          <w:spacing w:val="-1"/>
          <w:szCs w:val="24"/>
        </w:rPr>
        <w:t xml:space="preserve"> </w:t>
      </w:r>
      <w:r w:rsidRPr="00F86160">
        <w:rPr>
          <w:rFonts w:ascii="Aptos" w:eastAsia="Calibri" w:hAnsi="Aptos" w:cs="Times New Roman"/>
          <w:szCs w:val="24"/>
        </w:rPr>
        <w:t>candidates,</w:t>
      </w:r>
      <w:r w:rsidRPr="00F86160">
        <w:rPr>
          <w:rFonts w:ascii="Aptos" w:eastAsia="Calibri" w:hAnsi="Aptos" w:cs="Times New Roman"/>
          <w:spacing w:val="-1"/>
          <w:szCs w:val="24"/>
        </w:rPr>
        <w:t xml:space="preserve"> </w:t>
      </w:r>
      <w:r w:rsidRPr="00F86160">
        <w:rPr>
          <w:rFonts w:ascii="Aptos" w:eastAsia="Calibri" w:hAnsi="Aptos" w:cs="Times New Roman"/>
          <w:szCs w:val="24"/>
        </w:rPr>
        <w:t>as</w:t>
      </w:r>
      <w:r w:rsidRPr="00F86160">
        <w:rPr>
          <w:rFonts w:ascii="Aptos" w:eastAsia="Calibri" w:hAnsi="Aptos" w:cs="Times New Roman"/>
          <w:spacing w:val="-2"/>
          <w:szCs w:val="24"/>
        </w:rPr>
        <w:t xml:space="preserve"> </w:t>
      </w:r>
      <w:r w:rsidRPr="00F86160">
        <w:rPr>
          <w:rFonts w:ascii="Aptos" w:eastAsia="Calibri" w:hAnsi="Aptos" w:cs="Times New Roman"/>
          <w:szCs w:val="24"/>
        </w:rPr>
        <w:t>well</w:t>
      </w:r>
      <w:r w:rsidRPr="00F86160">
        <w:rPr>
          <w:rFonts w:ascii="Aptos" w:eastAsia="Calibri" w:hAnsi="Aptos" w:cs="Times New Roman"/>
          <w:spacing w:val="-4"/>
          <w:szCs w:val="24"/>
        </w:rPr>
        <w:t xml:space="preserve"> </w:t>
      </w:r>
      <w:r w:rsidRPr="00F86160">
        <w:rPr>
          <w:rFonts w:ascii="Aptos" w:eastAsia="Calibri" w:hAnsi="Aptos" w:cs="Times New Roman"/>
          <w:szCs w:val="24"/>
        </w:rPr>
        <w:t>as</w:t>
      </w:r>
      <w:r w:rsidRPr="00F86160">
        <w:rPr>
          <w:rFonts w:ascii="Aptos" w:eastAsia="Calibri" w:hAnsi="Aptos" w:cs="Times New Roman"/>
          <w:spacing w:val="-2"/>
          <w:szCs w:val="24"/>
        </w:rPr>
        <w:t xml:space="preserve"> </w:t>
      </w:r>
      <w:r w:rsidRPr="00F86160">
        <w:rPr>
          <w:rFonts w:ascii="Aptos" w:eastAsia="Calibri" w:hAnsi="Aptos" w:cs="Times New Roman"/>
          <w:szCs w:val="24"/>
        </w:rPr>
        <w:t>drive engagement, productivity and retention of our high performing and high potential employees.</w:t>
      </w:r>
      <w:r w:rsidRPr="00F86160">
        <w:rPr>
          <w:rFonts w:ascii="Aptos" w:eastAsia="Calibri" w:hAnsi="Aptos" w:cs="Times New Roman"/>
          <w:spacing w:val="40"/>
          <w:szCs w:val="24"/>
        </w:rPr>
        <w:t xml:space="preserve"> </w:t>
      </w:r>
      <w:r w:rsidRPr="00F86160">
        <w:rPr>
          <w:rFonts w:ascii="Aptos" w:eastAsia="Calibri" w:hAnsi="Aptos" w:cs="Times New Roman"/>
          <w:szCs w:val="24"/>
        </w:rPr>
        <w:t>It reflects our belief in putting our people first.</w:t>
      </w:r>
      <w:r w:rsidRPr="00F86160">
        <w:rPr>
          <w:rFonts w:ascii="Aptos" w:eastAsia="Calibri" w:hAnsi="Aptos" w:cs="Times New Roman"/>
          <w:spacing w:val="40"/>
          <w:szCs w:val="24"/>
        </w:rPr>
        <w:t xml:space="preserve"> </w:t>
      </w:r>
      <w:r w:rsidRPr="00F86160">
        <w:rPr>
          <w:rFonts w:ascii="Aptos" w:eastAsia="Calibri" w:hAnsi="Aptos" w:cs="Times New Roman"/>
          <w:szCs w:val="24"/>
        </w:rPr>
        <w:t>This does not mean putting our learners second.</w:t>
      </w:r>
      <w:r w:rsidRPr="00F86160">
        <w:rPr>
          <w:rFonts w:ascii="Aptos" w:eastAsia="Calibri" w:hAnsi="Aptos" w:cs="Times New Roman"/>
          <w:spacing w:val="40"/>
          <w:szCs w:val="24"/>
        </w:rPr>
        <w:t xml:space="preserve"> </w:t>
      </w:r>
      <w:r w:rsidRPr="00F86160">
        <w:rPr>
          <w:rFonts w:ascii="Aptos" w:eastAsia="Calibri" w:hAnsi="Aptos" w:cs="Times New Roman"/>
          <w:szCs w:val="24"/>
        </w:rPr>
        <w:t>It is based</w:t>
      </w:r>
      <w:r w:rsidRPr="00F86160">
        <w:rPr>
          <w:rFonts w:ascii="Aptos" w:eastAsia="Calibri" w:hAnsi="Aptos" w:cs="Times New Roman"/>
          <w:spacing w:val="-3"/>
          <w:szCs w:val="24"/>
        </w:rPr>
        <w:t xml:space="preserve"> </w:t>
      </w:r>
      <w:r w:rsidRPr="00F86160">
        <w:rPr>
          <w:rFonts w:ascii="Aptos" w:eastAsia="Calibri" w:hAnsi="Aptos" w:cs="Times New Roman"/>
          <w:szCs w:val="24"/>
        </w:rPr>
        <w:t>on</w:t>
      </w:r>
      <w:r w:rsidRPr="00F86160">
        <w:rPr>
          <w:rFonts w:ascii="Aptos" w:eastAsia="Calibri" w:hAnsi="Aptos" w:cs="Times New Roman"/>
          <w:spacing w:val="-3"/>
          <w:szCs w:val="24"/>
        </w:rPr>
        <w:t xml:space="preserve"> </w:t>
      </w:r>
      <w:r w:rsidRPr="00F86160">
        <w:rPr>
          <w:rFonts w:ascii="Aptos" w:eastAsia="Calibri" w:hAnsi="Aptos" w:cs="Times New Roman"/>
          <w:szCs w:val="24"/>
        </w:rPr>
        <w:t>the</w:t>
      </w:r>
      <w:r w:rsidRPr="00F86160">
        <w:rPr>
          <w:rFonts w:ascii="Aptos" w:eastAsia="Calibri" w:hAnsi="Aptos" w:cs="Times New Roman"/>
          <w:spacing w:val="-3"/>
          <w:szCs w:val="24"/>
        </w:rPr>
        <w:t xml:space="preserve"> </w:t>
      </w:r>
      <w:r w:rsidRPr="00F86160">
        <w:rPr>
          <w:rFonts w:ascii="Aptos" w:eastAsia="Calibri" w:hAnsi="Aptos" w:cs="Times New Roman"/>
          <w:szCs w:val="24"/>
        </w:rPr>
        <w:t>philosophy</w:t>
      </w:r>
      <w:r w:rsidRPr="00F86160">
        <w:rPr>
          <w:rFonts w:ascii="Aptos" w:eastAsia="Calibri" w:hAnsi="Aptos" w:cs="Times New Roman"/>
          <w:spacing w:val="-4"/>
          <w:szCs w:val="24"/>
        </w:rPr>
        <w:t xml:space="preserve"> </w:t>
      </w:r>
      <w:r w:rsidRPr="00F86160">
        <w:rPr>
          <w:rFonts w:ascii="Aptos" w:eastAsia="Calibri" w:hAnsi="Aptos" w:cs="Times New Roman"/>
          <w:szCs w:val="24"/>
        </w:rPr>
        <w:t>that</w:t>
      </w:r>
      <w:r w:rsidRPr="00F86160">
        <w:rPr>
          <w:rFonts w:ascii="Aptos" w:eastAsia="Calibri" w:hAnsi="Aptos" w:cs="Times New Roman"/>
          <w:spacing w:val="-1"/>
          <w:szCs w:val="24"/>
        </w:rPr>
        <w:t xml:space="preserve"> </w:t>
      </w:r>
      <w:r w:rsidRPr="00F86160">
        <w:rPr>
          <w:rFonts w:ascii="Aptos" w:eastAsia="Calibri" w:hAnsi="Aptos" w:cs="Times New Roman"/>
          <w:szCs w:val="24"/>
        </w:rPr>
        <w:t>if</w:t>
      </w:r>
      <w:r w:rsidRPr="00F86160">
        <w:rPr>
          <w:rFonts w:ascii="Aptos" w:eastAsia="Calibri" w:hAnsi="Aptos" w:cs="Times New Roman"/>
          <w:spacing w:val="-3"/>
          <w:szCs w:val="24"/>
        </w:rPr>
        <w:t xml:space="preserve"> </w:t>
      </w:r>
      <w:r w:rsidRPr="00F86160">
        <w:rPr>
          <w:rFonts w:ascii="Aptos" w:eastAsia="Calibri" w:hAnsi="Aptos" w:cs="Times New Roman"/>
          <w:szCs w:val="24"/>
        </w:rPr>
        <w:t>we</w:t>
      </w:r>
      <w:r w:rsidRPr="00F86160">
        <w:rPr>
          <w:rFonts w:ascii="Aptos" w:eastAsia="Calibri" w:hAnsi="Aptos" w:cs="Times New Roman"/>
          <w:spacing w:val="-1"/>
          <w:szCs w:val="24"/>
        </w:rPr>
        <w:t xml:space="preserve"> </w:t>
      </w:r>
      <w:r w:rsidRPr="00F86160">
        <w:rPr>
          <w:rFonts w:ascii="Aptos" w:eastAsia="Calibri" w:hAnsi="Aptos" w:cs="Times New Roman"/>
          <w:szCs w:val="24"/>
        </w:rPr>
        <w:t>create</w:t>
      </w:r>
      <w:r w:rsidRPr="00F86160">
        <w:rPr>
          <w:rFonts w:ascii="Aptos" w:eastAsia="Calibri" w:hAnsi="Aptos" w:cs="Times New Roman"/>
          <w:spacing w:val="-1"/>
          <w:szCs w:val="24"/>
        </w:rPr>
        <w:t xml:space="preserve"> </w:t>
      </w:r>
      <w:r w:rsidRPr="00F86160">
        <w:rPr>
          <w:rFonts w:ascii="Aptos" w:eastAsia="Calibri" w:hAnsi="Aptos" w:cs="Times New Roman"/>
          <w:szCs w:val="24"/>
        </w:rPr>
        <w:t>a</w:t>
      </w:r>
      <w:r w:rsidRPr="00F86160">
        <w:rPr>
          <w:rFonts w:ascii="Aptos" w:eastAsia="Calibri" w:hAnsi="Aptos" w:cs="Times New Roman"/>
          <w:spacing w:val="-4"/>
          <w:szCs w:val="24"/>
        </w:rPr>
        <w:t xml:space="preserve"> </w:t>
      </w:r>
      <w:r w:rsidRPr="00F86160">
        <w:rPr>
          <w:rFonts w:ascii="Aptos" w:eastAsia="Calibri" w:hAnsi="Aptos" w:cs="Times New Roman"/>
          <w:szCs w:val="24"/>
        </w:rPr>
        <w:t>positive</w:t>
      </w:r>
      <w:r w:rsidRPr="00F86160">
        <w:rPr>
          <w:rFonts w:ascii="Aptos" w:eastAsia="Calibri" w:hAnsi="Aptos" w:cs="Times New Roman"/>
          <w:spacing w:val="-2"/>
          <w:szCs w:val="24"/>
        </w:rPr>
        <w:t xml:space="preserve"> </w:t>
      </w:r>
      <w:r w:rsidRPr="00F86160">
        <w:rPr>
          <w:rFonts w:ascii="Aptos" w:eastAsia="Calibri" w:hAnsi="Aptos" w:cs="Times New Roman"/>
          <w:szCs w:val="24"/>
        </w:rPr>
        <w:t>and</w:t>
      </w:r>
      <w:r w:rsidRPr="00F86160">
        <w:rPr>
          <w:rFonts w:ascii="Aptos" w:eastAsia="Calibri" w:hAnsi="Aptos" w:cs="Times New Roman"/>
          <w:spacing w:val="-3"/>
          <w:szCs w:val="24"/>
        </w:rPr>
        <w:t xml:space="preserve"> </w:t>
      </w:r>
      <w:r w:rsidRPr="00F86160">
        <w:rPr>
          <w:rFonts w:ascii="Aptos" w:eastAsia="Calibri" w:hAnsi="Aptos" w:cs="Times New Roman"/>
          <w:szCs w:val="24"/>
        </w:rPr>
        <w:t>rewarding</w:t>
      </w:r>
      <w:r w:rsidRPr="00F86160">
        <w:rPr>
          <w:rFonts w:ascii="Aptos" w:eastAsia="Calibri" w:hAnsi="Aptos" w:cs="Times New Roman"/>
          <w:spacing w:val="-2"/>
          <w:szCs w:val="24"/>
        </w:rPr>
        <w:t xml:space="preserve"> </w:t>
      </w:r>
      <w:r w:rsidRPr="00F86160">
        <w:rPr>
          <w:rFonts w:ascii="Aptos" w:eastAsia="Calibri" w:hAnsi="Aptos" w:cs="Times New Roman"/>
          <w:szCs w:val="24"/>
        </w:rPr>
        <w:t>work</w:t>
      </w:r>
      <w:r w:rsidRPr="00F86160">
        <w:rPr>
          <w:rFonts w:ascii="Aptos" w:eastAsia="Calibri" w:hAnsi="Aptos" w:cs="Times New Roman"/>
          <w:spacing w:val="-3"/>
          <w:szCs w:val="24"/>
        </w:rPr>
        <w:t xml:space="preserve"> </w:t>
      </w:r>
      <w:r w:rsidRPr="00F86160">
        <w:rPr>
          <w:rFonts w:ascii="Aptos" w:eastAsia="Calibri" w:hAnsi="Aptos" w:cs="Times New Roman"/>
          <w:szCs w:val="24"/>
        </w:rPr>
        <w:t>environment,</w:t>
      </w:r>
      <w:r w:rsidRPr="00F86160">
        <w:rPr>
          <w:rFonts w:ascii="Aptos" w:eastAsia="Calibri" w:hAnsi="Aptos" w:cs="Times New Roman"/>
          <w:spacing w:val="-2"/>
          <w:szCs w:val="24"/>
        </w:rPr>
        <w:t xml:space="preserve"> </w:t>
      </w:r>
      <w:r w:rsidRPr="00F86160">
        <w:rPr>
          <w:rFonts w:ascii="Aptos" w:eastAsia="Calibri" w:hAnsi="Aptos" w:cs="Times New Roman"/>
          <w:szCs w:val="24"/>
        </w:rPr>
        <w:t>if</w:t>
      </w:r>
      <w:r w:rsidRPr="00F86160">
        <w:rPr>
          <w:rFonts w:ascii="Aptos" w:eastAsia="Calibri" w:hAnsi="Aptos" w:cs="Times New Roman"/>
          <w:spacing w:val="-3"/>
          <w:szCs w:val="24"/>
        </w:rPr>
        <w:t xml:space="preserve"> </w:t>
      </w:r>
      <w:r w:rsidRPr="00F86160">
        <w:rPr>
          <w:rFonts w:ascii="Aptos" w:eastAsia="Calibri" w:hAnsi="Aptos" w:cs="Times New Roman"/>
          <w:szCs w:val="24"/>
        </w:rPr>
        <w:t>our</w:t>
      </w:r>
      <w:r w:rsidRPr="00F86160">
        <w:rPr>
          <w:rFonts w:ascii="Aptos" w:eastAsia="Calibri" w:hAnsi="Aptos" w:cs="Times New Roman"/>
          <w:spacing w:val="-1"/>
          <w:szCs w:val="24"/>
        </w:rPr>
        <w:t xml:space="preserve"> </w:t>
      </w:r>
      <w:r w:rsidRPr="00F86160">
        <w:rPr>
          <w:rFonts w:ascii="Aptos" w:eastAsia="Calibri" w:hAnsi="Aptos" w:cs="Times New Roman"/>
          <w:szCs w:val="24"/>
        </w:rPr>
        <w:t>staff</w:t>
      </w:r>
      <w:r w:rsidRPr="00F86160">
        <w:rPr>
          <w:rFonts w:ascii="Aptos" w:eastAsia="Calibri" w:hAnsi="Aptos" w:cs="Times New Roman"/>
          <w:spacing w:val="-1"/>
          <w:szCs w:val="24"/>
        </w:rPr>
        <w:t xml:space="preserve"> </w:t>
      </w:r>
      <w:r w:rsidRPr="00F86160">
        <w:rPr>
          <w:rFonts w:ascii="Aptos" w:eastAsia="Calibri" w:hAnsi="Aptos" w:cs="Times New Roman"/>
          <w:szCs w:val="24"/>
        </w:rPr>
        <w:t>feel motivated, well managed and well supported, they in turn will provide the best possible outcome</w:t>
      </w:r>
      <w:r w:rsidRPr="00F86160">
        <w:rPr>
          <w:rFonts w:ascii="Aptos" w:eastAsia="Calibri" w:hAnsi="Aptos" w:cs="Times New Roman"/>
          <w:spacing w:val="-1"/>
          <w:szCs w:val="24"/>
        </w:rPr>
        <w:t xml:space="preserve"> </w:t>
      </w:r>
      <w:r w:rsidRPr="00F86160">
        <w:rPr>
          <w:rFonts w:ascii="Aptos" w:eastAsia="Calibri" w:hAnsi="Aptos" w:cs="Times New Roman"/>
          <w:szCs w:val="24"/>
        </w:rPr>
        <w:t>for our learners.</w:t>
      </w:r>
    </w:p>
    <w:p w14:paraId="4994B05D" w14:textId="77777777" w:rsidR="00560061" w:rsidRPr="00F86160" w:rsidRDefault="00560061" w:rsidP="00560061">
      <w:pPr>
        <w:spacing w:after="200" w:line="276" w:lineRule="auto"/>
        <w:ind w:left="0" w:firstLine="0"/>
        <w:rPr>
          <w:rFonts w:ascii="Aptos" w:eastAsia="Calibri" w:hAnsi="Aptos" w:cs="Times New Roman"/>
          <w:szCs w:val="24"/>
        </w:rPr>
      </w:pPr>
      <w:r w:rsidRPr="00F86160">
        <w:rPr>
          <w:rFonts w:ascii="Aptos" w:eastAsia="Calibri" w:hAnsi="Aptos" w:cs="Times New Roman"/>
          <w:szCs w:val="24"/>
        </w:rPr>
        <w:t>We recognise that our total reward offer, has got to consist of more than just money. We seek to provide our staff with a diverse range of benefits that support their day to day needs both at work and outside of work.</w:t>
      </w:r>
      <w:r w:rsidRPr="00F86160">
        <w:rPr>
          <w:rFonts w:ascii="Aptos" w:eastAsia="Calibri" w:hAnsi="Aptos" w:cs="Times New Roman"/>
          <w:spacing w:val="40"/>
          <w:szCs w:val="24"/>
        </w:rPr>
        <w:t xml:space="preserve"> </w:t>
      </w:r>
      <w:r w:rsidRPr="00F86160">
        <w:rPr>
          <w:rFonts w:ascii="Aptos" w:eastAsia="Calibri" w:hAnsi="Aptos" w:cs="Times New Roman"/>
          <w:szCs w:val="24"/>
        </w:rPr>
        <w:t>These include generous leave entitlements and pension scheme as well as access to health/wellbeing</w:t>
      </w:r>
      <w:r w:rsidRPr="00F86160">
        <w:rPr>
          <w:rFonts w:ascii="Aptos" w:eastAsia="Calibri" w:hAnsi="Aptos" w:cs="Times New Roman"/>
          <w:spacing w:val="-4"/>
          <w:szCs w:val="24"/>
        </w:rPr>
        <w:t xml:space="preserve"> </w:t>
      </w:r>
      <w:r w:rsidRPr="00F86160">
        <w:rPr>
          <w:rFonts w:ascii="Aptos" w:eastAsia="Calibri" w:hAnsi="Aptos" w:cs="Times New Roman"/>
          <w:szCs w:val="24"/>
        </w:rPr>
        <w:t>tools,</w:t>
      </w:r>
      <w:r w:rsidRPr="00F86160">
        <w:rPr>
          <w:rFonts w:ascii="Aptos" w:eastAsia="Calibri" w:hAnsi="Aptos" w:cs="Times New Roman"/>
          <w:spacing w:val="-2"/>
          <w:szCs w:val="24"/>
        </w:rPr>
        <w:t xml:space="preserve"> </w:t>
      </w:r>
      <w:r w:rsidRPr="00F86160">
        <w:rPr>
          <w:rFonts w:ascii="Aptos" w:eastAsia="Calibri" w:hAnsi="Aptos" w:cs="Times New Roman"/>
          <w:szCs w:val="24"/>
        </w:rPr>
        <w:t>training</w:t>
      </w:r>
      <w:r w:rsidRPr="00F86160">
        <w:rPr>
          <w:rFonts w:ascii="Aptos" w:eastAsia="Calibri" w:hAnsi="Aptos" w:cs="Times New Roman"/>
          <w:spacing w:val="-4"/>
          <w:szCs w:val="24"/>
        </w:rPr>
        <w:t xml:space="preserve"> </w:t>
      </w:r>
      <w:r w:rsidRPr="00F86160">
        <w:rPr>
          <w:rFonts w:ascii="Aptos" w:eastAsia="Calibri" w:hAnsi="Aptos" w:cs="Times New Roman"/>
          <w:szCs w:val="24"/>
        </w:rPr>
        <w:t>&amp;</w:t>
      </w:r>
      <w:r w:rsidRPr="00F86160">
        <w:rPr>
          <w:rFonts w:ascii="Aptos" w:eastAsia="Calibri" w:hAnsi="Aptos" w:cs="Times New Roman"/>
          <w:spacing w:val="-3"/>
          <w:szCs w:val="24"/>
        </w:rPr>
        <w:t xml:space="preserve"> </w:t>
      </w:r>
      <w:r w:rsidRPr="00F86160">
        <w:rPr>
          <w:rFonts w:ascii="Aptos" w:eastAsia="Calibri" w:hAnsi="Aptos" w:cs="Times New Roman"/>
          <w:szCs w:val="24"/>
        </w:rPr>
        <w:t>development,</w:t>
      </w:r>
      <w:r w:rsidRPr="00F86160">
        <w:rPr>
          <w:rFonts w:ascii="Aptos" w:eastAsia="Calibri" w:hAnsi="Aptos" w:cs="Times New Roman"/>
          <w:spacing w:val="-4"/>
          <w:szCs w:val="24"/>
        </w:rPr>
        <w:t xml:space="preserve"> </w:t>
      </w:r>
      <w:r w:rsidRPr="00F86160">
        <w:rPr>
          <w:rFonts w:ascii="Aptos" w:eastAsia="Calibri" w:hAnsi="Aptos" w:cs="Times New Roman"/>
          <w:szCs w:val="24"/>
        </w:rPr>
        <w:t>career</w:t>
      </w:r>
      <w:r w:rsidRPr="00F86160">
        <w:rPr>
          <w:rFonts w:ascii="Aptos" w:eastAsia="Calibri" w:hAnsi="Aptos" w:cs="Times New Roman"/>
          <w:spacing w:val="-2"/>
          <w:szCs w:val="24"/>
        </w:rPr>
        <w:t xml:space="preserve"> </w:t>
      </w:r>
      <w:r w:rsidRPr="00F86160">
        <w:rPr>
          <w:rFonts w:ascii="Aptos" w:eastAsia="Calibri" w:hAnsi="Aptos" w:cs="Times New Roman"/>
          <w:szCs w:val="24"/>
        </w:rPr>
        <w:t>pathways</w:t>
      </w:r>
      <w:r w:rsidRPr="00F86160">
        <w:rPr>
          <w:rFonts w:ascii="Aptos" w:eastAsia="Calibri" w:hAnsi="Aptos" w:cs="Times New Roman"/>
          <w:spacing w:val="-3"/>
          <w:szCs w:val="24"/>
        </w:rPr>
        <w:t xml:space="preserve"> </w:t>
      </w:r>
      <w:r w:rsidRPr="00F86160">
        <w:rPr>
          <w:rFonts w:ascii="Aptos" w:eastAsia="Calibri" w:hAnsi="Aptos" w:cs="Times New Roman"/>
          <w:szCs w:val="24"/>
        </w:rPr>
        <w:t>and</w:t>
      </w:r>
      <w:r w:rsidRPr="00F86160">
        <w:rPr>
          <w:rFonts w:ascii="Aptos" w:eastAsia="Calibri" w:hAnsi="Aptos" w:cs="Times New Roman"/>
          <w:spacing w:val="-3"/>
          <w:szCs w:val="24"/>
        </w:rPr>
        <w:t xml:space="preserve"> </w:t>
      </w:r>
      <w:r w:rsidRPr="00F86160">
        <w:rPr>
          <w:rFonts w:ascii="Aptos" w:eastAsia="Calibri" w:hAnsi="Aptos" w:cs="Times New Roman"/>
          <w:szCs w:val="24"/>
        </w:rPr>
        <w:t>opportunities</w:t>
      </w:r>
      <w:r w:rsidRPr="00F86160">
        <w:rPr>
          <w:rFonts w:ascii="Aptos" w:eastAsia="Calibri" w:hAnsi="Aptos" w:cs="Times New Roman"/>
          <w:spacing w:val="-4"/>
          <w:szCs w:val="24"/>
        </w:rPr>
        <w:t xml:space="preserve"> </w:t>
      </w:r>
      <w:r w:rsidRPr="00F86160">
        <w:rPr>
          <w:rFonts w:ascii="Aptos" w:eastAsia="Calibri" w:hAnsi="Aptos" w:cs="Times New Roman"/>
          <w:szCs w:val="24"/>
        </w:rPr>
        <w:t>to</w:t>
      </w:r>
      <w:r w:rsidRPr="00F86160">
        <w:rPr>
          <w:rFonts w:ascii="Aptos" w:eastAsia="Calibri" w:hAnsi="Aptos" w:cs="Times New Roman"/>
          <w:spacing w:val="-4"/>
          <w:szCs w:val="24"/>
        </w:rPr>
        <w:t xml:space="preserve"> </w:t>
      </w:r>
      <w:r w:rsidRPr="00F86160">
        <w:rPr>
          <w:rFonts w:ascii="Aptos" w:eastAsia="Calibri" w:hAnsi="Aptos" w:cs="Times New Roman"/>
          <w:szCs w:val="24"/>
        </w:rPr>
        <w:t>ensure</w:t>
      </w:r>
      <w:r w:rsidRPr="00F86160">
        <w:rPr>
          <w:rFonts w:ascii="Aptos" w:eastAsia="Calibri" w:hAnsi="Aptos" w:cs="Times New Roman"/>
          <w:spacing w:val="-3"/>
          <w:szCs w:val="24"/>
        </w:rPr>
        <w:t xml:space="preserve"> </w:t>
      </w:r>
      <w:r w:rsidRPr="00F86160">
        <w:rPr>
          <w:rFonts w:ascii="Aptos" w:eastAsia="Calibri" w:hAnsi="Aptos" w:cs="Times New Roman"/>
          <w:szCs w:val="24"/>
        </w:rPr>
        <w:t>they</w:t>
      </w:r>
      <w:r w:rsidRPr="00F86160">
        <w:rPr>
          <w:rFonts w:ascii="Aptos" w:eastAsia="Calibri" w:hAnsi="Aptos" w:cs="Times New Roman"/>
          <w:spacing w:val="-2"/>
          <w:szCs w:val="24"/>
        </w:rPr>
        <w:t xml:space="preserve"> </w:t>
      </w:r>
      <w:r w:rsidRPr="00F86160">
        <w:rPr>
          <w:rFonts w:ascii="Aptos" w:eastAsia="Calibri" w:hAnsi="Aptos" w:cs="Times New Roman"/>
          <w:szCs w:val="24"/>
        </w:rPr>
        <w:t xml:space="preserve">feel </w:t>
      </w:r>
      <w:r w:rsidRPr="00F86160">
        <w:rPr>
          <w:rFonts w:ascii="Aptos" w:eastAsia="Calibri" w:hAnsi="Aptos" w:cs="Times New Roman"/>
          <w:spacing w:val="-2"/>
          <w:szCs w:val="24"/>
        </w:rPr>
        <w:t>valued.</w:t>
      </w:r>
    </w:p>
    <w:p w14:paraId="683EC0AA" w14:textId="77777777" w:rsidR="00560061" w:rsidRPr="00A108A9" w:rsidRDefault="00560061" w:rsidP="00560061">
      <w:pPr>
        <w:spacing w:after="200" w:line="276" w:lineRule="auto"/>
        <w:ind w:left="0" w:firstLine="0"/>
        <w:rPr>
          <w:rFonts w:ascii="Aptos" w:eastAsia="Calibri" w:hAnsi="Aptos" w:cs="Times New Roman"/>
          <w:szCs w:val="24"/>
        </w:rPr>
      </w:pPr>
      <w:r w:rsidRPr="00F86160">
        <w:rPr>
          <w:rFonts w:ascii="Aptos" w:eastAsia="Calibri" w:hAnsi="Aptos" w:cs="Times New Roman"/>
          <w:szCs w:val="24"/>
        </w:rPr>
        <w:t>For</w:t>
      </w:r>
      <w:r w:rsidRPr="00F86160">
        <w:rPr>
          <w:rFonts w:ascii="Aptos" w:eastAsia="Calibri" w:hAnsi="Aptos" w:cs="Times New Roman"/>
          <w:spacing w:val="-2"/>
          <w:szCs w:val="24"/>
        </w:rPr>
        <w:t xml:space="preserve"> </w:t>
      </w:r>
      <w:r w:rsidRPr="00F86160">
        <w:rPr>
          <w:rFonts w:ascii="Aptos" w:eastAsia="Calibri" w:hAnsi="Aptos" w:cs="Times New Roman"/>
          <w:szCs w:val="24"/>
        </w:rPr>
        <w:t>further</w:t>
      </w:r>
      <w:r w:rsidRPr="00F86160">
        <w:rPr>
          <w:rFonts w:ascii="Aptos" w:eastAsia="Calibri" w:hAnsi="Aptos" w:cs="Times New Roman"/>
          <w:spacing w:val="-4"/>
          <w:szCs w:val="24"/>
        </w:rPr>
        <w:t xml:space="preserve"> </w:t>
      </w:r>
      <w:r w:rsidRPr="00F86160">
        <w:rPr>
          <w:rFonts w:ascii="Aptos" w:eastAsia="Calibri" w:hAnsi="Aptos" w:cs="Times New Roman"/>
          <w:szCs w:val="24"/>
        </w:rPr>
        <w:t>information,</w:t>
      </w:r>
      <w:r w:rsidRPr="00F86160">
        <w:rPr>
          <w:rFonts w:ascii="Aptos" w:eastAsia="Calibri" w:hAnsi="Aptos" w:cs="Times New Roman"/>
          <w:spacing w:val="-5"/>
          <w:szCs w:val="24"/>
        </w:rPr>
        <w:t xml:space="preserve"> </w:t>
      </w:r>
      <w:r w:rsidRPr="00F86160">
        <w:rPr>
          <w:rFonts w:ascii="Aptos" w:eastAsia="Calibri" w:hAnsi="Aptos" w:cs="Times New Roman"/>
          <w:szCs w:val="24"/>
        </w:rPr>
        <w:t>click</w:t>
      </w:r>
      <w:r w:rsidRPr="00F86160">
        <w:rPr>
          <w:rFonts w:ascii="Aptos" w:eastAsia="Calibri" w:hAnsi="Aptos" w:cs="Times New Roman"/>
          <w:spacing w:val="-1"/>
          <w:szCs w:val="24"/>
        </w:rPr>
        <w:t xml:space="preserve"> </w:t>
      </w:r>
      <w:hyperlink r:id="rId13" w:history="1">
        <w:r w:rsidRPr="00F86160">
          <w:rPr>
            <w:rFonts w:ascii="Aptos" w:eastAsia="Calibri" w:hAnsi="Aptos" w:cs="Times New Roman"/>
            <w:color w:val="0000FF"/>
            <w:szCs w:val="24"/>
            <w:u w:val="single"/>
          </w:rPr>
          <w:t>here</w:t>
        </w:r>
      </w:hyperlink>
      <w:r w:rsidRPr="00F86160">
        <w:rPr>
          <w:rFonts w:ascii="Aptos" w:eastAsia="Calibri" w:hAnsi="Aptos" w:cs="Times New Roman"/>
          <w:color w:val="0000FF"/>
          <w:spacing w:val="-1"/>
          <w:szCs w:val="24"/>
        </w:rPr>
        <w:t xml:space="preserve"> </w:t>
      </w:r>
      <w:r w:rsidRPr="00F86160">
        <w:rPr>
          <w:rFonts w:ascii="Aptos" w:eastAsia="Calibri" w:hAnsi="Aptos" w:cs="Times New Roman"/>
          <w:szCs w:val="24"/>
        </w:rPr>
        <w:t>to</w:t>
      </w:r>
      <w:r w:rsidRPr="00F86160">
        <w:rPr>
          <w:rFonts w:ascii="Aptos" w:eastAsia="Calibri" w:hAnsi="Aptos" w:cs="Times New Roman"/>
          <w:spacing w:val="-2"/>
          <w:szCs w:val="24"/>
        </w:rPr>
        <w:t xml:space="preserve"> </w:t>
      </w:r>
      <w:r w:rsidRPr="00F86160">
        <w:rPr>
          <w:rFonts w:ascii="Aptos" w:eastAsia="Calibri" w:hAnsi="Aptos" w:cs="Times New Roman"/>
          <w:szCs w:val="24"/>
        </w:rPr>
        <w:t>visit</w:t>
      </w:r>
      <w:r w:rsidRPr="00F86160">
        <w:rPr>
          <w:rFonts w:ascii="Aptos" w:eastAsia="Calibri" w:hAnsi="Aptos" w:cs="Times New Roman"/>
          <w:spacing w:val="-4"/>
          <w:szCs w:val="24"/>
        </w:rPr>
        <w:t xml:space="preserve"> </w:t>
      </w:r>
      <w:r w:rsidRPr="00F86160">
        <w:rPr>
          <w:rFonts w:ascii="Aptos" w:eastAsia="Calibri" w:hAnsi="Aptos" w:cs="Times New Roman"/>
          <w:szCs w:val="24"/>
        </w:rPr>
        <w:t>the</w:t>
      </w:r>
      <w:r w:rsidRPr="00F86160">
        <w:rPr>
          <w:rFonts w:ascii="Aptos" w:eastAsia="Calibri" w:hAnsi="Aptos" w:cs="Times New Roman"/>
          <w:spacing w:val="-2"/>
          <w:szCs w:val="24"/>
        </w:rPr>
        <w:t xml:space="preserve"> </w:t>
      </w:r>
      <w:r w:rsidRPr="00F86160">
        <w:rPr>
          <w:rFonts w:ascii="Aptos" w:eastAsia="Calibri" w:hAnsi="Aptos" w:cs="Times New Roman"/>
          <w:szCs w:val="24"/>
        </w:rPr>
        <w:t>Special</w:t>
      </w:r>
      <w:r w:rsidRPr="00F86160">
        <w:rPr>
          <w:rFonts w:ascii="Aptos" w:eastAsia="Calibri" w:hAnsi="Aptos" w:cs="Times New Roman"/>
          <w:spacing w:val="-2"/>
          <w:szCs w:val="24"/>
        </w:rPr>
        <w:t xml:space="preserve"> </w:t>
      </w:r>
      <w:r w:rsidRPr="00F86160">
        <w:rPr>
          <w:rFonts w:ascii="Aptos" w:eastAsia="Calibri" w:hAnsi="Aptos" w:cs="Times New Roman"/>
          <w:szCs w:val="24"/>
        </w:rPr>
        <w:t>Partnership</w:t>
      </w:r>
      <w:r w:rsidRPr="00F86160">
        <w:rPr>
          <w:rFonts w:ascii="Aptos" w:eastAsia="Calibri" w:hAnsi="Aptos" w:cs="Times New Roman"/>
          <w:spacing w:val="-4"/>
          <w:szCs w:val="24"/>
        </w:rPr>
        <w:t xml:space="preserve"> </w:t>
      </w:r>
      <w:r w:rsidRPr="00F86160">
        <w:rPr>
          <w:rFonts w:ascii="Aptos" w:eastAsia="Calibri" w:hAnsi="Aptos" w:cs="Times New Roman"/>
          <w:szCs w:val="24"/>
        </w:rPr>
        <w:t>Trust</w:t>
      </w:r>
      <w:r w:rsidRPr="00F86160">
        <w:rPr>
          <w:rFonts w:ascii="Aptos" w:eastAsia="Calibri" w:hAnsi="Aptos" w:cs="Times New Roman"/>
          <w:spacing w:val="-1"/>
          <w:szCs w:val="24"/>
        </w:rPr>
        <w:t xml:space="preserve"> </w:t>
      </w:r>
      <w:r w:rsidRPr="00F86160">
        <w:rPr>
          <w:rFonts w:ascii="Aptos" w:eastAsia="Calibri" w:hAnsi="Aptos" w:cs="Times New Roman"/>
          <w:spacing w:val="-2"/>
          <w:szCs w:val="24"/>
        </w:rPr>
        <w:t>website for our People Strategy and Benefits.</w:t>
      </w:r>
    </w:p>
    <w:p w14:paraId="437B793A" w14:textId="77777777" w:rsidR="002F46B9" w:rsidRDefault="002F46B9" w:rsidP="002F46B9">
      <w:pPr>
        <w:pStyle w:val="NormalWeb"/>
        <w:rPr>
          <w:rFonts w:asciiTheme="minorHAnsi" w:eastAsiaTheme="majorEastAsia" w:hAnsiTheme="minorHAnsi" w:cs="Calibri"/>
          <w:b/>
          <w:bCs/>
        </w:rPr>
      </w:pPr>
      <w:r>
        <w:rPr>
          <w:rFonts w:asciiTheme="minorHAnsi" w:eastAsiaTheme="majorEastAsia" w:hAnsiTheme="minorHAnsi" w:cs="Calibri"/>
          <w:b/>
          <w:bCs/>
        </w:rPr>
        <w:t>How to Apply:</w:t>
      </w:r>
    </w:p>
    <w:p w14:paraId="72E6726B" w14:textId="77777777" w:rsidR="002F46B9" w:rsidRDefault="002F46B9" w:rsidP="002F46B9">
      <w:pPr>
        <w:pStyle w:val="NormalWeb"/>
        <w:rPr>
          <w:rFonts w:asciiTheme="minorHAnsi" w:eastAsiaTheme="majorEastAsia" w:hAnsiTheme="minorHAnsi" w:cs="Calibri"/>
        </w:rPr>
      </w:pPr>
      <w:r>
        <w:rPr>
          <w:rFonts w:asciiTheme="minorHAnsi" w:eastAsiaTheme="majorEastAsia" w:hAnsiTheme="minorHAnsi" w:cs="Calibri"/>
        </w:rPr>
        <w:t>We ask that you complete an Application Form that can be found on Castlebridge School Website (</w:t>
      </w:r>
      <w:hyperlink r:id="rId14" w:history="1">
        <w:r w:rsidRPr="00C62794">
          <w:rPr>
            <w:rStyle w:val="Hyperlink"/>
            <w:rFonts w:asciiTheme="minorHAnsi" w:eastAsiaTheme="majorEastAsia" w:hAnsiTheme="minorHAnsi" w:cs="Calibri"/>
          </w:rPr>
          <w:t>www.castlebridge.org.uk</w:t>
        </w:r>
      </w:hyperlink>
      <w:r>
        <w:rPr>
          <w:rFonts w:asciiTheme="minorHAnsi" w:eastAsiaTheme="majorEastAsia" w:hAnsiTheme="minorHAnsi" w:cs="Calibri"/>
        </w:rPr>
        <w:t xml:space="preserve">) under the Vacancies tab. </w:t>
      </w:r>
    </w:p>
    <w:p w14:paraId="0DC07699" w14:textId="238869D9" w:rsidR="002F46B9" w:rsidRDefault="002F46B9" w:rsidP="002F46B9">
      <w:pPr>
        <w:pStyle w:val="NormalWeb"/>
        <w:rPr>
          <w:rFonts w:asciiTheme="minorHAnsi" w:eastAsiaTheme="majorEastAsia" w:hAnsiTheme="minorHAnsi" w:cs="Calibri"/>
        </w:rPr>
      </w:pPr>
      <w:r>
        <w:rPr>
          <w:rFonts w:asciiTheme="minorHAnsi" w:eastAsiaTheme="majorEastAsia" w:hAnsiTheme="minorHAnsi" w:cs="Calibri"/>
        </w:rPr>
        <w:t xml:space="preserve">Completed applications should be returned to </w:t>
      </w:r>
      <w:r w:rsidR="003236B1">
        <w:rPr>
          <w:rFonts w:asciiTheme="minorHAnsi" w:eastAsiaTheme="majorEastAsia" w:hAnsiTheme="minorHAnsi" w:cs="Calibri"/>
        </w:rPr>
        <w:t>Steph Chapman (</w:t>
      </w:r>
      <w:hyperlink r:id="rId15" w:history="1">
        <w:r w:rsidR="003236B1" w:rsidRPr="00C62794">
          <w:rPr>
            <w:rStyle w:val="Hyperlink"/>
            <w:rFonts w:asciiTheme="minorHAnsi" w:eastAsiaTheme="majorEastAsia" w:hAnsiTheme="minorHAnsi" w:cs="Calibri"/>
          </w:rPr>
          <w:t>schapman@castlebridge.org.uk</w:t>
        </w:r>
      </w:hyperlink>
      <w:r w:rsidR="003236B1">
        <w:rPr>
          <w:rFonts w:asciiTheme="minorHAnsi" w:eastAsiaTheme="majorEastAsia" w:hAnsiTheme="minorHAnsi" w:cs="Calibri"/>
        </w:rPr>
        <w:t xml:space="preserve">) </w:t>
      </w:r>
      <w:r>
        <w:rPr>
          <w:rFonts w:asciiTheme="minorHAnsi" w:eastAsiaTheme="majorEastAsia" w:hAnsiTheme="minorHAnsi" w:cs="Calibri"/>
        </w:rPr>
        <w:t xml:space="preserve"> no later than 17:00 on Friday 17</w:t>
      </w:r>
      <w:r w:rsidRPr="00FC6B0E">
        <w:rPr>
          <w:rFonts w:asciiTheme="minorHAnsi" w:eastAsiaTheme="majorEastAsia" w:hAnsiTheme="minorHAnsi" w:cs="Calibri"/>
          <w:vertAlign w:val="superscript"/>
        </w:rPr>
        <w:t>th</w:t>
      </w:r>
      <w:r>
        <w:rPr>
          <w:rFonts w:asciiTheme="minorHAnsi" w:eastAsiaTheme="majorEastAsia" w:hAnsiTheme="minorHAnsi" w:cs="Calibri"/>
        </w:rPr>
        <w:t xml:space="preserve"> October 2025. Please note that CVs are not accepted.</w:t>
      </w:r>
    </w:p>
    <w:p w14:paraId="2B928BA6" w14:textId="77777777" w:rsidR="002F46B9" w:rsidRPr="00A14D30" w:rsidRDefault="002F46B9" w:rsidP="002F46B9">
      <w:pPr>
        <w:jc w:val="center"/>
        <w:rPr>
          <w:rFonts w:ascii="Aptos" w:hAnsi="Aptos"/>
          <w:i/>
          <w:iCs/>
        </w:rPr>
      </w:pPr>
      <w:r w:rsidRPr="00EC0603">
        <w:rPr>
          <w:rFonts w:ascii="Aptos" w:hAnsi="Aptos"/>
          <w:i/>
          <w:iCs/>
        </w:rPr>
        <w:t>Early applications are advised. We receive high numbers of applications for our roles and therefore must close the vacancy prior to the closing date to review candidates' details against our job criteria before shortlisting or re-opening the vacancy.</w:t>
      </w:r>
    </w:p>
    <w:p w14:paraId="30041E65" w14:textId="77777777" w:rsidR="002F46B9" w:rsidRPr="00687128" w:rsidRDefault="002F46B9" w:rsidP="002F46B9">
      <w:pPr>
        <w:rPr>
          <w:rFonts w:ascii="Aptos" w:hAnsi="Aptos"/>
        </w:rPr>
      </w:pPr>
      <w:r w:rsidRPr="00EC0603">
        <w:rPr>
          <w:rFonts w:ascii="Aptos" w:hAnsi="Aptos"/>
        </w:rPr>
        <w:t xml:space="preserve">Please note that only </w:t>
      </w:r>
      <w:r>
        <w:rPr>
          <w:rFonts w:ascii="Aptos" w:hAnsi="Aptos"/>
        </w:rPr>
        <w:t>shortlisted candidates</w:t>
      </w:r>
      <w:r w:rsidRPr="00EC0603">
        <w:rPr>
          <w:rFonts w:ascii="Aptos" w:hAnsi="Aptos"/>
        </w:rPr>
        <w:t xml:space="preserve"> will be contacted.</w:t>
      </w:r>
    </w:p>
    <w:p w14:paraId="290EE049" w14:textId="77777777" w:rsidR="002F46B9" w:rsidRDefault="002F46B9" w:rsidP="002F46B9">
      <w:pPr>
        <w:pStyle w:val="NormalWeb"/>
        <w:rPr>
          <w:rFonts w:asciiTheme="minorHAnsi" w:eastAsiaTheme="majorEastAsia" w:hAnsiTheme="minorHAnsi" w:cs="Calibri"/>
          <w:b/>
          <w:bCs/>
        </w:rPr>
      </w:pPr>
      <w:r w:rsidRPr="00424267">
        <w:rPr>
          <w:rFonts w:asciiTheme="minorHAnsi" w:eastAsiaTheme="majorEastAsia" w:hAnsiTheme="minorHAnsi" w:cs="Calibri"/>
          <w:b/>
          <w:bCs/>
        </w:rPr>
        <w:t>Contact Us</w:t>
      </w:r>
    </w:p>
    <w:p w14:paraId="3ABF10F5" w14:textId="77777777" w:rsidR="002F46B9" w:rsidRDefault="002F46B9" w:rsidP="002F46B9">
      <w:pPr>
        <w:pStyle w:val="NormalWeb"/>
        <w:rPr>
          <w:rFonts w:asciiTheme="minorHAnsi" w:eastAsiaTheme="majorEastAsia" w:hAnsiTheme="minorHAnsi" w:cs="Calibri"/>
        </w:rPr>
      </w:pPr>
      <w:r>
        <w:rPr>
          <w:rFonts w:asciiTheme="minorHAnsi" w:eastAsiaTheme="majorEastAsia" w:hAnsiTheme="minorHAnsi" w:cs="Calibri"/>
        </w:rPr>
        <w:t xml:space="preserve">If you would like to discuss this role in confidence, please contact Bridget Williams (Head of Provision) – </w:t>
      </w:r>
      <w:hyperlink r:id="rId16" w:history="1">
        <w:r w:rsidRPr="00C62794">
          <w:rPr>
            <w:rStyle w:val="Hyperlink"/>
            <w:rFonts w:asciiTheme="minorHAnsi" w:eastAsiaTheme="majorEastAsia" w:hAnsiTheme="minorHAnsi" w:cs="Calibri"/>
          </w:rPr>
          <w:t>brwilliams@castlebridge.org.uk</w:t>
        </w:r>
      </w:hyperlink>
      <w:r>
        <w:rPr>
          <w:rFonts w:asciiTheme="minorHAnsi" w:eastAsiaTheme="majorEastAsia" w:hAnsiTheme="minorHAnsi" w:cs="Calibri"/>
        </w:rPr>
        <w:t xml:space="preserve"> </w:t>
      </w:r>
    </w:p>
    <w:p w14:paraId="4EFA68EF" w14:textId="77777777" w:rsidR="002F46B9" w:rsidRDefault="002F46B9" w:rsidP="002F46B9">
      <w:pPr>
        <w:pStyle w:val="NormalWeb"/>
        <w:rPr>
          <w:rFonts w:asciiTheme="minorHAnsi" w:eastAsiaTheme="majorEastAsia" w:hAnsiTheme="minorHAnsi" w:cs="Calibri"/>
        </w:rPr>
      </w:pPr>
      <w:r>
        <w:rPr>
          <w:rFonts w:asciiTheme="minorHAnsi" w:eastAsiaTheme="majorEastAsia" w:hAnsiTheme="minorHAnsi" w:cs="Calibri"/>
        </w:rPr>
        <w:t xml:space="preserve">We are now able to offer school tours, if you would like to come see our site please either ring our reception number or email </w:t>
      </w:r>
      <w:hyperlink r:id="rId17" w:history="1">
        <w:r w:rsidRPr="00C62794">
          <w:rPr>
            <w:rStyle w:val="Hyperlink"/>
            <w:rFonts w:asciiTheme="minorHAnsi" w:eastAsiaTheme="majorEastAsia" w:hAnsiTheme="minorHAnsi" w:cs="Calibri"/>
          </w:rPr>
          <w:t>enquiries@castlebridge.org.uk</w:t>
        </w:r>
      </w:hyperlink>
      <w:r>
        <w:rPr>
          <w:rFonts w:asciiTheme="minorHAnsi" w:eastAsiaTheme="majorEastAsia" w:hAnsiTheme="minorHAnsi" w:cs="Calibri"/>
        </w:rPr>
        <w:t xml:space="preserve"> to arrange this. </w:t>
      </w:r>
    </w:p>
    <w:p w14:paraId="7798822C" w14:textId="4679B8B9" w:rsidR="002F46B9" w:rsidRPr="00A65938" w:rsidRDefault="002F46B9" w:rsidP="002F46B9">
      <w:pPr>
        <w:pStyle w:val="NormalWeb"/>
        <w:rPr>
          <w:rFonts w:asciiTheme="minorHAnsi" w:eastAsiaTheme="majorEastAsia" w:hAnsiTheme="minorHAnsi" w:cs="Calibri"/>
          <w:b/>
          <w:bCs/>
        </w:rPr>
      </w:pPr>
      <w:r w:rsidRPr="00424267">
        <w:rPr>
          <w:rFonts w:asciiTheme="minorHAnsi" w:eastAsiaTheme="majorEastAsia" w:hAnsiTheme="minorHAnsi" w:cs="Calibri"/>
        </w:rPr>
        <w:t xml:space="preserve">Please visit the Special Partnership website, </w:t>
      </w:r>
      <w:hyperlink r:id="rId18" w:history="1">
        <w:r w:rsidRPr="003236B1">
          <w:rPr>
            <w:rStyle w:val="Hyperlink"/>
            <w:rFonts w:asciiTheme="minorHAnsi" w:eastAsiaTheme="majorEastAsia" w:hAnsiTheme="minorHAnsi" w:cs="Calibri"/>
          </w:rPr>
          <w:t>www.specialpartnership.org</w:t>
        </w:r>
      </w:hyperlink>
      <w:r w:rsidR="003236B1">
        <w:t xml:space="preserve"> </w:t>
      </w:r>
      <w:r w:rsidRPr="00424267">
        <w:rPr>
          <w:rFonts w:asciiTheme="minorHAnsi" w:eastAsiaTheme="majorEastAsia" w:hAnsiTheme="minorHAnsi" w:cs="Calibri"/>
        </w:rPr>
        <w:t>for further information about our Trust and an application pack.</w:t>
      </w:r>
    </w:p>
    <w:p w14:paraId="30C6BAA9" w14:textId="77777777" w:rsidR="002F46B9" w:rsidRPr="00E1656F" w:rsidRDefault="002F46B9" w:rsidP="002F46B9">
      <w:pPr>
        <w:shd w:val="clear" w:color="auto" w:fill="FFFFFF"/>
        <w:spacing w:after="150"/>
        <w:rPr>
          <w:i/>
          <w:iCs/>
          <w:color w:val="000000"/>
          <w:lang w:eastAsia="en-GB"/>
        </w:rPr>
      </w:pPr>
      <w:r w:rsidRPr="00E1656F">
        <w:rPr>
          <w:i/>
          <w:iCs/>
          <w:color w:val="000000"/>
          <w:lang w:eastAsia="en-GB"/>
        </w:rPr>
        <w:t>The Special Partnership Trust is committed to safeguarding and promoting the welfare of children and young people and expects all staff and volunteers to share this commitment. All positions will be subject to five years of satisfactory references and DBS checks.</w:t>
      </w:r>
    </w:p>
    <w:p w14:paraId="52F3B5CB" w14:textId="77777777" w:rsidR="002F46B9" w:rsidRPr="00E1656F" w:rsidRDefault="002F46B9" w:rsidP="002F46B9">
      <w:pPr>
        <w:shd w:val="clear" w:color="auto" w:fill="FFFFFF"/>
        <w:spacing w:after="150"/>
      </w:pPr>
    </w:p>
    <w:p w14:paraId="798EDBFF" w14:textId="77777777" w:rsidR="00B65478" w:rsidRDefault="00B65478" w:rsidP="00BC465B">
      <w:pPr>
        <w:spacing w:after="160" w:line="259" w:lineRule="auto"/>
        <w:ind w:left="0" w:firstLine="0"/>
        <w:rPr>
          <w:rFonts w:ascii="Aptos" w:eastAsia="Times New Roman" w:hAnsi="Aptos" w:cs="Arial"/>
          <w:b/>
          <w:bCs/>
          <w:szCs w:val="24"/>
          <w:lang w:eastAsia="en-GB"/>
        </w:rPr>
      </w:pPr>
    </w:p>
    <w:p w14:paraId="17C85793" w14:textId="77777777" w:rsidR="00D87C28" w:rsidRDefault="00D87C28" w:rsidP="00D87C28">
      <w:pPr>
        <w:spacing w:after="160" w:line="259" w:lineRule="auto"/>
        <w:contextualSpacing/>
        <w:rPr>
          <w:rFonts w:ascii="Aptos" w:eastAsia="Times New Roman" w:hAnsi="Aptos" w:cs="Arial"/>
          <w:lang w:eastAsia="en-GB"/>
        </w:rPr>
      </w:pPr>
    </w:p>
    <w:p w14:paraId="1BA1CDE8" w14:textId="77777777" w:rsidR="00D87C28" w:rsidRPr="002D2AD4" w:rsidRDefault="00D87C28" w:rsidP="00D87C28">
      <w:pPr>
        <w:spacing w:after="160" w:line="259" w:lineRule="auto"/>
        <w:contextualSpacing/>
        <w:rPr>
          <w:rFonts w:ascii="Aptos" w:eastAsia="Times New Roman" w:hAnsi="Aptos" w:cs="Arial"/>
          <w:lang w:eastAsia="en-GB"/>
        </w:rPr>
      </w:pPr>
    </w:p>
    <w:p w14:paraId="19DB57C3" w14:textId="1BE989F8" w:rsidR="004A61BE" w:rsidRPr="00887E6C" w:rsidRDefault="00B65478" w:rsidP="00887E6C">
      <w:pPr>
        <w:ind w:left="0" w:firstLine="0"/>
        <w:rPr>
          <w:rFonts w:ascii="Aptos" w:hAnsi="Aptos"/>
          <w:b/>
          <w:bCs/>
        </w:rPr>
      </w:pPr>
      <w:bookmarkStart w:id="1" w:name="_Hlk191893052"/>
      <w:r>
        <w:rPr>
          <w:rFonts w:ascii="Aptos" w:hAnsi="Aptos"/>
          <w:b/>
          <w:bCs/>
        </w:rPr>
        <w:br w:type="page"/>
      </w:r>
      <w:bookmarkEnd w:id="1"/>
      <w:r w:rsidR="00B53CC5">
        <w:lastRenderedPageBreak/>
        <w:t xml:space="preserve"> </w:t>
      </w:r>
    </w:p>
    <w:sectPr w:rsidR="004A61BE" w:rsidRPr="00887E6C" w:rsidSect="00EF6A88">
      <w:headerReference w:type="default" r:id="rId19"/>
      <w:footerReference w:type="default" r:id="rId20"/>
      <w:headerReference w:type="first" r:id="rId21"/>
      <w:footerReference w:type="first" r:id="rId22"/>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74FA" w14:textId="77777777" w:rsidR="00035608" w:rsidRDefault="00035608" w:rsidP="00C122EC">
      <w:pPr>
        <w:spacing w:after="0"/>
      </w:pPr>
      <w:r>
        <w:separator/>
      </w:r>
    </w:p>
  </w:endnote>
  <w:endnote w:type="continuationSeparator" w:id="0">
    <w:p w14:paraId="4EDDB3B0" w14:textId="77777777" w:rsidR="00035608" w:rsidRDefault="00035608"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ind w:left="0" w:firstLine="0"/>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proofErr w:type="spellStart"/>
    <w:r w:rsidRPr="00C122EC">
      <w:rPr>
        <w:sz w:val="14"/>
        <w:szCs w:val="14"/>
        <w:lang w:val="en-US"/>
      </w:rPr>
      <w:t>Pencalenick</w:t>
    </w:r>
    <w:proofErr w:type="spellEnd"/>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1F8B" w14:textId="77777777" w:rsidR="00035608" w:rsidRDefault="00035608" w:rsidP="00C122EC">
      <w:pPr>
        <w:spacing w:after="0"/>
      </w:pPr>
      <w:r>
        <w:separator/>
      </w:r>
    </w:p>
  </w:footnote>
  <w:footnote w:type="continuationSeparator" w:id="0">
    <w:p w14:paraId="77638A72" w14:textId="77777777" w:rsidR="00035608" w:rsidRDefault="00035608"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99AFC74" w:rsidR="004A61BE" w:rsidRDefault="004A61BE">
    <w:pPr>
      <w:pStyle w:val="Header"/>
    </w:pPr>
    <w:r>
      <w:rPr>
        <w:noProof/>
      </w:rPr>
      <w:drawing>
        <wp:anchor distT="0" distB="0" distL="114300" distR="114300" simplePos="0" relativeHeight="251663360" behindDoc="0" locked="0" layoutInCell="1" allowOverlap="1" wp14:anchorId="0800B030" wp14:editId="49D3DA1D">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5FF"/>
    <w:multiLevelType w:val="hybridMultilevel"/>
    <w:tmpl w:val="54AE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37FDE"/>
    <w:multiLevelType w:val="hybridMultilevel"/>
    <w:tmpl w:val="5764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C038B"/>
    <w:multiLevelType w:val="hybridMultilevel"/>
    <w:tmpl w:val="41D855D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06716"/>
    <w:multiLevelType w:val="hybridMultilevel"/>
    <w:tmpl w:val="1B387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594B19"/>
    <w:multiLevelType w:val="hybridMultilevel"/>
    <w:tmpl w:val="79EE02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CB42458"/>
    <w:multiLevelType w:val="hybridMultilevel"/>
    <w:tmpl w:val="1598B70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4950159"/>
    <w:multiLevelType w:val="hybridMultilevel"/>
    <w:tmpl w:val="B8B8FCA4"/>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15:restartNumberingAfterBreak="0">
    <w:nsid w:val="3710250A"/>
    <w:multiLevelType w:val="multilevel"/>
    <w:tmpl w:val="4F6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12EC1"/>
    <w:multiLevelType w:val="hybridMultilevel"/>
    <w:tmpl w:val="967C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37C42"/>
    <w:multiLevelType w:val="multilevel"/>
    <w:tmpl w:val="AAB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17107"/>
    <w:multiLevelType w:val="hybridMultilevel"/>
    <w:tmpl w:val="F1EC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61043">
    <w:abstractNumId w:val="3"/>
  </w:num>
  <w:num w:numId="2" w16cid:durableId="1625498681">
    <w:abstractNumId w:val="12"/>
  </w:num>
  <w:num w:numId="3" w16cid:durableId="1374430020">
    <w:abstractNumId w:val="0"/>
  </w:num>
  <w:num w:numId="4" w16cid:durableId="1485199165">
    <w:abstractNumId w:val="2"/>
  </w:num>
  <w:num w:numId="5" w16cid:durableId="1981305462">
    <w:abstractNumId w:val="11"/>
  </w:num>
  <w:num w:numId="6" w16cid:durableId="389572260">
    <w:abstractNumId w:val="9"/>
  </w:num>
  <w:num w:numId="7" w16cid:durableId="1896118442">
    <w:abstractNumId w:val="13"/>
  </w:num>
  <w:num w:numId="8" w16cid:durableId="1526022769">
    <w:abstractNumId w:val="4"/>
  </w:num>
  <w:num w:numId="9" w16cid:durableId="1938706191">
    <w:abstractNumId w:val="10"/>
  </w:num>
  <w:num w:numId="10" w16cid:durableId="179707129">
    <w:abstractNumId w:val="5"/>
  </w:num>
  <w:num w:numId="11" w16cid:durableId="715472664">
    <w:abstractNumId w:val="8"/>
  </w:num>
  <w:num w:numId="12" w16cid:durableId="1636254454">
    <w:abstractNumId w:val="6"/>
  </w:num>
  <w:num w:numId="13" w16cid:durableId="1125847926">
    <w:abstractNumId w:val="7"/>
  </w:num>
  <w:num w:numId="14" w16cid:durableId="112357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35608"/>
    <w:rsid w:val="00044204"/>
    <w:rsid w:val="00063778"/>
    <w:rsid w:val="00077554"/>
    <w:rsid w:val="00094103"/>
    <w:rsid w:val="000A3BEF"/>
    <w:rsid w:val="000D3818"/>
    <w:rsid w:val="000F41D0"/>
    <w:rsid w:val="001030BB"/>
    <w:rsid w:val="001213EB"/>
    <w:rsid w:val="001F25A6"/>
    <w:rsid w:val="001F6CDA"/>
    <w:rsid w:val="00206B47"/>
    <w:rsid w:val="00231378"/>
    <w:rsid w:val="002505F6"/>
    <w:rsid w:val="00253F02"/>
    <w:rsid w:val="002636ED"/>
    <w:rsid w:val="002C5749"/>
    <w:rsid w:val="002C6E4E"/>
    <w:rsid w:val="002D1CBD"/>
    <w:rsid w:val="002E2633"/>
    <w:rsid w:val="002F46B9"/>
    <w:rsid w:val="003143C5"/>
    <w:rsid w:val="00314FD8"/>
    <w:rsid w:val="00315197"/>
    <w:rsid w:val="003236B1"/>
    <w:rsid w:val="00342BA2"/>
    <w:rsid w:val="00361E2A"/>
    <w:rsid w:val="00373F69"/>
    <w:rsid w:val="00377688"/>
    <w:rsid w:val="003C17A9"/>
    <w:rsid w:val="003D3C55"/>
    <w:rsid w:val="00410116"/>
    <w:rsid w:val="004122C8"/>
    <w:rsid w:val="00412CFA"/>
    <w:rsid w:val="00433F6E"/>
    <w:rsid w:val="00494570"/>
    <w:rsid w:val="004A61BE"/>
    <w:rsid w:val="004C348D"/>
    <w:rsid w:val="004F2B06"/>
    <w:rsid w:val="005249D9"/>
    <w:rsid w:val="00542D6B"/>
    <w:rsid w:val="00552C64"/>
    <w:rsid w:val="00560061"/>
    <w:rsid w:val="00560089"/>
    <w:rsid w:val="006123C2"/>
    <w:rsid w:val="00661335"/>
    <w:rsid w:val="0067291E"/>
    <w:rsid w:val="006740E0"/>
    <w:rsid w:val="006909C2"/>
    <w:rsid w:val="006B389C"/>
    <w:rsid w:val="006C251A"/>
    <w:rsid w:val="006D5F23"/>
    <w:rsid w:val="00741330"/>
    <w:rsid w:val="007F0D79"/>
    <w:rsid w:val="00804A46"/>
    <w:rsid w:val="0081126E"/>
    <w:rsid w:val="008377D9"/>
    <w:rsid w:val="00887E6C"/>
    <w:rsid w:val="00891034"/>
    <w:rsid w:val="008B46D1"/>
    <w:rsid w:val="008C70E5"/>
    <w:rsid w:val="00921DA1"/>
    <w:rsid w:val="00A13E6C"/>
    <w:rsid w:val="00A155F5"/>
    <w:rsid w:val="00A33030"/>
    <w:rsid w:val="00A56CC5"/>
    <w:rsid w:val="00AB1AE9"/>
    <w:rsid w:val="00AF133A"/>
    <w:rsid w:val="00AF456E"/>
    <w:rsid w:val="00B04E24"/>
    <w:rsid w:val="00B17F5F"/>
    <w:rsid w:val="00B53CC5"/>
    <w:rsid w:val="00B65478"/>
    <w:rsid w:val="00BC465B"/>
    <w:rsid w:val="00BC601E"/>
    <w:rsid w:val="00BE18A9"/>
    <w:rsid w:val="00BF7AB8"/>
    <w:rsid w:val="00C10E79"/>
    <w:rsid w:val="00C122EC"/>
    <w:rsid w:val="00C221B3"/>
    <w:rsid w:val="00C26CF7"/>
    <w:rsid w:val="00C70D65"/>
    <w:rsid w:val="00C87404"/>
    <w:rsid w:val="00C93DD4"/>
    <w:rsid w:val="00CE7A83"/>
    <w:rsid w:val="00D15721"/>
    <w:rsid w:val="00D24867"/>
    <w:rsid w:val="00D43258"/>
    <w:rsid w:val="00D87842"/>
    <w:rsid w:val="00D87C28"/>
    <w:rsid w:val="00D93741"/>
    <w:rsid w:val="00D960CB"/>
    <w:rsid w:val="00DA26BB"/>
    <w:rsid w:val="00E169A4"/>
    <w:rsid w:val="00E25CDF"/>
    <w:rsid w:val="00E31F89"/>
    <w:rsid w:val="00E83F9D"/>
    <w:rsid w:val="00E87C7E"/>
    <w:rsid w:val="00E935AD"/>
    <w:rsid w:val="00EA7E72"/>
    <w:rsid w:val="00EB035C"/>
    <w:rsid w:val="00EF6A88"/>
    <w:rsid w:val="00F16792"/>
    <w:rsid w:val="00F16DD3"/>
    <w:rsid w:val="00F23452"/>
    <w:rsid w:val="00F24761"/>
    <w:rsid w:val="00F26DD1"/>
    <w:rsid w:val="00F346FA"/>
    <w:rsid w:val="00F6756B"/>
    <w:rsid w:val="00F85F72"/>
    <w:rsid w:val="00F86160"/>
    <w:rsid w:val="00F90B82"/>
    <w:rsid w:val="00FB2E98"/>
    <w:rsid w:val="00FD03DF"/>
    <w:rsid w:val="00FE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EE6E4432-6B31-4299-A9C4-97292953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ind w:left="31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D9"/>
    <w:rPr>
      <w:rFonts w:ascii="Calibri" w:hAnsi="Calibri"/>
      <w:sz w:val="24"/>
    </w:rPr>
  </w:style>
  <w:style w:type="paragraph" w:styleId="Heading1">
    <w:name w:val="heading 1"/>
    <w:basedOn w:val="Normal"/>
    <w:next w:val="Normal"/>
    <w:link w:val="Heading1Char"/>
    <w:uiPriority w:val="9"/>
    <w:qFormat/>
    <w:rsid w:val="008377D9"/>
    <w:pPr>
      <w:keepNext/>
      <w:keepLines/>
      <w:spacing w:before="36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8377D9"/>
    <w:pPr>
      <w:keepNext/>
      <w:keepLines/>
      <w:spacing w:before="16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4A61BE"/>
    <w:pPr>
      <w:keepNext/>
      <w:keepLines/>
      <w:spacing w:before="16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Calibri" w:eastAsiaTheme="majorEastAsia" w:hAnsi="Calibri" w:cstheme="majorBidi"/>
      <w:sz w:val="40"/>
      <w:szCs w:val="40"/>
    </w:rPr>
  </w:style>
  <w:style w:type="character" w:customStyle="1" w:styleId="Heading2Char">
    <w:name w:val="Heading 2 Char"/>
    <w:basedOn w:val="DefaultParagraphFont"/>
    <w:link w:val="Heading2"/>
    <w:uiPriority w:val="9"/>
    <w:rsid w:val="008377D9"/>
    <w:rPr>
      <w:rFonts w:ascii="Calibri" w:eastAsiaTheme="majorEastAsia" w:hAnsi="Calibri" w:cstheme="majorBidi"/>
      <w:color w:val="000000" w:themeColor="text1"/>
      <w:sz w:val="32"/>
      <w:szCs w:val="32"/>
    </w:rPr>
  </w:style>
  <w:style w:type="character" w:customStyle="1" w:styleId="Heading3Char">
    <w:name w:val="Heading 3 Char"/>
    <w:basedOn w:val="DefaultParagraphFont"/>
    <w:link w:val="Heading3"/>
    <w:uiPriority w:val="9"/>
    <w:rsid w:val="004A61BE"/>
    <w:rPr>
      <w:rFonts w:eastAsiaTheme="majorEastAsia" w:cstheme="majorBidi"/>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377D9"/>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spacing w:after="160"/>
      <w:ind w:left="318"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pPr>
    <w:rPr>
      <w:rFonts w:ascii="Calibri" w:hAnsi="Calibri"/>
      <w:sz w:val="24"/>
    </w:rPr>
  </w:style>
  <w:style w:type="paragraph" w:styleId="NormalWeb">
    <w:name w:val="Normal (Web)"/>
    <w:basedOn w:val="Normal"/>
    <w:rsid w:val="002F46B9"/>
    <w:pPr>
      <w:autoSpaceDN w:val="0"/>
      <w:spacing w:before="100" w:after="100" w:line="278" w:lineRule="auto"/>
      <w:ind w:left="0" w:firstLine="0"/>
    </w:pPr>
    <w:rPr>
      <w:rFonts w:ascii="Times New Roman" w:eastAsia="Times New Roman" w:hAnsi="Times New Roman" w:cs="Times New Roman"/>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831">
      <w:bodyDiv w:val="1"/>
      <w:marLeft w:val="0"/>
      <w:marRight w:val="0"/>
      <w:marTop w:val="0"/>
      <w:marBottom w:val="0"/>
      <w:divBdr>
        <w:top w:val="none" w:sz="0" w:space="0" w:color="auto"/>
        <w:left w:val="none" w:sz="0" w:space="0" w:color="auto"/>
        <w:bottom w:val="none" w:sz="0" w:space="0" w:color="auto"/>
        <w:right w:val="none" w:sz="0" w:space="0" w:color="auto"/>
      </w:divBdr>
    </w:div>
    <w:div w:id="27801467">
      <w:bodyDiv w:val="1"/>
      <w:marLeft w:val="0"/>
      <w:marRight w:val="0"/>
      <w:marTop w:val="0"/>
      <w:marBottom w:val="0"/>
      <w:divBdr>
        <w:top w:val="none" w:sz="0" w:space="0" w:color="auto"/>
        <w:left w:val="none" w:sz="0" w:space="0" w:color="auto"/>
        <w:bottom w:val="none" w:sz="0" w:space="0" w:color="auto"/>
        <w:right w:val="none" w:sz="0" w:space="0" w:color="auto"/>
      </w:divBdr>
    </w:div>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369308745">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 w:id="2074310958">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223638588">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793593908">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550536718">
      <w:bodyDiv w:val="1"/>
      <w:marLeft w:val="0"/>
      <w:marRight w:val="0"/>
      <w:marTop w:val="0"/>
      <w:marBottom w:val="0"/>
      <w:divBdr>
        <w:top w:val="none" w:sz="0" w:space="0" w:color="auto"/>
        <w:left w:val="none" w:sz="0" w:space="0" w:color="auto"/>
        <w:bottom w:val="none" w:sz="0" w:space="0" w:color="auto"/>
        <w:right w:val="none" w:sz="0" w:space="0" w:color="auto"/>
      </w:divBdr>
    </w:div>
    <w:div w:id="20715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cialpartnership.org/" TargetMode="External"/><Relationship Id="rId18" Type="http://schemas.openxmlformats.org/officeDocument/2006/relationships/hyperlink" Target="http://www.specialpartnership.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nquiries@castlebridge.org.uk" TargetMode="External"/><Relationship Id="rId2" Type="http://schemas.openxmlformats.org/officeDocument/2006/relationships/customXml" Target="../customXml/item2.xml"/><Relationship Id="rId16" Type="http://schemas.openxmlformats.org/officeDocument/2006/relationships/hyperlink" Target="mailto:brwilliams@castlebridg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hapman@castlebridg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stlebridge.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3" ma:contentTypeDescription="Create a new document." ma:contentTypeScope="" ma:versionID="42e314fe387b65b23f9216b8727940e2">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1c9d45a8d46aec98141475d867c6114"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B438A-1581-4351-8DBF-B19003A4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3.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4.xml><?xml version="1.0" encoding="utf-8"?>
<ds:datastoreItem xmlns:ds="http://schemas.openxmlformats.org/officeDocument/2006/customXml" ds:itemID="{8CB7C57E-7292-4455-9C08-419114EA6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Steph Chapman</cp:lastModifiedBy>
  <cp:revision>47</cp:revision>
  <cp:lastPrinted>2025-03-03T12:30:00Z</cp:lastPrinted>
  <dcterms:created xsi:type="dcterms:W3CDTF">2025-02-17T08:58:00Z</dcterms:created>
  <dcterms:modified xsi:type="dcterms:W3CDTF">2025-10-06T11:20:00Z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