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1D12" w14:textId="77777777" w:rsidR="0070231F" w:rsidRPr="002A5D42" w:rsidRDefault="0070231F" w:rsidP="0070231F">
      <w:pPr>
        <w:jc w:val="center"/>
      </w:pPr>
      <w:bookmarkStart w:id="0" w:name="_Hlk64274200"/>
      <w:r>
        <w:rPr>
          <w:noProof/>
          <w:lang w:eastAsia="en-GB"/>
        </w:rPr>
        <w:drawing>
          <wp:inline distT="0" distB="0" distL="0" distR="0" wp14:anchorId="6C75EEB1" wp14:editId="5DE5BE65">
            <wp:extent cx="3571749"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1749" cy="1085850"/>
                    </a:xfrm>
                    <a:prstGeom prst="rect">
                      <a:avLst/>
                    </a:prstGeom>
                  </pic:spPr>
                </pic:pic>
              </a:graphicData>
            </a:graphic>
          </wp:inline>
        </w:drawing>
      </w:r>
    </w:p>
    <w:p w14:paraId="39A0CF17" w14:textId="294A89AB" w:rsidR="00147389" w:rsidRDefault="00147389" w:rsidP="00147389">
      <w:pPr>
        <w:spacing w:after="0"/>
        <w:jc w:val="center"/>
        <w:rPr>
          <w:rFonts w:ascii="Arial" w:hAnsi="Arial" w:cs="Arial"/>
          <w:b/>
          <w:bCs/>
          <w:sz w:val="24"/>
          <w:szCs w:val="24"/>
        </w:rPr>
      </w:pPr>
      <w:bookmarkStart w:id="1" w:name="_GoBack"/>
      <w:bookmarkEnd w:id="1"/>
      <w:r>
        <w:rPr>
          <w:rFonts w:ascii="Arial" w:hAnsi="Arial" w:cs="Arial"/>
          <w:b/>
          <w:bCs/>
          <w:color w:val="44546A" w:themeColor="text2"/>
          <w:sz w:val="36"/>
          <w:szCs w:val="36"/>
        </w:rPr>
        <w:t>Job Description</w:t>
      </w:r>
    </w:p>
    <w:p w14:paraId="54961A06" w14:textId="77777777" w:rsidR="00147389" w:rsidRDefault="00147389" w:rsidP="00A0586D">
      <w:pPr>
        <w:pBdr>
          <w:bottom w:val="single" w:sz="4" w:space="1" w:color="auto"/>
        </w:pBdr>
        <w:spacing w:after="0"/>
        <w:rPr>
          <w:rFonts w:ascii="Arial" w:hAnsi="Arial" w:cs="Arial"/>
          <w:b/>
          <w:bCs/>
          <w:color w:val="44546A" w:themeColor="text2"/>
          <w:sz w:val="36"/>
          <w:szCs w:val="36"/>
          <w:highlight w:val="lightGray"/>
        </w:rPr>
      </w:pPr>
      <w:bookmarkStart w:id="2" w:name="_Hlk64274303"/>
    </w:p>
    <w:p w14:paraId="679811B1" w14:textId="5FD5A380" w:rsidR="0070231F" w:rsidRPr="008F780E" w:rsidRDefault="00C3705D" w:rsidP="00A0586D">
      <w:pPr>
        <w:pBdr>
          <w:bottom w:val="single" w:sz="4" w:space="1" w:color="auto"/>
        </w:pBdr>
        <w:spacing w:after="0"/>
        <w:rPr>
          <w:rFonts w:ascii="Arial" w:hAnsi="Arial" w:cs="Arial"/>
          <w:color w:val="44546A" w:themeColor="text2"/>
          <w:sz w:val="20"/>
          <w:szCs w:val="20"/>
        </w:rPr>
      </w:pPr>
      <w:r>
        <w:rPr>
          <w:rFonts w:ascii="Arial" w:hAnsi="Arial" w:cs="Arial"/>
          <w:b/>
          <w:bCs/>
          <w:color w:val="44546A" w:themeColor="text2"/>
          <w:sz w:val="36"/>
          <w:szCs w:val="36"/>
        </w:rPr>
        <w:t>Class Teacher - Permanent</w:t>
      </w:r>
    </w:p>
    <w:p w14:paraId="4FEBA078" w14:textId="77777777" w:rsidR="0070231F" w:rsidRPr="003A2A14" w:rsidRDefault="0070231F" w:rsidP="0070231F">
      <w:pPr>
        <w:spacing w:after="0"/>
        <w:rPr>
          <w:rFonts w:ascii="Arial" w:hAnsi="Arial" w:cs="Arial"/>
          <w:b/>
          <w:bCs/>
          <w:sz w:val="32"/>
          <w:szCs w:val="32"/>
        </w:rPr>
      </w:pPr>
    </w:p>
    <w:p w14:paraId="1D780E63" w14:textId="729A55BC" w:rsidR="0070231F" w:rsidRPr="009A1FF2" w:rsidRDefault="0070231F" w:rsidP="0070231F">
      <w:pPr>
        <w:spacing w:after="0"/>
        <w:rPr>
          <w:rFonts w:ascii="Arial" w:hAnsi="Arial" w:cs="Arial"/>
        </w:rPr>
      </w:pPr>
      <w:r w:rsidRPr="009A1FF2">
        <w:rPr>
          <w:rFonts w:ascii="Arial" w:hAnsi="Arial" w:cs="Arial"/>
        </w:rPr>
        <w:t>Grade:</w:t>
      </w:r>
      <w:r w:rsidRPr="009A1FF2">
        <w:tab/>
      </w:r>
      <w:r w:rsidR="00C3705D" w:rsidRPr="009A1FF2">
        <w:rPr>
          <w:rFonts w:ascii="Arial" w:hAnsi="Arial" w:cs="Arial"/>
        </w:rPr>
        <w:t>MPS £25,714 - £36,961</w:t>
      </w:r>
    </w:p>
    <w:p w14:paraId="21CCA9EF" w14:textId="24E9D09D" w:rsidR="0070231F" w:rsidRPr="009A1FF2" w:rsidRDefault="0070231F" w:rsidP="0070231F">
      <w:pPr>
        <w:spacing w:after="0"/>
        <w:rPr>
          <w:rFonts w:ascii="Arial" w:hAnsi="Arial" w:cs="Arial"/>
        </w:rPr>
      </w:pPr>
      <w:r w:rsidRPr="009A1FF2">
        <w:rPr>
          <w:rFonts w:ascii="Arial" w:hAnsi="Arial" w:cs="Arial"/>
        </w:rPr>
        <w:t>Hours:</w:t>
      </w:r>
      <w:r w:rsidRPr="009A1FF2">
        <w:rPr>
          <w:rFonts w:ascii="Arial" w:hAnsi="Arial" w:cs="Arial"/>
        </w:rPr>
        <w:tab/>
      </w:r>
      <w:r w:rsidRPr="009A1FF2">
        <w:rPr>
          <w:rFonts w:ascii="Arial" w:hAnsi="Arial" w:cs="Arial"/>
        </w:rPr>
        <w:tab/>
      </w:r>
      <w:bookmarkEnd w:id="0"/>
      <w:r w:rsidR="009A1FF2" w:rsidRPr="009A1FF2">
        <w:rPr>
          <w:rFonts w:ascii="Arial" w:hAnsi="Arial" w:cs="Arial"/>
        </w:rPr>
        <w:t>Full time/Term Time</w:t>
      </w:r>
      <w:r w:rsidR="00C3705D" w:rsidRPr="009A1FF2">
        <w:rPr>
          <w:rFonts w:ascii="Arial" w:hAnsi="Arial" w:cs="Arial"/>
        </w:rPr>
        <w:t>- Permanent</w:t>
      </w:r>
    </w:p>
    <w:p w14:paraId="3B542D99" w14:textId="43B9855F" w:rsidR="00B00F91" w:rsidRPr="009A1FF2" w:rsidRDefault="00B00F91" w:rsidP="0070231F">
      <w:pPr>
        <w:spacing w:after="0"/>
        <w:rPr>
          <w:rFonts w:ascii="Arial" w:hAnsi="Arial" w:cs="Arial"/>
        </w:rPr>
      </w:pPr>
      <w:r w:rsidRPr="009A1FF2">
        <w:rPr>
          <w:rFonts w:ascii="Arial" w:hAnsi="Arial" w:cs="Arial"/>
        </w:rPr>
        <w:t>Location:</w:t>
      </w:r>
      <w:r w:rsidRPr="009A1FF2">
        <w:rPr>
          <w:rFonts w:ascii="Arial" w:hAnsi="Arial" w:cs="Arial"/>
        </w:rPr>
        <w:tab/>
      </w:r>
      <w:r w:rsidR="009A1FF2" w:rsidRPr="009A1FF2">
        <w:rPr>
          <w:rFonts w:ascii="Arial" w:hAnsi="Arial" w:cs="Arial"/>
        </w:rPr>
        <w:t xml:space="preserve">St John </w:t>
      </w:r>
      <w:proofErr w:type="spellStart"/>
      <w:r w:rsidR="009A1FF2" w:rsidRPr="009A1FF2">
        <w:rPr>
          <w:rFonts w:ascii="Arial" w:hAnsi="Arial" w:cs="Arial"/>
        </w:rPr>
        <w:t>Boste</w:t>
      </w:r>
      <w:proofErr w:type="spellEnd"/>
      <w:r w:rsidR="009A1FF2" w:rsidRPr="009A1FF2">
        <w:rPr>
          <w:rFonts w:ascii="Arial" w:hAnsi="Arial" w:cs="Arial"/>
        </w:rPr>
        <w:t xml:space="preserve"> Catholic Primary School, Washington</w:t>
      </w:r>
    </w:p>
    <w:p w14:paraId="439FF19E" w14:textId="15225D7C" w:rsidR="0070231F" w:rsidRPr="009A1FF2" w:rsidRDefault="009A1FF2" w:rsidP="0070231F">
      <w:pPr>
        <w:spacing w:after="0"/>
        <w:rPr>
          <w:rFonts w:ascii="Arial" w:hAnsi="Arial" w:cs="Arial"/>
        </w:rPr>
      </w:pPr>
      <w:r w:rsidRPr="009A1FF2">
        <w:rPr>
          <w:rFonts w:ascii="Arial" w:hAnsi="Arial" w:cs="Arial"/>
        </w:rPr>
        <w:t>Reports to:</w:t>
      </w:r>
      <w:r w:rsidRPr="009A1FF2">
        <w:rPr>
          <w:rFonts w:ascii="Arial" w:hAnsi="Arial" w:cs="Arial"/>
        </w:rPr>
        <w:tab/>
        <w:t>Head Teacher</w:t>
      </w:r>
    </w:p>
    <w:p w14:paraId="2CC68F32" w14:textId="77777777" w:rsidR="00B00F91" w:rsidRPr="009A1FF2" w:rsidRDefault="00B00F91" w:rsidP="0070231F">
      <w:pPr>
        <w:spacing w:after="0"/>
        <w:rPr>
          <w:rFonts w:ascii="Arial" w:hAnsi="Arial" w:cs="Arial"/>
        </w:rPr>
      </w:pPr>
    </w:p>
    <w:bookmarkEnd w:id="2"/>
    <w:p w14:paraId="6A051249" w14:textId="77777777" w:rsidR="0070231F" w:rsidRPr="009A1FF2" w:rsidRDefault="0070231F" w:rsidP="0070231F">
      <w:pPr>
        <w:spacing w:after="0"/>
        <w:rPr>
          <w:rFonts w:ascii="Arial" w:hAnsi="Arial" w:cs="Arial"/>
          <w:b/>
        </w:rPr>
      </w:pPr>
    </w:p>
    <w:p w14:paraId="5F9B7D31" w14:textId="3F19951E" w:rsidR="0070231F" w:rsidRPr="009A1FF2" w:rsidRDefault="0070231F" w:rsidP="00AC3EB3">
      <w:pPr>
        <w:spacing w:after="0" w:line="276" w:lineRule="auto"/>
        <w:rPr>
          <w:rFonts w:ascii="Arial" w:hAnsi="Arial" w:cs="Arial"/>
          <w:b/>
        </w:rPr>
      </w:pPr>
      <w:r w:rsidRPr="009A1FF2">
        <w:rPr>
          <w:rFonts w:ascii="Arial" w:hAnsi="Arial" w:cs="Arial"/>
          <w:b/>
        </w:rPr>
        <w:t>Job Purpose</w:t>
      </w:r>
    </w:p>
    <w:p w14:paraId="537A78FD" w14:textId="77777777" w:rsidR="00A64804" w:rsidRPr="009A1FF2" w:rsidRDefault="00A64804" w:rsidP="00E27CED">
      <w:pPr>
        <w:spacing w:after="0" w:line="276" w:lineRule="auto"/>
        <w:rPr>
          <w:rFonts w:ascii="Arial" w:hAnsi="Arial" w:cs="Arial"/>
          <w:b/>
        </w:rPr>
      </w:pPr>
    </w:p>
    <w:p w14:paraId="633F5422" w14:textId="260EE6F7" w:rsidR="00C3705D" w:rsidRPr="009A1FF2" w:rsidRDefault="009A1FF2" w:rsidP="00C3705D">
      <w:pPr>
        <w:pStyle w:val="ListParagraph"/>
        <w:numPr>
          <w:ilvl w:val="0"/>
          <w:numId w:val="31"/>
        </w:numPr>
        <w:autoSpaceDE w:val="0"/>
        <w:autoSpaceDN w:val="0"/>
        <w:adjustRightInd w:val="0"/>
        <w:spacing w:after="0" w:line="240" w:lineRule="auto"/>
        <w:rPr>
          <w:rFonts w:ascii="Arial" w:hAnsi="Arial" w:cs="Arial"/>
        </w:rPr>
      </w:pPr>
      <w:r w:rsidRPr="009A1FF2">
        <w:rPr>
          <w:rFonts w:ascii="Arial" w:hAnsi="Arial" w:cs="Arial"/>
        </w:rPr>
        <w:t>D</w:t>
      </w:r>
      <w:r w:rsidR="00C3705D" w:rsidRPr="009A1FF2">
        <w:rPr>
          <w:rFonts w:ascii="Arial" w:hAnsi="Arial" w:cs="Arial"/>
        </w:rPr>
        <w:t>ischarge professional duties in such a manner as to foster, maintain and develop the Catholic character of the school and not do anything in any way detrimental or prejudicial to that Catholic character.</w:t>
      </w:r>
    </w:p>
    <w:p w14:paraId="0F8B80FC" w14:textId="77777777" w:rsidR="00C3705D" w:rsidRPr="009A1FF2" w:rsidRDefault="00C3705D" w:rsidP="00C3705D">
      <w:pPr>
        <w:pStyle w:val="ListParagraph"/>
        <w:numPr>
          <w:ilvl w:val="0"/>
          <w:numId w:val="31"/>
        </w:numPr>
        <w:autoSpaceDE w:val="0"/>
        <w:autoSpaceDN w:val="0"/>
        <w:adjustRightInd w:val="0"/>
        <w:spacing w:after="0" w:line="240" w:lineRule="auto"/>
        <w:rPr>
          <w:rFonts w:ascii="Arial" w:hAnsi="Arial" w:cs="Arial"/>
        </w:rPr>
      </w:pPr>
      <w:r w:rsidRPr="009A1FF2">
        <w:rPr>
          <w:rFonts w:ascii="Arial" w:hAnsi="Arial" w:cs="Arial"/>
        </w:rPr>
        <w:t>Support the Catholic ethos of the school, including planning, taking part in and leading Religious Education and Acts of Worship.</w:t>
      </w:r>
    </w:p>
    <w:p w14:paraId="75DFF4D9" w14:textId="77777777" w:rsidR="00C3705D" w:rsidRPr="009A1FF2" w:rsidRDefault="00C3705D" w:rsidP="00C3705D">
      <w:pPr>
        <w:pStyle w:val="ListParagraph"/>
        <w:numPr>
          <w:ilvl w:val="0"/>
          <w:numId w:val="31"/>
        </w:numPr>
        <w:autoSpaceDE w:val="0"/>
        <w:autoSpaceDN w:val="0"/>
        <w:adjustRightInd w:val="0"/>
        <w:spacing w:after="0" w:line="240" w:lineRule="auto"/>
        <w:rPr>
          <w:rFonts w:ascii="Arial" w:hAnsi="Arial" w:cs="Arial"/>
        </w:rPr>
      </w:pPr>
      <w:r w:rsidRPr="009A1FF2">
        <w:rPr>
          <w:rFonts w:ascii="Arial" w:hAnsi="Arial" w:cs="Arial"/>
        </w:rPr>
        <w:t>Carry out the duties of a teacher as set out in the relevant paragraphs of the current School Teachers’ Pay and Conditions Document and the Standards for Teachers Document.</w:t>
      </w:r>
    </w:p>
    <w:p w14:paraId="2BC1169B" w14:textId="77777777" w:rsidR="00C3705D" w:rsidRPr="009A1FF2" w:rsidRDefault="00C3705D" w:rsidP="00C3705D">
      <w:pPr>
        <w:pStyle w:val="ListParagraph"/>
        <w:numPr>
          <w:ilvl w:val="0"/>
          <w:numId w:val="31"/>
        </w:numPr>
        <w:autoSpaceDE w:val="0"/>
        <w:autoSpaceDN w:val="0"/>
        <w:adjustRightInd w:val="0"/>
        <w:spacing w:after="0" w:line="240" w:lineRule="auto"/>
        <w:rPr>
          <w:rFonts w:ascii="Arial" w:hAnsi="Arial" w:cs="Arial"/>
        </w:rPr>
      </w:pPr>
      <w:r w:rsidRPr="009A1FF2">
        <w:rPr>
          <w:rFonts w:ascii="Arial" w:hAnsi="Arial" w:cs="Arial"/>
        </w:rPr>
        <w:t>To carry out responsibilities to promote and safeguard the welfare of all children according to the school’s policies and procedures.</w:t>
      </w:r>
    </w:p>
    <w:p w14:paraId="298CEFD5" w14:textId="77777777" w:rsidR="00C3705D" w:rsidRPr="009A1FF2" w:rsidRDefault="00C3705D" w:rsidP="00C3705D">
      <w:pPr>
        <w:pStyle w:val="ListParagraph"/>
        <w:numPr>
          <w:ilvl w:val="0"/>
          <w:numId w:val="31"/>
        </w:numPr>
        <w:autoSpaceDE w:val="0"/>
        <w:autoSpaceDN w:val="0"/>
        <w:adjustRightInd w:val="0"/>
        <w:spacing w:after="0" w:line="240" w:lineRule="auto"/>
        <w:rPr>
          <w:rFonts w:ascii="Arial" w:hAnsi="Arial" w:cs="Arial"/>
        </w:rPr>
      </w:pPr>
      <w:r w:rsidRPr="009A1FF2">
        <w:rPr>
          <w:rFonts w:ascii="Arial" w:hAnsi="Arial" w:cs="Arial"/>
        </w:rPr>
        <w:t>To teach pupils in the primary age range with particular regard to the statutory requirements and guidelines laid down in the National Curriculum.</w:t>
      </w:r>
    </w:p>
    <w:p w14:paraId="1ED988B6" w14:textId="77777777" w:rsidR="00C3705D" w:rsidRPr="009A1FF2" w:rsidRDefault="00C3705D" w:rsidP="00C3705D">
      <w:pPr>
        <w:pStyle w:val="ListParagraph"/>
        <w:numPr>
          <w:ilvl w:val="0"/>
          <w:numId w:val="31"/>
        </w:numPr>
        <w:autoSpaceDE w:val="0"/>
        <w:autoSpaceDN w:val="0"/>
        <w:adjustRightInd w:val="0"/>
        <w:spacing w:after="0" w:line="240" w:lineRule="auto"/>
        <w:rPr>
          <w:rFonts w:ascii="Arial" w:hAnsi="Arial" w:cs="Arial"/>
        </w:rPr>
      </w:pPr>
      <w:r w:rsidRPr="009A1FF2">
        <w:rPr>
          <w:rFonts w:ascii="Arial" w:hAnsi="Arial" w:cs="Arial"/>
        </w:rPr>
        <w:t>Carry out such particular duties which the head teacher may reasonably direct from time to time.</w:t>
      </w:r>
    </w:p>
    <w:p w14:paraId="0211E97C" w14:textId="77777777" w:rsidR="00DB156B" w:rsidRPr="009A1FF2" w:rsidRDefault="00DB156B" w:rsidP="00DB156B">
      <w:pPr>
        <w:pStyle w:val="ListParagraph"/>
        <w:spacing w:after="0" w:line="276" w:lineRule="auto"/>
        <w:rPr>
          <w:rFonts w:ascii="Arial" w:hAnsi="Arial" w:cs="Arial"/>
          <w:bCs/>
          <w:highlight w:val="lightGray"/>
        </w:rPr>
      </w:pPr>
    </w:p>
    <w:p w14:paraId="35F242E3" w14:textId="62692AEC" w:rsidR="00C3705D" w:rsidRPr="009A1FF2" w:rsidRDefault="0070231F" w:rsidP="009A1FF2">
      <w:pPr>
        <w:spacing w:after="0" w:line="276" w:lineRule="auto"/>
        <w:rPr>
          <w:rFonts w:ascii="Arial" w:hAnsi="Arial" w:cs="Arial"/>
          <w:b/>
        </w:rPr>
      </w:pPr>
      <w:r w:rsidRPr="009A1FF2">
        <w:rPr>
          <w:rFonts w:ascii="Arial" w:hAnsi="Arial" w:cs="Arial"/>
          <w:b/>
        </w:rPr>
        <w:t>Main Duties and Responsibilities</w:t>
      </w:r>
    </w:p>
    <w:p w14:paraId="77A08782" w14:textId="77777777" w:rsidR="009A1FF2" w:rsidRPr="009A1FF2" w:rsidRDefault="009A1FF2" w:rsidP="009A1FF2">
      <w:pPr>
        <w:spacing w:after="0" w:line="276" w:lineRule="auto"/>
        <w:rPr>
          <w:rFonts w:ascii="Arial" w:hAnsi="Arial" w:cs="Arial"/>
          <w:b/>
        </w:rPr>
      </w:pPr>
    </w:p>
    <w:p w14:paraId="29FCC3B3"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uphold the Mission Statement of the school</w:t>
      </w:r>
    </w:p>
    <w:p w14:paraId="60EC7D92"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 xml:space="preserve">To ensure that all children and colleagues are treated with equal respect </w:t>
      </w:r>
    </w:p>
    <w:p w14:paraId="6B9A382E"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provide a high standard of physical and emotional care, safety and security for all pupils</w:t>
      </w:r>
    </w:p>
    <w:p w14:paraId="166A3D5E"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report to the head teacher and, when required, governors, on issues related to teaching and learning, including, when applicable, allocated curriculum areas throughout the school</w:t>
      </w:r>
    </w:p>
    <w:p w14:paraId="04C0EDFC"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uphold all school policies and when required, formulate, monitor and evaluate policy statements and written guidelines consistent with the requirements of the National Curriculum, the Diocese, the governors and the Trust</w:t>
      </w:r>
    </w:p>
    <w:p w14:paraId="78767DD0"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 xml:space="preserve">To accept responsibility for a full time teaching timetable </w:t>
      </w:r>
    </w:p>
    <w:p w14:paraId="74C58746"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lastRenderedPageBreak/>
        <w:t>To plan (termly, weekly and daily) a broad and balanced curriculum for the effective education of the children in your charge and to make provision for their differing needs and abilities</w:t>
      </w:r>
    </w:p>
    <w:p w14:paraId="58E38C3A"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deliver outstanding learning opportunities including curriculum events across the school</w:t>
      </w:r>
    </w:p>
    <w:p w14:paraId="2C877A64"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evaluate children’s work and mark in accordance with the school policy</w:t>
      </w:r>
    </w:p>
    <w:p w14:paraId="646F28B1"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maintain effective records of the progress of the children (as a class and as individuals)</w:t>
      </w:r>
    </w:p>
    <w:p w14:paraId="1778EA64"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meet and inform parents regarding their children’s attainments, progress and dispositions to learning</w:t>
      </w:r>
    </w:p>
    <w:p w14:paraId="14C4BAE0"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liaise with colleagues to ensure the effective transition of pupils</w:t>
      </w:r>
    </w:p>
    <w:p w14:paraId="5A41CDDC"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accept, with colleagues, a share of responsibility for an area of the curriculum and/or resources throughout the school</w:t>
      </w:r>
    </w:p>
    <w:p w14:paraId="29834A63"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maintain the school’s close links with the parish and partner schools</w:t>
      </w:r>
    </w:p>
    <w:p w14:paraId="2CC98D29"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be a committed and active member of the staff community</w:t>
      </w:r>
    </w:p>
    <w:p w14:paraId="4B392587"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engage with partner professionals and deploy support staff effectively</w:t>
      </w:r>
    </w:p>
    <w:p w14:paraId="6A617865"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ensure high standards of good behaviour of all children, especially those in your care</w:t>
      </w:r>
    </w:p>
    <w:p w14:paraId="3854980E"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work with colleagues and children to maintain an attractive and stimulating learning environment – both in classrooms and community areas</w:t>
      </w:r>
    </w:p>
    <w:p w14:paraId="205A1101"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contribute to staff and inset meetings, thus playing a full part in the professional development of the school.</w:t>
      </w:r>
    </w:p>
    <w:p w14:paraId="3A4B0484"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attend appropriate courses and report back to colleagues</w:t>
      </w:r>
    </w:p>
    <w:p w14:paraId="6AF91BC9"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identify and advise on the purchase of curriculum resources</w:t>
      </w:r>
    </w:p>
    <w:p w14:paraId="71ABD412" w14:textId="77777777" w:rsidR="00C3705D" w:rsidRPr="009A1FF2" w:rsidRDefault="00C3705D" w:rsidP="00C3705D">
      <w:pPr>
        <w:pStyle w:val="ListParagraph"/>
        <w:numPr>
          <w:ilvl w:val="0"/>
          <w:numId w:val="30"/>
        </w:numPr>
        <w:autoSpaceDE w:val="0"/>
        <w:autoSpaceDN w:val="0"/>
        <w:adjustRightInd w:val="0"/>
        <w:spacing w:after="0" w:line="240" w:lineRule="auto"/>
        <w:rPr>
          <w:rFonts w:ascii="Arial" w:hAnsi="Arial" w:cs="Arial"/>
        </w:rPr>
      </w:pPr>
      <w:r w:rsidRPr="009A1FF2">
        <w:rPr>
          <w:rFonts w:ascii="Arial" w:hAnsi="Arial" w:cs="Arial"/>
        </w:rPr>
        <w:t>To administer medicines in accordance with the school’s, “Medicine in Schools,” Policy</w:t>
      </w:r>
    </w:p>
    <w:p w14:paraId="1B7F9A13" w14:textId="77777777" w:rsidR="00DB156B" w:rsidRPr="009A1FF2" w:rsidRDefault="00DB156B" w:rsidP="00E27CED">
      <w:pPr>
        <w:spacing w:after="0" w:line="276" w:lineRule="auto"/>
        <w:rPr>
          <w:rFonts w:ascii="Arial" w:hAnsi="Arial" w:cs="Arial"/>
        </w:rPr>
      </w:pPr>
    </w:p>
    <w:p w14:paraId="6F5EEE4D" w14:textId="77777777" w:rsidR="00A64804" w:rsidRPr="009A1FF2" w:rsidRDefault="00A64804" w:rsidP="00B00F91">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18315DFC" w14:textId="77777777" w:rsidR="0070231F" w:rsidRPr="009A1FF2" w:rsidRDefault="0070231F" w:rsidP="00E27CED">
      <w:pPr>
        <w:spacing w:after="0" w:line="276" w:lineRule="auto"/>
        <w:rPr>
          <w:rFonts w:ascii="Arial" w:eastAsia="Arial" w:hAnsi="Arial" w:cs="Arial"/>
          <w:b/>
          <w:bCs/>
        </w:rPr>
      </w:pPr>
      <w:r w:rsidRPr="009A1FF2">
        <w:rPr>
          <w:rFonts w:ascii="Arial" w:eastAsia="Arial" w:hAnsi="Arial" w:cs="Arial"/>
          <w:b/>
          <w:bCs/>
        </w:rPr>
        <w:t>Additional Information</w:t>
      </w:r>
    </w:p>
    <w:p w14:paraId="38B675AC" w14:textId="77777777" w:rsidR="0070231F" w:rsidRPr="009A1FF2" w:rsidRDefault="0070231F" w:rsidP="00C3705D">
      <w:pPr>
        <w:spacing w:after="0" w:line="276" w:lineRule="auto"/>
        <w:rPr>
          <w:rFonts w:ascii="Arial" w:eastAsia="Calibri" w:hAnsi="Arial" w:cs="Arial"/>
        </w:rPr>
      </w:pPr>
    </w:p>
    <w:p w14:paraId="4ACD1C27" w14:textId="77777777" w:rsidR="0070231F" w:rsidRPr="009A1FF2" w:rsidRDefault="0070231F" w:rsidP="00E27CED">
      <w:pPr>
        <w:spacing w:after="0" w:line="276" w:lineRule="auto"/>
        <w:rPr>
          <w:rFonts w:ascii="Arial" w:eastAsia="Open Sans" w:hAnsi="Arial" w:cs="Arial"/>
        </w:rPr>
      </w:pPr>
      <w:r w:rsidRPr="009A1FF2">
        <w:rPr>
          <w:rFonts w:ascii="Arial" w:hAnsi="Arial" w:cs="Arial"/>
        </w:rPr>
        <w:t xml:space="preserve">The duties and responsibilities highlighted in the job description are indicative and may vary over time. </w:t>
      </w:r>
      <w:r w:rsidRPr="009A1FF2">
        <w:rPr>
          <w:rFonts w:ascii="Arial" w:eastAsia="Open Sans" w:hAnsi="Arial" w:cs="Arial"/>
        </w:rPr>
        <w:t xml:space="preserve">The job description is not intended to be an exhaustive list of all the duties and responsibilities that may be required. </w:t>
      </w:r>
    </w:p>
    <w:p w14:paraId="39BDE7C0" w14:textId="77777777" w:rsidR="0070231F" w:rsidRPr="009A1FF2" w:rsidRDefault="0070231F" w:rsidP="00E27CED">
      <w:pPr>
        <w:spacing w:after="0" w:line="276" w:lineRule="auto"/>
        <w:rPr>
          <w:rFonts w:ascii="Arial" w:eastAsia="Open Sans" w:hAnsi="Arial" w:cs="Arial"/>
        </w:rPr>
      </w:pPr>
    </w:p>
    <w:p w14:paraId="0CBADC01" w14:textId="321A7424" w:rsidR="0070231F" w:rsidRPr="009A1FF2" w:rsidRDefault="0070231F" w:rsidP="00D0186F">
      <w:pPr>
        <w:spacing w:after="0" w:line="276" w:lineRule="auto"/>
        <w:rPr>
          <w:rFonts w:ascii="Arial" w:eastAsia="Open Sans" w:hAnsi="Arial" w:cs="Arial"/>
        </w:rPr>
      </w:pPr>
      <w:r w:rsidRPr="009A1FF2">
        <w:rPr>
          <w:rFonts w:ascii="Arial" w:eastAsia="Open Sans" w:hAnsi="Arial" w:cs="Arial"/>
        </w:rPr>
        <w:t xml:space="preserve">The jobholder will be expected to carry out such professional tasks as are commensurate with the duties and responsibilities of the post. </w:t>
      </w:r>
    </w:p>
    <w:p w14:paraId="2BE6F27C" w14:textId="77777777" w:rsidR="00DB156B" w:rsidRPr="009A1FF2" w:rsidRDefault="00DB156B" w:rsidP="00D0186F">
      <w:pPr>
        <w:spacing w:after="0" w:line="276" w:lineRule="auto"/>
        <w:rPr>
          <w:rFonts w:ascii="Arial" w:hAnsi="Arial" w:cs="Arial"/>
        </w:rPr>
      </w:pPr>
    </w:p>
    <w:p w14:paraId="7796BA4C" w14:textId="6329F708" w:rsidR="0070231F" w:rsidRPr="009A1FF2" w:rsidRDefault="00C3705D" w:rsidP="003B5EC0">
      <w:pPr>
        <w:spacing w:after="0" w:line="276" w:lineRule="auto"/>
        <w:jc w:val="right"/>
        <w:rPr>
          <w:rFonts w:ascii="Arial" w:hAnsi="Arial" w:cs="Arial"/>
          <w:b/>
          <w:bCs/>
        </w:rPr>
      </w:pPr>
      <w:r w:rsidRPr="009A1FF2">
        <w:rPr>
          <w:rFonts w:ascii="Arial" w:hAnsi="Arial" w:cs="Arial"/>
          <w:b/>
          <w:bCs/>
        </w:rPr>
        <w:t>22</w:t>
      </w:r>
      <w:r w:rsidRPr="009A1FF2">
        <w:rPr>
          <w:rFonts w:ascii="Arial" w:hAnsi="Arial" w:cs="Arial"/>
          <w:b/>
          <w:bCs/>
          <w:vertAlign w:val="superscript"/>
        </w:rPr>
        <w:t>nd</w:t>
      </w:r>
      <w:r w:rsidRPr="009A1FF2">
        <w:rPr>
          <w:rFonts w:ascii="Arial" w:hAnsi="Arial" w:cs="Arial"/>
          <w:b/>
          <w:bCs/>
        </w:rPr>
        <w:t xml:space="preserve"> March 2021</w:t>
      </w:r>
    </w:p>
    <w:p w14:paraId="1FA91596" w14:textId="77777777" w:rsidR="00A0586D" w:rsidRDefault="00A0586D" w:rsidP="003B5EC0">
      <w:pPr>
        <w:spacing w:after="0" w:line="276" w:lineRule="auto"/>
        <w:jc w:val="right"/>
        <w:rPr>
          <w:rFonts w:ascii="Arial" w:hAnsi="Arial" w:cs="Arial"/>
          <w:b/>
          <w:bCs/>
          <w:sz w:val="24"/>
          <w:szCs w:val="24"/>
        </w:rPr>
      </w:pPr>
    </w:p>
    <w:sectPr w:rsidR="00A0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CB8"/>
    <w:multiLevelType w:val="hybridMultilevel"/>
    <w:tmpl w:val="02D63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0832CF"/>
    <w:multiLevelType w:val="hybridMultilevel"/>
    <w:tmpl w:val="D31EA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8206E"/>
    <w:multiLevelType w:val="hybridMultilevel"/>
    <w:tmpl w:val="9A6CB08C"/>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C5190"/>
    <w:multiLevelType w:val="hybridMultilevel"/>
    <w:tmpl w:val="795C4F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800321"/>
    <w:multiLevelType w:val="hybridMultilevel"/>
    <w:tmpl w:val="B23C1428"/>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F6EF5"/>
    <w:multiLevelType w:val="hybridMultilevel"/>
    <w:tmpl w:val="14B4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443CDA"/>
    <w:multiLevelType w:val="hybridMultilevel"/>
    <w:tmpl w:val="DDE4F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A53701"/>
    <w:multiLevelType w:val="hybridMultilevel"/>
    <w:tmpl w:val="F64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00393"/>
    <w:multiLevelType w:val="hybridMultilevel"/>
    <w:tmpl w:val="DAB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A337C"/>
    <w:multiLevelType w:val="hybridMultilevel"/>
    <w:tmpl w:val="9772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A8406B4"/>
    <w:multiLevelType w:val="hybridMultilevel"/>
    <w:tmpl w:val="B8DA0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E01AC5"/>
    <w:multiLevelType w:val="hybridMultilevel"/>
    <w:tmpl w:val="6ADE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911ED5"/>
    <w:multiLevelType w:val="hybridMultilevel"/>
    <w:tmpl w:val="2D06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D5A7E"/>
    <w:multiLevelType w:val="hybridMultilevel"/>
    <w:tmpl w:val="FD567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F313AF"/>
    <w:multiLevelType w:val="hybridMultilevel"/>
    <w:tmpl w:val="9D3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52447"/>
    <w:multiLevelType w:val="hybridMultilevel"/>
    <w:tmpl w:val="FE06B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D562D30"/>
    <w:multiLevelType w:val="hybridMultilevel"/>
    <w:tmpl w:val="472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E408F2"/>
    <w:multiLevelType w:val="hybridMultilevel"/>
    <w:tmpl w:val="A060F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500CBD"/>
    <w:multiLevelType w:val="hybridMultilevel"/>
    <w:tmpl w:val="F1F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9615C5"/>
    <w:multiLevelType w:val="hybridMultilevel"/>
    <w:tmpl w:val="A4D29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DF3A47"/>
    <w:multiLevelType w:val="hybridMultilevel"/>
    <w:tmpl w:val="0192B972"/>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nsid w:val="712A2614"/>
    <w:multiLevelType w:val="hybridMultilevel"/>
    <w:tmpl w:val="6184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46220EF"/>
    <w:multiLevelType w:val="hybridMultilevel"/>
    <w:tmpl w:val="6778B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704CE4"/>
    <w:multiLevelType w:val="hybridMultilevel"/>
    <w:tmpl w:val="0C0C9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D62027"/>
    <w:multiLevelType w:val="hybridMultilevel"/>
    <w:tmpl w:val="5718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8"/>
  </w:num>
  <w:num w:numId="3">
    <w:abstractNumId w:val="8"/>
  </w:num>
  <w:num w:numId="4">
    <w:abstractNumId w:val="13"/>
  </w:num>
  <w:num w:numId="5">
    <w:abstractNumId w:val="21"/>
  </w:num>
  <w:num w:numId="6">
    <w:abstractNumId w:val="15"/>
  </w:num>
  <w:num w:numId="7">
    <w:abstractNumId w:val="17"/>
  </w:num>
  <w:num w:numId="8">
    <w:abstractNumId w:val="1"/>
  </w:num>
  <w:num w:numId="9">
    <w:abstractNumId w:val="19"/>
  </w:num>
  <w:num w:numId="10">
    <w:abstractNumId w:val="26"/>
  </w:num>
  <w:num w:numId="11">
    <w:abstractNumId w:val="25"/>
  </w:num>
  <w:num w:numId="12">
    <w:abstractNumId w:val="0"/>
  </w:num>
  <w:num w:numId="13">
    <w:abstractNumId w:val="3"/>
  </w:num>
  <w:num w:numId="14">
    <w:abstractNumId w:val="12"/>
  </w:num>
  <w:num w:numId="15">
    <w:abstractNumId w:val="20"/>
  </w:num>
  <w:num w:numId="16">
    <w:abstractNumId w:val="24"/>
  </w:num>
  <w:num w:numId="17">
    <w:abstractNumId w:val="22"/>
  </w:num>
  <w:num w:numId="18">
    <w:abstractNumId w:val="7"/>
  </w:num>
  <w:num w:numId="19">
    <w:abstractNumId w:val="4"/>
  </w:num>
  <w:num w:numId="20">
    <w:abstractNumId w:val="6"/>
  </w:num>
  <w:num w:numId="21">
    <w:abstractNumId w:val="2"/>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4"/>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1"/>
    <w:rsid w:val="00147389"/>
    <w:rsid w:val="0021208D"/>
    <w:rsid w:val="00283ACE"/>
    <w:rsid w:val="002A6EF6"/>
    <w:rsid w:val="002B4B44"/>
    <w:rsid w:val="002F53ED"/>
    <w:rsid w:val="003903AC"/>
    <w:rsid w:val="003B5EC0"/>
    <w:rsid w:val="00437E85"/>
    <w:rsid w:val="00481A97"/>
    <w:rsid w:val="00483937"/>
    <w:rsid w:val="004E77FC"/>
    <w:rsid w:val="005B0B66"/>
    <w:rsid w:val="005E4DFC"/>
    <w:rsid w:val="006A28B4"/>
    <w:rsid w:val="0070231F"/>
    <w:rsid w:val="0073749E"/>
    <w:rsid w:val="0080783C"/>
    <w:rsid w:val="008410FA"/>
    <w:rsid w:val="008B5D5F"/>
    <w:rsid w:val="009331C7"/>
    <w:rsid w:val="009A1FF2"/>
    <w:rsid w:val="009E1DFC"/>
    <w:rsid w:val="00A0586D"/>
    <w:rsid w:val="00A2511C"/>
    <w:rsid w:val="00A64804"/>
    <w:rsid w:val="00A93CB8"/>
    <w:rsid w:val="00AC3EB3"/>
    <w:rsid w:val="00AF59AD"/>
    <w:rsid w:val="00B00F91"/>
    <w:rsid w:val="00B258B9"/>
    <w:rsid w:val="00B372EF"/>
    <w:rsid w:val="00B60664"/>
    <w:rsid w:val="00BA0E4B"/>
    <w:rsid w:val="00C012BC"/>
    <w:rsid w:val="00C3705D"/>
    <w:rsid w:val="00C6295E"/>
    <w:rsid w:val="00CE4D89"/>
    <w:rsid w:val="00D0186F"/>
    <w:rsid w:val="00D019D1"/>
    <w:rsid w:val="00D55A55"/>
    <w:rsid w:val="00D72111"/>
    <w:rsid w:val="00DB156B"/>
    <w:rsid w:val="00DC7702"/>
    <w:rsid w:val="00DF638E"/>
    <w:rsid w:val="00E27CED"/>
    <w:rsid w:val="00E73F2E"/>
    <w:rsid w:val="00E91081"/>
    <w:rsid w:val="00EA1CBB"/>
    <w:rsid w:val="00EB72B9"/>
    <w:rsid w:val="00EE489E"/>
    <w:rsid w:val="00EF0520"/>
    <w:rsid w:val="00FF302B"/>
    <w:rsid w:val="0BD3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customStyle="1" w:styleId="UnresolvedMention">
    <w:name w:val="Unresolved Mention"/>
    <w:basedOn w:val="DefaultParagraphFont"/>
    <w:uiPriority w:val="99"/>
    <w:semiHidden/>
    <w:unhideWhenUsed/>
    <w:rsid w:val="00A0586D"/>
    <w:rPr>
      <w:color w:val="605E5C"/>
      <w:shd w:val="clear" w:color="auto" w:fill="E1DFDD"/>
    </w:rPr>
  </w:style>
  <w:style w:type="paragraph" w:styleId="BalloonText">
    <w:name w:val="Balloon Text"/>
    <w:basedOn w:val="Normal"/>
    <w:link w:val="BalloonTextChar"/>
    <w:uiPriority w:val="99"/>
    <w:semiHidden/>
    <w:unhideWhenUsed/>
    <w:rsid w:val="00C3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customStyle="1" w:styleId="UnresolvedMention">
    <w:name w:val="Unresolved Mention"/>
    <w:basedOn w:val="DefaultParagraphFont"/>
    <w:uiPriority w:val="99"/>
    <w:semiHidden/>
    <w:unhideWhenUsed/>
    <w:rsid w:val="00A0586D"/>
    <w:rPr>
      <w:color w:val="605E5C"/>
      <w:shd w:val="clear" w:color="auto" w:fill="E1DFDD"/>
    </w:rPr>
  </w:style>
  <w:style w:type="paragraph" w:styleId="BalloonText">
    <w:name w:val="Balloon Text"/>
    <w:basedOn w:val="Normal"/>
    <w:link w:val="BalloonTextChar"/>
    <w:uiPriority w:val="99"/>
    <w:semiHidden/>
    <w:unhideWhenUsed/>
    <w:rsid w:val="00C3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7854">
      <w:bodyDiv w:val="1"/>
      <w:marLeft w:val="0"/>
      <w:marRight w:val="0"/>
      <w:marTop w:val="0"/>
      <w:marBottom w:val="0"/>
      <w:divBdr>
        <w:top w:val="none" w:sz="0" w:space="0" w:color="auto"/>
        <w:left w:val="none" w:sz="0" w:space="0" w:color="auto"/>
        <w:bottom w:val="none" w:sz="0" w:space="0" w:color="auto"/>
        <w:right w:val="none" w:sz="0" w:space="0" w:color="auto"/>
      </w:divBdr>
    </w:div>
    <w:div w:id="839613597">
      <w:bodyDiv w:val="1"/>
      <w:marLeft w:val="0"/>
      <w:marRight w:val="0"/>
      <w:marTop w:val="0"/>
      <w:marBottom w:val="0"/>
      <w:divBdr>
        <w:top w:val="none" w:sz="0" w:space="0" w:color="auto"/>
        <w:left w:val="none" w:sz="0" w:space="0" w:color="auto"/>
        <w:bottom w:val="none" w:sz="0" w:space="0" w:color="auto"/>
        <w:right w:val="none" w:sz="0" w:space="0" w:color="auto"/>
      </w:divBdr>
    </w:div>
    <w:div w:id="1077286332">
      <w:bodyDiv w:val="1"/>
      <w:marLeft w:val="0"/>
      <w:marRight w:val="0"/>
      <w:marTop w:val="0"/>
      <w:marBottom w:val="0"/>
      <w:divBdr>
        <w:top w:val="none" w:sz="0" w:space="0" w:color="auto"/>
        <w:left w:val="none" w:sz="0" w:space="0" w:color="auto"/>
        <w:bottom w:val="none" w:sz="0" w:space="0" w:color="auto"/>
        <w:right w:val="none" w:sz="0" w:space="0" w:color="auto"/>
      </w:divBdr>
    </w:div>
    <w:div w:id="1994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8" ma:contentTypeDescription="Create a new document." ma:contentTypeScope="" ma:versionID="dae3e57177e921787685d112961a8a87">
  <xsd:schema xmlns:xsd="http://www.w3.org/2001/XMLSchema" xmlns:xs="http://www.w3.org/2001/XMLSchema" xmlns:p="http://schemas.microsoft.com/office/2006/metadata/properties" xmlns:ns2="4e2b9b61-e91a-46dd-bb1f-03e3e3a441df" targetNamespace="http://schemas.microsoft.com/office/2006/metadata/properties" ma:root="true" ma:fieldsID="efe84b3e4bb486c4eb1a74b31d804b5d"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8BBFC-D7D5-4519-A539-6CB1B6E29E4A}">
  <ds:schemaRefs>
    <ds:schemaRef ds:uri="http://schemas.microsoft.com/sharepoint/v3/contenttype/forms"/>
  </ds:schemaRefs>
</ds:datastoreItem>
</file>

<file path=customXml/itemProps2.xml><?xml version="1.0" encoding="utf-8"?>
<ds:datastoreItem xmlns:ds="http://schemas.openxmlformats.org/officeDocument/2006/customXml" ds:itemID="{FA748845-3FF8-400C-A95D-B7E5A44A4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E6CEC-CB3F-49E9-8E34-88C19EC2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Helen Naden (BWCET)</dc:creator>
  <cp:lastModifiedBy>Helen Wallace</cp:lastModifiedBy>
  <cp:revision>5</cp:revision>
  <dcterms:created xsi:type="dcterms:W3CDTF">2021-03-23T08:44:00Z</dcterms:created>
  <dcterms:modified xsi:type="dcterms:W3CDTF">2021-03-23T12:24:00Z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