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" fillcolor="white [3201]" stroked="f" strokeweight=".5pt">
                <v:textbo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v:textbox>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" stroked="f">
                <v:textbox>
                  <w:txbxContent>
                    <w:p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www.derbymoor.derby.sch.uk</w:t>
                      </w:r>
                    </w:p>
                  </w:txbxContent>
                </v:textbox>
                <w10:wrap type="square" anchorx="margin"/>
              </v:shape>
            </w:pict>
          </mc:Fallback>
        </mc:AlternateContent>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0E64E2" w:rsidRDefault="00C35BD9" w:rsidP="00C35BD9">
      <w:pPr>
        <w:pStyle w:val="NoSpacing"/>
        <w:rPr>
          <w:rFonts w:asciiTheme="majorHAnsi" w:hAnsiTheme="majorHAnsi" w:cs="Arial"/>
          <w:b/>
          <w:sz w:val="28"/>
          <w:szCs w:val="28"/>
        </w:rPr>
      </w:pPr>
      <w:r>
        <w:rPr>
          <w:rFonts w:asciiTheme="majorHAnsi" w:hAnsiTheme="majorHAnsi" w:cs="Arial"/>
          <w:b/>
          <w:sz w:val="28"/>
          <w:szCs w:val="28"/>
        </w:rPr>
        <w:t xml:space="preserve">         </w:t>
      </w:r>
    </w:p>
    <w:p w:rsidR="00B024EB" w:rsidRDefault="00350813" w:rsidP="00384589">
      <w:pPr>
        <w:pStyle w:val="NoSpacing"/>
        <w:jc w:val="center"/>
        <w:rPr>
          <w:rFonts w:asciiTheme="majorHAnsi" w:hAnsiTheme="majorHAnsi" w:cs="Arial"/>
          <w:b/>
          <w:sz w:val="28"/>
          <w:szCs w:val="28"/>
        </w:rPr>
      </w:pPr>
      <w:bookmarkStart w:id="0" w:name="_GoBack"/>
      <w:bookmarkEnd w:id="0"/>
      <w:r w:rsidRPr="00350813">
        <w:rPr>
          <w:rFonts w:asciiTheme="majorHAnsi" w:hAnsiTheme="majorHAnsi" w:cs="Arial"/>
          <w:b/>
          <w:sz w:val="28"/>
          <w:szCs w:val="28"/>
        </w:rPr>
        <w:t xml:space="preserve">Primary First Aider and Administrator </w:t>
      </w:r>
      <w:r w:rsidR="00D131D0">
        <w:rPr>
          <w:rFonts w:asciiTheme="majorHAnsi" w:hAnsiTheme="majorHAnsi" w:cs="Arial"/>
          <w:b/>
          <w:sz w:val="28"/>
          <w:szCs w:val="28"/>
        </w:rPr>
        <w:t>(</w:t>
      </w:r>
      <w:r w:rsidR="00B024EB">
        <w:rPr>
          <w:rFonts w:asciiTheme="majorHAnsi" w:hAnsiTheme="majorHAnsi" w:cs="Arial"/>
          <w:b/>
          <w:sz w:val="28"/>
          <w:szCs w:val="28"/>
        </w:rPr>
        <w:t>Parental Leave</w:t>
      </w:r>
      <w:r w:rsidR="00D131D0">
        <w:rPr>
          <w:rFonts w:asciiTheme="majorHAnsi" w:hAnsiTheme="majorHAnsi" w:cs="Arial"/>
          <w:b/>
          <w:sz w:val="28"/>
          <w:szCs w:val="28"/>
        </w:rPr>
        <w:t xml:space="preserve"> Cover)</w:t>
      </w:r>
    </w:p>
    <w:p w:rsidR="00C35BD9" w:rsidRDefault="000E64E2" w:rsidP="00384589">
      <w:pPr>
        <w:pStyle w:val="NoSpacing"/>
        <w:jc w:val="center"/>
        <w:rPr>
          <w:rFonts w:asciiTheme="majorHAnsi" w:hAnsiTheme="majorHAnsi" w:cs="Arial"/>
          <w:b/>
          <w:sz w:val="28"/>
          <w:szCs w:val="28"/>
        </w:rPr>
      </w:pPr>
      <w:r>
        <w:rPr>
          <w:rFonts w:asciiTheme="majorHAnsi" w:hAnsiTheme="majorHAnsi" w:cs="Arial"/>
          <w:b/>
          <w:sz w:val="28"/>
          <w:szCs w:val="28"/>
        </w:rPr>
        <w:t>Derby Moor Spencer Academy</w:t>
      </w:r>
    </w:p>
    <w:p w:rsidR="000E64E2" w:rsidRDefault="000E64E2" w:rsidP="000E64E2">
      <w:pPr>
        <w:pStyle w:val="NoSpacing"/>
        <w:jc w:val="center"/>
        <w:rPr>
          <w:rFonts w:asciiTheme="majorHAnsi" w:hAnsiTheme="majorHAnsi" w:cs="Arial"/>
          <w:b/>
          <w:sz w:val="28"/>
          <w:szCs w:val="28"/>
        </w:rPr>
      </w:pPr>
      <w:r>
        <w:rPr>
          <w:rFonts w:asciiTheme="majorHAnsi" w:hAnsiTheme="majorHAnsi" w:cs="Arial"/>
          <w:b/>
          <w:sz w:val="28"/>
          <w:szCs w:val="28"/>
        </w:rPr>
        <w:t>NJC</w:t>
      </w:r>
      <w:r w:rsidR="00132045">
        <w:rPr>
          <w:rFonts w:asciiTheme="majorHAnsi" w:hAnsiTheme="majorHAnsi" w:cs="Arial"/>
          <w:b/>
          <w:sz w:val="28"/>
          <w:szCs w:val="28"/>
        </w:rPr>
        <w:t>0</w:t>
      </w:r>
      <w:r w:rsidR="007E3167">
        <w:rPr>
          <w:rFonts w:asciiTheme="majorHAnsi" w:hAnsiTheme="majorHAnsi" w:cs="Arial"/>
          <w:b/>
          <w:sz w:val="28"/>
          <w:szCs w:val="28"/>
        </w:rPr>
        <w:t>5</w:t>
      </w:r>
      <w:r w:rsidR="00132045">
        <w:rPr>
          <w:rFonts w:asciiTheme="majorHAnsi" w:hAnsiTheme="majorHAnsi" w:cs="Arial"/>
          <w:b/>
          <w:sz w:val="28"/>
          <w:szCs w:val="28"/>
        </w:rPr>
        <w:t xml:space="preserve"> – NJC0</w:t>
      </w:r>
      <w:r w:rsidR="007E3167">
        <w:rPr>
          <w:rFonts w:asciiTheme="majorHAnsi" w:hAnsiTheme="majorHAnsi" w:cs="Arial"/>
          <w:b/>
          <w:sz w:val="28"/>
          <w:szCs w:val="28"/>
        </w:rPr>
        <w:t>9</w:t>
      </w:r>
      <w:r w:rsidR="00132045">
        <w:rPr>
          <w:rFonts w:asciiTheme="majorHAnsi" w:hAnsiTheme="majorHAnsi" w:cs="Arial"/>
          <w:b/>
          <w:sz w:val="28"/>
          <w:szCs w:val="28"/>
        </w:rPr>
        <w:t xml:space="preserve"> (£</w:t>
      </w:r>
      <w:r w:rsidR="007E3167">
        <w:rPr>
          <w:rFonts w:asciiTheme="majorHAnsi" w:hAnsiTheme="majorHAnsi" w:cs="Arial"/>
          <w:b/>
          <w:sz w:val="28"/>
          <w:szCs w:val="28"/>
        </w:rPr>
        <w:t>22,248 – £23,780</w:t>
      </w:r>
      <w:r w:rsidR="00132045">
        <w:rPr>
          <w:rFonts w:asciiTheme="majorHAnsi" w:hAnsiTheme="majorHAnsi" w:cs="Arial"/>
          <w:b/>
          <w:sz w:val="28"/>
          <w:szCs w:val="28"/>
        </w:rPr>
        <w:t xml:space="preserve"> per annum, actual pay)</w:t>
      </w:r>
    </w:p>
    <w:p w:rsidR="00132045" w:rsidRDefault="00132045" w:rsidP="000E64E2">
      <w:pPr>
        <w:pStyle w:val="NoSpacing"/>
        <w:jc w:val="center"/>
        <w:rPr>
          <w:rFonts w:asciiTheme="majorHAnsi" w:hAnsiTheme="majorHAnsi" w:cs="Arial"/>
          <w:b/>
          <w:sz w:val="28"/>
          <w:szCs w:val="28"/>
        </w:rPr>
      </w:pPr>
      <w:r>
        <w:rPr>
          <w:rFonts w:asciiTheme="majorHAnsi" w:hAnsiTheme="majorHAnsi" w:cs="Arial"/>
          <w:b/>
          <w:sz w:val="28"/>
          <w:szCs w:val="28"/>
        </w:rPr>
        <w:t xml:space="preserve">37 hours per week, </w:t>
      </w:r>
      <w:r w:rsidR="007E3167">
        <w:rPr>
          <w:rFonts w:asciiTheme="majorHAnsi" w:hAnsiTheme="majorHAnsi" w:cs="Arial"/>
          <w:b/>
          <w:sz w:val="28"/>
          <w:szCs w:val="28"/>
        </w:rPr>
        <w:t>43</w:t>
      </w:r>
      <w:r>
        <w:rPr>
          <w:rFonts w:asciiTheme="majorHAnsi" w:hAnsiTheme="majorHAnsi" w:cs="Arial"/>
          <w:b/>
          <w:sz w:val="28"/>
          <w:szCs w:val="28"/>
        </w:rPr>
        <w:t xml:space="preserve"> weeks per year (Term Time </w:t>
      </w:r>
      <w:r w:rsidR="007E3167">
        <w:rPr>
          <w:rFonts w:asciiTheme="majorHAnsi" w:hAnsiTheme="majorHAnsi" w:cs="Arial"/>
          <w:b/>
          <w:sz w:val="28"/>
          <w:szCs w:val="28"/>
        </w:rPr>
        <w:t>Plus 3 weeks</w:t>
      </w:r>
      <w:r>
        <w:rPr>
          <w:rFonts w:asciiTheme="majorHAnsi" w:hAnsiTheme="majorHAnsi" w:cs="Arial"/>
          <w:b/>
          <w:sz w:val="28"/>
          <w:szCs w:val="28"/>
        </w:rPr>
        <w:t>)</w:t>
      </w:r>
    </w:p>
    <w:p w:rsidR="0095182C" w:rsidRPr="00BF5EEE" w:rsidRDefault="0095182C" w:rsidP="000E64E2">
      <w:pPr>
        <w:pStyle w:val="NoSpacing"/>
        <w:jc w:val="center"/>
        <w:rPr>
          <w:rFonts w:asciiTheme="majorHAnsi" w:hAnsiTheme="majorHAnsi" w:cs="Arial"/>
          <w:b/>
          <w:sz w:val="28"/>
          <w:szCs w:val="28"/>
        </w:rPr>
      </w:pPr>
      <w:r>
        <w:rPr>
          <w:rFonts w:asciiTheme="majorHAnsi" w:hAnsiTheme="majorHAnsi" w:cs="Arial"/>
          <w:b/>
          <w:sz w:val="28"/>
          <w:szCs w:val="28"/>
        </w:rPr>
        <w:t xml:space="preserve">To start </w:t>
      </w:r>
      <w:r w:rsidR="007E3167">
        <w:rPr>
          <w:rFonts w:asciiTheme="majorHAnsi" w:hAnsiTheme="majorHAnsi" w:cs="Arial"/>
          <w:b/>
          <w:sz w:val="28"/>
          <w:szCs w:val="28"/>
        </w:rPr>
        <w:t>April 2024 or ASAP</w:t>
      </w:r>
    </w:p>
    <w:p w:rsidR="00C35BD9" w:rsidRPr="009852BB" w:rsidRDefault="00C35BD9" w:rsidP="00C35BD9">
      <w:pPr>
        <w:pStyle w:val="NoSpacing"/>
        <w:rPr>
          <w:rFonts w:asciiTheme="majorHAnsi" w:hAnsiTheme="majorHAnsi" w:cs="Arial"/>
          <w:sz w:val="20"/>
          <w:szCs w:val="20"/>
        </w:rPr>
      </w:pPr>
    </w:p>
    <w:p w:rsidR="000E64E2" w:rsidRPr="007E3167" w:rsidRDefault="000E64E2" w:rsidP="000E64E2">
      <w:pPr>
        <w:rPr>
          <w:rFonts w:asciiTheme="majorHAnsi" w:hAnsiTheme="majorHAnsi" w:cstheme="majorHAnsi"/>
        </w:rPr>
      </w:pPr>
      <w:r w:rsidRPr="007E3167">
        <w:rPr>
          <w:rFonts w:asciiTheme="majorHAnsi" w:hAnsiTheme="majorHAnsi" w:cstheme="majorHAnsi"/>
        </w:rPr>
        <w:t xml:space="preserve">Derby Moor </w:t>
      </w:r>
      <w:r w:rsidR="00843325" w:rsidRPr="007E3167">
        <w:rPr>
          <w:rFonts w:asciiTheme="majorHAnsi" w:hAnsiTheme="majorHAnsi" w:cstheme="majorHAnsi"/>
        </w:rPr>
        <w:t xml:space="preserve">Spencer </w:t>
      </w:r>
      <w:r w:rsidRPr="007E3167">
        <w:rPr>
          <w:rFonts w:asciiTheme="majorHAnsi" w:hAnsiTheme="majorHAnsi" w:cstheme="majorHAnsi"/>
        </w:rPr>
        <w:t xml:space="preserve">Academy is a vibrant, oversubscribed, 11 - 18, school with </w:t>
      </w:r>
      <w:r w:rsidRPr="007E3167">
        <w:rPr>
          <w:rFonts w:asciiTheme="majorHAnsi" w:hAnsiTheme="majorHAnsi" w:cstheme="majorHAnsi"/>
          <w:color w:val="000000"/>
        </w:rPr>
        <w:t>1,</w:t>
      </w:r>
      <w:r w:rsidR="007E3167">
        <w:rPr>
          <w:rFonts w:asciiTheme="majorHAnsi" w:hAnsiTheme="majorHAnsi" w:cstheme="majorHAnsi"/>
          <w:color w:val="000000"/>
        </w:rPr>
        <w:t>730</w:t>
      </w:r>
      <w:r w:rsidRPr="007E3167">
        <w:rPr>
          <w:rFonts w:asciiTheme="majorHAnsi" w:hAnsiTheme="majorHAnsi" w:cstheme="majorHAnsi"/>
          <w:color w:val="000000"/>
        </w:rPr>
        <w:t xml:space="preserve"> students </w:t>
      </w:r>
      <w:r w:rsidRPr="007E3167">
        <w:rPr>
          <w:rFonts w:asciiTheme="majorHAnsi" w:hAnsiTheme="majorHAnsi" w:cstheme="majorHAnsi"/>
        </w:rPr>
        <w:t xml:space="preserve">on roll. We are </w:t>
      </w:r>
      <w:r w:rsidRPr="007E3167">
        <w:rPr>
          <w:rFonts w:asciiTheme="majorHAnsi" w:hAnsiTheme="majorHAnsi" w:cstheme="majorHAnsi"/>
          <w:lang w:eastAsia="en-GB"/>
        </w:rPr>
        <w:t xml:space="preserve">a thriving community offering our students a range of opportunities that ensure they become successful and well-rounded adults when they enter the world of work. </w:t>
      </w:r>
      <w:r w:rsidRPr="007E3167">
        <w:rPr>
          <w:rFonts w:asciiTheme="majorHAnsi" w:hAnsiTheme="majorHAnsi" w:cstheme="majorHAnsi"/>
          <w:shd w:val="clear" w:color="auto" w:fill="FFFFFF"/>
        </w:rPr>
        <w:t>At Derby Moor</w:t>
      </w:r>
      <w:r w:rsidR="00843325" w:rsidRPr="007E3167">
        <w:rPr>
          <w:rFonts w:asciiTheme="majorHAnsi" w:hAnsiTheme="majorHAnsi" w:cstheme="majorHAnsi"/>
          <w:shd w:val="clear" w:color="auto" w:fill="FFFFFF"/>
        </w:rPr>
        <w:t xml:space="preserve"> Spencer </w:t>
      </w:r>
      <w:r w:rsidR="00466CDD" w:rsidRPr="007E3167">
        <w:rPr>
          <w:rFonts w:asciiTheme="majorHAnsi" w:hAnsiTheme="majorHAnsi" w:cstheme="majorHAnsi"/>
          <w:shd w:val="clear" w:color="auto" w:fill="FFFFFF"/>
        </w:rPr>
        <w:t>Academy,</w:t>
      </w:r>
      <w:r w:rsidRPr="007E3167">
        <w:rPr>
          <w:rFonts w:asciiTheme="majorHAnsi" w:hAnsiTheme="majorHAnsi" w:cstheme="majorHAnsi"/>
          <w:shd w:val="clear" w:color="auto" w:fill="FFFFFF"/>
        </w:rPr>
        <w:t xml:space="preserve"> we are rightly proud of the excellent progress that all our students make and have celebrated record results year on year in recent times. Our approach can be summed up in our school motto</w:t>
      </w:r>
      <w:r w:rsidRPr="007E3167">
        <w:rPr>
          <w:rFonts w:asciiTheme="majorHAnsi" w:hAnsiTheme="majorHAnsi" w:cstheme="majorHAnsi"/>
          <w:lang w:eastAsia="en-GB"/>
        </w:rPr>
        <w:t>: “Together we succeed”. This motto is underpinned by our four values:</w:t>
      </w:r>
    </w:p>
    <w:p w:rsidR="000E64E2" w:rsidRPr="000E64E2" w:rsidRDefault="000E64E2" w:rsidP="000E64E2">
      <w:pPr>
        <w:jc w:val="both"/>
        <w:rPr>
          <w:rFonts w:asciiTheme="majorHAnsi" w:eastAsia="Times New Roman" w:hAnsiTheme="majorHAnsi" w:cstheme="majorHAnsi"/>
          <w:lang w:eastAsia="en-GB"/>
        </w:rPr>
      </w:pPr>
      <w:r w:rsidRPr="000E64E2">
        <w:rPr>
          <w:rFonts w:asciiTheme="majorHAnsi" w:eastAsia="Times New Roman" w:hAnsiTheme="majorHAnsi" w:cstheme="majorHAnsi"/>
          <w:b/>
          <w:bCs/>
          <w:lang w:eastAsia="en-GB"/>
        </w:rPr>
        <w:t>Achievement</w:t>
      </w:r>
      <w:r w:rsidRPr="000E64E2">
        <w:rPr>
          <w:rFonts w:asciiTheme="majorHAnsi" w:eastAsia="Times New Roman" w:hAnsiTheme="majorHAnsi" w:cstheme="majorHAnsi"/>
          <w:lang w:eastAsia="en-GB"/>
        </w:rPr>
        <w:t> – we believe that every student, regardless of background or personal circumstance can achieve.</w:t>
      </w:r>
    </w:p>
    <w:p w:rsidR="000E64E2" w:rsidRPr="000E64E2" w:rsidRDefault="000E64E2" w:rsidP="000E64E2">
      <w:pPr>
        <w:jc w:val="both"/>
        <w:rPr>
          <w:rFonts w:asciiTheme="majorHAnsi" w:eastAsia="Times New Roman" w:hAnsiTheme="majorHAnsi" w:cstheme="majorHAnsi"/>
          <w:lang w:eastAsia="en-GB"/>
        </w:rPr>
      </w:pPr>
      <w:r w:rsidRPr="000E64E2">
        <w:rPr>
          <w:rFonts w:asciiTheme="majorHAnsi" w:eastAsia="Times New Roman" w:hAnsiTheme="majorHAnsi" w:cstheme="majorHAnsi"/>
          <w:b/>
          <w:bCs/>
          <w:lang w:eastAsia="en-GB"/>
        </w:rPr>
        <w:t>Aspiration</w:t>
      </w:r>
      <w:r w:rsidRPr="000E64E2">
        <w:rPr>
          <w:rFonts w:asciiTheme="majorHAnsi" w:eastAsia="Times New Roman" w:hAnsiTheme="majorHAnsi" w:cstheme="majorHAnsi"/>
          <w:lang w:eastAsia="en-GB"/>
        </w:rPr>
        <w:t> – we believe that strong achievement is grounded in the best teaching and learning experience, which ensures that all students will aspire to be the best they can be.  We are committed to continuing professional development so that all staff members are supported to be the best they can be.</w:t>
      </w:r>
    </w:p>
    <w:p w:rsidR="000E64E2" w:rsidRPr="000E64E2" w:rsidRDefault="000E64E2" w:rsidP="000E64E2">
      <w:pPr>
        <w:jc w:val="both"/>
        <w:rPr>
          <w:rFonts w:asciiTheme="majorHAnsi" w:eastAsia="Times New Roman" w:hAnsiTheme="majorHAnsi" w:cstheme="majorHAnsi"/>
          <w:lang w:eastAsia="en-GB"/>
        </w:rPr>
      </w:pPr>
      <w:r w:rsidRPr="000E64E2">
        <w:rPr>
          <w:rFonts w:asciiTheme="majorHAnsi" w:eastAsia="Times New Roman" w:hAnsiTheme="majorHAnsi" w:cstheme="majorHAnsi"/>
          <w:b/>
          <w:bCs/>
          <w:lang w:eastAsia="en-GB"/>
        </w:rPr>
        <w:t>High Expectations</w:t>
      </w:r>
      <w:r w:rsidRPr="000E64E2">
        <w:rPr>
          <w:rFonts w:asciiTheme="majorHAnsi" w:eastAsia="Times New Roman" w:hAnsiTheme="majorHAnsi" w:cstheme="majorHAnsi"/>
          <w:lang w:eastAsia="en-GB"/>
        </w:rPr>
        <w:t> – we have high expectations of students, both in terms of achievement and behaviour.</w:t>
      </w:r>
    </w:p>
    <w:p w:rsidR="000E64E2" w:rsidRPr="000E64E2" w:rsidRDefault="000E64E2" w:rsidP="000E64E2">
      <w:pPr>
        <w:jc w:val="both"/>
        <w:rPr>
          <w:rFonts w:asciiTheme="majorHAnsi" w:eastAsia="Times New Roman" w:hAnsiTheme="majorHAnsi" w:cstheme="majorHAnsi"/>
          <w:lang w:eastAsia="en-GB"/>
        </w:rPr>
      </w:pPr>
      <w:r w:rsidRPr="000E64E2">
        <w:rPr>
          <w:rFonts w:asciiTheme="majorHAnsi" w:eastAsia="Times New Roman" w:hAnsiTheme="majorHAnsi" w:cstheme="majorHAnsi"/>
          <w:b/>
          <w:bCs/>
          <w:lang w:eastAsia="en-GB"/>
        </w:rPr>
        <w:t>Community</w:t>
      </w:r>
      <w:r w:rsidRPr="000E64E2">
        <w:rPr>
          <w:rFonts w:asciiTheme="majorHAnsi" w:eastAsia="Times New Roman" w:hAnsiTheme="majorHAnsi" w:cstheme="majorHAnsi"/>
          <w:lang w:eastAsia="en-GB"/>
        </w:rPr>
        <w:t> – we create and support a sense of belonging so that all members of the school community feel valued and are kept safe.</w:t>
      </w:r>
    </w:p>
    <w:p w:rsidR="00CC3948" w:rsidRDefault="000E64E2" w:rsidP="007E3167">
      <w:pPr>
        <w:pStyle w:val="NoSpacing"/>
        <w:spacing w:after="240"/>
        <w:jc w:val="both"/>
        <w:rPr>
          <w:rFonts w:asciiTheme="majorHAnsi" w:hAnsiTheme="majorHAnsi" w:cstheme="majorHAnsi"/>
        </w:rPr>
      </w:pPr>
      <w:r w:rsidRPr="000E64E2">
        <w:rPr>
          <w:rFonts w:asciiTheme="majorHAnsi" w:hAnsiTheme="majorHAnsi" w:cstheme="majorHAnsi"/>
        </w:rPr>
        <w:t>At Derby Moor</w:t>
      </w:r>
      <w:r w:rsidR="00843325">
        <w:rPr>
          <w:rFonts w:asciiTheme="majorHAnsi" w:hAnsiTheme="majorHAnsi" w:cstheme="majorHAnsi"/>
        </w:rPr>
        <w:t xml:space="preserve"> Spencer </w:t>
      </w:r>
      <w:r w:rsidR="00466CDD">
        <w:rPr>
          <w:rFonts w:asciiTheme="majorHAnsi" w:hAnsiTheme="majorHAnsi" w:cstheme="majorHAnsi"/>
        </w:rPr>
        <w:t>Academy,</w:t>
      </w:r>
      <w:r w:rsidRPr="000E64E2">
        <w:rPr>
          <w:rFonts w:asciiTheme="majorHAnsi" w:hAnsiTheme="majorHAnsi" w:cstheme="majorHAnsi"/>
        </w:rPr>
        <w:t xml:space="preserve"> we take great pride in the facilities that we offer our students.  Our school was re-built in 2013 and now features a welcoming entrance plaza, state of the art technology and a diverse range of learning spaces and sports facilities.</w:t>
      </w:r>
    </w:p>
    <w:p w:rsidR="00CC3948" w:rsidRDefault="00CC3948" w:rsidP="00553C46">
      <w:pPr>
        <w:pStyle w:val="NoSpacing"/>
        <w:jc w:val="both"/>
        <w:rPr>
          <w:rFonts w:asciiTheme="majorHAnsi" w:hAnsiTheme="majorHAnsi" w:cstheme="majorHAnsi"/>
        </w:rPr>
      </w:pPr>
      <w:r w:rsidRPr="00CC3948">
        <w:rPr>
          <w:rFonts w:asciiTheme="majorHAnsi" w:hAnsiTheme="majorHAnsi" w:cstheme="majorHAnsi"/>
        </w:rPr>
        <w:t>We are seeking to appoint an individual:</w:t>
      </w:r>
    </w:p>
    <w:p w:rsidR="00524D3A" w:rsidRPr="00D131D0" w:rsidRDefault="00524D3A" w:rsidP="00524D3A">
      <w:pPr>
        <w:pStyle w:val="NoSpacing"/>
        <w:numPr>
          <w:ilvl w:val="0"/>
          <w:numId w:val="4"/>
        </w:numPr>
        <w:jc w:val="both"/>
        <w:rPr>
          <w:rFonts w:asciiTheme="majorHAnsi" w:hAnsiTheme="majorHAnsi" w:cstheme="majorHAnsi"/>
        </w:rPr>
      </w:pPr>
      <w:r w:rsidRPr="00D131D0">
        <w:rPr>
          <w:rFonts w:asciiTheme="majorHAnsi" w:hAnsiTheme="majorHAnsi" w:cstheme="majorHAnsi"/>
        </w:rPr>
        <w:t xml:space="preserve">To act as the main First Aid contact in school. To deal with all enquiries of a First Aid nature including the management of the Medical Room, First Aid equipment, wheelchairs and ordering of necessary First Aid kits and replacement kits. To be compliant with Health &amp; Safety regulations in accordance with accidents, reporting procedures and management systems in school. </w:t>
      </w:r>
    </w:p>
    <w:p w:rsidR="00524D3A" w:rsidRPr="00D131D0" w:rsidRDefault="00524D3A" w:rsidP="00524D3A">
      <w:pPr>
        <w:pStyle w:val="NoSpacing"/>
        <w:numPr>
          <w:ilvl w:val="0"/>
          <w:numId w:val="4"/>
        </w:numPr>
        <w:jc w:val="both"/>
        <w:rPr>
          <w:rFonts w:asciiTheme="majorHAnsi" w:hAnsiTheme="majorHAnsi" w:cstheme="majorHAnsi"/>
        </w:rPr>
      </w:pPr>
      <w:r w:rsidRPr="00D131D0">
        <w:rPr>
          <w:rFonts w:asciiTheme="majorHAnsi" w:hAnsiTheme="majorHAnsi" w:cstheme="majorHAnsi"/>
        </w:rPr>
        <w:t xml:space="preserve">To be responsible for prescribed drugs from a Doctor for students and storage/security of the medicines in the drugs cabinet. To ensure that parent consent forms for the prescribed drugs are completed and filed accordingly. </w:t>
      </w:r>
    </w:p>
    <w:p w:rsidR="00524D3A" w:rsidRPr="00D131D0" w:rsidRDefault="00524D3A" w:rsidP="00524D3A">
      <w:pPr>
        <w:pStyle w:val="NoSpacing"/>
        <w:numPr>
          <w:ilvl w:val="0"/>
          <w:numId w:val="4"/>
        </w:numPr>
        <w:jc w:val="both"/>
        <w:rPr>
          <w:rFonts w:asciiTheme="majorHAnsi" w:hAnsiTheme="majorHAnsi" w:cstheme="majorHAnsi"/>
        </w:rPr>
      </w:pPr>
      <w:r w:rsidRPr="00D131D0">
        <w:rPr>
          <w:rFonts w:asciiTheme="majorHAnsi" w:hAnsiTheme="majorHAnsi" w:cstheme="majorHAnsi"/>
        </w:rPr>
        <w:t xml:space="preserve">To be trained for specific medical conditions on how to use and administer specialist equipment such as Epipens and any other relevant issues. </w:t>
      </w:r>
    </w:p>
    <w:p w:rsidR="00524D3A" w:rsidRPr="00D131D0" w:rsidRDefault="00524D3A" w:rsidP="00524D3A">
      <w:pPr>
        <w:pStyle w:val="NoSpacing"/>
        <w:numPr>
          <w:ilvl w:val="0"/>
          <w:numId w:val="4"/>
        </w:numPr>
        <w:jc w:val="both"/>
        <w:rPr>
          <w:rFonts w:asciiTheme="majorHAnsi" w:hAnsiTheme="majorHAnsi" w:cstheme="majorHAnsi"/>
        </w:rPr>
      </w:pPr>
      <w:r w:rsidRPr="00D131D0">
        <w:rPr>
          <w:rFonts w:asciiTheme="majorHAnsi" w:hAnsiTheme="majorHAnsi" w:cstheme="majorHAnsi"/>
        </w:rPr>
        <w:t xml:space="preserve">To liaise with the School Nurse and organise health checks as required by the Local Health Authority. </w:t>
      </w:r>
    </w:p>
    <w:p w:rsidR="00CC3948" w:rsidRPr="00D131D0" w:rsidRDefault="00524D3A" w:rsidP="00524D3A">
      <w:pPr>
        <w:pStyle w:val="NoSpacing"/>
        <w:numPr>
          <w:ilvl w:val="0"/>
          <w:numId w:val="4"/>
        </w:numPr>
        <w:jc w:val="both"/>
        <w:rPr>
          <w:rFonts w:asciiTheme="majorHAnsi" w:hAnsiTheme="majorHAnsi" w:cstheme="majorHAnsi"/>
        </w:rPr>
      </w:pPr>
      <w:r w:rsidRPr="00D131D0">
        <w:rPr>
          <w:rFonts w:asciiTheme="majorHAnsi" w:hAnsiTheme="majorHAnsi" w:cstheme="majorHAnsi"/>
        </w:rPr>
        <w:t>To contact the parent/guardian of students to report incidents, sickness, accidents and emergencies.</w:t>
      </w:r>
    </w:p>
    <w:p w:rsidR="000E64E2" w:rsidRPr="000E64E2" w:rsidRDefault="000E64E2" w:rsidP="00553C46">
      <w:pPr>
        <w:pStyle w:val="NoSpacing"/>
        <w:jc w:val="both"/>
        <w:rPr>
          <w:rFonts w:asciiTheme="majorHAnsi" w:hAnsiTheme="majorHAnsi" w:cstheme="majorHAnsi"/>
        </w:rPr>
      </w:pPr>
    </w:p>
    <w:p w:rsidR="007E3167" w:rsidRPr="007E3167" w:rsidRDefault="007E3167" w:rsidP="007E3167">
      <w:pPr>
        <w:shd w:val="clear" w:color="auto" w:fill="FFFFFF"/>
        <w:spacing w:after="0" w:line="240" w:lineRule="auto"/>
        <w:rPr>
          <w:rFonts w:asciiTheme="majorHAnsi" w:hAnsiTheme="majorHAnsi" w:cstheme="majorHAnsi"/>
        </w:rPr>
      </w:pPr>
      <w:r w:rsidRPr="007E3167">
        <w:rPr>
          <w:rFonts w:asciiTheme="majorHAnsi" w:hAnsiTheme="majorHAnsi" w:cstheme="majorHAnsi"/>
        </w:rPr>
        <w:t xml:space="preserve">In return, as part of the Spencer Academies Trust, we can offer you: </w:t>
      </w:r>
    </w:p>
    <w:p w:rsidR="007E3167" w:rsidRPr="007E3167" w:rsidRDefault="007E3167" w:rsidP="007E3167">
      <w:pPr>
        <w:shd w:val="clear" w:color="auto" w:fill="FFFFFF"/>
        <w:spacing w:after="0" w:line="240" w:lineRule="auto"/>
        <w:rPr>
          <w:rFonts w:asciiTheme="majorHAnsi" w:hAnsiTheme="majorHAnsi" w:cstheme="majorHAnsi"/>
        </w:rPr>
      </w:pPr>
      <w:r w:rsidRPr="007E3167">
        <w:rPr>
          <w:rFonts w:asciiTheme="majorHAnsi" w:hAnsiTheme="majorHAnsi" w:cstheme="majorHAnsi"/>
        </w:rPr>
        <w:t>•</w:t>
      </w:r>
      <w:r w:rsidRPr="007E3167">
        <w:rPr>
          <w:rFonts w:asciiTheme="majorHAnsi" w:hAnsiTheme="majorHAnsi" w:cstheme="majorHAnsi"/>
        </w:rPr>
        <w:tab/>
        <w:t xml:space="preserve">A GOOD school (OFSTED 2012, 2017, 2022) </w:t>
      </w:r>
    </w:p>
    <w:p w:rsidR="007E3167" w:rsidRPr="007E3167" w:rsidRDefault="007E3167" w:rsidP="007E3167">
      <w:pPr>
        <w:shd w:val="clear" w:color="auto" w:fill="FFFFFF"/>
        <w:spacing w:after="0" w:line="240" w:lineRule="auto"/>
        <w:rPr>
          <w:rFonts w:asciiTheme="majorHAnsi" w:hAnsiTheme="majorHAnsi" w:cstheme="majorHAnsi"/>
        </w:rPr>
      </w:pPr>
      <w:r w:rsidRPr="007E3167">
        <w:rPr>
          <w:rFonts w:asciiTheme="majorHAnsi" w:hAnsiTheme="majorHAnsi" w:cstheme="majorHAnsi"/>
        </w:rPr>
        <w:t>•</w:t>
      </w:r>
      <w:r w:rsidRPr="007E3167">
        <w:rPr>
          <w:rFonts w:asciiTheme="majorHAnsi" w:hAnsiTheme="majorHAnsi" w:cstheme="majorHAnsi"/>
        </w:rPr>
        <w:tab/>
        <w:t>A friendly, supportive and professional team of staff</w:t>
      </w:r>
    </w:p>
    <w:p w:rsidR="007E3167" w:rsidRDefault="007E3167" w:rsidP="007E3167">
      <w:pPr>
        <w:shd w:val="clear" w:color="auto" w:fill="FFFFFF"/>
        <w:spacing w:after="0" w:line="240" w:lineRule="auto"/>
        <w:rPr>
          <w:rFonts w:asciiTheme="majorHAnsi" w:hAnsiTheme="majorHAnsi" w:cstheme="majorHAnsi"/>
        </w:rPr>
      </w:pPr>
      <w:r w:rsidRPr="007E3167">
        <w:rPr>
          <w:rFonts w:asciiTheme="majorHAnsi" w:hAnsiTheme="majorHAnsi" w:cstheme="majorHAnsi"/>
        </w:rPr>
        <w:t>•</w:t>
      </w:r>
      <w:r w:rsidRPr="007E3167">
        <w:rPr>
          <w:rFonts w:asciiTheme="majorHAnsi" w:hAnsiTheme="majorHAnsi" w:cstheme="majorHAnsi"/>
        </w:rPr>
        <w:tab/>
        <w:t>A commitment to provide Continuing Professional Development</w:t>
      </w:r>
    </w:p>
    <w:p w:rsidR="007E3167" w:rsidRDefault="007E3167" w:rsidP="007E3167">
      <w:pPr>
        <w:shd w:val="clear" w:color="auto" w:fill="FFFFFF"/>
        <w:spacing w:after="0" w:line="240" w:lineRule="auto"/>
        <w:rPr>
          <w:rFonts w:asciiTheme="majorHAnsi" w:eastAsia="Times New Roman" w:hAnsiTheme="majorHAnsi" w:cstheme="majorHAnsi"/>
          <w:b/>
          <w:bCs/>
          <w:szCs w:val="20"/>
          <w:lang w:eastAsia="en-GB"/>
        </w:rPr>
      </w:pPr>
    </w:p>
    <w:p w:rsidR="007E3167" w:rsidRDefault="007E3167" w:rsidP="007E3167">
      <w:pPr>
        <w:shd w:val="clear" w:color="auto" w:fill="FFFFFF"/>
        <w:spacing w:after="0" w:line="240" w:lineRule="auto"/>
        <w:rPr>
          <w:rFonts w:asciiTheme="majorHAnsi" w:eastAsia="Times New Roman" w:hAnsiTheme="majorHAnsi" w:cstheme="majorHAnsi"/>
          <w:b/>
          <w:bCs/>
          <w:szCs w:val="20"/>
          <w:lang w:eastAsia="en-GB"/>
        </w:rPr>
      </w:pPr>
    </w:p>
    <w:p w:rsidR="007E3167" w:rsidRPr="004779E9" w:rsidRDefault="007E3167" w:rsidP="007E3167">
      <w:pPr>
        <w:shd w:val="clear" w:color="auto" w:fill="FFFFFF"/>
        <w:spacing w:after="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b/>
          <w:bCs/>
          <w:szCs w:val="20"/>
          <w:lang w:eastAsia="en-GB"/>
        </w:rPr>
        <w:lastRenderedPageBreak/>
        <w:t>Spencer Academies Trust</w:t>
      </w:r>
    </w:p>
    <w:p w:rsidR="007E3167" w:rsidRPr="004779E9" w:rsidRDefault="007E3167" w:rsidP="007E3167">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The Spencer Academies Trust is a multi-academy trust with schools across the East Midlands, and with a strategic focus on Nottinghamshire and Derbyshire.</w:t>
      </w:r>
    </w:p>
    <w:p w:rsidR="007E3167" w:rsidRPr="004779E9" w:rsidRDefault="007E3167" w:rsidP="007E3167">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A high performing regional MAT with a national reputation for excellence, Spencer Academies Trust schools include primary, secondary and sixth form provision. Our academies work across highly diverse city and rural communities, including a strong presence in Derby and Nottingham. Standards and expectations in trust schools are high – and the trust focus on rapid improvement on the journey to outstanding education delivery.</w:t>
      </w:r>
    </w:p>
    <w:p w:rsidR="007E3167" w:rsidRPr="004779E9" w:rsidRDefault="007E3167" w:rsidP="007E3167">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Spencer Academies Trust is an educational charity, Multi-Academy Trust and Sponsor of Academies. We have approaching 18000 children and young people in our academies and employ more than 2200 teachers, leaders and educational support professionals across the East Midlands. We aspire to be a leading regional high performing Trust, with a national reputation for excellence.</w:t>
      </w:r>
    </w:p>
    <w:p w:rsidR="007E3167" w:rsidRPr="004779E9" w:rsidRDefault="007E3167" w:rsidP="007E3167">
      <w:pPr>
        <w:shd w:val="clear" w:color="auto" w:fill="FFFFFF"/>
        <w:spacing w:after="24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We currently have 17 primary academies, 8 secondary academies and one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rsidR="007E3167" w:rsidRPr="004779E9" w:rsidRDefault="007E3167" w:rsidP="007E3167">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Mission – Our Mission is to deliver the best possible outcomes for children and young people.</w:t>
      </w:r>
    </w:p>
    <w:p w:rsidR="007E3167" w:rsidRPr="004779E9" w:rsidRDefault="007E3167" w:rsidP="007E3167">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Vision – Spencer Academies Trust is an exceptional Trust, providing an outstanding education for local children.</w:t>
      </w:r>
    </w:p>
    <w:p w:rsidR="007E3167" w:rsidRPr="004779E9" w:rsidRDefault="007E3167" w:rsidP="007E3167">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We Believe:</w:t>
      </w:r>
    </w:p>
    <w:p w:rsidR="007E3167" w:rsidRPr="004779E9" w:rsidRDefault="007E3167" w:rsidP="007E3167">
      <w:pPr>
        <w:numPr>
          <w:ilvl w:val="0"/>
          <w:numId w:val="5"/>
        </w:numPr>
        <w:shd w:val="clear" w:color="auto" w:fill="FFFFFF"/>
        <w:spacing w:before="100" w:beforeAutospacing="1" w:after="100" w:afterAutospacing="1"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All children have a right to a quality education regardless of background or ability, and have an entitlement to the opportunity of a secure progression route in their learning and development.</w:t>
      </w:r>
    </w:p>
    <w:p w:rsidR="007E3167" w:rsidRPr="004779E9" w:rsidRDefault="007E3167" w:rsidP="007E3167">
      <w:pPr>
        <w:numPr>
          <w:ilvl w:val="0"/>
          <w:numId w:val="5"/>
        </w:numPr>
        <w:shd w:val="clear" w:color="auto" w:fill="FFFFFF"/>
        <w:spacing w:before="100" w:beforeAutospacing="1" w:after="100" w:afterAutospacing="1"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Schools are stronger when they work in collaboration with each other, operate within a ‘family’ and are open to a true sense of partnership.</w:t>
      </w:r>
    </w:p>
    <w:p w:rsidR="007E3167" w:rsidRPr="004779E9" w:rsidRDefault="007E3167" w:rsidP="007E3167">
      <w:pPr>
        <w:numPr>
          <w:ilvl w:val="0"/>
          <w:numId w:val="5"/>
        </w:numPr>
        <w:shd w:val="clear" w:color="auto" w:fill="FFFFFF"/>
        <w:spacing w:before="100" w:beforeAutospacing="1" w:after="100" w:afterAutospacing="1"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We grow the effectiveness and sustainability of our schools by developing the people within them, and that through shared and equitable responsibility for quality and outcomes; we achieve more.</w:t>
      </w:r>
    </w:p>
    <w:p w:rsidR="007E3167" w:rsidRPr="004779E9" w:rsidRDefault="007E3167" w:rsidP="007E3167">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If you would like to discuss the role, or have any queries, please contact the HR office on hr@derbymoor.derby.sch.uk</w:t>
      </w:r>
    </w:p>
    <w:p w:rsidR="007E3167" w:rsidRDefault="007E3167" w:rsidP="007E3167">
      <w:pPr>
        <w:shd w:val="clear" w:color="auto" w:fill="FFFFFF"/>
        <w:spacing w:after="150" w:line="240" w:lineRule="auto"/>
        <w:rPr>
          <w:rFonts w:asciiTheme="majorHAnsi" w:eastAsia="Times New Roman" w:hAnsiTheme="majorHAnsi" w:cstheme="majorHAnsi"/>
          <w:szCs w:val="20"/>
          <w:u w:val="single"/>
          <w:lang w:eastAsia="en-GB"/>
        </w:rPr>
      </w:pPr>
      <w:r w:rsidRPr="004779E9">
        <w:rPr>
          <w:rFonts w:asciiTheme="majorHAnsi" w:eastAsia="Times New Roman" w:hAnsiTheme="majorHAnsi" w:cstheme="majorHAnsi"/>
          <w:szCs w:val="20"/>
          <w:lang w:eastAsia="en-GB"/>
        </w:rPr>
        <w:t>Applications for this post must be submitted on our online application form, which can be found at </w:t>
      </w:r>
      <w:bookmarkStart w:id="1" w:name="_Hlk97213970"/>
      <w:bookmarkEnd w:id="1"/>
      <w:r>
        <w:rPr>
          <w:rFonts w:asciiTheme="majorHAnsi" w:eastAsia="Times New Roman" w:hAnsiTheme="majorHAnsi" w:cstheme="majorHAnsi"/>
          <w:szCs w:val="20"/>
          <w:lang w:eastAsia="en-GB"/>
        </w:rPr>
        <w:fldChar w:fldCharType="begin"/>
      </w:r>
      <w:r>
        <w:rPr>
          <w:rFonts w:asciiTheme="majorHAnsi" w:eastAsia="Times New Roman" w:hAnsiTheme="majorHAnsi" w:cstheme="majorHAnsi"/>
          <w:szCs w:val="20"/>
          <w:lang w:eastAsia="en-GB"/>
        </w:rPr>
        <w:instrText xml:space="preserve"> HYPERLINK "</w:instrText>
      </w:r>
      <w:r w:rsidRPr="00022CCC">
        <w:rPr>
          <w:rFonts w:asciiTheme="majorHAnsi" w:eastAsia="Times New Roman" w:hAnsiTheme="majorHAnsi" w:cstheme="majorHAnsi"/>
          <w:szCs w:val="20"/>
          <w:lang w:eastAsia="en-GB"/>
        </w:rPr>
        <w:instrText>http://satrust.com/sat-vacancies/</w:instrText>
      </w:r>
      <w:r>
        <w:rPr>
          <w:rFonts w:asciiTheme="majorHAnsi" w:eastAsia="Times New Roman" w:hAnsiTheme="majorHAnsi" w:cstheme="majorHAnsi"/>
          <w:szCs w:val="20"/>
          <w:lang w:eastAsia="en-GB"/>
        </w:rPr>
        <w:instrText xml:space="preserve">" </w:instrText>
      </w:r>
      <w:r>
        <w:rPr>
          <w:rFonts w:asciiTheme="majorHAnsi" w:eastAsia="Times New Roman" w:hAnsiTheme="majorHAnsi" w:cstheme="majorHAnsi"/>
          <w:szCs w:val="20"/>
          <w:lang w:eastAsia="en-GB"/>
        </w:rPr>
        <w:fldChar w:fldCharType="separate"/>
      </w:r>
      <w:r w:rsidRPr="0045461B">
        <w:rPr>
          <w:rStyle w:val="Hyperlink"/>
          <w:rFonts w:asciiTheme="majorHAnsi" w:eastAsia="Times New Roman" w:hAnsiTheme="majorHAnsi" w:cstheme="majorHAnsi"/>
          <w:szCs w:val="20"/>
          <w:lang w:eastAsia="en-GB"/>
        </w:rPr>
        <w:t>http://satrust.com/sat-vacancies/</w:t>
      </w:r>
      <w:r>
        <w:rPr>
          <w:rFonts w:asciiTheme="majorHAnsi" w:eastAsia="Times New Roman" w:hAnsiTheme="majorHAnsi" w:cstheme="majorHAnsi"/>
          <w:szCs w:val="20"/>
          <w:lang w:eastAsia="en-GB"/>
        </w:rPr>
        <w:fldChar w:fldCharType="end"/>
      </w:r>
      <w:hyperlink r:id="rId7" w:history="1"/>
      <w:r w:rsidRPr="00022CCC">
        <w:rPr>
          <w:rFonts w:asciiTheme="majorHAnsi" w:eastAsia="Times New Roman" w:hAnsiTheme="majorHAnsi" w:cstheme="majorHAnsi"/>
          <w:szCs w:val="20"/>
          <w:lang w:eastAsia="en-GB"/>
        </w:rPr>
        <w:t>, or by clicking the “apply now” link.</w:t>
      </w:r>
    </w:p>
    <w:p w:rsidR="007E3167" w:rsidRDefault="007E3167" w:rsidP="007E3167">
      <w:pPr>
        <w:pStyle w:val="NoSpacing"/>
        <w:rPr>
          <w:rFonts w:asciiTheme="majorHAnsi" w:hAnsiTheme="majorHAnsi" w:cstheme="majorHAnsi"/>
          <w:b/>
          <w:sz w:val="20"/>
          <w:szCs w:val="20"/>
        </w:rPr>
      </w:pPr>
      <w:r w:rsidRPr="00022CCC">
        <w:rPr>
          <w:rFonts w:asciiTheme="majorHAnsi" w:hAnsiTheme="majorHAnsi" w:cstheme="majorHAnsi"/>
          <w:b/>
          <w:szCs w:val="20"/>
        </w:rPr>
        <w:t xml:space="preserve">Please ensure you submit a cover letter with your application. This can be done by either submitting this with the online application on Every, or by submitting via email on either </w:t>
      </w:r>
      <w:hyperlink r:id="rId8" w:history="1">
        <w:r w:rsidRPr="00022CCC">
          <w:rPr>
            <w:rStyle w:val="Hyperlink"/>
            <w:rFonts w:asciiTheme="majorHAnsi" w:hAnsiTheme="majorHAnsi" w:cstheme="majorHAnsi"/>
            <w:b/>
            <w:szCs w:val="20"/>
          </w:rPr>
          <w:t>hr@derbymoor.derby.sch.uk</w:t>
        </w:r>
      </w:hyperlink>
      <w:r w:rsidRPr="00022CCC">
        <w:rPr>
          <w:rFonts w:asciiTheme="majorHAnsi" w:hAnsiTheme="majorHAnsi" w:cstheme="majorHAnsi"/>
          <w:b/>
          <w:szCs w:val="20"/>
        </w:rPr>
        <w:t xml:space="preserve"> or </w:t>
      </w:r>
      <w:hyperlink r:id="rId9" w:history="1">
        <w:r w:rsidRPr="00022CCC">
          <w:rPr>
            <w:rStyle w:val="Hyperlink"/>
            <w:rFonts w:asciiTheme="majorHAnsi" w:hAnsiTheme="majorHAnsi" w:cstheme="majorHAnsi"/>
            <w:b/>
            <w:szCs w:val="20"/>
          </w:rPr>
          <w:t>info@derbymoor.derby.sch.uk</w:t>
        </w:r>
      </w:hyperlink>
      <w:r w:rsidRPr="00B45C44">
        <w:rPr>
          <w:rFonts w:asciiTheme="majorHAnsi" w:hAnsiTheme="majorHAnsi" w:cstheme="majorHAnsi"/>
          <w:b/>
          <w:sz w:val="20"/>
          <w:szCs w:val="20"/>
        </w:rPr>
        <w:t xml:space="preserve"> </w:t>
      </w:r>
    </w:p>
    <w:p w:rsidR="007E3167" w:rsidRPr="00022CCC" w:rsidRDefault="007E3167" w:rsidP="007E3167">
      <w:pPr>
        <w:pStyle w:val="NoSpacing"/>
        <w:rPr>
          <w:rFonts w:asciiTheme="majorHAnsi" w:hAnsiTheme="majorHAnsi" w:cstheme="majorHAnsi"/>
          <w:b/>
          <w:sz w:val="20"/>
          <w:szCs w:val="20"/>
        </w:rPr>
      </w:pPr>
    </w:p>
    <w:p w:rsidR="007E3167" w:rsidRPr="004779E9" w:rsidRDefault="007E3167" w:rsidP="007E3167">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In line with safer recruitment policies references will be called for prior to interview.</w:t>
      </w:r>
    </w:p>
    <w:p w:rsidR="007E3167" w:rsidRPr="004779E9" w:rsidRDefault="007E3167" w:rsidP="007E3167">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Closing date for applications: </w:t>
      </w:r>
      <w:r>
        <w:rPr>
          <w:rFonts w:asciiTheme="majorHAnsi" w:eastAsia="Times New Roman" w:hAnsiTheme="majorHAnsi" w:cstheme="majorHAnsi"/>
          <w:szCs w:val="20"/>
          <w:lang w:eastAsia="en-GB"/>
        </w:rPr>
        <w:t xml:space="preserve">9.00am, </w:t>
      </w:r>
      <w:r>
        <w:rPr>
          <w:rFonts w:asciiTheme="majorHAnsi" w:eastAsia="Times New Roman" w:hAnsiTheme="majorHAnsi" w:cstheme="majorHAnsi"/>
          <w:szCs w:val="20"/>
          <w:lang w:eastAsia="en-GB"/>
        </w:rPr>
        <w:t>Monday 26</w:t>
      </w:r>
      <w:r w:rsidRPr="007E3167">
        <w:rPr>
          <w:rFonts w:asciiTheme="majorHAnsi" w:eastAsia="Times New Roman" w:hAnsiTheme="majorHAnsi" w:cstheme="majorHAnsi"/>
          <w:szCs w:val="20"/>
          <w:vertAlign w:val="superscript"/>
          <w:lang w:eastAsia="en-GB"/>
        </w:rPr>
        <w:t>th</w:t>
      </w:r>
      <w:r>
        <w:rPr>
          <w:rFonts w:asciiTheme="majorHAnsi" w:eastAsia="Times New Roman" w:hAnsiTheme="majorHAnsi" w:cstheme="majorHAnsi"/>
          <w:szCs w:val="20"/>
          <w:lang w:eastAsia="en-GB"/>
        </w:rPr>
        <w:t xml:space="preserve"> February 2024</w:t>
      </w:r>
    </w:p>
    <w:p w:rsidR="007E3167" w:rsidRPr="004779E9" w:rsidRDefault="007E3167" w:rsidP="007E3167">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Interviews: TBC</w:t>
      </w:r>
    </w:p>
    <w:p w:rsidR="007E3167" w:rsidRPr="004779E9" w:rsidRDefault="007E3167" w:rsidP="007E3167">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b/>
          <w:bCs/>
          <w:szCs w:val="20"/>
          <w:lang w:eastAsia="en-GB"/>
        </w:rPr>
        <w:t>We reserve the right to close the vacancy at any time, once we have received sufficient applications.</w:t>
      </w:r>
    </w:p>
    <w:p w:rsidR="007E3167" w:rsidRPr="004779E9" w:rsidRDefault="007E3167" w:rsidP="007E3167">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b/>
          <w:bCs/>
          <w:szCs w:val="20"/>
          <w:lang w:eastAsia="en-GB"/>
        </w:rPr>
        <w:t>Spencer Academies Trust is committed to safeguarding and promoting the welfare of all our students and all posts are subject to enhanced DBS with children’s barred list checks and completion of Level 2 safeguarding training.</w:t>
      </w:r>
    </w:p>
    <w:p w:rsidR="007E3167" w:rsidRPr="004779E9" w:rsidRDefault="007E3167" w:rsidP="007E3167">
      <w:pPr>
        <w:shd w:val="clear" w:color="auto" w:fill="FFFFFF"/>
        <w:spacing w:after="150" w:line="240" w:lineRule="auto"/>
        <w:rPr>
          <w:rFonts w:asciiTheme="majorHAnsi" w:hAnsiTheme="majorHAnsi" w:cstheme="majorHAnsi"/>
        </w:rPr>
      </w:pPr>
      <w:r w:rsidRPr="004779E9">
        <w:rPr>
          <w:rFonts w:asciiTheme="majorHAnsi" w:eastAsia="Times New Roman" w:hAnsiTheme="majorHAnsi" w:cstheme="majorHAnsi"/>
          <w:b/>
          <w:bCs/>
          <w:szCs w:val="20"/>
          <w:lang w:eastAsia="en-GB"/>
        </w:rPr>
        <w:t>Spencer Academies Trust is a Disability Confident Committed Employer.</w:t>
      </w:r>
    </w:p>
    <w:p w:rsidR="007E3167" w:rsidRDefault="007E3167" w:rsidP="007E3167">
      <w:pPr>
        <w:spacing w:after="40" w:line="240" w:lineRule="auto"/>
        <w:ind w:left="714"/>
      </w:pPr>
    </w:p>
    <w:p w:rsidR="007E3167" w:rsidRDefault="007E3167" w:rsidP="007E3167">
      <w:pPr>
        <w:widowControl w:val="0"/>
        <w:spacing w:after="120" w:line="240" w:lineRule="auto"/>
      </w:pPr>
    </w:p>
    <w:p w:rsidR="00006971" w:rsidRPr="006B3CEE" w:rsidRDefault="00006971" w:rsidP="007E3167">
      <w:pPr>
        <w:pStyle w:val="NoSpacing"/>
        <w:jc w:val="both"/>
        <w:rPr>
          <w:b/>
        </w:rPr>
      </w:pPr>
    </w:p>
    <w:sectPr w:rsidR="00006971" w:rsidRPr="006B3CEE"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 w15:restartNumberingAfterBreak="0">
    <w:nsid w:val="10EC5F1C"/>
    <w:multiLevelType w:val="hybridMultilevel"/>
    <w:tmpl w:val="07FC9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62FF096A"/>
    <w:multiLevelType w:val="multilevel"/>
    <w:tmpl w:val="C1DA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763E2"/>
    <w:rsid w:val="000C43C0"/>
    <w:rsid w:val="000E64E2"/>
    <w:rsid w:val="00132045"/>
    <w:rsid w:val="001622E6"/>
    <w:rsid w:val="002162EF"/>
    <w:rsid w:val="00246F0D"/>
    <w:rsid w:val="002B3ECA"/>
    <w:rsid w:val="002E0249"/>
    <w:rsid w:val="00337D8C"/>
    <w:rsid w:val="00350813"/>
    <w:rsid w:val="00384589"/>
    <w:rsid w:val="003C5B9D"/>
    <w:rsid w:val="00446AC1"/>
    <w:rsid w:val="00466CDD"/>
    <w:rsid w:val="004A097E"/>
    <w:rsid w:val="00524D3A"/>
    <w:rsid w:val="00553C46"/>
    <w:rsid w:val="0059027B"/>
    <w:rsid w:val="00697585"/>
    <w:rsid w:val="006B3CEE"/>
    <w:rsid w:val="00783A34"/>
    <w:rsid w:val="007E3167"/>
    <w:rsid w:val="00843325"/>
    <w:rsid w:val="008A4589"/>
    <w:rsid w:val="008C6F3F"/>
    <w:rsid w:val="0095182C"/>
    <w:rsid w:val="009579F4"/>
    <w:rsid w:val="0099774B"/>
    <w:rsid w:val="00A346AB"/>
    <w:rsid w:val="00AD5230"/>
    <w:rsid w:val="00B024EB"/>
    <w:rsid w:val="00B332FE"/>
    <w:rsid w:val="00B451E0"/>
    <w:rsid w:val="00BE46CC"/>
    <w:rsid w:val="00BE508E"/>
    <w:rsid w:val="00BF5248"/>
    <w:rsid w:val="00C35BD9"/>
    <w:rsid w:val="00CC3948"/>
    <w:rsid w:val="00D131D0"/>
    <w:rsid w:val="00D974B1"/>
    <w:rsid w:val="00DB134A"/>
    <w:rsid w:val="00E17451"/>
    <w:rsid w:val="00E5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8552"/>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erbymoor.derby.sch.uk" TargetMode="External"/><Relationship Id="rId3" Type="http://schemas.openxmlformats.org/officeDocument/2006/relationships/settings" Target="settings.xml"/><Relationship Id="rId7" Type="http://schemas.openxmlformats.org/officeDocument/2006/relationships/hyperlink" Target="http://www.satrust.com/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derbymoor.derb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 Betteridge</cp:lastModifiedBy>
  <cp:revision>6</cp:revision>
  <dcterms:created xsi:type="dcterms:W3CDTF">2024-02-01T13:40:00Z</dcterms:created>
  <dcterms:modified xsi:type="dcterms:W3CDTF">2024-02-01T14:35:00Z</dcterms:modified>
</cp:coreProperties>
</file>