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E2CCF" w14:textId="77777777" w:rsidR="00487F11" w:rsidRPr="00F04A3D" w:rsidRDefault="007B4FA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b/>
          <w:color w:val="000000"/>
        </w:rPr>
      </w:pPr>
      <w:r w:rsidRPr="00F04A3D">
        <w:rPr>
          <w:rFonts w:ascii="Tahoma" w:eastAsia="Calibri" w:hAnsi="Tahoma" w:cs="Tahoma"/>
          <w:b/>
          <w:color w:val="000000"/>
        </w:rPr>
        <w:t>The Leathersellers’ Federation of Schools</w:t>
      </w:r>
    </w:p>
    <w:p w14:paraId="17C9C05E" w14:textId="77777777" w:rsidR="00487F11" w:rsidRPr="00F04A3D" w:rsidRDefault="007B4FA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b/>
          <w:color w:val="000000"/>
        </w:rPr>
      </w:pPr>
      <w:r w:rsidRPr="00F04A3D">
        <w:rPr>
          <w:rFonts w:ascii="Tahoma" w:eastAsia="Calibri" w:hAnsi="Tahoma" w:cs="Tahoma"/>
          <w:b/>
          <w:color w:val="000000"/>
        </w:rPr>
        <w:t>Prendergast Primary School</w:t>
      </w:r>
    </w:p>
    <w:p w14:paraId="31E58E59" w14:textId="77777777" w:rsidR="00487F11" w:rsidRPr="00F04A3D" w:rsidRDefault="00487F1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</w:rPr>
      </w:pPr>
    </w:p>
    <w:p w14:paraId="4E92A8A6" w14:textId="77777777" w:rsidR="00487F11" w:rsidRPr="00F04A3D" w:rsidRDefault="00ED019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b/>
          <w:color w:val="FF0000"/>
        </w:rPr>
      </w:pPr>
      <w:r w:rsidRPr="00F04A3D">
        <w:rPr>
          <w:rFonts w:ascii="Tahoma" w:eastAsia="Calibri" w:hAnsi="Tahoma" w:cs="Tahoma"/>
          <w:b/>
        </w:rPr>
        <w:t>Primary Maths Lead &amp; Phase</w:t>
      </w:r>
      <w:r w:rsidRPr="00F04A3D">
        <w:rPr>
          <w:rFonts w:ascii="Tahoma" w:eastAsia="Calibri" w:hAnsi="Tahoma" w:cs="Tahoma"/>
          <w:b/>
          <w:color w:val="000000"/>
        </w:rPr>
        <w:t xml:space="preserve"> Leader </w:t>
      </w:r>
    </w:p>
    <w:p w14:paraId="6B5CCA9C" w14:textId="77777777" w:rsidR="00487F11" w:rsidRPr="00F04A3D" w:rsidRDefault="00487F11">
      <w:pPr>
        <w:rPr>
          <w:rFonts w:ascii="Tahoma" w:eastAsia="Calibri" w:hAnsi="Tahoma" w:cs="Tahoma"/>
          <w:sz w:val="22"/>
          <w:szCs w:val="22"/>
        </w:rPr>
      </w:pPr>
    </w:p>
    <w:p w14:paraId="61D5A87F" w14:textId="77777777" w:rsidR="00ED0198" w:rsidRPr="00CB1F3E" w:rsidRDefault="007B4FA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b/>
          <w:color w:val="000000"/>
          <w:sz w:val="22"/>
          <w:szCs w:val="22"/>
        </w:rPr>
      </w:pPr>
      <w:r w:rsidRPr="00CB1F3E">
        <w:rPr>
          <w:rFonts w:ascii="Tahoma" w:eastAsia="Calibri" w:hAnsi="Tahoma" w:cs="Tahoma"/>
          <w:b/>
          <w:color w:val="000000"/>
          <w:sz w:val="22"/>
          <w:szCs w:val="22"/>
        </w:rPr>
        <w:t>Salary</w:t>
      </w:r>
    </w:p>
    <w:p w14:paraId="5CAE0AA5" w14:textId="77777777" w:rsidR="00487F11" w:rsidRPr="00F04A3D" w:rsidRDefault="007B4FA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>Teacher’s Main Pay Scale/UPR plus TLR 2B</w:t>
      </w:r>
    </w:p>
    <w:p w14:paraId="1BDB351C" w14:textId="77777777" w:rsidR="00487F11" w:rsidRPr="00F04A3D" w:rsidRDefault="00487F1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</w:p>
    <w:p w14:paraId="43912C7E" w14:textId="77777777" w:rsidR="00ED0198" w:rsidRPr="00CB1F3E" w:rsidRDefault="007B4FA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b/>
          <w:color w:val="000000"/>
          <w:sz w:val="22"/>
          <w:szCs w:val="22"/>
        </w:rPr>
      </w:pPr>
      <w:r w:rsidRPr="00CB1F3E">
        <w:rPr>
          <w:rFonts w:ascii="Tahoma" w:eastAsia="Calibri" w:hAnsi="Tahoma" w:cs="Tahoma"/>
          <w:b/>
          <w:color w:val="000000"/>
          <w:sz w:val="22"/>
          <w:szCs w:val="22"/>
        </w:rPr>
        <w:t xml:space="preserve">Line Management </w:t>
      </w:r>
    </w:p>
    <w:p w14:paraId="3364B5E4" w14:textId="77777777" w:rsidR="00487F11" w:rsidRPr="00F04A3D" w:rsidRDefault="007B4FA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>Reporting to Head of School / Leadership Team</w:t>
      </w:r>
    </w:p>
    <w:p w14:paraId="39A2B6AF" w14:textId="77777777" w:rsidR="00487F11" w:rsidRPr="00F04A3D" w:rsidRDefault="00487F1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</w:p>
    <w:p w14:paraId="32471CA9" w14:textId="77777777" w:rsidR="00ED0198" w:rsidRPr="00CB1F3E" w:rsidRDefault="007B4FA1">
      <w:pPr>
        <w:rPr>
          <w:rFonts w:ascii="Tahoma" w:eastAsia="Calibri" w:hAnsi="Tahoma" w:cs="Tahoma"/>
          <w:b/>
          <w:sz w:val="22"/>
          <w:szCs w:val="22"/>
        </w:rPr>
      </w:pPr>
      <w:r w:rsidRPr="00CB1F3E">
        <w:rPr>
          <w:rFonts w:ascii="Tahoma" w:eastAsia="Calibri" w:hAnsi="Tahoma" w:cs="Tahoma"/>
          <w:b/>
          <w:sz w:val="22"/>
          <w:szCs w:val="22"/>
        </w:rPr>
        <w:t>Job Content</w:t>
      </w:r>
    </w:p>
    <w:p w14:paraId="6D234500" w14:textId="77777777" w:rsidR="00487F11" w:rsidRPr="00F04A3D" w:rsidRDefault="007B4FA1" w:rsidP="00ED0198">
      <w:pPr>
        <w:pStyle w:val="ListParagraph"/>
        <w:numPr>
          <w:ilvl w:val="0"/>
          <w:numId w:val="1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be accountable for leading, managing and developing Maths across the Primary school</w:t>
      </w:r>
    </w:p>
    <w:p w14:paraId="7D1B0762" w14:textId="77777777" w:rsidR="00487F11" w:rsidRPr="00F04A3D" w:rsidRDefault="007B4FA1">
      <w:pPr>
        <w:numPr>
          <w:ilvl w:val="0"/>
          <w:numId w:val="1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raise standards of pupil attainment and achievement within all areas of whole school Maths, and be accountable for pupil progress and development in Maths</w:t>
      </w:r>
    </w:p>
    <w:p w14:paraId="10F73A82" w14:textId="77777777" w:rsidR="00487F11" w:rsidRPr="00F04A3D" w:rsidRDefault="007B4FA1" w:rsidP="00ED0198">
      <w:pPr>
        <w:pStyle w:val="ListParagraph"/>
        <w:numPr>
          <w:ilvl w:val="0"/>
          <w:numId w:val="1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Arial" w:hAnsi="Tahoma" w:cs="Tahoma"/>
          <w:sz w:val="22"/>
          <w:szCs w:val="22"/>
        </w:rPr>
        <w:t>To work w</w:t>
      </w:r>
      <w:r w:rsidRPr="00F04A3D">
        <w:rPr>
          <w:rFonts w:ascii="Tahoma" w:eastAsia="Calibri" w:hAnsi="Tahoma" w:cs="Tahoma"/>
          <w:sz w:val="22"/>
          <w:szCs w:val="22"/>
        </w:rPr>
        <w:t>ith colleagues to design engaging and challenging schemes of work and lessons</w:t>
      </w:r>
    </w:p>
    <w:p w14:paraId="778C4319" w14:textId="77777777" w:rsidR="00487F11" w:rsidRPr="00F04A3D" w:rsidRDefault="007B4FA1">
      <w:pPr>
        <w:widowControl w:val="0"/>
        <w:numPr>
          <w:ilvl w:val="0"/>
          <w:numId w:val="1"/>
        </w:numPr>
        <w:spacing w:line="241" w:lineRule="auto"/>
        <w:ind w:right="289"/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 xml:space="preserve">To plan, resource and deliver highly effective and inspiring lessons Maths lessons </w:t>
      </w:r>
      <w:r w:rsidR="00C7654E" w:rsidRPr="00F04A3D">
        <w:rPr>
          <w:rFonts w:ascii="Tahoma" w:eastAsia="Calibri" w:hAnsi="Tahoma" w:cs="Tahoma"/>
          <w:sz w:val="22"/>
          <w:szCs w:val="22"/>
        </w:rPr>
        <w:t>and develop</w:t>
      </w:r>
      <w:r w:rsidRPr="00F04A3D">
        <w:rPr>
          <w:rFonts w:ascii="Tahoma" w:eastAsia="Calibri" w:hAnsi="Tahoma" w:cs="Tahoma"/>
          <w:sz w:val="22"/>
          <w:szCs w:val="22"/>
        </w:rPr>
        <w:t xml:space="preserve"> and enhance the teaching practice of others</w:t>
      </w:r>
    </w:p>
    <w:p w14:paraId="5AF706EC" w14:textId="77777777" w:rsidR="00487F11" w:rsidRPr="00F04A3D" w:rsidRDefault="007B4FA1">
      <w:pPr>
        <w:numPr>
          <w:ilvl w:val="0"/>
          <w:numId w:val="1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 xml:space="preserve">To ensure the provision of an appropriately broad, balanced, </w:t>
      </w:r>
      <w:proofErr w:type="gramStart"/>
      <w:r w:rsidRPr="00F04A3D">
        <w:rPr>
          <w:rFonts w:ascii="Tahoma" w:eastAsia="Calibri" w:hAnsi="Tahoma" w:cs="Tahoma"/>
          <w:sz w:val="22"/>
          <w:szCs w:val="22"/>
        </w:rPr>
        <w:t>relevant</w:t>
      </w:r>
      <w:proofErr w:type="gramEnd"/>
      <w:r w:rsidRPr="00F04A3D">
        <w:rPr>
          <w:rFonts w:ascii="Tahoma" w:eastAsia="Calibri" w:hAnsi="Tahoma" w:cs="Tahoma"/>
          <w:sz w:val="22"/>
          <w:szCs w:val="22"/>
        </w:rPr>
        <w:t xml:space="preserve"> and adaptive curriculum for pupils throughout the school, in accordance with the aims of the school and the curricular policies determined by the Governing Body and Head of Primary school</w:t>
      </w:r>
    </w:p>
    <w:p w14:paraId="51D17ADA" w14:textId="77777777" w:rsidR="00487F11" w:rsidRPr="00F04A3D" w:rsidRDefault="007B4FA1">
      <w:pPr>
        <w:numPr>
          <w:ilvl w:val="0"/>
          <w:numId w:val="1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effectively manage and deploy teaching and support staff, financial and physical resources within Maths to support the delivery of the curriculum</w:t>
      </w:r>
    </w:p>
    <w:p w14:paraId="6C62E558" w14:textId="77777777" w:rsidR="00487F11" w:rsidRPr="00F04A3D" w:rsidRDefault="007B4FA1" w:rsidP="00ED0198">
      <w:pPr>
        <w:pStyle w:val="ListParagraph"/>
        <w:numPr>
          <w:ilvl w:val="0"/>
          <w:numId w:val="1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Arial" w:hAnsi="Tahoma" w:cs="Tahoma"/>
          <w:sz w:val="22"/>
          <w:szCs w:val="22"/>
        </w:rPr>
        <w:t>To ensure they are prepared for any benchmarking or assessment visits/inspections</w:t>
      </w:r>
    </w:p>
    <w:p w14:paraId="29054D3E" w14:textId="77777777" w:rsidR="00487F11" w:rsidRPr="00F04A3D" w:rsidRDefault="007B4FA1" w:rsidP="00ED0198">
      <w:pPr>
        <w:pStyle w:val="ListParagraph"/>
        <w:numPr>
          <w:ilvl w:val="0"/>
          <w:numId w:val="1"/>
        </w:numPr>
        <w:rPr>
          <w:rFonts w:ascii="Tahoma" w:eastAsia="Arial" w:hAnsi="Tahoma" w:cs="Tahoma"/>
          <w:sz w:val="22"/>
          <w:szCs w:val="22"/>
        </w:rPr>
      </w:pPr>
      <w:r w:rsidRPr="00F04A3D">
        <w:rPr>
          <w:rFonts w:ascii="Tahoma" w:eastAsia="Arial" w:hAnsi="Tahoma" w:cs="Tahoma"/>
          <w:sz w:val="22"/>
          <w:szCs w:val="22"/>
        </w:rPr>
        <w:t xml:space="preserve">To promote understanding, </w:t>
      </w:r>
      <w:proofErr w:type="gramStart"/>
      <w:r w:rsidRPr="00F04A3D">
        <w:rPr>
          <w:rFonts w:ascii="Tahoma" w:eastAsia="Arial" w:hAnsi="Tahoma" w:cs="Tahoma"/>
          <w:sz w:val="22"/>
          <w:szCs w:val="22"/>
        </w:rPr>
        <w:t>value</w:t>
      </w:r>
      <w:proofErr w:type="gramEnd"/>
      <w:r w:rsidRPr="00F04A3D">
        <w:rPr>
          <w:rFonts w:ascii="Tahoma" w:eastAsia="Arial" w:hAnsi="Tahoma" w:cs="Tahoma"/>
          <w:sz w:val="22"/>
          <w:szCs w:val="22"/>
        </w:rPr>
        <w:t xml:space="preserve"> and a love of Maths within the pupil and parental community</w:t>
      </w:r>
    </w:p>
    <w:p w14:paraId="4B710922" w14:textId="77777777" w:rsidR="00487F11" w:rsidRPr="00F04A3D" w:rsidRDefault="007B4FA1" w:rsidP="00ED0198">
      <w:pPr>
        <w:pStyle w:val="ListParagraph"/>
        <w:numPr>
          <w:ilvl w:val="0"/>
          <w:numId w:val="1"/>
        </w:numPr>
        <w:rPr>
          <w:rFonts w:ascii="Tahoma" w:eastAsia="Arial" w:hAnsi="Tahoma" w:cs="Tahoma"/>
          <w:sz w:val="22"/>
          <w:szCs w:val="22"/>
        </w:rPr>
      </w:pPr>
      <w:r w:rsidRPr="00F04A3D">
        <w:rPr>
          <w:rFonts w:ascii="Tahoma" w:eastAsia="Arial" w:hAnsi="Tahoma" w:cs="Tahoma"/>
          <w:sz w:val="22"/>
          <w:szCs w:val="22"/>
        </w:rPr>
        <w:t xml:space="preserve">To establish and sustain wider professional relationships relevant to the development of Maths, </w:t>
      </w:r>
      <w:proofErr w:type="gramStart"/>
      <w:r w:rsidRPr="00F04A3D">
        <w:rPr>
          <w:rFonts w:ascii="Tahoma" w:eastAsia="Arial" w:hAnsi="Tahoma" w:cs="Tahoma"/>
          <w:sz w:val="22"/>
          <w:szCs w:val="22"/>
        </w:rPr>
        <w:t>e.g.</w:t>
      </w:r>
      <w:proofErr w:type="gramEnd"/>
      <w:r w:rsidRPr="00F04A3D">
        <w:rPr>
          <w:rFonts w:ascii="Tahoma" w:eastAsia="Arial" w:hAnsi="Tahoma" w:cs="Tahoma"/>
          <w:sz w:val="22"/>
          <w:szCs w:val="22"/>
        </w:rPr>
        <w:t xml:space="preserve"> cross-Federation and with other</w:t>
      </w:r>
      <w:r w:rsidR="00ED0198" w:rsidRPr="00F04A3D">
        <w:rPr>
          <w:rFonts w:ascii="Tahoma" w:eastAsia="Arial" w:hAnsi="Tahoma" w:cs="Tahoma"/>
          <w:sz w:val="22"/>
          <w:szCs w:val="22"/>
        </w:rPr>
        <w:t xml:space="preserve"> </w:t>
      </w:r>
      <w:r w:rsidRPr="00F04A3D">
        <w:rPr>
          <w:rFonts w:ascii="Tahoma" w:eastAsia="Arial" w:hAnsi="Tahoma" w:cs="Tahoma"/>
          <w:sz w:val="22"/>
          <w:szCs w:val="22"/>
        </w:rPr>
        <w:t>schools/organisations</w:t>
      </w:r>
    </w:p>
    <w:p w14:paraId="4A782D60" w14:textId="77777777" w:rsidR="00487F11" w:rsidRPr="00F04A3D" w:rsidRDefault="007B4FA1">
      <w:pPr>
        <w:numPr>
          <w:ilvl w:val="0"/>
          <w:numId w:val="1"/>
        </w:numPr>
        <w:rPr>
          <w:rFonts w:ascii="Tahoma" w:eastAsia="Arial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be responsible to</w:t>
      </w:r>
      <w:r w:rsidR="00ED0198" w:rsidRPr="00F04A3D">
        <w:rPr>
          <w:rFonts w:ascii="Tahoma" w:eastAsia="Calibri" w:hAnsi="Tahoma" w:cs="Tahoma"/>
          <w:sz w:val="22"/>
          <w:szCs w:val="22"/>
        </w:rPr>
        <w:t xml:space="preserve"> </w:t>
      </w:r>
      <w:r w:rsidRPr="00F04A3D">
        <w:rPr>
          <w:rFonts w:ascii="Tahoma" w:eastAsia="Calibri" w:hAnsi="Tahoma" w:cs="Tahoma"/>
          <w:sz w:val="22"/>
          <w:szCs w:val="22"/>
        </w:rPr>
        <w:t>Head of School for co-ordination of the work in relevant phase</w:t>
      </w:r>
    </w:p>
    <w:p w14:paraId="7F719569" w14:textId="77777777" w:rsidR="00487F11" w:rsidRPr="00F04A3D" w:rsidRDefault="007B4FA1" w:rsidP="00ED0198">
      <w:pPr>
        <w:pStyle w:val="ListParagraph"/>
        <w:numPr>
          <w:ilvl w:val="0"/>
          <w:numId w:val="1"/>
        </w:numPr>
        <w:rPr>
          <w:rFonts w:ascii="Tahoma" w:eastAsia="Arial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contribute to the effective working of the school and the Trust (</w:t>
      </w:r>
      <w:r w:rsidR="00C7654E" w:rsidRPr="00F04A3D">
        <w:rPr>
          <w:rFonts w:ascii="Tahoma" w:eastAsia="Calibri" w:hAnsi="Tahoma" w:cs="Tahoma"/>
          <w:sz w:val="22"/>
          <w:szCs w:val="22"/>
        </w:rPr>
        <w:t>including implementing</w:t>
      </w:r>
      <w:r w:rsidRPr="00F04A3D">
        <w:rPr>
          <w:rFonts w:ascii="Tahoma" w:eastAsia="Calibri" w:hAnsi="Tahoma" w:cs="Tahoma"/>
          <w:sz w:val="22"/>
          <w:szCs w:val="22"/>
        </w:rPr>
        <w:t xml:space="preserve"> all policies fully)</w:t>
      </w:r>
    </w:p>
    <w:p w14:paraId="437DDFAB" w14:textId="77777777" w:rsidR="00487F11" w:rsidRPr="00F04A3D" w:rsidRDefault="007B4FA1">
      <w:pPr>
        <w:widowControl w:val="0"/>
        <w:numPr>
          <w:ilvl w:val="0"/>
          <w:numId w:val="1"/>
        </w:numPr>
        <w:spacing w:line="241" w:lineRule="auto"/>
        <w:ind w:right="492"/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Arial" w:hAnsi="Tahoma" w:cs="Tahoma"/>
          <w:sz w:val="22"/>
          <w:szCs w:val="22"/>
        </w:rPr>
        <w:t xml:space="preserve">To </w:t>
      </w:r>
      <w:r w:rsidR="00C7654E" w:rsidRPr="00F04A3D">
        <w:rPr>
          <w:rFonts w:ascii="Tahoma" w:eastAsia="Arial" w:hAnsi="Tahoma" w:cs="Tahoma"/>
          <w:sz w:val="22"/>
          <w:szCs w:val="22"/>
        </w:rPr>
        <w:t>always conduct themselves with professionalism and integrity</w:t>
      </w:r>
      <w:r w:rsidRPr="00F04A3D">
        <w:rPr>
          <w:rFonts w:ascii="Tahoma" w:eastAsia="Arial" w:hAnsi="Tahoma" w:cs="Tahoma"/>
          <w:sz w:val="22"/>
          <w:szCs w:val="22"/>
        </w:rPr>
        <w:t>, acting in the best interests of the pupils</w:t>
      </w:r>
    </w:p>
    <w:p w14:paraId="4EFA8D25" w14:textId="77777777" w:rsidR="00487F11" w:rsidRPr="00F04A3D" w:rsidRDefault="00487F1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sz w:val="22"/>
          <w:szCs w:val="22"/>
        </w:rPr>
      </w:pPr>
    </w:p>
    <w:p w14:paraId="7D059F1A" w14:textId="77777777" w:rsidR="00487F11" w:rsidRPr="00CB1F3E" w:rsidRDefault="007B4FA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b/>
          <w:color w:val="000000"/>
          <w:sz w:val="22"/>
          <w:szCs w:val="22"/>
        </w:rPr>
      </w:pPr>
      <w:r w:rsidRPr="00CB1F3E">
        <w:rPr>
          <w:rFonts w:ascii="Tahoma" w:eastAsia="Calibri" w:hAnsi="Tahoma" w:cs="Tahoma"/>
          <w:b/>
          <w:color w:val="000000"/>
          <w:sz w:val="22"/>
          <w:szCs w:val="22"/>
        </w:rPr>
        <w:t xml:space="preserve">Main Responsibilities </w:t>
      </w:r>
    </w:p>
    <w:p w14:paraId="5BB5A067" w14:textId="77777777" w:rsidR="00487F11" w:rsidRPr="00CB1F3E" w:rsidRDefault="007B4FA1">
      <w:pPr>
        <w:rPr>
          <w:rFonts w:ascii="Tahoma" w:eastAsia="Calibri" w:hAnsi="Tahoma" w:cs="Tahoma"/>
          <w:b/>
          <w:sz w:val="22"/>
          <w:szCs w:val="22"/>
        </w:rPr>
      </w:pPr>
      <w:r w:rsidRPr="00CB1F3E">
        <w:rPr>
          <w:rFonts w:ascii="Tahoma" w:eastAsia="Calibri" w:hAnsi="Tahoma" w:cs="Tahoma"/>
          <w:b/>
          <w:sz w:val="22"/>
          <w:szCs w:val="22"/>
        </w:rPr>
        <w:t>Maths:</w:t>
      </w:r>
    </w:p>
    <w:p w14:paraId="61D78847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lead the development of appropriate resources, schemes of work, marking policies, assessment and teaching and learning strategies</w:t>
      </w:r>
    </w:p>
    <w:p w14:paraId="2493E51C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keep up to date with the developing pedagogical context/climate and engage with evidence-based approaches to teaching and learning, relevant to the Maths</w:t>
      </w:r>
    </w:p>
    <w:p w14:paraId="58C92A6D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manage the effective deployment of staff and physical resources</w:t>
      </w:r>
    </w:p>
    <w:p w14:paraId="386D8DD6" w14:textId="77777777" w:rsidR="00487F11" w:rsidRPr="00F04A3D" w:rsidRDefault="007B4FA1">
      <w:pPr>
        <w:widowControl w:val="0"/>
        <w:numPr>
          <w:ilvl w:val="0"/>
          <w:numId w:val="2"/>
        </w:numPr>
        <w:spacing w:line="241" w:lineRule="auto"/>
        <w:ind w:right="49"/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Arial" w:hAnsi="Tahoma" w:cs="Tahoma"/>
          <w:sz w:val="22"/>
          <w:szCs w:val="22"/>
        </w:rPr>
        <w:t>Motivating and inspiring pupils so that they are ambitious and enjoy their learning, and can manage their own learning effectively</w:t>
      </w:r>
    </w:p>
    <w:p w14:paraId="5DE71658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actively monitor and follow up pupil progress</w:t>
      </w:r>
    </w:p>
    <w:p w14:paraId="05511260" w14:textId="77777777" w:rsidR="00487F11" w:rsidRPr="00F04A3D" w:rsidRDefault="007B4FA1">
      <w:pPr>
        <w:widowControl w:val="0"/>
        <w:numPr>
          <w:ilvl w:val="0"/>
          <w:numId w:val="2"/>
        </w:numPr>
        <w:spacing w:line="241" w:lineRule="auto"/>
        <w:ind w:right="49"/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Arial" w:hAnsi="Tahoma" w:cs="Tahoma"/>
          <w:sz w:val="22"/>
          <w:szCs w:val="22"/>
        </w:rPr>
        <w:t xml:space="preserve">Participating in preparing students for internal and external assessment/examinations.  </w:t>
      </w:r>
    </w:p>
    <w:p w14:paraId="123AAFA4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develop policy and oversee its implementation, facilitating initiatives to develop curriculum area, including the school’s involvement in national initiatives (</w:t>
      </w:r>
      <w:proofErr w:type="gramStart"/>
      <w:r w:rsidRPr="00F04A3D">
        <w:rPr>
          <w:rFonts w:ascii="Tahoma" w:eastAsia="Calibri" w:hAnsi="Tahoma" w:cs="Tahoma"/>
          <w:sz w:val="22"/>
          <w:szCs w:val="22"/>
        </w:rPr>
        <w:t>e.g.</w:t>
      </w:r>
      <w:proofErr w:type="gramEnd"/>
      <w:r w:rsidRPr="00F04A3D">
        <w:rPr>
          <w:rFonts w:ascii="Tahoma" w:eastAsia="Calibri" w:hAnsi="Tahoma" w:cs="Tahoma"/>
          <w:sz w:val="22"/>
          <w:szCs w:val="22"/>
        </w:rPr>
        <w:t xml:space="preserve"> Healthy School status or similar)</w:t>
      </w:r>
    </w:p>
    <w:p w14:paraId="7070D3FB" w14:textId="77777777" w:rsidR="00487F11" w:rsidRPr="00F04A3D" w:rsidRDefault="007B4FA1">
      <w:pPr>
        <w:widowControl w:val="0"/>
        <w:numPr>
          <w:ilvl w:val="0"/>
          <w:numId w:val="2"/>
        </w:numPr>
        <w:spacing w:line="241" w:lineRule="auto"/>
        <w:ind w:right="49"/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Noto Sans Symbols" w:hAnsi="Tahoma" w:cs="Tahoma"/>
          <w:sz w:val="22"/>
          <w:szCs w:val="22"/>
        </w:rPr>
        <w:t>To e</w:t>
      </w:r>
      <w:r w:rsidRPr="00F04A3D">
        <w:rPr>
          <w:rFonts w:ascii="Tahoma" w:eastAsia="Arial" w:hAnsi="Tahoma" w:cs="Tahoma"/>
          <w:sz w:val="22"/>
          <w:szCs w:val="22"/>
        </w:rPr>
        <w:t xml:space="preserve">nrich the curriculum with trips and visits to enhance the learning experience of all </w:t>
      </w:r>
      <w:r w:rsidRPr="00F04A3D">
        <w:rPr>
          <w:rFonts w:ascii="Tahoma" w:eastAsia="Arial" w:hAnsi="Tahoma" w:cs="Tahoma"/>
          <w:sz w:val="22"/>
          <w:szCs w:val="22"/>
        </w:rPr>
        <w:lastRenderedPageBreak/>
        <w:t>pupils</w:t>
      </w:r>
    </w:p>
    <w:p w14:paraId="3381473C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 xml:space="preserve">To work with colleagues to formulate aims, objectives and strategic plans which have coherence and relevance to the needs of pupils and to the aims, </w:t>
      </w:r>
      <w:proofErr w:type="gramStart"/>
      <w:r w:rsidRPr="00F04A3D">
        <w:rPr>
          <w:rFonts w:ascii="Tahoma" w:eastAsia="Calibri" w:hAnsi="Tahoma" w:cs="Tahoma"/>
          <w:sz w:val="22"/>
          <w:szCs w:val="22"/>
        </w:rPr>
        <w:t>objectives</w:t>
      </w:r>
      <w:proofErr w:type="gramEnd"/>
      <w:r w:rsidRPr="00F04A3D">
        <w:rPr>
          <w:rFonts w:ascii="Tahoma" w:eastAsia="Calibri" w:hAnsi="Tahoma" w:cs="Tahoma"/>
          <w:sz w:val="22"/>
          <w:szCs w:val="22"/>
        </w:rPr>
        <w:t xml:space="preserve"> and strategic plans of the school. To ensure the planning activities reflect the needs of the pupils within Maths</w:t>
      </w:r>
    </w:p>
    <w:p w14:paraId="019696CD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identify and attend relevant CPD for self and identify/signpost CPD for others</w:t>
      </w:r>
    </w:p>
    <w:p w14:paraId="0923ED53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Work with the Leadership Team to develop and implement strategies that result in the raising of achievement in Maths for all groups of children</w:t>
      </w:r>
    </w:p>
    <w:p w14:paraId="42543B22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foster development of curriculum area within the school to ensure high quality teaching and learning experiences</w:t>
      </w:r>
    </w:p>
    <w:p w14:paraId="346D4C40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ensure that Health and Safety policies and practices, including risk assessments, are implemented where appropriate</w:t>
      </w:r>
    </w:p>
    <w:p w14:paraId="6012FA95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produce an Action Plan (including a timeline) that integrates all the strategies to improve teaching and pupil achievement for curriculum area and to ensure its implementation to time and to budget</w:t>
      </w:r>
    </w:p>
    <w:p w14:paraId="5323FCF8" w14:textId="77777777" w:rsidR="00487F11" w:rsidRPr="00F04A3D" w:rsidRDefault="007B4FA1">
      <w:pPr>
        <w:numPr>
          <w:ilvl w:val="0"/>
          <w:numId w:val="2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implement school policies and procedures</w:t>
      </w:r>
    </w:p>
    <w:p w14:paraId="26ACA3F1" w14:textId="77777777" w:rsidR="00487F11" w:rsidRPr="00F04A3D" w:rsidRDefault="00487F11">
      <w:pPr>
        <w:rPr>
          <w:rFonts w:ascii="Tahoma" w:eastAsia="Calibri" w:hAnsi="Tahoma" w:cs="Tahoma"/>
          <w:b/>
          <w:sz w:val="22"/>
          <w:szCs w:val="22"/>
        </w:rPr>
      </w:pPr>
    </w:p>
    <w:p w14:paraId="481A12F7" w14:textId="77777777" w:rsidR="00487F11" w:rsidRPr="00CB1F3E" w:rsidRDefault="007B4FA1">
      <w:pPr>
        <w:rPr>
          <w:rFonts w:ascii="Tahoma" w:eastAsia="Calibri" w:hAnsi="Tahoma" w:cs="Tahoma"/>
          <w:b/>
          <w:sz w:val="22"/>
          <w:szCs w:val="22"/>
        </w:rPr>
      </w:pPr>
      <w:r w:rsidRPr="00CB1F3E">
        <w:rPr>
          <w:rFonts w:ascii="Tahoma" w:eastAsia="Calibri" w:hAnsi="Tahoma" w:cs="Tahoma"/>
          <w:b/>
          <w:sz w:val="22"/>
          <w:szCs w:val="22"/>
        </w:rPr>
        <w:t xml:space="preserve">Phase Management </w:t>
      </w:r>
    </w:p>
    <w:p w14:paraId="2B567356" w14:textId="77777777" w:rsidR="00487F11" w:rsidRPr="00F04A3D" w:rsidRDefault="007B4FA1">
      <w:pPr>
        <w:numPr>
          <w:ilvl w:val="0"/>
          <w:numId w:val="3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work with other Phase Leaders and core leaders on curriculum matters for the relevant phase</w:t>
      </w:r>
    </w:p>
    <w:p w14:paraId="2E936968" w14:textId="77777777" w:rsidR="00487F11" w:rsidRPr="00F04A3D" w:rsidRDefault="007B4FA1">
      <w:pPr>
        <w:numPr>
          <w:ilvl w:val="0"/>
          <w:numId w:val="3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organise and facilitate regular phase team meetings</w:t>
      </w:r>
    </w:p>
    <w:p w14:paraId="683F9957" w14:textId="77777777" w:rsidR="00487F11" w:rsidRPr="00F04A3D" w:rsidRDefault="007B4FA1">
      <w:pPr>
        <w:numPr>
          <w:ilvl w:val="0"/>
          <w:numId w:val="3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monitor planning within relevant phase</w:t>
      </w:r>
    </w:p>
    <w:p w14:paraId="6AEA8149" w14:textId="77777777" w:rsidR="00487F11" w:rsidRPr="00F04A3D" w:rsidRDefault="007B4FA1">
      <w:pPr>
        <w:numPr>
          <w:ilvl w:val="0"/>
          <w:numId w:val="3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monitor the implementation of school policies in the relevant areas of the phase</w:t>
      </w:r>
    </w:p>
    <w:p w14:paraId="416EAFD3" w14:textId="77777777" w:rsidR="00487F11" w:rsidRPr="00F04A3D" w:rsidRDefault="007B4FA1">
      <w:pPr>
        <w:numPr>
          <w:ilvl w:val="0"/>
          <w:numId w:val="3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support Head of School in monitoring progress and achievement in their phase</w:t>
      </w:r>
    </w:p>
    <w:p w14:paraId="4E5C177B" w14:textId="77777777" w:rsidR="00487F11" w:rsidRPr="00F04A3D" w:rsidRDefault="007B4FA1">
      <w:pPr>
        <w:numPr>
          <w:ilvl w:val="0"/>
          <w:numId w:val="3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>To liaise with pupils and parents within the phase to promote positive experiences and outcomes for pupils</w:t>
      </w:r>
    </w:p>
    <w:p w14:paraId="3DFD9DC1" w14:textId="77777777" w:rsidR="00487F11" w:rsidRPr="00F04A3D" w:rsidRDefault="007B4FA1">
      <w:pPr>
        <w:numPr>
          <w:ilvl w:val="0"/>
          <w:numId w:val="3"/>
        </w:numPr>
        <w:rPr>
          <w:rFonts w:ascii="Tahoma" w:eastAsia="Calibri" w:hAnsi="Tahoma" w:cs="Tahoma"/>
          <w:sz w:val="22"/>
          <w:szCs w:val="22"/>
        </w:rPr>
      </w:pPr>
      <w:r w:rsidRPr="00F04A3D">
        <w:rPr>
          <w:rFonts w:ascii="Tahoma" w:eastAsia="Calibri" w:hAnsi="Tahoma" w:cs="Tahoma"/>
          <w:sz w:val="22"/>
          <w:szCs w:val="22"/>
        </w:rPr>
        <w:t xml:space="preserve">To support staff within the phase to effectively communicate and collaborate with others, </w:t>
      </w:r>
      <w:proofErr w:type="gramStart"/>
      <w:r w:rsidRPr="00F04A3D">
        <w:rPr>
          <w:rFonts w:ascii="Tahoma" w:eastAsia="Calibri" w:hAnsi="Tahoma" w:cs="Tahoma"/>
          <w:sz w:val="22"/>
          <w:szCs w:val="22"/>
        </w:rPr>
        <w:t>e.g.</w:t>
      </w:r>
      <w:proofErr w:type="gramEnd"/>
      <w:r w:rsidRPr="00F04A3D">
        <w:rPr>
          <w:rFonts w:ascii="Tahoma" w:eastAsia="Calibri" w:hAnsi="Tahoma" w:cs="Tahoma"/>
          <w:sz w:val="22"/>
          <w:szCs w:val="22"/>
        </w:rPr>
        <w:t xml:space="preserve"> colleagues and parents/carers</w:t>
      </w:r>
    </w:p>
    <w:p w14:paraId="4599C74F" w14:textId="77777777" w:rsidR="00487F11" w:rsidRPr="00F04A3D" w:rsidRDefault="00487F11">
      <w:pPr>
        <w:rPr>
          <w:rFonts w:ascii="Tahoma" w:eastAsia="Calibri" w:hAnsi="Tahoma" w:cs="Tahoma"/>
          <w:sz w:val="22"/>
          <w:szCs w:val="22"/>
        </w:rPr>
      </w:pPr>
    </w:p>
    <w:p w14:paraId="37800581" w14:textId="77777777" w:rsidR="00487F11" w:rsidRPr="00CB1F3E" w:rsidRDefault="007B4FA1">
      <w:pPr>
        <w:rPr>
          <w:rFonts w:ascii="Tahoma" w:eastAsia="Calibri" w:hAnsi="Tahoma" w:cs="Tahoma"/>
          <w:b/>
          <w:sz w:val="22"/>
          <w:szCs w:val="22"/>
        </w:rPr>
      </w:pPr>
      <w:r w:rsidRPr="00CB1F3E">
        <w:rPr>
          <w:rFonts w:ascii="Tahoma" w:eastAsia="Calibri" w:hAnsi="Tahoma" w:cs="Tahoma"/>
          <w:b/>
          <w:sz w:val="22"/>
          <w:szCs w:val="22"/>
        </w:rPr>
        <w:t>Conditions of Employment</w:t>
      </w:r>
    </w:p>
    <w:p w14:paraId="455FFD9B" w14:textId="77777777" w:rsidR="00487F11" w:rsidRPr="00F04A3D" w:rsidRDefault="007B4F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>The above responsibilities are subject to the general duties and responsibilities contained in the written statement of conditions of employment (the contract of employment)</w:t>
      </w:r>
    </w:p>
    <w:p w14:paraId="0E90F1B0" w14:textId="77777777" w:rsidR="00487F11" w:rsidRPr="00F04A3D" w:rsidRDefault="007B4F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>The post holder is required to support and encourage the school’s ethos and its objectives, policies and procedures as agreed by the governing board</w:t>
      </w:r>
    </w:p>
    <w:p w14:paraId="6994A043" w14:textId="77777777" w:rsidR="00487F11" w:rsidRPr="00F04A3D" w:rsidRDefault="007B4F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>To uphold the school’s policy in respect of child protection and safeguarding matters.</w:t>
      </w:r>
    </w:p>
    <w:p w14:paraId="05D51471" w14:textId="77777777" w:rsidR="00487F11" w:rsidRPr="00F04A3D" w:rsidRDefault="007B4F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>To be subject to all relevant statutory requirements as detailed in the most recent School Teachers’ Pay and Conditions Document</w:t>
      </w:r>
    </w:p>
    <w:p w14:paraId="5A7DEE51" w14:textId="77777777" w:rsidR="00487F11" w:rsidRPr="00F04A3D" w:rsidRDefault="007B4F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>The post holder may be required to perform any other reasonable tasks after consultation</w:t>
      </w:r>
    </w:p>
    <w:p w14:paraId="2C2C8D44" w14:textId="77777777" w:rsidR="00487F11" w:rsidRPr="00F04A3D" w:rsidRDefault="007B4F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 xml:space="preserve">This job description allocates duties and responsibilities but does not direct the </w:t>
      </w:r>
      <w:proofErr w:type="gramStart"/>
      <w:r w:rsidRPr="00F04A3D">
        <w:rPr>
          <w:rFonts w:ascii="Tahoma" w:eastAsia="Calibri" w:hAnsi="Tahoma" w:cs="Tahoma"/>
          <w:color w:val="000000"/>
          <w:sz w:val="22"/>
          <w:szCs w:val="22"/>
        </w:rPr>
        <w:t>particular amount</w:t>
      </w:r>
      <w:proofErr w:type="gramEnd"/>
      <w:r w:rsidRPr="00F04A3D">
        <w:rPr>
          <w:rFonts w:ascii="Tahoma" w:eastAsia="Calibri" w:hAnsi="Tahoma" w:cs="Tahoma"/>
          <w:color w:val="000000"/>
          <w:sz w:val="22"/>
          <w:szCs w:val="22"/>
        </w:rPr>
        <w:t xml:space="preserve"> of time to be spent on carrying them out and no part of it may be so constructed</w:t>
      </w:r>
    </w:p>
    <w:p w14:paraId="44343C80" w14:textId="77777777" w:rsidR="00487F11" w:rsidRPr="00F04A3D" w:rsidRDefault="007B4F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>This job description is not necessarily a comprehensive definition of the post. It will be reviewed at least once a year and it may be subject to modification at any time after consultation with the post holder</w:t>
      </w:r>
    </w:p>
    <w:p w14:paraId="2301C954" w14:textId="77777777" w:rsidR="00487F11" w:rsidRPr="00F04A3D" w:rsidRDefault="007B4F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color w:val="000000"/>
          <w:sz w:val="22"/>
          <w:szCs w:val="22"/>
        </w:rPr>
      </w:pPr>
      <w:r w:rsidRPr="00F04A3D">
        <w:rPr>
          <w:rFonts w:ascii="Tahoma" w:eastAsia="Calibri" w:hAnsi="Tahoma" w:cs="Tahoma"/>
          <w:color w:val="000000"/>
          <w:sz w:val="22"/>
          <w:szCs w:val="22"/>
        </w:rPr>
        <w:t>All members of staff are required to participate in the school’s appraisal scheme</w:t>
      </w:r>
    </w:p>
    <w:p w14:paraId="1695524B" w14:textId="77777777" w:rsidR="00487F11" w:rsidRPr="00F04A3D" w:rsidRDefault="00487F1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b/>
          <w:color w:val="000000"/>
          <w:sz w:val="22"/>
          <w:szCs w:val="22"/>
        </w:rPr>
      </w:pPr>
    </w:p>
    <w:p w14:paraId="7982B240" w14:textId="77777777" w:rsidR="00487F11" w:rsidRPr="00F04A3D" w:rsidRDefault="00487F11">
      <w:pPr>
        <w:rPr>
          <w:rFonts w:ascii="Tahoma" w:eastAsia="Calibri" w:hAnsi="Tahoma" w:cs="Tahoma"/>
          <w:sz w:val="22"/>
          <w:szCs w:val="22"/>
        </w:rPr>
      </w:pPr>
    </w:p>
    <w:p w14:paraId="25FD4B7F" w14:textId="77777777" w:rsidR="00487F11" w:rsidRPr="00F04A3D" w:rsidRDefault="00487F1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b/>
          <w:color w:val="000000"/>
          <w:sz w:val="22"/>
          <w:szCs w:val="22"/>
        </w:rPr>
      </w:pPr>
    </w:p>
    <w:p w14:paraId="0145FF90" w14:textId="77777777" w:rsidR="00487F11" w:rsidRPr="00F04A3D" w:rsidRDefault="00487F1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Calibri" w:hAnsi="Tahoma" w:cs="Tahoma"/>
          <w:b/>
          <w:color w:val="000000"/>
          <w:sz w:val="22"/>
          <w:szCs w:val="22"/>
        </w:rPr>
      </w:pPr>
    </w:p>
    <w:sectPr w:rsidR="00487F11" w:rsidRPr="00F04A3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F5A2A7A-E52C-4345-9823-F4A071A11B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D153BB1-DEB3-48DC-AB49-0AD7CFC937B5}"/>
    <w:embedItalic r:id="rId3" w:fontKey="{11FCE9AC-66DF-467C-B1C7-918C155497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392FB43-B18B-4C77-AE39-086C55470B37}"/>
    <w:embedBold r:id="rId5" w:fontKey="{AA59C0D2-CD2C-487B-B983-DFF7A2C5C4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4DA00AD-626B-41BC-AECF-C11E52C4B1F6}"/>
    <w:embedBold r:id="rId7" w:fontKey="{38D9DD58-FA16-417F-ABFE-7F33313831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F306BF0-F9A4-4BAC-90A1-2F7A5DAC9C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3D9B"/>
    <w:multiLevelType w:val="multilevel"/>
    <w:tmpl w:val="39B8CBB6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A14F91"/>
    <w:multiLevelType w:val="multilevel"/>
    <w:tmpl w:val="79DEBEB4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6F0373"/>
    <w:multiLevelType w:val="multilevel"/>
    <w:tmpl w:val="236C576A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9390718">
    <w:abstractNumId w:val="0"/>
  </w:num>
  <w:num w:numId="2" w16cid:durableId="1317874292">
    <w:abstractNumId w:val="1"/>
  </w:num>
  <w:num w:numId="3" w16cid:durableId="1755545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7F11"/>
    <w:rsid w:val="00487F11"/>
    <w:rsid w:val="007B4FA1"/>
    <w:rsid w:val="00A3108E"/>
    <w:rsid w:val="00C7654E"/>
    <w:rsid w:val="00CB1F3E"/>
    <w:rsid w:val="00ED0198"/>
    <w:rsid w:val="00F04A3D"/>
    <w:rsid w:val="00F862D4"/>
    <w:rsid w:val="00FA366C"/>
    <w:rsid w:val="00FF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687ED"/>
  <w15:docId w15:val="{BC24442E-80D3-4D56-9DD6-20FD3115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E48"/>
    <w:rPr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5016BC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D0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Vdoze9l71aBTSc0Vph5A2nGHTg==">CgMxLjA4AHIhMWxCVy0zTDB2Vm1nd2RFdjdBZTF5NzE3aUlya2tUMVR5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 Alabi (PS)</dc:creator>
  <cp:keywords/>
  <cp:lastModifiedBy>Motunrayo Ajibulu</cp:lastModifiedBy>
  <cp:revision>2</cp:revision>
  <dcterms:created xsi:type="dcterms:W3CDTF">2025-03-07T09:30:00Z</dcterms:created>
  <dcterms:modified xsi:type="dcterms:W3CDTF">2025-03-07T09:30:00Z</dcterms:modified>
</cp:coreProperties>
</file>