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99" w:rsidRPr="008851AD" w:rsidRDefault="008851AD" w:rsidP="008851AD">
      <w:pPr>
        <w:jc w:val="center"/>
        <w:rPr>
          <w:b/>
          <w:sz w:val="32"/>
          <w:szCs w:val="32"/>
          <w:u w:val="single"/>
        </w:rPr>
      </w:pPr>
      <w:r w:rsidRPr="008851AD">
        <w:rPr>
          <w:b/>
          <w:sz w:val="32"/>
          <w:szCs w:val="32"/>
          <w:u w:val="single"/>
        </w:rPr>
        <w:t>Person Specification – EYFS 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3723"/>
        <w:gridCol w:w="3723"/>
      </w:tblGrid>
      <w:tr w:rsidR="008851AD" w:rsidTr="00935E82">
        <w:tc>
          <w:tcPr>
            <w:tcW w:w="1570" w:type="dxa"/>
          </w:tcPr>
          <w:p w:rsidR="008851AD" w:rsidRDefault="008851AD"/>
        </w:tc>
        <w:tc>
          <w:tcPr>
            <w:tcW w:w="3723" w:type="dxa"/>
          </w:tcPr>
          <w:p w:rsidR="008851AD" w:rsidRPr="008851AD" w:rsidRDefault="008851AD" w:rsidP="008851AD">
            <w:pPr>
              <w:jc w:val="center"/>
              <w:rPr>
                <w:b/>
              </w:rPr>
            </w:pPr>
            <w:r w:rsidRPr="008851AD">
              <w:rPr>
                <w:b/>
              </w:rPr>
              <w:t>ESSENTIAL</w:t>
            </w:r>
          </w:p>
        </w:tc>
        <w:tc>
          <w:tcPr>
            <w:tcW w:w="3723" w:type="dxa"/>
          </w:tcPr>
          <w:p w:rsidR="008851AD" w:rsidRDefault="008851AD" w:rsidP="008851AD">
            <w:pPr>
              <w:jc w:val="center"/>
              <w:rPr>
                <w:b/>
              </w:rPr>
            </w:pPr>
            <w:r w:rsidRPr="008851AD">
              <w:rPr>
                <w:b/>
              </w:rPr>
              <w:t>DESIRABLE</w:t>
            </w:r>
          </w:p>
          <w:p w:rsidR="00935E82" w:rsidRPr="008851AD" w:rsidRDefault="00935E82" w:rsidP="008851AD">
            <w:pPr>
              <w:jc w:val="center"/>
              <w:rPr>
                <w:b/>
              </w:rPr>
            </w:pPr>
          </w:p>
        </w:tc>
      </w:tr>
      <w:tr w:rsidR="008851AD" w:rsidTr="00935E82">
        <w:tc>
          <w:tcPr>
            <w:tcW w:w="1570" w:type="dxa"/>
          </w:tcPr>
          <w:p w:rsidR="008851AD" w:rsidRPr="00935E82" w:rsidRDefault="008851AD">
            <w:pPr>
              <w:rPr>
                <w:b/>
              </w:rPr>
            </w:pPr>
            <w:r w:rsidRPr="00935E82">
              <w:rPr>
                <w:b/>
              </w:rPr>
              <w:t>Qualifications</w:t>
            </w:r>
          </w:p>
        </w:tc>
        <w:tc>
          <w:tcPr>
            <w:tcW w:w="3723" w:type="dxa"/>
          </w:tcPr>
          <w:p w:rsidR="008851AD" w:rsidRDefault="008851AD" w:rsidP="00E74E66">
            <w:pPr>
              <w:pStyle w:val="ListParagraph"/>
              <w:numPr>
                <w:ilvl w:val="0"/>
                <w:numId w:val="2"/>
              </w:numPr>
            </w:pPr>
            <w:r>
              <w:t>Qualified Teacher Status or NQT status having followed an approved course</w:t>
            </w:r>
          </w:p>
        </w:tc>
        <w:tc>
          <w:tcPr>
            <w:tcW w:w="3723" w:type="dxa"/>
          </w:tcPr>
          <w:p w:rsidR="008851AD" w:rsidRDefault="008851AD" w:rsidP="00E74E66">
            <w:pPr>
              <w:pStyle w:val="ListParagraph"/>
              <w:numPr>
                <w:ilvl w:val="0"/>
                <w:numId w:val="2"/>
              </w:numPr>
            </w:pPr>
            <w:r>
              <w:t>Evidence of continuous INSET and commitment to further professional development</w:t>
            </w:r>
            <w:r w:rsidR="00E74E66">
              <w:t xml:space="preserve"> appropriate to the job</w:t>
            </w:r>
          </w:p>
        </w:tc>
      </w:tr>
      <w:tr w:rsidR="008851AD" w:rsidTr="00935E82">
        <w:tc>
          <w:tcPr>
            <w:tcW w:w="1570" w:type="dxa"/>
          </w:tcPr>
          <w:p w:rsidR="008851AD" w:rsidRPr="00935E82" w:rsidRDefault="008851AD">
            <w:pPr>
              <w:rPr>
                <w:b/>
              </w:rPr>
            </w:pPr>
            <w:r w:rsidRPr="00935E82">
              <w:rPr>
                <w:b/>
              </w:rPr>
              <w:t>Experience</w:t>
            </w:r>
          </w:p>
        </w:tc>
        <w:tc>
          <w:tcPr>
            <w:tcW w:w="3723" w:type="dxa"/>
          </w:tcPr>
          <w:p w:rsidR="00E74E66" w:rsidRDefault="00E74E66" w:rsidP="00E74E66">
            <w:pPr>
              <w:pStyle w:val="ListParagraph"/>
              <w:numPr>
                <w:ilvl w:val="0"/>
                <w:numId w:val="1"/>
              </w:numPr>
            </w:pPr>
            <w:r>
              <w:t>A proven classroom practitioner</w:t>
            </w:r>
          </w:p>
          <w:p w:rsidR="008851AD" w:rsidRDefault="00E74E66" w:rsidP="00E74E66">
            <w:pPr>
              <w:pStyle w:val="ListParagraph"/>
              <w:numPr>
                <w:ilvl w:val="0"/>
                <w:numId w:val="1"/>
              </w:numPr>
            </w:pPr>
            <w:r>
              <w:t xml:space="preserve">A strong working knowledge of the Early Years Foundation Stage </w:t>
            </w:r>
            <w:r w:rsidR="008851AD">
              <w:t xml:space="preserve"> </w:t>
            </w:r>
          </w:p>
        </w:tc>
        <w:tc>
          <w:tcPr>
            <w:tcW w:w="3723" w:type="dxa"/>
          </w:tcPr>
          <w:p w:rsidR="00DA62E6" w:rsidRDefault="00DA62E6" w:rsidP="00DA62E6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2 </w:t>
            </w:r>
            <w:proofErr w:type="spellStart"/>
            <w:r>
              <w:t>years e</w:t>
            </w:r>
            <w:bookmarkStart w:id="0" w:name="_GoBack"/>
            <w:bookmarkEnd w:id="0"/>
            <w:r>
              <w:t>xperience</w:t>
            </w:r>
            <w:proofErr w:type="spellEnd"/>
            <w:r>
              <w:t xml:space="preserve"> as a teacher in EYFS</w:t>
            </w:r>
          </w:p>
          <w:p w:rsidR="008851AD" w:rsidRDefault="008851AD" w:rsidP="00E74E66">
            <w:pPr>
              <w:pStyle w:val="ListParagraph"/>
              <w:numPr>
                <w:ilvl w:val="0"/>
                <w:numId w:val="1"/>
              </w:numPr>
            </w:pPr>
            <w:r>
              <w:t xml:space="preserve">In addition, the Class Teacher might have experience of teaching across the whole primary age range </w:t>
            </w:r>
          </w:p>
        </w:tc>
      </w:tr>
      <w:tr w:rsidR="008851AD" w:rsidTr="00935E82">
        <w:tc>
          <w:tcPr>
            <w:tcW w:w="1570" w:type="dxa"/>
          </w:tcPr>
          <w:p w:rsidR="008851AD" w:rsidRPr="00935E82" w:rsidRDefault="008851AD">
            <w:pPr>
              <w:rPr>
                <w:b/>
              </w:rPr>
            </w:pPr>
            <w:r w:rsidRPr="00935E82">
              <w:rPr>
                <w:b/>
              </w:rPr>
              <w:t>Knowledge &amp; Understanding</w:t>
            </w:r>
          </w:p>
        </w:tc>
        <w:tc>
          <w:tcPr>
            <w:tcW w:w="3723" w:type="dxa"/>
          </w:tcPr>
          <w:p w:rsidR="008851AD" w:rsidRDefault="00E74E66" w:rsidP="00E74E66">
            <w:pPr>
              <w:pStyle w:val="ListParagraph"/>
              <w:numPr>
                <w:ilvl w:val="0"/>
                <w:numId w:val="3"/>
              </w:numPr>
            </w:pPr>
            <w:r>
              <w:t xml:space="preserve">Sound knowledge of </w:t>
            </w:r>
            <w:r w:rsidR="001E34C6">
              <w:t xml:space="preserve">the </w:t>
            </w:r>
            <w:r>
              <w:t>EYFS</w:t>
            </w:r>
            <w:r w:rsidR="001E34C6">
              <w:t xml:space="preserve"> curriculum</w:t>
            </w:r>
          </w:p>
          <w:p w:rsidR="00935E82" w:rsidRDefault="00935E82" w:rsidP="00E74E66">
            <w:pPr>
              <w:pStyle w:val="ListParagraph"/>
              <w:numPr>
                <w:ilvl w:val="0"/>
                <w:numId w:val="3"/>
              </w:numPr>
            </w:pPr>
            <w:r>
              <w:t>Understands the theory and practice of providing effectively for the individual needs of all children (e.g. classroom organisation, learning strategies)</w:t>
            </w:r>
          </w:p>
          <w:p w:rsidR="00935E82" w:rsidRDefault="00935E82" w:rsidP="00E74E66">
            <w:pPr>
              <w:pStyle w:val="ListParagraph"/>
              <w:numPr>
                <w:ilvl w:val="0"/>
                <w:numId w:val="3"/>
              </w:numPr>
            </w:pPr>
            <w:r>
              <w:t>Effective teaching and learning styles</w:t>
            </w:r>
          </w:p>
          <w:p w:rsidR="00E74E66" w:rsidRDefault="00935E82" w:rsidP="00E74E66">
            <w:pPr>
              <w:pStyle w:val="ListParagraph"/>
              <w:numPr>
                <w:ilvl w:val="0"/>
                <w:numId w:val="3"/>
              </w:numPr>
            </w:pPr>
            <w:r>
              <w:t>Understands the need to monitor, assess, record and report pupils’ progress</w:t>
            </w:r>
          </w:p>
          <w:p w:rsidR="00935E82" w:rsidRDefault="00935E82" w:rsidP="00E74E66">
            <w:pPr>
              <w:pStyle w:val="ListParagraph"/>
              <w:numPr>
                <w:ilvl w:val="0"/>
                <w:numId w:val="3"/>
              </w:numPr>
            </w:pPr>
            <w:r>
              <w:t>Understands the legislation concerning SEN</w:t>
            </w:r>
            <w:r w:rsidR="001E34C6">
              <w:t>D</w:t>
            </w:r>
            <w:r>
              <w:t>, Child Protection, Health &amp; Safety and Equal Opportunities</w:t>
            </w:r>
          </w:p>
        </w:tc>
        <w:tc>
          <w:tcPr>
            <w:tcW w:w="3723" w:type="dxa"/>
          </w:tcPr>
          <w:p w:rsidR="008851AD" w:rsidRDefault="00935E82" w:rsidP="00935E82">
            <w:r>
              <w:t>In addition, the Class Teacher might also have knowledge and understanding of:</w:t>
            </w:r>
          </w:p>
          <w:p w:rsidR="00935E82" w:rsidRDefault="00935E82" w:rsidP="00935E82">
            <w:pPr>
              <w:pStyle w:val="ListParagraph"/>
              <w:numPr>
                <w:ilvl w:val="0"/>
                <w:numId w:val="6"/>
              </w:numPr>
            </w:pPr>
            <w:r>
              <w:t>the preparation and administration of statutory National Curriculum tests;</w:t>
            </w:r>
          </w:p>
          <w:p w:rsidR="00935E82" w:rsidRDefault="00935E82" w:rsidP="00935E82">
            <w:pPr>
              <w:pStyle w:val="ListParagraph"/>
              <w:numPr>
                <w:ilvl w:val="0"/>
                <w:numId w:val="6"/>
              </w:numPr>
            </w:pPr>
            <w:r>
              <w:t>the links between schools, especially partner schools within a Federation, Multi-Academy Trust or Cluster or LA</w:t>
            </w:r>
          </w:p>
        </w:tc>
      </w:tr>
      <w:tr w:rsidR="008851AD" w:rsidTr="00935E82">
        <w:tc>
          <w:tcPr>
            <w:tcW w:w="1570" w:type="dxa"/>
          </w:tcPr>
          <w:p w:rsidR="008851AD" w:rsidRPr="00935E82" w:rsidRDefault="008851AD">
            <w:pPr>
              <w:rPr>
                <w:b/>
              </w:rPr>
            </w:pPr>
            <w:r w:rsidRPr="00935E82">
              <w:rPr>
                <w:b/>
              </w:rPr>
              <w:t>Skills</w:t>
            </w:r>
          </w:p>
        </w:tc>
        <w:tc>
          <w:tcPr>
            <w:tcW w:w="3723" w:type="dxa"/>
          </w:tcPr>
          <w:p w:rsidR="00935E82" w:rsidRDefault="00935E82" w:rsidP="00E74E66">
            <w:pPr>
              <w:pStyle w:val="ListParagraph"/>
              <w:numPr>
                <w:ilvl w:val="0"/>
                <w:numId w:val="4"/>
              </w:numPr>
            </w:pPr>
            <w:r>
              <w:t>Create a purposeful, secure but challenging and effective learning environment</w:t>
            </w:r>
          </w:p>
          <w:p w:rsidR="008851AD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Excellent oral communication skills, especially in relation to children and young people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A positive attitude towards children and young people, including the ability to demonstrate and promote positive values, attitudes and behaviour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with colleagues across the school/Trust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Administrative, organisational and ICT skills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Ability to work under pressure and prioritise work in a busy school environment 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Ability to manage time efficiently and effectively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4"/>
              </w:numPr>
            </w:pPr>
            <w:r>
              <w:t>Self-supporting with the ability to work as part of a team</w:t>
            </w:r>
          </w:p>
        </w:tc>
        <w:tc>
          <w:tcPr>
            <w:tcW w:w="3723" w:type="dxa"/>
          </w:tcPr>
          <w:p w:rsidR="008851AD" w:rsidRDefault="008851AD"/>
        </w:tc>
      </w:tr>
      <w:tr w:rsidR="008851AD" w:rsidTr="00935E82">
        <w:tc>
          <w:tcPr>
            <w:tcW w:w="1570" w:type="dxa"/>
          </w:tcPr>
          <w:p w:rsidR="008851AD" w:rsidRPr="00935E82" w:rsidRDefault="008851AD" w:rsidP="00E74E66">
            <w:pPr>
              <w:rPr>
                <w:b/>
              </w:rPr>
            </w:pPr>
            <w:r w:rsidRPr="00935E82">
              <w:rPr>
                <w:b/>
              </w:rPr>
              <w:t xml:space="preserve">Personal </w:t>
            </w:r>
            <w:r w:rsidR="00E74E66" w:rsidRPr="00935E82">
              <w:rPr>
                <w:b/>
              </w:rPr>
              <w:t>Competencies &amp; Qualities</w:t>
            </w:r>
          </w:p>
        </w:tc>
        <w:tc>
          <w:tcPr>
            <w:tcW w:w="3723" w:type="dxa"/>
          </w:tcPr>
          <w:p w:rsidR="008851AD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Positive, enthusiastic, energetic, flexible with a ‘can do’ attitude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Ability to adapt to changing situations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A sense of humour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Approachable, open and honest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Dedicated, conscientious and hard working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An excellent attendance record</w:t>
            </w:r>
          </w:p>
          <w:p w:rsidR="00E74E66" w:rsidRDefault="00E74E66" w:rsidP="00E74E66">
            <w:pPr>
              <w:pStyle w:val="ListParagraph"/>
              <w:numPr>
                <w:ilvl w:val="0"/>
                <w:numId w:val="5"/>
              </w:numPr>
            </w:pPr>
            <w:r>
              <w:t>Ability to show initiative</w:t>
            </w:r>
          </w:p>
          <w:p w:rsidR="00E74E66" w:rsidRDefault="00935E82" w:rsidP="00E74E66">
            <w:pPr>
              <w:pStyle w:val="ListParagraph"/>
              <w:numPr>
                <w:ilvl w:val="0"/>
                <w:numId w:val="5"/>
              </w:numPr>
            </w:pPr>
            <w:r>
              <w:t>A willingness to share ideas and to learn from others</w:t>
            </w:r>
            <w:r w:rsidR="00E74E66">
              <w:t xml:space="preserve"> </w:t>
            </w:r>
          </w:p>
        </w:tc>
        <w:tc>
          <w:tcPr>
            <w:tcW w:w="3723" w:type="dxa"/>
          </w:tcPr>
          <w:p w:rsidR="008851AD" w:rsidRDefault="008851AD"/>
        </w:tc>
      </w:tr>
    </w:tbl>
    <w:p w:rsidR="008851AD" w:rsidRDefault="008851AD"/>
    <w:sectPr w:rsidR="0088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09C"/>
    <w:multiLevelType w:val="hybridMultilevel"/>
    <w:tmpl w:val="EDACA7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7B2107D"/>
    <w:multiLevelType w:val="hybridMultilevel"/>
    <w:tmpl w:val="8940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6906"/>
    <w:multiLevelType w:val="hybridMultilevel"/>
    <w:tmpl w:val="0874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35BF"/>
    <w:multiLevelType w:val="hybridMultilevel"/>
    <w:tmpl w:val="1100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C94"/>
    <w:multiLevelType w:val="hybridMultilevel"/>
    <w:tmpl w:val="4EDA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7776"/>
    <w:multiLevelType w:val="hybridMultilevel"/>
    <w:tmpl w:val="8CCE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AD"/>
    <w:rsid w:val="000C0C1A"/>
    <w:rsid w:val="001E34C6"/>
    <w:rsid w:val="00485340"/>
    <w:rsid w:val="008851AD"/>
    <w:rsid w:val="00935E82"/>
    <w:rsid w:val="00A73F99"/>
    <w:rsid w:val="00DA62E6"/>
    <w:rsid w:val="00E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FCCB"/>
  <w15:chartTrackingRefBased/>
  <w15:docId w15:val="{B7406C95-0D56-4820-9CE1-246A6FE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Kelly</dc:creator>
  <cp:keywords/>
  <dc:description/>
  <cp:lastModifiedBy>Lyndsey Kelly</cp:lastModifiedBy>
  <cp:revision>3</cp:revision>
  <dcterms:created xsi:type="dcterms:W3CDTF">2023-06-04T11:03:00Z</dcterms:created>
  <dcterms:modified xsi:type="dcterms:W3CDTF">2023-06-04T15:01:00Z</dcterms:modified>
</cp:coreProperties>
</file>