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60CE0" w14:textId="77777777" w:rsidR="00245047" w:rsidRDefault="00245047">
      <w:pPr>
        <w:pStyle w:val="Heading2"/>
        <w:jc w:val="left"/>
        <w:rPr>
          <w:rFonts w:ascii="Calibri" w:eastAsia="Calibri" w:hAnsi="Calibri" w:cs="Calibri"/>
          <w:i w:val="0"/>
          <w:color w:val="17365D"/>
          <w:sz w:val="52"/>
          <w:szCs w:val="52"/>
        </w:rPr>
      </w:pPr>
      <w:bookmarkStart w:id="0" w:name="_GoBack"/>
      <w:bookmarkEnd w:id="0"/>
    </w:p>
    <w:p w14:paraId="5968D6F3" w14:textId="77777777" w:rsidR="00245047" w:rsidRDefault="00FC7DA9">
      <w:pPr>
        <w:pStyle w:val="Heading2"/>
        <w:rPr>
          <w:rFonts w:ascii="Calibri" w:eastAsia="Calibri" w:hAnsi="Calibri" w:cs="Calibri"/>
          <w:color w:val="941100"/>
          <w:sz w:val="72"/>
          <w:szCs w:val="72"/>
        </w:rPr>
      </w:pPr>
      <w:r>
        <w:rPr>
          <w:rFonts w:ascii="Calibri" w:eastAsia="Calibri" w:hAnsi="Calibri" w:cs="Calibri"/>
          <w:color w:val="941100"/>
          <w:sz w:val="72"/>
          <w:szCs w:val="72"/>
        </w:rPr>
        <w:t>Cleeve Prior Primary School</w:t>
      </w:r>
    </w:p>
    <w:p w14:paraId="260AFF7F" w14:textId="77777777" w:rsidR="00245047" w:rsidRDefault="00FC7DA9">
      <w:pPr>
        <w:jc w:val="center"/>
        <w:rPr>
          <w:rFonts w:ascii="Calibri" w:eastAsia="Calibri" w:hAnsi="Calibri" w:cs="Calibri"/>
          <w:i/>
          <w:color w:val="941100"/>
          <w:sz w:val="40"/>
          <w:szCs w:val="40"/>
        </w:rPr>
      </w:pPr>
      <w:r>
        <w:rPr>
          <w:rFonts w:ascii="Calibri" w:eastAsia="Calibri" w:hAnsi="Calibri" w:cs="Calibri"/>
          <w:i/>
          <w:color w:val="941100"/>
          <w:sz w:val="40"/>
          <w:szCs w:val="40"/>
        </w:rPr>
        <w:t>‘Where Every Child Shines’</w:t>
      </w:r>
    </w:p>
    <w:p w14:paraId="0EF86F1A" w14:textId="77777777" w:rsidR="00245047" w:rsidRDefault="00245047">
      <w:pPr>
        <w:rPr>
          <w:rFonts w:ascii="Calibri" w:eastAsia="Calibri" w:hAnsi="Calibri" w:cs="Calibri"/>
          <w:i/>
          <w:color w:val="17365D"/>
          <w:sz w:val="36"/>
          <w:szCs w:val="36"/>
        </w:rPr>
      </w:pPr>
    </w:p>
    <w:p w14:paraId="6BCAE241" w14:textId="77777777" w:rsidR="00245047" w:rsidRDefault="00FC7DA9">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24D4F606" wp14:editId="18EF1302">
            <wp:extent cx="2476500" cy="2476500"/>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476500" cy="2476500"/>
                    </a:xfrm>
                    <a:prstGeom prst="rect">
                      <a:avLst/>
                    </a:prstGeom>
                    <a:ln/>
                  </pic:spPr>
                </pic:pic>
              </a:graphicData>
            </a:graphic>
          </wp:inline>
        </w:drawing>
      </w:r>
    </w:p>
    <w:p w14:paraId="6156BF16" w14:textId="77777777" w:rsidR="00245047" w:rsidRDefault="00245047">
      <w:pPr>
        <w:rPr>
          <w:rFonts w:ascii="Times New Roman" w:eastAsia="Times New Roman" w:hAnsi="Times New Roman" w:cs="Times New Roman"/>
        </w:rPr>
      </w:pPr>
    </w:p>
    <w:p w14:paraId="57EDA959" w14:textId="77777777" w:rsidR="00245047" w:rsidRDefault="00245047">
      <w:pPr>
        <w:rPr>
          <w:rFonts w:ascii="Times New Roman" w:eastAsia="Times New Roman" w:hAnsi="Times New Roman" w:cs="Times New Roman"/>
        </w:rPr>
      </w:pPr>
    </w:p>
    <w:p w14:paraId="5386ACEC" w14:textId="4817ED93" w:rsidR="00245047" w:rsidRDefault="00520179">
      <w:pPr>
        <w:pBdr>
          <w:top w:val="nil"/>
          <w:left w:val="nil"/>
          <w:bottom w:val="nil"/>
          <w:right w:val="nil"/>
          <w:between w:val="nil"/>
        </w:pBdr>
        <w:jc w:val="center"/>
        <w:rPr>
          <w:rFonts w:ascii="Calibri" w:eastAsia="Calibri" w:hAnsi="Calibri" w:cs="Calibri"/>
          <w:color w:val="941100"/>
          <w:sz w:val="56"/>
          <w:szCs w:val="56"/>
        </w:rPr>
      </w:pPr>
      <w:r>
        <w:rPr>
          <w:rFonts w:ascii="Calibri" w:eastAsia="Calibri" w:hAnsi="Calibri" w:cs="Calibri"/>
          <w:color w:val="941100"/>
          <w:sz w:val="56"/>
          <w:szCs w:val="56"/>
        </w:rPr>
        <w:t xml:space="preserve">Mixed-age </w:t>
      </w:r>
      <w:r w:rsidR="00FC7DA9">
        <w:rPr>
          <w:rFonts w:ascii="Calibri" w:eastAsia="Calibri" w:hAnsi="Calibri" w:cs="Calibri"/>
          <w:color w:val="941100"/>
          <w:sz w:val="56"/>
          <w:szCs w:val="56"/>
        </w:rPr>
        <w:t>Class Teacher Vacancy</w:t>
      </w:r>
    </w:p>
    <w:p w14:paraId="70A4C1A8" w14:textId="77777777" w:rsidR="00245047" w:rsidRDefault="00FC7DA9">
      <w:pPr>
        <w:pBdr>
          <w:top w:val="nil"/>
          <w:left w:val="nil"/>
          <w:bottom w:val="nil"/>
          <w:right w:val="nil"/>
          <w:between w:val="nil"/>
        </w:pBdr>
        <w:jc w:val="center"/>
        <w:rPr>
          <w:rFonts w:ascii="Calibri" w:eastAsia="Calibri" w:hAnsi="Calibri" w:cs="Calibri"/>
          <w:color w:val="941100"/>
          <w:sz w:val="48"/>
          <w:szCs w:val="48"/>
        </w:rPr>
      </w:pPr>
      <w:r>
        <w:rPr>
          <w:rFonts w:ascii="Calibri" w:eastAsia="Calibri" w:hAnsi="Calibri" w:cs="Calibri"/>
          <w:color w:val="941100"/>
          <w:sz w:val="48"/>
          <w:szCs w:val="48"/>
        </w:rPr>
        <w:t xml:space="preserve">Commencing September 2021 </w:t>
      </w:r>
    </w:p>
    <w:p w14:paraId="7BA647C2" w14:textId="77777777" w:rsidR="00245047" w:rsidRDefault="00245047">
      <w:pPr>
        <w:pBdr>
          <w:top w:val="nil"/>
          <w:left w:val="nil"/>
          <w:bottom w:val="nil"/>
          <w:right w:val="nil"/>
          <w:between w:val="nil"/>
        </w:pBdr>
        <w:jc w:val="center"/>
        <w:rPr>
          <w:rFonts w:ascii="Calibri" w:eastAsia="Calibri" w:hAnsi="Calibri" w:cs="Calibri"/>
          <w:color w:val="941100"/>
          <w:sz w:val="48"/>
          <w:szCs w:val="48"/>
        </w:rPr>
      </w:pPr>
    </w:p>
    <w:p w14:paraId="351BD5E3" w14:textId="77777777" w:rsidR="00245047" w:rsidRDefault="00FC7DA9">
      <w:pPr>
        <w:pBdr>
          <w:top w:val="nil"/>
          <w:left w:val="nil"/>
          <w:bottom w:val="nil"/>
          <w:right w:val="nil"/>
          <w:between w:val="nil"/>
        </w:pBdr>
        <w:jc w:val="center"/>
        <w:rPr>
          <w:rFonts w:ascii="Calibri" w:eastAsia="Calibri" w:hAnsi="Calibri" w:cs="Calibri"/>
          <w:color w:val="941100"/>
          <w:sz w:val="48"/>
          <w:szCs w:val="48"/>
        </w:rPr>
      </w:pPr>
      <w:r>
        <w:rPr>
          <w:rFonts w:ascii="Calibri" w:eastAsia="Calibri" w:hAnsi="Calibri" w:cs="Calibri"/>
          <w:noProof/>
          <w:color w:val="941100"/>
          <w:sz w:val="48"/>
          <w:szCs w:val="48"/>
        </w:rPr>
        <w:drawing>
          <wp:inline distT="0" distB="0" distL="0" distR="0" wp14:anchorId="26B8EA80" wp14:editId="1F0901E0">
            <wp:extent cx="4112930" cy="3114539"/>
            <wp:effectExtent l="0" t="0" r="0" b="0"/>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4112930" cy="3114539"/>
                    </a:xfrm>
                    <a:prstGeom prst="rect">
                      <a:avLst/>
                    </a:prstGeom>
                    <a:ln/>
                  </pic:spPr>
                </pic:pic>
              </a:graphicData>
            </a:graphic>
          </wp:inline>
        </w:drawing>
      </w:r>
    </w:p>
    <w:p w14:paraId="07E93B69" w14:textId="77777777" w:rsidR="00245047" w:rsidRDefault="00245047">
      <w:pPr>
        <w:jc w:val="center"/>
        <w:rPr>
          <w:rFonts w:ascii="Times New Roman" w:eastAsia="Times New Roman" w:hAnsi="Times New Roman" w:cs="Times New Roman"/>
        </w:rPr>
      </w:pPr>
    </w:p>
    <w:p w14:paraId="1998EBBC" w14:textId="77777777" w:rsidR="00245047" w:rsidRDefault="00245047">
      <w:pPr>
        <w:pBdr>
          <w:top w:val="nil"/>
          <w:left w:val="nil"/>
          <w:bottom w:val="nil"/>
          <w:right w:val="nil"/>
          <w:between w:val="nil"/>
        </w:pBdr>
        <w:jc w:val="center"/>
        <w:rPr>
          <w:rFonts w:ascii="Calibri" w:eastAsia="Calibri" w:hAnsi="Calibri" w:cs="Calibri"/>
          <w:color w:val="17365D"/>
          <w:sz w:val="28"/>
          <w:szCs w:val="28"/>
        </w:rPr>
      </w:pPr>
    </w:p>
    <w:p w14:paraId="1A9854CE" w14:textId="77777777" w:rsidR="00245047" w:rsidRDefault="00FC7DA9">
      <w:pPr>
        <w:pBdr>
          <w:top w:val="nil"/>
          <w:left w:val="nil"/>
          <w:bottom w:val="nil"/>
          <w:right w:val="nil"/>
          <w:between w:val="nil"/>
        </w:pBdr>
        <w:jc w:val="center"/>
        <w:rPr>
          <w:rFonts w:ascii="Comic Sans MS" w:eastAsia="Comic Sans MS" w:hAnsi="Comic Sans MS" w:cs="Comic Sans MS"/>
          <w:b/>
          <w:i/>
          <w:color w:val="000000"/>
          <w:sz w:val="28"/>
          <w:szCs w:val="28"/>
        </w:rPr>
      </w:pPr>
      <w:r>
        <w:rPr>
          <w:rFonts w:ascii="Comic Sans MS" w:eastAsia="Comic Sans MS" w:hAnsi="Comic Sans MS" w:cs="Comic Sans MS"/>
          <w:b/>
          <w:i/>
          <w:color w:val="000000"/>
          <w:sz w:val="28"/>
          <w:szCs w:val="28"/>
        </w:rPr>
        <w:t>Information for Candidates</w:t>
      </w:r>
    </w:p>
    <w:p w14:paraId="60FA1D94" w14:textId="77777777" w:rsidR="00245047" w:rsidRDefault="00245047">
      <w:pPr>
        <w:rPr>
          <w:rFonts w:ascii="Comic Sans MS" w:eastAsia="Comic Sans MS" w:hAnsi="Comic Sans MS" w:cs="Comic Sans MS"/>
          <w:sz w:val="6"/>
          <w:szCs w:val="6"/>
        </w:rPr>
      </w:pPr>
    </w:p>
    <w:p w14:paraId="764DA030" w14:textId="77777777" w:rsidR="00245047" w:rsidRDefault="00245047">
      <w:pPr>
        <w:pStyle w:val="Heading5"/>
        <w:rPr>
          <w:rFonts w:ascii="Comic Sans MS" w:eastAsia="Comic Sans MS" w:hAnsi="Comic Sans MS" w:cs="Comic Sans MS"/>
          <w:sz w:val="20"/>
          <w:szCs w:val="20"/>
        </w:rPr>
      </w:pPr>
    </w:p>
    <w:p w14:paraId="66A81CBC" w14:textId="77777777" w:rsidR="00B175F5" w:rsidRDefault="00B175F5">
      <w:pPr>
        <w:pStyle w:val="Heading5"/>
        <w:rPr>
          <w:rFonts w:ascii="Comic Sans MS" w:eastAsia="Comic Sans MS" w:hAnsi="Comic Sans MS" w:cs="Comic Sans MS"/>
          <w:sz w:val="20"/>
          <w:szCs w:val="20"/>
        </w:rPr>
      </w:pPr>
    </w:p>
    <w:p w14:paraId="1B074115" w14:textId="5649C219" w:rsidR="00245047" w:rsidRDefault="00FC7DA9">
      <w:pPr>
        <w:pStyle w:val="Heading5"/>
        <w:rPr>
          <w:rFonts w:ascii="Comic Sans MS" w:eastAsia="Comic Sans MS" w:hAnsi="Comic Sans MS" w:cs="Comic Sans MS"/>
          <w:sz w:val="20"/>
          <w:szCs w:val="20"/>
        </w:rPr>
      </w:pPr>
      <w:r>
        <w:rPr>
          <w:rFonts w:ascii="Comic Sans MS" w:eastAsia="Comic Sans MS" w:hAnsi="Comic Sans MS" w:cs="Comic Sans MS"/>
          <w:sz w:val="20"/>
          <w:szCs w:val="20"/>
        </w:rPr>
        <w:t>Cleeve Prior Primary School</w:t>
      </w:r>
    </w:p>
    <w:p w14:paraId="00588EFC" w14:textId="77777777" w:rsidR="00245047" w:rsidRDefault="00FC7DA9">
      <w:pPr>
        <w:pStyle w:val="Heading3"/>
        <w:rPr>
          <w:rFonts w:ascii="Comic Sans MS" w:eastAsia="Comic Sans MS" w:hAnsi="Comic Sans MS" w:cs="Comic Sans MS"/>
          <w:sz w:val="20"/>
          <w:szCs w:val="20"/>
        </w:rPr>
      </w:pPr>
      <w:r>
        <w:rPr>
          <w:rFonts w:ascii="Comic Sans MS" w:eastAsia="Comic Sans MS" w:hAnsi="Comic Sans MS" w:cs="Comic Sans MS"/>
          <w:sz w:val="20"/>
          <w:szCs w:val="20"/>
        </w:rPr>
        <w:t>Main Street, Cleeve Prior, Evesham, WR11 8LG</w:t>
      </w:r>
    </w:p>
    <w:p w14:paraId="6072108B" w14:textId="77777777" w:rsidR="00245047" w:rsidRDefault="00245047">
      <w:pPr>
        <w:rPr>
          <w:rFonts w:ascii="Comic Sans MS" w:eastAsia="Comic Sans MS" w:hAnsi="Comic Sans MS" w:cs="Comic Sans MS"/>
          <w:sz w:val="4"/>
          <w:szCs w:val="4"/>
        </w:rPr>
      </w:pPr>
    </w:p>
    <w:p w14:paraId="12F18AC7" w14:textId="77777777" w:rsidR="00245047" w:rsidRDefault="00FC7DA9">
      <w:pPr>
        <w:rPr>
          <w:rFonts w:ascii="Comic Sans MS" w:eastAsia="Comic Sans MS" w:hAnsi="Comic Sans MS" w:cs="Comic Sans MS"/>
          <w:sz w:val="20"/>
          <w:szCs w:val="20"/>
        </w:rPr>
      </w:pPr>
      <w:r>
        <w:rPr>
          <w:rFonts w:ascii="Comic Sans MS" w:eastAsia="Comic Sans MS" w:hAnsi="Comic Sans MS" w:cs="Comic Sans MS"/>
          <w:sz w:val="20"/>
          <w:szCs w:val="20"/>
        </w:rPr>
        <w:t>Telephone:</w:t>
      </w:r>
      <w:r>
        <w:rPr>
          <w:rFonts w:ascii="Comic Sans MS" w:eastAsia="Comic Sans MS" w:hAnsi="Comic Sans MS" w:cs="Comic Sans MS"/>
          <w:sz w:val="20"/>
          <w:szCs w:val="20"/>
        </w:rPr>
        <w:tab/>
        <w:t>01789 772 276</w:t>
      </w:r>
      <w:r>
        <w:rPr>
          <w:rFonts w:ascii="Comic Sans MS" w:eastAsia="Comic Sans MS" w:hAnsi="Comic Sans MS" w:cs="Comic Sans MS"/>
          <w:sz w:val="20"/>
          <w:szCs w:val="20"/>
        </w:rPr>
        <w:tab/>
      </w:r>
      <w:r>
        <w:rPr>
          <w:rFonts w:ascii="Comic Sans MS" w:eastAsia="Comic Sans MS" w:hAnsi="Comic Sans MS" w:cs="Comic Sans MS"/>
          <w:sz w:val="20"/>
          <w:szCs w:val="20"/>
        </w:rPr>
        <w:tab/>
      </w:r>
      <w:r>
        <w:rPr>
          <w:rFonts w:ascii="Comic Sans MS" w:eastAsia="Comic Sans MS" w:hAnsi="Comic Sans MS" w:cs="Comic Sans MS"/>
          <w:sz w:val="20"/>
          <w:szCs w:val="20"/>
        </w:rPr>
        <w:tab/>
      </w:r>
      <w:r>
        <w:rPr>
          <w:rFonts w:ascii="Comic Sans MS" w:eastAsia="Comic Sans MS" w:hAnsi="Comic Sans MS" w:cs="Comic Sans MS"/>
          <w:sz w:val="20"/>
          <w:szCs w:val="20"/>
        </w:rPr>
        <w:tab/>
      </w:r>
    </w:p>
    <w:p w14:paraId="5765B3D5" w14:textId="77777777" w:rsidR="00245047" w:rsidRDefault="00FC7DA9">
      <w:pPr>
        <w:rPr>
          <w:rFonts w:ascii="Comic Sans MS" w:eastAsia="Comic Sans MS" w:hAnsi="Comic Sans MS" w:cs="Comic Sans MS"/>
          <w:sz w:val="20"/>
          <w:szCs w:val="20"/>
        </w:rPr>
      </w:pPr>
      <w:r>
        <w:rPr>
          <w:rFonts w:ascii="Comic Sans MS" w:eastAsia="Comic Sans MS" w:hAnsi="Comic Sans MS" w:cs="Comic Sans MS"/>
          <w:sz w:val="20"/>
          <w:szCs w:val="20"/>
        </w:rPr>
        <w:t>Email:</w:t>
      </w:r>
      <w:r>
        <w:rPr>
          <w:rFonts w:ascii="Comic Sans MS" w:eastAsia="Comic Sans MS" w:hAnsi="Comic Sans MS" w:cs="Comic Sans MS"/>
          <w:sz w:val="20"/>
          <w:szCs w:val="20"/>
        </w:rPr>
        <w:tab/>
        <w:t xml:space="preserve"> </w:t>
      </w:r>
      <w:r>
        <w:rPr>
          <w:rFonts w:ascii="Comic Sans MS" w:eastAsia="Comic Sans MS" w:hAnsi="Comic Sans MS" w:cs="Comic Sans MS"/>
          <w:sz w:val="20"/>
          <w:szCs w:val="20"/>
        </w:rPr>
        <w:tab/>
      </w:r>
      <w:r>
        <w:rPr>
          <w:rFonts w:ascii="Comic Sans MS" w:eastAsia="Comic Sans MS" w:hAnsi="Comic Sans MS" w:cs="Comic Sans MS"/>
          <w:color w:val="0000FF"/>
          <w:sz w:val="20"/>
          <w:szCs w:val="20"/>
          <w:u w:val="single"/>
        </w:rPr>
        <w:t>office@cleeveprior.worcs.sch.uk</w:t>
      </w:r>
    </w:p>
    <w:p w14:paraId="73B0CD6A" w14:textId="77777777" w:rsidR="00245047" w:rsidRDefault="00FC7DA9">
      <w:pPr>
        <w:rPr>
          <w:rFonts w:ascii="Comic Sans MS" w:eastAsia="Comic Sans MS" w:hAnsi="Comic Sans MS" w:cs="Comic Sans MS"/>
          <w:sz w:val="20"/>
          <w:szCs w:val="20"/>
        </w:rPr>
      </w:pPr>
      <w:r>
        <w:rPr>
          <w:rFonts w:ascii="Comic Sans MS" w:eastAsia="Comic Sans MS" w:hAnsi="Comic Sans MS" w:cs="Comic Sans MS"/>
          <w:sz w:val="20"/>
          <w:szCs w:val="20"/>
        </w:rPr>
        <w:t>Web Page:</w:t>
      </w:r>
      <w:r>
        <w:rPr>
          <w:rFonts w:ascii="Comic Sans MS" w:eastAsia="Comic Sans MS" w:hAnsi="Comic Sans MS" w:cs="Comic Sans MS"/>
          <w:sz w:val="20"/>
          <w:szCs w:val="20"/>
        </w:rPr>
        <w:tab/>
      </w:r>
      <w:r>
        <w:rPr>
          <w:rFonts w:ascii="Comic Sans MS" w:eastAsia="Comic Sans MS" w:hAnsi="Comic Sans MS" w:cs="Comic Sans MS"/>
          <w:color w:val="0000FF"/>
          <w:sz w:val="20"/>
          <w:szCs w:val="20"/>
          <w:u w:val="single"/>
        </w:rPr>
        <w:t>www.cleevepriorprimaryschool.com</w:t>
      </w:r>
      <w:r>
        <w:rPr>
          <w:rFonts w:ascii="Comic Sans MS" w:eastAsia="Comic Sans MS" w:hAnsi="Comic Sans MS" w:cs="Comic Sans MS"/>
          <w:sz w:val="20"/>
          <w:szCs w:val="20"/>
        </w:rPr>
        <w:t xml:space="preserve"> </w:t>
      </w:r>
    </w:p>
    <w:p w14:paraId="60C54FF2" w14:textId="77777777" w:rsidR="00245047" w:rsidRDefault="00245047"/>
    <w:p w14:paraId="0C98DB3F" w14:textId="77777777" w:rsidR="00245047" w:rsidRDefault="00245047">
      <w:pPr>
        <w:rPr>
          <w:rFonts w:ascii="Comic Sans MS" w:eastAsia="Comic Sans MS" w:hAnsi="Comic Sans MS" w:cs="Comic Sans MS"/>
          <w:b/>
        </w:rPr>
      </w:pPr>
    </w:p>
    <w:p w14:paraId="366DB665" w14:textId="32336BB6" w:rsidR="00B175F5" w:rsidRDefault="00FC7DA9">
      <w:pPr>
        <w:rPr>
          <w:rFonts w:ascii="Comic Sans MS" w:eastAsia="Comic Sans MS" w:hAnsi="Comic Sans MS" w:cs="Comic Sans MS"/>
          <w:b/>
        </w:rPr>
      </w:pPr>
      <w:r>
        <w:rPr>
          <w:rFonts w:ascii="Comic Sans MS" w:eastAsia="Comic Sans MS" w:hAnsi="Comic Sans MS" w:cs="Comic Sans MS"/>
          <w:b/>
        </w:rPr>
        <w:t xml:space="preserve">Class Teacher – </w:t>
      </w:r>
      <w:r w:rsidR="00B175F5">
        <w:rPr>
          <w:rFonts w:ascii="Comic Sans MS" w:eastAsia="Comic Sans MS" w:hAnsi="Comic Sans MS" w:cs="Comic Sans MS"/>
          <w:b/>
        </w:rPr>
        <w:t>Mixed Age Class</w:t>
      </w:r>
    </w:p>
    <w:p w14:paraId="5F1FBBAE" w14:textId="22FDD8CD" w:rsidR="00245047" w:rsidRPr="00B175F5" w:rsidRDefault="00B175F5">
      <w:pPr>
        <w:rPr>
          <w:rFonts w:ascii="Comic Sans MS" w:eastAsia="Comic Sans MS" w:hAnsi="Comic Sans MS" w:cs="Comic Sans MS"/>
          <w:i/>
        </w:rPr>
      </w:pPr>
      <w:r w:rsidRPr="00B175F5">
        <w:rPr>
          <w:rFonts w:ascii="Comic Sans MS" w:eastAsia="Comic Sans MS" w:hAnsi="Comic Sans MS" w:cs="Comic Sans MS"/>
          <w:i/>
        </w:rPr>
        <w:t xml:space="preserve">Note this could be Early Years/ Key Stage One </w:t>
      </w:r>
      <w:r w:rsidRPr="00B175F5">
        <w:rPr>
          <w:rFonts w:ascii="Comic Sans MS" w:eastAsia="Comic Sans MS" w:hAnsi="Comic Sans MS" w:cs="Comic Sans MS"/>
          <w:i/>
          <w:u w:val="single"/>
        </w:rPr>
        <w:t>or</w:t>
      </w:r>
      <w:r w:rsidRPr="00B175F5">
        <w:rPr>
          <w:rFonts w:ascii="Comic Sans MS" w:eastAsia="Comic Sans MS" w:hAnsi="Comic Sans MS" w:cs="Comic Sans MS"/>
          <w:i/>
        </w:rPr>
        <w:t xml:space="preserve"> Key Stage One/ Lower Key Stage Two depending on cohort sizes moving through the school.</w:t>
      </w:r>
    </w:p>
    <w:p w14:paraId="5F6FDA1A" w14:textId="77777777" w:rsidR="00245047" w:rsidRDefault="00245047">
      <w:pPr>
        <w:rPr>
          <w:rFonts w:ascii="Comic Sans MS" w:eastAsia="Comic Sans MS" w:hAnsi="Comic Sans MS" w:cs="Comic Sans MS"/>
          <w:sz w:val="22"/>
          <w:szCs w:val="22"/>
        </w:rPr>
      </w:pPr>
    </w:p>
    <w:p w14:paraId="610EF3C1"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Salary: Main Scale</w:t>
      </w:r>
    </w:p>
    <w:p w14:paraId="15AA2AED" w14:textId="77777777" w:rsidR="00245047" w:rsidRDefault="00245047">
      <w:pPr>
        <w:rPr>
          <w:rFonts w:ascii="Comic Sans MS" w:eastAsia="Comic Sans MS" w:hAnsi="Comic Sans MS" w:cs="Comic Sans MS"/>
          <w:sz w:val="22"/>
          <w:szCs w:val="22"/>
        </w:rPr>
      </w:pPr>
    </w:p>
    <w:p w14:paraId="3C3D8A95" w14:textId="77777777" w:rsidR="00245047" w:rsidRDefault="00FC7DA9">
      <w:pPr>
        <w:rPr>
          <w:rFonts w:ascii="Comic Sans MS" w:eastAsia="Comic Sans MS" w:hAnsi="Comic Sans MS" w:cs="Comic Sans MS"/>
          <w:sz w:val="22"/>
          <w:szCs w:val="22"/>
        </w:rPr>
      </w:pPr>
      <w:bookmarkStart w:id="1" w:name="_heading=h.gjdgxs" w:colFirst="0" w:colLast="0"/>
      <w:bookmarkEnd w:id="1"/>
      <w:r>
        <w:rPr>
          <w:rFonts w:ascii="Comic Sans MS" w:eastAsia="Comic Sans MS" w:hAnsi="Comic Sans MS" w:cs="Comic Sans MS"/>
          <w:b/>
          <w:sz w:val="22"/>
          <w:szCs w:val="22"/>
        </w:rPr>
        <w:t>Full time, permanent contract - teacher required from September 2021</w:t>
      </w:r>
    </w:p>
    <w:p w14:paraId="1FFA50B8"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You are invited to join this very welcoming school where we are committed to giving the best to our pupils. We are a friendly local school which is well-regarded within the local community and we pride ourselves on our commitment to providing a high-quality education and encouraging children to achieve the best that they can. The post has arisen following a current restructure of classes as part of ongoing school development and growth plans.</w:t>
      </w:r>
    </w:p>
    <w:p w14:paraId="60F76D78" w14:textId="77777777" w:rsidR="00245047" w:rsidRDefault="00245047">
      <w:pPr>
        <w:rPr>
          <w:rFonts w:ascii="Comic Sans MS" w:eastAsia="Comic Sans MS" w:hAnsi="Comic Sans MS" w:cs="Comic Sans MS"/>
          <w:sz w:val="22"/>
          <w:szCs w:val="22"/>
        </w:rPr>
      </w:pPr>
    </w:p>
    <w:p w14:paraId="0F2F9181" w14:textId="38A751E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 xml:space="preserve">We are seeking to employ an enthusiastic and committed teacher to join our small but very friendly team at Cleeve Prior Primary School. We are looking for a candidate to teach </w:t>
      </w:r>
      <w:r w:rsidR="00040881">
        <w:rPr>
          <w:rFonts w:ascii="Comic Sans MS" w:eastAsia="Comic Sans MS" w:hAnsi="Comic Sans MS" w:cs="Comic Sans MS"/>
          <w:sz w:val="22"/>
          <w:szCs w:val="22"/>
        </w:rPr>
        <w:t xml:space="preserve">in </w:t>
      </w:r>
      <w:r w:rsidR="00B175F5">
        <w:rPr>
          <w:rFonts w:ascii="Comic Sans MS" w:eastAsia="Comic Sans MS" w:hAnsi="Comic Sans MS" w:cs="Comic Sans MS"/>
          <w:sz w:val="22"/>
          <w:szCs w:val="22"/>
        </w:rPr>
        <w:t>a</w:t>
      </w:r>
      <w:r w:rsidR="00040881">
        <w:rPr>
          <w:rFonts w:ascii="Comic Sans MS" w:eastAsia="Comic Sans MS" w:hAnsi="Comic Sans MS" w:cs="Comic Sans MS"/>
          <w:sz w:val="22"/>
          <w:szCs w:val="22"/>
        </w:rPr>
        <w:t xml:space="preserve"> small, </w:t>
      </w:r>
      <w:r>
        <w:rPr>
          <w:rFonts w:ascii="Comic Sans MS" w:eastAsia="Comic Sans MS" w:hAnsi="Comic Sans MS" w:cs="Comic Sans MS"/>
          <w:sz w:val="22"/>
          <w:szCs w:val="22"/>
        </w:rPr>
        <w:t xml:space="preserve">mixed-age class, working very closely with our preschool to maximise the use of available facilities and resources. The post would suit </w:t>
      </w:r>
      <w:r w:rsidR="00B175F5">
        <w:rPr>
          <w:rFonts w:ascii="Comic Sans MS" w:eastAsia="Comic Sans MS" w:hAnsi="Comic Sans MS" w:cs="Comic Sans MS"/>
          <w:sz w:val="22"/>
          <w:szCs w:val="22"/>
        </w:rPr>
        <w:t xml:space="preserve">flexible, </w:t>
      </w:r>
      <w:r>
        <w:rPr>
          <w:rFonts w:ascii="Comic Sans MS" w:eastAsia="Comic Sans MS" w:hAnsi="Comic Sans MS" w:cs="Comic Sans MS"/>
          <w:sz w:val="22"/>
          <w:szCs w:val="22"/>
        </w:rPr>
        <w:t xml:space="preserve">experienced teachers with an Early Years and Key Stage One </w:t>
      </w:r>
      <w:r w:rsidR="00B175F5">
        <w:rPr>
          <w:rFonts w:ascii="Comic Sans MS" w:eastAsia="Comic Sans MS" w:hAnsi="Comic Sans MS" w:cs="Comic Sans MS"/>
          <w:sz w:val="22"/>
          <w:szCs w:val="22"/>
        </w:rPr>
        <w:t xml:space="preserve">or Lower Key Stage Two </w:t>
      </w:r>
      <w:r>
        <w:rPr>
          <w:rFonts w:ascii="Comic Sans MS" w:eastAsia="Comic Sans MS" w:hAnsi="Comic Sans MS" w:cs="Comic Sans MS"/>
          <w:sz w:val="22"/>
          <w:szCs w:val="22"/>
        </w:rPr>
        <w:t xml:space="preserve">background who are able to demonstrate inclusive, high quality teaching with the ability to meet the individual learning needs of every child in a small, </w:t>
      </w:r>
      <w:r w:rsidR="00B175F5">
        <w:rPr>
          <w:rFonts w:ascii="Comic Sans MS" w:eastAsia="Comic Sans MS" w:hAnsi="Comic Sans MS" w:cs="Comic Sans MS"/>
          <w:sz w:val="22"/>
          <w:szCs w:val="22"/>
        </w:rPr>
        <w:t xml:space="preserve">varying </w:t>
      </w:r>
      <w:r>
        <w:rPr>
          <w:rFonts w:ascii="Comic Sans MS" w:eastAsia="Comic Sans MS" w:hAnsi="Comic Sans MS" w:cs="Comic Sans MS"/>
          <w:sz w:val="22"/>
          <w:szCs w:val="22"/>
        </w:rPr>
        <w:t xml:space="preserve">mixed-age class. </w:t>
      </w:r>
    </w:p>
    <w:p w14:paraId="2EEDAD79" w14:textId="77777777" w:rsidR="00245047" w:rsidRDefault="00245047">
      <w:pPr>
        <w:rPr>
          <w:rFonts w:ascii="Comic Sans MS" w:eastAsia="Comic Sans MS" w:hAnsi="Comic Sans MS" w:cs="Comic Sans MS"/>
          <w:sz w:val="22"/>
          <w:szCs w:val="22"/>
        </w:rPr>
      </w:pPr>
    </w:p>
    <w:p w14:paraId="6F24C9DB"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 xml:space="preserve">In your letter of application, please state your curriculum strengths and any particular talents and abilities you could offer to the school. </w:t>
      </w:r>
    </w:p>
    <w:p w14:paraId="7160BAA9" w14:textId="77777777" w:rsidR="00245047" w:rsidRDefault="00245047">
      <w:pPr>
        <w:rPr>
          <w:rFonts w:ascii="Comic Sans MS" w:eastAsia="Comic Sans MS" w:hAnsi="Comic Sans MS" w:cs="Comic Sans MS"/>
          <w:sz w:val="22"/>
          <w:szCs w:val="22"/>
        </w:rPr>
      </w:pPr>
    </w:p>
    <w:p w14:paraId="26E5D903"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Cleeve Prior Primary School is committed to safeguarding children and promoting the welfare of all children and young people and expect all staff to share this commitment. All successful candidates will be subject to a Disclosure and Barring Service (DBS) enhanced check.</w:t>
      </w:r>
    </w:p>
    <w:p w14:paraId="5AC3060E" w14:textId="77777777" w:rsidR="00245047" w:rsidRDefault="00245047">
      <w:pPr>
        <w:rPr>
          <w:rFonts w:ascii="Comic Sans MS" w:eastAsia="Comic Sans MS" w:hAnsi="Comic Sans MS" w:cs="Comic Sans MS"/>
          <w:sz w:val="22"/>
          <w:szCs w:val="22"/>
        </w:rPr>
      </w:pPr>
    </w:p>
    <w:p w14:paraId="06CC293F" w14:textId="77777777" w:rsidR="00245047" w:rsidRDefault="00FC7DA9">
      <w:pPr>
        <w:rPr>
          <w:rFonts w:ascii="Comic Sans MS" w:eastAsia="Comic Sans MS" w:hAnsi="Comic Sans MS" w:cs="Comic Sans MS"/>
          <w:sz w:val="22"/>
          <w:szCs w:val="22"/>
        </w:rPr>
      </w:pPr>
      <w:bookmarkStart w:id="2" w:name="_heading=h.30j0zll" w:colFirst="0" w:colLast="0"/>
      <w:bookmarkEnd w:id="2"/>
      <w:r>
        <w:rPr>
          <w:rFonts w:ascii="Comic Sans MS" w:eastAsia="Comic Sans MS" w:hAnsi="Comic Sans MS" w:cs="Comic Sans MS"/>
          <w:sz w:val="22"/>
          <w:szCs w:val="22"/>
        </w:rPr>
        <w:t xml:space="preserve">We would encourage you to look at our website, </w:t>
      </w:r>
      <w:r>
        <w:rPr>
          <w:rFonts w:ascii="Comic Sans MS" w:eastAsia="Comic Sans MS" w:hAnsi="Comic Sans MS" w:cs="Comic Sans MS"/>
          <w:color w:val="0000FF"/>
          <w:sz w:val="22"/>
          <w:szCs w:val="22"/>
          <w:u w:val="single"/>
        </w:rPr>
        <w:t>www.cleevepriorprimaryschool.com</w:t>
      </w:r>
      <w:r>
        <w:rPr>
          <w:rFonts w:ascii="Comic Sans MS" w:eastAsia="Comic Sans MS" w:hAnsi="Comic Sans MS" w:cs="Comic Sans MS"/>
          <w:sz w:val="22"/>
          <w:szCs w:val="22"/>
        </w:rPr>
        <w:t xml:space="preserve"> to find out more about our school, download our application form and find out further details.</w:t>
      </w:r>
    </w:p>
    <w:p w14:paraId="6157076A" w14:textId="77777777" w:rsidR="00245047" w:rsidRDefault="00245047">
      <w:pPr>
        <w:rPr>
          <w:rFonts w:ascii="Comic Sans MS" w:eastAsia="Comic Sans MS" w:hAnsi="Comic Sans MS" w:cs="Comic Sans MS"/>
          <w:sz w:val="22"/>
          <w:szCs w:val="22"/>
        </w:rPr>
      </w:pPr>
    </w:p>
    <w:p w14:paraId="0EE5D409" w14:textId="451F2135" w:rsidR="00B175F5" w:rsidRPr="004754A7" w:rsidRDefault="00B175F5" w:rsidP="00B175F5">
      <w:pPr>
        <w:rPr>
          <w:rFonts w:ascii="Comic Sans MS" w:eastAsia="Comic Sans MS" w:hAnsi="Comic Sans MS" w:cs="Comic Sans MS"/>
          <w:i/>
          <w:sz w:val="22"/>
          <w:szCs w:val="22"/>
        </w:rPr>
      </w:pPr>
      <w:r w:rsidRPr="00B175F5">
        <w:rPr>
          <w:rFonts w:ascii="Comic Sans MS" w:eastAsia="Comic Sans MS" w:hAnsi="Comic Sans MS" w:cs="Comic Sans MS"/>
          <w:b/>
          <w:i/>
          <w:sz w:val="22"/>
          <w:szCs w:val="22"/>
        </w:rPr>
        <w:t>No Closing Date:</w:t>
      </w:r>
      <w:r>
        <w:rPr>
          <w:rFonts w:ascii="Comic Sans MS" w:eastAsia="Comic Sans MS" w:hAnsi="Comic Sans MS" w:cs="Comic Sans MS"/>
          <w:i/>
          <w:sz w:val="22"/>
          <w:szCs w:val="22"/>
        </w:rPr>
        <w:t xml:space="preserve"> </w:t>
      </w:r>
      <w:r w:rsidRPr="004754A7">
        <w:rPr>
          <w:rFonts w:ascii="Comic Sans MS" w:eastAsia="Comic Sans MS" w:hAnsi="Comic Sans MS" w:cs="Comic Sans MS"/>
          <w:i/>
          <w:sz w:val="22"/>
          <w:szCs w:val="22"/>
        </w:rPr>
        <w:t>Th</w:t>
      </w:r>
      <w:r>
        <w:rPr>
          <w:rFonts w:ascii="Comic Sans MS" w:eastAsia="Comic Sans MS" w:hAnsi="Comic Sans MS" w:cs="Comic Sans MS"/>
          <w:i/>
          <w:sz w:val="22"/>
          <w:szCs w:val="22"/>
        </w:rPr>
        <w:t>is is a rolling</w:t>
      </w:r>
      <w:r w:rsidRPr="004754A7">
        <w:rPr>
          <w:rFonts w:ascii="Comic Sans MS" w:eastAsia="Comic Sans MS" w:hAnsi="Comic Sans MS" w:cs="Comic Sans MS"/>
          <w:i/>
          <w:sz w:val="22"/>
          <w:szCs w:val="22"/>
        </w:rPr>
        <w:t xml:space="preserve"> recruitment process</w:t>
      </w:r>
      <w:r>
        <w:rPr>
          <w:rFonts w:ascii="Comic Sans MS" w:eastAsia="Comic Sans MS" w:hAnsi="Comic Sans MS" w:cs="Comic Sans MS"/>
          <w:i/>
          <w:sz w:val="22"/>
          <w:szCs w:val="22"/>
        </w:rPr>
        <w:t>, which</w:t>
      </w:r>
      <w:r w:rsidRPr="004754A7">
        <w:rPr>
          <w:rFonts w:ascii="Comic Sans MS" w:eastAsia="Comic Sans MS" w:hAnsi="Comic Sans MS" w:cs="Comic Sans MS"/>
          <w:i/>
          <w:sz w:val="22"/>
          <w:szCs w:val="22"/>
        </w:rPr>
        <w:t xml:space="preserve"> will remain open until the post is filled. Please apply as soon as possible</w:t>
      </w:r>
      <w:r>
        <w:rPr>
          <w:rFonts w:ascii="Comic Sans MS" w:eastAsia="Comic Sans MS" w:hAnsi="Comic Sans MS" w:cs="Comic Sans MS"/>
          <w:i/>
          <w:sz w:val="22"/>
          <w:szCs w:val="22"/>
        </w:rPr>
        <w:t xml:space="preserve"> to ensure that your application is included.</w:t>
      </w:r>
    </w:p>
    <w:p w14:paraId="22041AB6" w14:textId="77777777" w:rsidR="00B175F5" w:rsidRDefault="00B175F5" w:rsidP="00B175F5">
      <w:pPr>
        <w:rPr>
          <w:rFonts w:ascii="Comic Sans MS" w:eastAsia="Comic Sans MS" w:hAnsi="Comic Sans MS" w:cs="Comic Sans MS"/>
          <w:sz w:val="22"/>
          <w:szCs w:val="22"/>
        </w:rPr>
      </w:pPr>
      <w:r w:rsidRPr="004754A7">
        <w:rPr>
          <w:rFonts w:ascii="Comic Sans MS" w:eastAsia="Comic Sans MS" w:hAnsi="Comic Sans MS" w:cs="Comic Sans MS"/>
          <w:b/>
          <w:sz w:val="22"/>
          <w:szCs w:val="22"/>
        </w:rPr>
        <w:t>Shortlisting:</w:t>
      </w:r>
      <w:r>
        <w:rPr>
          <w:rFonts w:ascii="Comic Sans MS" w:eastAsia="Comic Sans MS" w:hAnsi="Comic Sans MS" w:cs="Comic Sans MS"/>
          <w:sz w:val="22"/>
          <w:szCs w:val="22"/>
        </w:rPr>
        <w:t xml:space="preserve"> All applications will be individually reviewed, shortlisted and responded to on receipt.</w:t>
      </w:r>
    </w:p>
    <w:p w14:paraId="12818FDC" w14:textId="77777777" w:rsidR="00B175F5" w:rsidRDefault="00B175F5" w:rsidP="00B175F5">
      <w:pPr>
        <w:rPr>
          <w:rFonts w:ascii="Comic Sans MS" w:eastAsia="Comic Sans MS" w:hAnsi="Comic Sans MS" w:cs="Comic Sans MS"/>
          <w:sz w:val="22"/>
          <w:szCs w:val="22"/>
        </w:rPr>
      </w:pPr>
      <w:r w:rsidRPr="004754A7">
        <w:rPr>
          <w:rFonts w:ascii="Comic Sans MS" w:eastAsia="Comic Sans MS" w:hAnsi="Comic Sans MS" w:cs="Comic Sans MS"/>
          <w:b/>
          <w:sz w:val="22"/>
          <w:szCs w:val="22"/>
        </w:rPr>
        <w:t>Interviews:</w:t>
      </w:r>
      <w:r>
        <w:rPr>
          <w:rFonts w:ascii="Comic Sans MS" w:eastAsia="Comic Sans MS" w:hAnsi="Comic Sans MS" w:cs="Comic Sans MS"/>
          <w:sz w:val="22"/>
          <w:szCs w:val="22"/>
        </w:rPr>
        <w:t xml:space="preserve"> Successful applicants will be contacted and offered an </w:t>
      </w:r>
      <w:r w:rsidRPr="004754A7">
        <w:rPr>
          <w:rFonts w:ascii="Comic Sans MS" w:eastAsia="Comic Sans MS" w:hAnsi="Comic Sans MS" w:cs="Comic Sans MS"/>
          <w:sz w:val="22"/>
          <w:szCs w:val="22"/>
          <w:u w:val="single"/>
        </w:rPr>
        <w:t>individual interview date</w:t>
      </w:r>
      <w:r>
        <w:rPr>
          <w:rFonts w:ascii="Comic Sans MS" w:eastAsia="Comic Sans MS" w:hAnsi="Comic Sans MS" w:cs="Comic Sans MS"/>
          <w:sz w:val="22"/>
          <w:szCs w:val="22"/>
        </w:rPr>
        <w:t>.</w:t>
      </w:r>
    </w:p>
    <w:p w14:paraId="345A7FCE" w14:textId="77777777" w:rsidR="00B175F5" w:rsidRDefault="00B175F5">
      <w:pPr>
        <w:rPr>
          <w:rFonts w:ascii="Comic Sans MS" w:eastAsia="Comic Sans MS" w:hAnsi="Comic Sans MS" w:cs="Comic Sans MS"/>
          <w:sz w:val="22"/>
          <w:szCs w:val="22"/>
        </w:rPr>
      </w:pPr>
    </w:p>
    <w:p w14:paraId="62C449D1" w14:textId="61AA79B2"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 xml:space="preserve">We would be happy to discuss the role and answer any questions potential candidates might have. Please contact us via </w:t>
      </w:r>
      <w:hyperlink r:id="rId8">
        <w:r>
          <w:rPr>
            <w:rFonts w:ascii="Comic Sans MS" w:eastAsia="Comic Sans MS" w:hAnsi="Comic Sans MS" w:cs="Comic Sans MS"/>
            <w:color w:val="0000FF"/>
            <w:sz w:val="22"/>
            <w:szCs w:val="22"/>
            <w:u w:val="single"/>
          </w:rPr>
          <w:t>office@cleeveprior.worcs.sch.uk</w:t>
        </w:r>
      </w:hyperlink>
      <w:r>
        <w:rPr>
          <w:rFonts w:ascii="Comic Sans MS" w:eastAsia="Comic Sans MS" w:hAnsi="Comic Sans MS" w:cs="Comic Sans MS"/>
          <w:sz w:val="22"/>
          <w:szCs w:val="22"/>
        </w:rPr>
        <w:t xml:space="preserve"> for further information.</w:t>
      </w:r>
    </w:p>
    <w:p w14:paraId="1F50CEBD" w14:textId="5D1A07ED" w:rsidR="00245047" w:rsidRDefault="00245047">
      <w:pPr>
        <w:rPr>
          <w:rFonts w:ascii="Comic Sans MS" w:eastAsia="Comic Sans MS" w:hAnsi="Comic Sans MS" w:cs="Comic Sans MS"/>
          <w:sz w:val="22"/>
          <w:szCs w:val="22"/>
        </w:rPr>
      </w:pPr>
    </w:p>
    <w:p w14:paraId="4AAEF5D3" w14:textId="77777777" w:rsidR="00B175F5" w:rsidRDefault="00B175F5">
      <w:pPr>
        <w:rPr>
          <w:rFonts w:ascii="Comic Sans MS" w:eastAsia="Comic Sans MS" w:hAnsi="Comic Sans MS" w:cs="Comic Sans MS"/>
          <w:sz w:val="22"/>
          <w:szCs w:val="22"/>
        </w:rPr>
      </w:pPr>
    </w:p>
    <w:p w14:paraId="7A17ED24" w14:textId="77777777" w:rsidR="00245047" w:rsidRDefault="00245047">
      <w:pPr>
        <w:rPr>
          <w:sz w:val="22"/>
          <w:szCs w:val="22"/>
        </w:rPr>
      </w:pPr>
    </w:p>
    <w:p w14:paraId="02F17F09" w14:textId="77777777" w:rsidR="00245047" w:rsidRDefault="00245047">
      <w:pPr>
        <w:jc w:val="both"/>
        <w:rPr>
          <w:rFonts w:ascii="Comic Sans MS" w:eastAsia="Comic Sans MS" w:hAnsi="Comic Sans MS" w:cs="Comic Sans MS"/>
          <w:b/>
          <w:sz w:val="28"/>
          <w:szCs w:val="28"/>
        </w:rPr>
      </w:pPr>
    </w:p>
    <w:p w14:paraId="05A3209D" w14:textId="77777777" w:rsidR="00245047" w:rsidRDefault="00FC7DA9">
      <w:pPr>
        <w:jc w:val="both"/>
        <w:rPr>
          <w:rFonts w:ascii="Comic Sans MS" w:eastAsia="Comic Sans MS" w:hAnsi="Comic Sans MS" w:cs="Comic Sans MS"/>
          <w:b/>
          <w:sz w:val="28"/>
          <w:szCs w:val="28"/>
        </w:rPr>
      </w:pPr>
      <w:r>
        <w:rPr>
          <w:rFonts w:ascii="Comic Sans MS" w:eastAsia="Comic Sans MS" w:hAnsi="Comic Sans MS" w:cs="Comic Sans MS"/>
          <w:b/>
          <w:sz w:val="28"/>
          <w:szCs w:val="28"/>
        </w:rPr>
        <w:t>A Message from the Chair of Governors</w:t>
      </w:r>
    </w:p>
    <w:p w14:paraId="5E26DE2F" w14:textId="77777777" w:rsidR="00245047" w:rsidRDefault="00245047">
      <w:pPr>
        <w:jc w:val="both"/>
        <w:rPr>
          <w:rFonts w:ascii="Comic Sans MS" w:eastAsia="Comic Sans MS" w:hAnsi="Comic Sans MS" w:cs="Comic Sans MS"/>
          <w:b/>
          <w:sz w:val="4"/>
          <w:szCs w:val="4"/>
        </w:rPr>
      </w:pPr>
    </w:p>
    <w:p w14:paraId="142695EC" w14:textId="77777777" w:rsidR="00245047" w:rsidRPr="0061777B" w:rsidRDefault="00FC7DA9">
      <w:pPr>
        <w:jc w:val="both"/>
        <w:rPr>
          <w:rFonts w:ascii="Comic Sans MS" w:eastAsia="Comic Sans MS" w:hAnsi="Comic Sans MS" w:cs="Comic Sans MS"/>
          <w:sz w:val="22"/>
          <w:szCs w:val="22"/>
        </w:rPr>
      </w:pPr>
      <w:r w:rsidRPr="0061777B">
        <w:rPr>
          <w:rFonts w:ascii="Comic Sans MS" w:eastAsia="Comic Sans MS" w:hAnsi="Comic Sans MS" w:cs="Comic Sans MS"/>
          <w:sz w:val="22"/>
          <w:szCs w:val="22"/>
        </w:rPr>
        <w:t>Thank you for the interest you have shown in the above vacancy that has arisen within our school.  I hope that, after reading this information pack, you will feel able to apply for the post. Please visit our web page and social media platforms as it gives additional information about our school and the context of our supportive, friendly local community.</w:t>
      </w:r>
      <w:r w:rsidRPr="0061777B">
        <w:rPr>
          <w:rFonts w:ascii="Helvetica Neue" w:eastAsia="Helvetica Neue" w:hAnsi="Helvetica Neue" w:cs="Helvetica Neue"/>
          <w:sz w:val="22"/>
          <w:szCs w:val="22"/>
        </w:rPr>
        <w:t xml:space="preserve"> </w:t>
      </w:r>
    </w:p>
    <w:p w14:paraId="275235A9" w14:textId="77777777" w:rsidR="00245047" w:rsidRPr="0061777B" w:rsidRDefault="00245047">
      <w:pPr>
        <w:jc w:val="both"/>
        <w:rPr>
          <w:rFonts w:ascii="Comic Sans MS" w:eastAsia="Comic Sans MS" w:hAnsi="Comic Sans MS" w:cs="Comic Sans MS"/>
          <w:sz w:val="10"/>
          <w:szCs w:val="10"/>
        </w:rPr>
      </w:pPr>
    </w:p>
    <w:p w14:paraId="17E14D58" w14:textId="77777777" w:rsidR="00245047" w:rsidRPr="0061777B" w:rsidRDefault="00FC7DA9">
      <w:pPr>
        <w:rPr>
          <w:rFonts w:ascii="Comic Sans MS" w:eastAsia="Comic Sans MS" w:hAnsi="Comic Sans MS" w:cs="Comic Sans MS"/>
          <w:sz w:val="22"/>
          <w:szCs w:val="22"/>
        </w:rPr>
      </w:pPr>
      <w:r w:rsidRPr="0061777B">
        <w:rPr>
          <w:rFonts w:ascii="Comic Sans MS" w:eastAsia="Comic Sans MS" w:hAnsi="Comic Sans MS" w:cs="Comic Sans MS"/>
          <w:sz w:val="22"/>
          <w:szCs w:val="22"/>
        </w:rPr>
        <w:t>This is an exciting time for Cleeve Prior Primary School as we look forward to new leadership, collaborating with another school and welcoming a new class teacher to achieve the best outcomes for our pupils, within our dedicated and highly motivated staff team.</w:t>
      </w:r>
    </w:p>
    <w:p w14:paraId="3960DE3E" w14:textId="77777777" w:rsidR="00245047" w:rsidRPr="0061777B" w:rsidRDefault="00245047">
      <w:pPr>
        <w:rPr>
          <w:rFonts w:ascii="Comic Sans MS" w:eastAsia="Comic Sans MS" w:hAnsi="Comic Sans MS" w:cs="Comic Sans MS"/>
          <w:sz w:val="10"/>
          <w:szCs w:val="10"/>
        </w:rPr>
      </w:pPr>
    </w:p>
    <w:p w14:paraId="543ACFFB" w14:textId="77777777" w:rsidR="00245047" w:rsidRDefault="00FC7DA9">
      <w:pPr>
        <w:rPr>
          <w:rFonts w:ascii="Comic Sans MS" w:eastAsia="Comic Sans MS" w:hAnsi="Comic Sans MS" w:cs="Comic Sans MS"/>
          <w:sz w:val="22"/>
          <w:szCs w:val="22"/>
        </w:rPr>
      </w:pPr>
      <w:r w:rsidRPr="0061777B">
        <w:rPr>
          <w:rFonts w:ascii="Comic Sans MS" w:eastAsia="Comic Sans MS" w:hAnsi="Comic Sans MS" w:cs="Comic Sans MS"/>
          <w:sz w:val="22"/>
          <w:szCs w:val="22"/>
        </w:rPr>
        <w:t>We look forward to receiving your application.</w:t>
      </w:r>
    </w:p>
    <w:p w14:paraId="6F49B9C1" w14:textId="77777777" w:rsidR="00245047" w:rsidRDefault="00245047">
      <w:pPr>
        <w:rPr>
          <w:rFonts w:ascii="Comic Sans MS" w:eastAsia="Comic Sans MS" w:hAnsi="Comic Sans MS" w:cs="Comic Sans MS"/>
          <w:sz w:val="10"/>
          <w:szCs w:val="10"/>
        </w:rPr>
      </w:pPr>
    </w:p>
    <w:p w14:paraId="7A681EB1"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Yours sincerely</w:t>
      </w:r>
    </w:p>
    <w:p w14:paraId="076E56A1" w14:textId="2C1C6C27" w:rsidR="00245047" w:rsidRDefault="00FC7DA9">
      <w:pPr>
        <w:rPr>
          <w:rFonts w:ascii="Comic Sans MS" w:eastAsia="Comic Sans MS" w:hAnsi="Comic Sans MS" w:cs="Comic Sans MS"/>
        </w:rPr>
      </w:pPr>
      <w:r>
        <w:rPr>
          <w:rFonts w:ascii="Architects Daughter" w:eastAsia="Architects Daughter" w:hAnsi="Architects Daughter" w:cs="Architects Daughter"/>
          <w:b/>
          <w:i/>
        </w:rPr>
        <w:t>Jonath</w:t>
      </w:r>
      <w:r w:rsidR="007766D8">
        <w:rPr>
          <w:rFonts w:ascii="Architects Daughter" w:eastAsia="Architects Daughter" w:hAnsi="Architects Daughter" w:cs="Architects Daughter"/>
          <w:b/>
          <w:i/>
        </w:rPr>
        <w:t>a</w:t>
      </w:r>
      <w:r>
        <w:rPr>
          <w:rFonts w:ascii="Architects Daughter" w:eastAsia="Architects Daughter" w:hAnsi="Architects Daughter" w:cs="Architects Daughter"/>
          <w:b/>
          <w:i/>
        </w:rPr>
        <w:t>n Marshall</w:t>
      </w:r>
    </w:p>
    <w:p w14:paraId="2EFE0860"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Chair of Governors</w:t>
      </w:r>
    </w:p>
    <w:p w14:paraId="629412F4" w14:textId="77777777" w:rsidR="00245047" w:rsidRDefault="00245047">
      <w:pPr>
        <w:pStyle w:val="Heading1"/>
        <w:rPr>
          <w:rFonts w:ascii="Comic Sans MS" w:eastAsia="Comic Sans MS" w:hAnsi="Comic Sans MS" w:cs="Comic Sans MS"/>
          <w:i w:val="0"/>
          <w:color w:val="000000"/>
          <w:sz w:val="10"/>
          <w:szCs w:val="10"/>
        </w:rPr>
      </w:pPr>
    </w:p>
    <w:p w14:paraId="65A810CD" w14:textId="77777777" w:rsidR="00245047" w:rsidRDefault="00FC7DA9">
      <w:pPr>
        <w:pStyle w:val="Heading1"/>
        <w:rPr>
          <w:rFonts w:ascii="Comic Sans MS" w:eastAsia="Comic Sans MS" w:hAnsi="Comic Sans MS" w:cs="Comic Sans MS"/>
          <w:i w:val="0"/>
          <w:color w:val="000000"/>
          <w:sz w:val="28"/>
          <w:szCs w:val="28"/>
        </w:rPr>
      </w:pPr>
      <w:r>
        <w:rPr>
          <w:rFonts w:ascii="Comic Sans MS" w:eastAsia="Comic Sans MS" w:hAnsi="Comic Sans MS" w:cs="Comic Sans MS"/>
          <w:i w:val="0"/>
          <w:color w:val="000000"/>
          <w:sz w:val="28"/>
          <w:szCs w:val="28"/>
        </w:rPr>
        <w:t>About Cleeve Prior Primary School</w:t>
      </w:r>
    </w:p>
    <w:p w14:paraId="7B997378" w14:textId="77777777" w:rsidR="00245047" w:rsidRDefault="00FC7DA9">
      <w:pPr>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Our school is located at the heart of the beautiful village of Cleeve Prior on the outskirts of Evesham. A vibrant and thriving local community supports our school and we use our surroundings in one of the most picturesque areas between the Warwickshire and Worcestershire borders, to support the children’s learning whenever possible. Our curriculum gives the children a breadth of experience that recognises the traditions and heritage of the local area, whilst encouraging curiosity and excitement in the wider world.</w:t>
      </w:r>
    </w:p>
    <w:p w14:paraId="48EFAB1E" w14:textId="77777777" w:rsidR="00245047" w:rsidRDefault="00245047">
      <w:pPr>
        <w:jc w:val="both"/>
        <w:rPr>
          <w:rFonts w:ascii="Comic Sans MS" w:eastAsia="Comic Sans MS" w:hAnsi="Comic Sans MS" w:cs="Comic Sans MS"/>
          <w:color w:val="000000"/>
          <w:sz w:val="10"/>
          <w:szCs w:val="10"/>
        </w:rPr>
      </w:pPr>
    </w:p>
    <w:p w14:paraId="2D8486B9" w14:textId="77777777" w:rsidR="00245047" w:rsidRDefault="00FC7DA9">
      <w:pPr>
        <w:pStyle w:val="Heading4"/>
        <w:rPr>
          <w:rFonts w:ascii="Comic Sans MS" w:eastAsia="Comic Sans MS" w:hAnsi="Comic Sans MS" w:cs="Comic Sans MS"/>
          <w:i w:val="0"/>
        </w:rPr>
      </w:pPr>
      <w:r>
        <w:rPr>
          <w:rFonts w:ascii="Comic Sans MS" w:eastAsia="Comic Sans MS" w:hAnsi="Comic Sans MS" w:cs="Comic Sans MS"/>
          <w:i w:val="0"/>
        </w:rPr>
        <w:t>About the children</w:t>
      </w:r>
    </w:p>
    <w:p w14:paraId="50314577" w14:textId="6FDD740D" w:rsidR="00245047" w:rsidRDefault="00FC7DA9">
      <w:pPr>
        <w:pBdr>
          <w:top w:val="nil"/>
          <w:left w:val="nil"/>
          <w:bottom w:val="nil"/>
          <w:right w:val="nil"/>
          <w:between w:val="nil"/>
        </w:pBdr>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There are approximately </w:t>
      </w:r>
      <w:r>
        <w:rPr>
          <w:rFonts w:ascii="Comic Sans MS" w:eastAsia="Comic Sans MS" w:hAnsi="Comic Sans MS" w:cs="Comic Sans MS"/>
          <w:sz w:val="22"/>
          <w:szCs w:val="22"/>
        </w:rPr>
        <w:t>35</w:t>
      </w:r>
      <w:r>
        <w:rPr>
          <w:rFonts w:ascii="Comic Sans MS" w:eastAsia="Comic Sans MS" w:hAnsi="Comic Sans MS" w:cs="Comic Sans MS"/>
          <w:color w:val="000000"/>
          <w:sz w:val="22"/>
          <w:szCs w:val="22"/>
        </w:rPr>
        <w:t xml:space="preserve"> pupils aged between 4 and 11 years old at the school who come mainly from the village. We also offer a pre-school for </w:t>
      </w:r>
      <w:proofErr w:type="gramStart"/>
      <w:r>
        <w:rPr>
          <w:rFonts w:ascii="Comic Sans MS" w:eastAsia="Comic Sans MS" w:hAnsi="Comic Sans MS" w:cs="Comic Sans MS"/>
          <w:color w:val="000000"/>
          <w:sz w:val="22"/>
          <w:szCs w:val="22"/>
        </w:rPr>
        <w:t>2-4 year</w:t>
      </w:r>
      <w:proofErr w:type="gramEnd"/>
      <w:r>
        <w:rPr>
          <w:rFonts w:ascii="Comic Sans MS" w:eastAsia="Comic Sans MS" w:hAnsi="Comic Sans MS" w:cs="Comic Sans MS"/>
          <w:color w:val="000000"/>
          <w:sz w:val="22"/>
          <w:szCs w:val="22"/>
        </w:rPr>
        <w:t xml:space="preserve"> olds within the school setting</w:t>
      </w:r>
      <w:r>
        <w:rPr>
          <w:rFonts w:ascii="Comic Sans MS" w:eastAsia="Comic Sans MS" w:hAnsi="Comic Sans MS" w:cs="Comic Sans MS"/>
          <w:sz w:val="22"/>
          <w:szCs w:val="22"/>
        </w:rPr>
        <w:t xml:space="preserve"> which is popular and growing.</w:t>
      </w:r>
    </w:p>
    <w:p w14:paraId="0D42D368" w14:textId="77777777" w:rsidR="00245047" w:rsidRDefault="00245047">
      <w:pPr>
        <w:pBdr>
          <w:top w:val="nil"/>
          <w:left w:val="nil"/>
          <w:bottom w:val="nil"/>
          <w:right w:val="nil"/>
          <w:between w:val="nil"/>
        </w:pBdr>
        <w:jc w:val="both"/>
        <w:rPr>
          <w:rFonts w:ascii="Comic Sans MS" w:eastAsia="Comic Sans MS" w:hAnsi="Comic Sans MS" w:cs="Comic Sans MS"/>
          <w:color w:val="000000"/>
          <w:sz w:val="10"/>
          <w:szCs w:val="10"/>
        </w:rPr>
      </w:pPr>
    </w:p>
    <w:p w14:paraId="57B4E2D8" w14:textId="77777777" w:rsidR="00245047" w:rsidRDefault="00FC7DA9">
      <w:pPr>
        <w:pBdr>
          <w:top w:val="nil"/>
          <w:left w:val="nil"/>
          <w:bottom w:val="nil"/>
          <w:right w:val="nil"/>
          <w:between w:val="nil"/>
        </w:pBdr>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Children at Cleeve Prior are enthusiastic, hard-working and well behaved. They are treated with respect and valued for their unique contribution to our school. Parents of children attending our school say that they enjoy coming to Cleeve Prior Primary and value the nurturing environment and learning opportunities that we provide. </w:t>
      </w:r>
    </w:p>
    <w:p w14:paraId="516F5CCC" w14:textId="77777777" w:rsidR="00245047" w:rsidRDefault="00FC7DA9">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rPr>
        <w:drawing>
          <wp:inline distT="0" distB="0" distL="0" distR="0" wp14:anchorId="3799ABE4" wp14:editId="1D64288A">
            <wp:extent cx="2454791" cy="1841155"/>
            <wp:effectExtent l="0" t="0" r="0" b="0"/>
            <wp:docPr id="1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2454791" cy="1841155"/>
                    </a:xfrm>
                    <a:prstGeom prst="rect">
                      <a:avLst/>
                    </a:prstGeom>
                    <a:ln/>
                  </pic:spPr>
                </pic:pic>
              </a:graphicData>
            </a:graphic>
          </wp:inline>
        </w:drawing>
      </w:r>
      <w:r>
        <w:rPr>
          <w:rFonts w:ascii="Comic Sans MS" w:eastAsia="Comic Sans MS" w:hAnsi="Comic Sans MS" w:cs="Comic Sans MS"/>
          <w:noProof/>
          <w:color w:val="000000"/>
          <w:sz w:val="22"/>
          <w:szCs w:val="22"/>
        </w:rPr>
        <w:drawing>
          <wp:inline distT="0" distB="0" distL="0" distR="0" wp14:anchorId="26740063" wp14:editId="4B3FB007">
            <wp:extent cx="2452110" cy="1839144"/>
            <wp:effectExtent l="0" t="0" r="0" b="0"/>
            <wp:docPr id="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452110" cy="1839144"/>
                    </a:xfrm>
                    <a:prstGeom prst="rect">
                      <a:avLst/>
                    </a:prstGeom>
                    <a:ln/>
                  </pic:spPr>
                </pic:pic>
              </a:graphicData>
            </a:graphic>
          </wp:inline>
        </w:drawing>
      </w:r>
    </w:p>
    <w:p w14:paraId="3847E044" w14:textId="77777777" w:rsidR="00245047" w:rsidRDefault="00245047">
      <w:pPr>
        <w:pBdr>
          <w:top w:val="nil"/>
          <w:left w:val="nil"/>
          <w:bottom w:val="nil"/>
          <w:right w:val="nil"/>
          <w:between w:val="nil"/>
        </w:pBdr>
        <w:jc w:val="both"/>
        <w:rPr>
          <w:rFonts w:ascii="Comic Sans MS" w:eastAsia="Comic Sans MS" w:hAnsi="Comic Sans MS" w:cs="Comic Sans MS"/>
          <w:color w:val="000000"/>
          <w:sz w:val="10"/>
          <w:szCs w:val="10"/>
        </w:rPr>
      </w:pPr>
    </w:p>
    <w:p w14:paraId="38736898" w14:textId="77777777" w:rsidR="00245047" w:rsidRDefault="00FC7DA9">
      <w:pPr>
        <w:pStyle w:val="Heading4"/>
        <w:rPr>
          <w:rFonts w:ascii="Comic Sans MS" w:eastAsia="Comic Sans MS" w:hAnsi="Comic Sans MS" w:cs="Comic Sans MS"/>
          <w:i w:val="0"/>
          <w:color w:val="000000"/>
        </w:rPr>
      </w:pPr>
      <w:r>
        <w:rPr>
          <w:rFonts w:ascii="Comic Sans MS" w:eastAsia="Comic Sans MS" w:hAnsi="Comic Sans MS" w:cs="Comic Sans MS"/>
          <w:i w:val="0"/>
          <w:color w:val="000000"/>
        </w:rPr>
        <w:t>About the Staff team</w:t>
      </w:r>
    </w:p>
    <w:p w14:paraId="3E806B88" w14:textId="77777777" w:rsidR="00245047" w:rsidRDefault="00FC7DA9">
      <w:pPr>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There </w:t>
      </w:r>
      <w:r>
        <w:rPr>
          <w:rFonts w:ascii="Comic Sans MS" w:eastAsia="Comic Sans MS" w:hAnsi="Comic Sans MS" w:cs="Comic Sans MS"/>
          <w:sz w:val="22"/>
          <w:szCs w:val="22"/>
        </w:rPr>
        <w:t>will be two</w:t>
      </w:r>
      <w:r>
        <w:rPr>
          <w:rFonts w:ascii="Comic Sans MS" w:eastAsia="Comic Sans MS" w:hAnsi="Comic Sans MS" w:cs="Comic Sans MS"/>
          <w:color w:val="000000"/>
          <w:sz w:val="22"/>
          <w:szCs w:val="22"/>
        </w:rPr>
        <w:t xml:space="preserve"> full-time</w:t>
      </w:r>
      <w:r>
        <w:rPr>
          <w:rFonts w:ascii="Comic Sans MS" w:eastAsia="Comic Sans MS" w:hAnsi="Comic Sans MS" w:cs="Comic Sans MS"/>
          <w:sz w:val="22"/>
          <w:szCs w:val="22"/>
        </w:rPr>
        <w:t xml:space="preserve"> </w:t>
      </w:r>
      <w:r>
        <w:rPr>
          <w:rFonts w:ascii="Comic Sans MS" w:eastAsia="Comic Sans MS" w:hAnsi="Comic Sans MS" w:cs="Comic Sans MS"/>
          <w:color w:val="000000"/>
          <w:sz w:val="22"/>
          <w:szCs w:val="22"/>
        </w:rPr>
        <w:t xml:space="preserve">teachers at Cleeve Prior, including the </w:t>
      </w:r>
      <w:r>
        <w:rPr>
          <w:rFonts w:ascii="Comic Sans MS" w:eastAsia="Comic Sans MS" w:hAnsi="Comic Sans MS" w:cs="Comic Sans MS"/>
          <w:sz w:val="22"/>
          <w:szCs w:val="22"/>
        </w:rPr>
        <w:t>Head of School,</w:t>
      </w:r>
      <w:r>
        <w:rPr>
          <w:rFonts w:ascii="Comic Sans MS" w:eastAsia="Comic Sans MS" w:hAnsi="Comic Sans MS" w:cs="Comic Sans MS"/>
          <w:color w:val="000000"/>
          <w:sz w:val="22"/>
          <w:szCs w:val="22"/>
        </w:rPr>
        <w:t xml:space="preserve"> supported by </w:t>
      </w:r>
      <w:r>
        <w:rPr>
          <w:rFonts w:ascii="Comic Sans MS" w:eastAsia="Comic Sans MS" w:hAnsi="Comic Sans MS" w:cs="Comic Sans MS"/>
          <w:sz w:val="22"/>
          <w:szCs w:val="22"/>
        </w:rPr>
        <w:t>a team of experienced</w:t>
      </w:r>
      <w:r>
        <w:rPr>
          <w:rFonts w:ascii="Comic Sans MS" w:eastAsia="Comic Sans MS" w:hAnsi="Comic Sans MS" w:cs="Comic Sans MS"/>
          <w:color w:val="000000"/>
          <w:sz w:val="22"/>
          <w:szCs w:val="22"/>
        </w:rPr>
        <w:t xml:space="preserve"> Teaching Assistants</w:t>
      </w:r>
      <w:r>
        <w:rPr>
          <w:rFonts w:ascii="Comic Sans MS" w:eastAsia="Comic Sans MS" w:hAnsi="Comic Sans MS" w:cs="Comic Sans MS"/>
          <w:sz w:val="22"/>
          <w:szCs w:val="22"/>
        </w:rPr>
        <w:t>. Governors will be collaborating</w:t>
      </w:r>
      <w:r>
        <w:rPr>
          <w:rFonts w:ascii="Comic Sans MS" w:eastAsia="Comic Sans MS" w:hAnsi="Comic Sans MS" w:cs="Comic Sans MS"/>
          <w:color w:val="000000"/>
          <w:sz w:val="22"/>
          <w:szCs w:val="22"/>
        </w:rPr>
        <w:t xml:space="preserve"> </w:t>
      </w:r>
      <w:r>
        <w:rPr>
          <w:rFonts w:ascii="Comic Sans MS" w:eastAsia="Comic Sans MS" w:hAnsi="Comic Sans MS" w:cs="Comic Sans MS"/>
          <w:sz w:val="22"/>
          <w:szCs w:val="22"/>
        </w:rPr>
        <w:t>through a federated arrangement with another local school, providing an Executive Headteacher to oversee both schools</w:t>
      </w:r>
      <w:r>
        <w:rPr>
          <w:rFonts w:ascii="Comic Sans MS" w:eastAsia="Comic Sans MS" w:hAnsi="Comic Sans MS" w:cs="Comic Sans MS"/>
          <w:color w:val="000000"/>
          <w:sz w:val="22"/>
          <w:szCs w:val="22"/>
        </w:rPr>
        <w:t xml:space="preserve">. Additionally, we have our team of midday supervisors and office </w:t>
      </w:r>
      <w:r>
        <w:rPr>
          <w:rFonts w:ascii="Comic Sans MS" w:eastAsia="Comic Sans MS" w:hAnsi="Comic Sans MS" w:cs="Comic Sans MS"/>
          <w:sz w:val="22"/>
          <w:szCs w:val="22"/>
        </w:rPr>
        <w:t>staff</w:t>
      </w:r>
      <w:r>
        <w:rPr>
          <w:rFonts w:ascii="Comic Sans MS" w:eastAsia="Comic Sans MS" w:hAnsi="Comic Sans MS" w:cs="Comic Sans MS"/>
          <w:color w:val="000000"/>
          <w:sz w:val="22"/>
          <w:szCs w:val="22"/>
        </w:rPr>
        <w:t>. All Staff are friendly, hardworking and committed to providing the best educational experience possible for all children.</w:t>
      </w:r>
    </w:p>
    <w:p w14:paraId="5FAA11DA" w14:textId="77777777" w:rsidR="00245047" w:rsidRDefault="00245047">
      <w:pPr>
        <w:pStyle w:val="Heading1"/>
        <w:rPr>
          <w:rFonts w:ascii="Comic Sans MS" w:eastAsia="Comic Sans MS" w:hAnsi="Comic Sans MS" w:cs="Comic Sans MS"/>
          <w:i w:val="0"/>
          <w:sz w:val="22"/>
          <w:szCs w:val="22"/>
        </w:rPr>
      </w:pPr>
    </w:p>
    <w:p w14:paraId="1A7BC30C" w14:textId="77777777" w:rsidR="00245047" w:rsidRDefault="00FC7DA9">
      <w:pPr>
        <w:pStyle w:val="Heading1"/>
        <w:rPr>
          <w:rFonts w:ascii="Comic Sans MS" w:eastAsia="Comic Sans MS" w:hAnsi="Comic Sans MS" w:cs="Comic Sans MS"/>
          <w:i w:val="0"/>
          <w:sz w:val="28"/>
          <w:szCs w:val="28"/>
        </w:rPr>
      </w:pPr>
      <w:r>
        <w:rPr>
          <w:rFonts w:ascii="Comic Sans MS" w:eastAsia="Comic Sans MS" w:hAnsi="Comic Sans MS" w:cs="Comic Sans MS"/>
          <w:i w:val="0"/>
          <w:sz w:val="28"/>
          <w:szCs w:val="28"/>
        </w:rPr>
        <w:t>About the Post</w:t>
      </w:r>
    </w:p>
    <w:p w14:paraId="18F65796" w14:textId="77777777" w:rsidR="00245047" w:rsidRDefault="00FC7DA9">
      <w:pPr>
        <w:pBdr>
          <w:top w:val="nil"/>
          <w:left w:val="nil"/>
          <w:bottom w:val="nil"/>
          <w:right w:val="nil"/>
          <w:between w:val="nil"/>
        </w:pBdr>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position is for a permanent, full</w:t>
      </w:r>
      <w:r>
        <w:rPr>
          <w:rFonts w:ascii="Comic Sans MS" w:eastAsia="Comic Sans MS" w:hAnsi="Comic Sans MS" w:cs="Comic Sans MS"/>
          <w:sz w:val="22"/>
          <w:szCs w:val="22"/>
        </w:rPr>
        <w:t>-</w:t>
      </w:r>
      <w:r>
        <w:rPr>
          <w:rFonts w:ascii="Comic Sans MS" w:eastAsia="Comic Sans MS" w:hAnsi="Comic Sans MS" w:cs="Comic Sans MS"/>
          <w:color w:val="000000"/>
          <w:sz w:val="22"/>
          <w:szCs w:val="22"/>
        </w:rPr>
        <w:t xml:space="preserve">time, </w:t>
      </w:r>
      <w:r>
        <w:rPr>
          <w:rFonts w:ascii="Comic Sans MS" w:eastAsia="Comic Sans MS" w:hAnsi="Comic Sans MS" w:cs="Comic Sans MS"/>
          <w:sz w:val="22"/>
          <w:szCs w:val="22"/>
        </w:rPr>
        <w:t>experienced class</w:t>
      </w:r>
      <w:r>
        <w:rPr>
          <w:rFonts w:ascii="Comic Sans MS" w:eastAsia="Comic Sans MS" w:hAnsi="Comic Sans MS" w:cs="Comic Sans MS"/>
          <w:color w:val="000000"/>
          <w:sz w:val="22"/>
          <w:szCs w:val="22"/>
        </w:rPr>
        <w:t xml:space="preserve"> teacher based at Cleeve Prior Primary School. We are looking for a teacher who can demonstrate high quality teaching and meet the </w:t>
      </w:r>
      <w:r>
        <w:rPr>
          <w:rFonts w:ascii="Comic Sans MS" w:eastAsia="Comic Sans MS" w:hAnsi="Comic Sans MS" w:cs="Comic Sans MS"/>
          <w:sz w:val="22"/>
          <w:szCs w:val="22"/>
        </w:rPr>
        <w:t>wide-ranging educational and pastoral needs of all pupils, supporting the Christian values and ethos of the school.</w:t>
      </w:r>
      <w:r>
        <w:rPr>
          <w:rFonts w:ascii="Comic Sans MS" w:eastAsia="Comic Sans MS" w:hAnsi="Comic Sans MS" w:cs="Comic Sans MS"/>
          <w:color w:val="000000"/>
          <w:sz w:val="22"/>
          <w:szCs w:val="22"/>
        </w:rPr>
        <w:t xml:space="preserve"> All teachers at our school will have access to </w:t>
      </w:r>
      <w:r>
        <w:rPr>
          <w:rFonts w:ascii="Comic Sans MS" w:eastAsia="Comic Sans MS" w:hAnsi="Comic Sans MS" w:cs="Comic Sans MS"/>
          <w:sz w:val="22"/>
          <w:szCs w:val="22"/>
        </w:rPr>
        <w:t>professional development opportunities in line with our school development priorities.</w:t>
      </w:r>
    </w:p>
    <w:p w14:paraId="3D8AE01F" w14:textId="77777777" w:rsidR="00245047" w:rsidRDefault="00245047">
      <w:pPr>
        <w:pBdr>
          <w:top w:val="nil"/>
          <w:left w:val="nil"/>
          <w:bottom w:val="nil"/>
          <w:right w:val="nil"/>
          <w:between w:val="nil"/>
        </w:pBdr>
        <w:jc w:val="both"/>
        <w:rPr>
          <w:rFonts w:ascii="Comic Sans MS" w:eastAsia="Comic Sans MS" w:hAnsi="Comic Sans MS" w:cs="Comic Sans MS"/>
          <w:color w:val="000000"/>
          <w:sz w:val="10"/>
          <w:szCs w:val="10"/>
        </w:rPr>
      </w:pPr>
    </w:p>
    <w:p w14:paraId="13C4DBCF" w14:textId="77777777" w:rsidR="00245047" w:rsidRDefault="00FC7DA9">
      <w:pPr>
        <w:pBdr>
          <w:top w:val="nil"/>
          <w:left w:val="nil"/>
          <w:bottom w:val="nil"/>
          <w:right w:val="nil"/>
          <w:between w:val="nil"/>
        </w:pBdr>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In your letter of application, please state your curriculum strengths and any particular talents and abilities you could offer our school.</w:t>
      </w:r>
    </w:p>
    <w:p w14:paraId="02313FD0" w14:textId="77777777" w:rsidR="00245047" w:rsidRDefault="00245047">
      <w:pPr>
        <w:pStyle w:val="Heading1"/>
        <w:jc w:val="both"/>
        <w:rPr>
          <w:rFonts w:ascii="Comic Sans MS" w:eastAsia="Comic Sans MS" w:hAnsi="Comic Sans MS" w:cs="Comic Sans MS"/>
          <w:i w:val="0"/>
          <w:sz w:val="10"/>
          <w:szCs w:val="10"/>
        </w:rPr>
      </w:pPr>
    </w:p>
    <w:p w14:paraId="3669B71A" w14:textId="77777777" w:rsidR="00245047" w:rsidRDefault="00FC7DA9">
      <w:pPr>
        <w:rPr>
          <w:rFonts w:ascii="Comic Sans MS" w:eastAsia="Comic Sans MS" w:hAnsi="Comic Sans MS" w:cs="Comic Sans MS"/>
          <w:b/>
          <w:sz w:val="28"/>
          <w:szCs w:val="28"/>
        </w:rPr>
      </w:pPr>
      <w:r>
        <w:rPr>
          <w:rFonts w:ascii="Comic Sans MS" w:eastAsia="Comic Sans MS" w:hAnsi="Comic Sans MS" w:cs="Comic Sans MS"/>
          <w:b/>
          <w:sz w:val="28"/>
          <w:szCs w:val="28"/>
        </w:rPr>
        <w:t>About the teacher we are looking for:</w:t>
      </w:r>
    </w:p>
    <w:p w14:paraId="10A21E31" w14:textId="77777777" w:rsidR="00245047" w:rsidRDefault="00FC7DA9">
      <w:pPr>
        <w:pBdr>
          <w:top w:val="nil"/>
          <w:left w:val="nil"/>
          <w:bottom w:val="nil"/>
          <w:right w:val="nil"/>
          <w:between w:val="nil"/>
        </w:pBdr>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Governors are seeking to appoint a committed, energetic and forward-looking teacher who is prepared to go that extra mile in the pursuit of excellence and to maximise each individual child’s learning opportunities.</w:t>
      </w:r>
    </w:p>
    <w:p w14:paraId="366CFBB1" w14:textId="77777777" w:rsidR="00245047" w:rsidRDefault="00245047">
      <w:pPr>
        <w:pBdr>
          <w:top w:val="nil"/>
          <w:left w:val="nil"/>
          <w:bottom w:val="nil"/>
          <w:right w:val="nil"/>
          <w:between w:val="nil"/>
        </w:pBdr>
        <w:jc w:val="both"/>
        <w:rPr>
          <w:rFonts w:ascii="Comic Sans MS" w:eastAsia="Comic Sans MS" w:hAnsi="Comic Sans MS" w:cs="Comic Sans MS"/>
          <w:color w:val="000000"/>
          <w:sz w:val="10"/>
          <w:szCs w:val="10"/>
        </w:rPr>
      </w:pPr>
    </w:p>
    <w:p w14:paraId="0E00907E" w14:textId="77777777" w:rsidR="00245047" w:rsidRDefault="00FC7DA9">
      <w:pPr>
        <w:rPr>
          <w:rFonts w:ascii="Comic Sans MS" w:eastAsia="Comic Sans MS" w:hAnsi="Comic Sans MS" w:cs="Comic Sans MS"/>
          <w:i/>
          <w:sz w:val="22"/>
          <w:szCs w:val="22"/>
        </w:rPr>
      </w:pPr>
      <w:r>
        <w:rPr>
          <w:rFonts w:ascii="Comic Sans MS" w:eastAsia="Comic Sans MS" w:hAnsi="Comic Sans MS" w:cs="Comic Sans MS"/>
          <w:b/>
          <w:sz w:val="22"/>
          <w:szCs w:val="22"/>
        </w:rPr>
        <w:t>We are looking for a teacher to join our team who:</w:t>
      </w:r>
    </w:p>
    <w:p w14:paraId="46B3E76C"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Is an excellent classroom practitioner with an inclusive approach to teaching</w:t>
      </w:r>
    </w:p>
    <w:p w14:paraId="7EC1F62B"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Is well organised and can manage additional adults effectively</w:t>
      </w:r>
    </w:p>
    <w:p w14:paraId="720DCAF3"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Is able to foster an effective partnership with parents and the wider community</w:t>
      </w:r>
    </w:p>
    <w:p w14:paraId="162FCBE2"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Has the personal qualities of enthusiasm, flexibility, creativity, passion and commitment</w:t>
      </w:r>
    </w:p>
    <w:p w14:paraId="42AD5D77"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Is ambitious in their aspirations for pupils and themselves</w:t>
      </w:r>
    </w:p>
    <w:p w14:paraId="0FE77932" w14:textId="77777777" w:rsidR="00245047" w:rsidRDefault="00245047">
      <w:pPr>
        <w:widowControl w:val="0"/>
        <w:rPr>
          <w:rFonts w:ascii="Comic Sans MS" w:eastAsia="Comic Sans MS" w:hAnsi="Comic Sans MS" w:cs="Comic Sans MS"/>
          <w:sz w:val="10"/>
          <w:szCs w:val="10"/>
        </w:rPr>
      </w:pPr>
    </w:p>
    <w:p w14:paraId="3E213A45" w14:textId="77777777" w:rsidR="00245047" w:rsidRDefault="00FC7DA9">
      <w:pPr>
        <w:widowControl w:val="0"/>
        <w:rPr>
          <w:rFonts w:ascii="Comic Sans MS" w:eastAsia="Comic Sans MS" w:hAnsi="Comic Sans MS" w:cs="Comic Sans MS"/>
          <w:b/>
          <w:sz w:val="22"/>
          <w:szCs w:val="22"/>
        </w:rPr>
      </w:pPr>
      <w:r>
        <w:rPr>
          <w:rFonts w:ascii="Comic Sans MS" w:eastAsia="Comic Sans MS" w:hAnsi="Comic Sans MS" w:cs="Comic Sans MS"/>
          <w:b/>
          <w:sz w:val="22"/>
          <w:szCs w:val="22"/>
        </w:rPr>
        <w:t>In return we offer:</w:t>
      </w:r>
    </w:p>
    <w:p w14:paraId="1BC5515E"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Small class sizes, allowing for strong relationships with delightful, well-motivated children</w:t>
      </w:r>
    </w:p>
    <w:p w14:paraId="7BCF56FD" w14:textId="2ED7F8A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A caring, warm and friendly environment</w:t>
      </w:r>
    </w:p>
    <w:p w14:paraId="5C4931ED"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Staff who are supportive and enjoy working as part of a team</w:t>
      </w:r>
    </w:p>
    <w:p w14:paraId="7F0D4169"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Exciting professional development opportunities within the school and through partnerships</w:t>
      </w:r>
    </w:p>
    <w:p w14:paraId="3A936410" w14:textId="77777777" w:rsidR="00245047" w:rsidRDefault="00FC7DA9">
      <w:pPr>
        <w:widowControl w:val="0"/>
        <w:rPr>
          <w:rFonts w:ascii="Comic Sans MS" w:eastAsia="Comic Sans MS" w:hAnsi="Comic Sans MS" w:cs="Comic Sans MS"/>
          <w:sz w:val="22"/>
          <w:szCs w:val="22"/>
        </w:rPr>
      </w:pPr>
      <w:r>
        <w:rPr>
          <w:rFonts w:ascii="Comic Sans MS" w:eastAsia="Comic Sans MS" w:hAnsi="Comic Sans MS" w:cs="Comic Sans MS"/>
          <w:sz w:val="22"/>
          <w:szCs w:val="22"/>
        </w:rPr>
        <w:t>·    A school embarking on an exciting journey of growth and improvement</w:t>
      </w:r>
    </w:p>
    <w:p w14:paraId="43728AA9" w14:textId="77777777" w:rsidR="00245047" w:rsidRDefault="00245047">
      <w:pPr>
        <w:rPr>
          <w:sz w:val="10"/>
          <w:szCs w:val="10"/>
        </w:rPr>
      </w:pPr>
    </w:p>
    <w:p w14:paraId="1C3E4EDD" w14:textId="77777777" w:rsidR="00245047" w:rsidRDefault="00FC7DA9">
      <w:pPr>
        <w:pStyle w:val="Heading1"/>
        <w:jc w:val="both"/>
        <w:rPr>
          <w:rFonts w:ascii="Comic Sans MS" w:eastAsia="Comic Sans MS" w:hAnsi="Comic Sans MS" w:cs="Comic Sans MS"/>
          <w:i w:val="0"/>
          <w:sz w:val="28"/>
          <w:szCs w:val="28"/>
        </w:rPr>
      </w:pPr>
      <w:r>
        <w:rPr>
          <w:rFonts w:ascii="Comic Sans MS" w:eastAsia="Comic Sans MS" w:hAnsi="Comic Sans MS" w:cs="Comic Sans MS"/>
          <w:i w:val="0"/>
          <w:sz w:val="28"/>
          <w:szCs w:val="28"/>
        </w:rPr>
        <w:t>What to do next</w:t>
      </w:r>
    </w:p>
    <w:p w14:paraId="1D64231E"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 xml:space="preserve">We would encourage you to visit our website to get a flavour of the school. Questions about the school or post are welcomed, please contact </w:t>
      </w:r>
      <w:hyperlink r:id="rId11">
        <w:r>
          <w:rPr>
            <w:rFonts w:ascii="Comic Sans MS" w:eastAsia="Comic Sans MS" w:hAnsi="Comic Sans MS" w:cs="Comic Sans MS"/>
            <w:color w:val="0000FF"/>
            <w:sz w:val="22"/>
            <w:szCs w:val="22"/>
            <w:u w:val="single"/>
          </w:rPr>
          <w:t>office@cleeveprior.worcs.sch.uk</w:t>
        </w:r>
      </w:hyperlink>
      <w:r>
        <w:rPr>
          <w:rFonts w:ascii="Comic Sans MS" w:eastAsia="Comic Sans MS" w:hAnsi="Comic Sans MS" w:cs="Comic Sans MS"/>
          <w:sz w:val="22"/>
          <w:szCs w:val="22"/>
        </w:rPr>
        <w:t xml:space="preserve"> with any queries. Please remember to include a contact telephone number and email in your correspondence.</w:t>
      </w:r>
    </w:p>
    <w:p w14:paraId="25A3FD88" w14:textId="77777777" w:rsidR="00245047" w:rsidRDefault="00245047">
      <w:pPr>
        <w:rPr>
          <w:rFonts w:ascii="Comic Sans MS" w:eastAsia="Comic Sans MS" w:hAnsi="Comic Sans MS" w:cs="Comic Sans MS"/>
          <w:sz w:val="10"/>
          <w:szCs w:val="10"/>
        </w:rPr>
      </w:pPr>
    </w:p>
    <w:p w14:paraId="1F4216C3" w14:textId="14305C5F" w:rsidR="00245047" w:rsidRDefault="00FC7DA9">
      <w:pPr>
        <w:jc w:val="both"/>
        <w:rPr>
          <w:rFonts w:ascii="Comic Sans MS" w:eastAsia="Comic Sans MS" w:hAnsi="Comic Sans MS" w:cs="Comic Sans MS"/>
          <w:b/>
          <w:sz w:val="22"/>
          <w:szCs w:val="22"/>
        </w:rPr>
      </w:pPr>
      <w:r>
        <w:rPr>
          <w:rFonts w:ascii="Comic Sans MS" w:eastAsia="Comic Sans MS" w:hAnsi="Comic Sans MS" w:cs="Comic Sans MS"/>
          <w:sz w:val="22"/>
          <w:szCs w:val="22"/>
        </w:rPr>
        <w:t>Send a completed application form with a letter of application to the school email above or by post.</w:t>
      </w:r>
      <w:r w:rsidR="00B175F5">
        <w:rPr>
          <w:rFonts w:ascii="Comic Sans MS" w:eastAsia="Comic Sans MS" w:hAnsi="Comic Sans MS" w:cs="Comic Sans MS"/>
          <w:sz w:val="22"/>
          <w:szCs w:val="22"/>
        </w:rPr>
        <w:t xml:space="preserve"> </w:t>
      </w:r>
      <w:r>
        <w:rPr>
          <w:rFonts w:ascii="Comic Sans MS" w:eastAsia="Comic Sans MS" w:hAnsi="Comic Sans MS" w:cs="Comic Sans MS"/>
          <w:b/>
          <w:sz w:val="22"/>
          <w:szCs w:val="22"/>
        </w:rPr>
        <w:t>There is no</w:t>
      </w:r>
      <w:r w:rsidR="00B175F5">
        <w:rPr>
          <w:rFonts w:ascii="Comic Sans MS" w:eastAsia="Comic Sans MS" w:hAnsi="Comic Sans MS" w:cs="Comic Sans MS"/>
          <w:b/>
          <w:sz w:val="22"/>
          <w:szCs w:val="22"/>
        </w:rPr>
        <w:t xml:space="preserve"> fixed closing date -</w:t>
      </w:r>
      <w:r>
        <w:rPr>
          <w:rFonts w:ascii="Comic Sans MS" w:eastAsia="Comic Sans MS" w:hAnsi="Comic Sans MS" w:cs="Comic Sans MS"/>
          <w:b/>
          <w:sz w:val="22"/>
          <w:szCs w:val="22"/>
        </w:rPr>
        <w:t xml:space="preserve"> </w:t>
      </w:r>
      <w:r w:rsidR="00B175F5">
        <w:rPr>
          <w:rFonts w:ascii="Comic Sans MS" w:eastAsia="Comic Sans MS" w:hAnsi="Comic Sans MS" w:cs="Comic Sans MS"/>
          <w:b/>
          <w:sz w:val="22"/>
          <w:szCs w:val="22"/>
        </w:rPr>
        <w:t>p</w:t>
      </w:r>
      <w:r>
        <w:rPr>
          <w:rFonts w:ascii="Comic Sans MS" w:eastAsia="Comic Sans MS" w:hAnsi="Comic Sans MS" w:cs="Comic Sans MS"/>
          <w:b/>
          <w:sz w:val="22"/>
          <w:szCs w:val="22"/>
        </w:rPr>
        <w:t>lease apply as soon as possible. The recruitment process will conclude on appointment of the right candidate.</w:t>
      </w:r>
    </w:p>
    <w:p w14:paraId="456FEDD6" w14:textId="77777777" w:rsidR="00245047" w:rsidRDefault="00245047">
      <w:pPr>
        <w:rPr>
          <w:rFonts w:ascii="Comic Sans MS" w:eastAsia="Comic Sans MS" w:hAnsi="Comic Sans MS" w:cs="Comic Sans MS"/>
          <w:b/>
          <w:sz w:val="22"/>
          <w:szCs w:val="22"/>
        </w:rPr>
      </w:pPr>
    </w:p>
    <w:p w14:paraId="72041104" w14:textId="77777777" w:rsidR="00245047" w:rsidRDefault="00245047">
      <w:pPr>
        <w:rPr>
          <w:rFonts w:ascii="Comic Sans MS" w:eastAsia="Comic Sans MS" w:hAnsi="Comic Sans MS" w:cs="Comic Sans MS"/>
          <w:b/>
          <w:sz w:val="10"/>
          <w:szCs w:val="10"/>
        </w:rPr>
      </w:pPr>
    </w:p>
    <w:p w14:paraId="210DC456" w14:textId="77777777" w:rsidR="00245047" w:rsidRDefault="00FC7DA9">
      <w:pPr>
        <w:jc w:val="center"/>
        <w:rPr>
          <w:rFonts w:ascii="Comic Sans MS" w:eastAsia="Comic Sans MS" w:hAnsi="Comic Sans MS" w:cs="Comic Sans MS"/>
          <w:b/>
          <w:sz w:val="22"/>
          <w:szCs w:val="22"/>
        </w:rPr>
      </w:pPr>
      <w:r>
        <w:rPr>
          <w:rFonts w:ascii="Comic Sans MS" w:eastAsia="Comic Sans MS" w:hAnsi="Comic Sans MS" w:cs="Comic Sans MS"/>
          <w:b/>
          <w:noProof/>
          <w:sz w:val="22"/>
          <w:szCs w:val="22"/>
        </w:rPr>
        <w:drawing>
          <wp:inline distT="0" distB="0" distL="0" distR="0" wp14:anchorId="6550E31E" wp14:editId="6B25E949">
            <wp:extent cx="3358577" cy="2519018"/>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358577" cy="2519018"/>
                    </a:xfrm>
                    <a:prstGeom prst="rect">
                      <a:avLst/>
                    </a:prstGeom>
                    <a:ln/>
                  </pic:spPr>
                </pic:pic>
              </a:graphicData>
            </a:graphic>
          </wp:inline>
        </w:drawing>
      </w:r>
    </w:p>
    <w:p w14:paraId="2831D0B7" w14:textId="77777777" w:rsidR="00245047" w:rsidRDefault="00245047">
      <w:pPr>
        <w:rPr>
          <w:rFonts w:ascii="Comic Sans MS" w:eastAsia="Comic Sans MS" w:hAnsi="Comic Sans MS" w:cs="Comic Sans MS"/>
          <w:b/>
          <w:sz w:val="22"/>
          <w:szCs w:val="22"/>
        </w:rPr>
      </w:pPr>
    </w:p>
    <w:p w14:paraId="1A20BC2C" w14:textId="77777777" w:rsidR="00245047" w:rsidRDefault="00FC7DA9">
      <w:pPr>
        <w:rPr>
          <w:rFonts w:ascii="Comic Sans MS" w:eastAsia="Comic Sans MS" w:hAnsi="Comic Sans MS" w:cs="Comic Sans MS"/>
          <w:b/>
          <w:u w:val="single"/>
        </w:rPr>
      </w:pPr>
      <w:r>
        <w:rPr>
          <w:rFonts w:ascii="Comic Sans MS" w:eastAsia="Comic Sans MS" w:hAnsi="Comic Sans MS" w:cs="Comic Sans MS"/>
          <w:b/>
          <w:u w:val="single"/>
        </w:rPr>
        <w:t>Person Specification</w:t>
      </w:r>
    </w:p>
    <w:p w14:paraId="74DFA698" w14:textId="77777777" w:rsidR="00245047" w:rsidRDefault="00245047">
      <w:pPr>
        <w:jc w:val="center"/>
        <w:rPr>
          <w:rFonts w:ascii="Comic Sans MS" w:eastAsia="Comic Sans MS" w:hAnsi="Comic Sans MS" w:cs="Comic Sans MS"/>
          <w:b/>
          <w:sz w:val="22"/>
          <w:szCs w:val="22"/>
          <w:u w:val="single"/>
        </w:rPr>
      </w:pPr>
    </w:p>
    <w:tbl>
      <w:tblPr>
        <w:tblStyle w:val="a0"/>
        <w:tblW w:w="10127" w:type="dxa"/>
        <w:tblLayout w:type="fixed"/>
        <w:tblLook w:val="0400" w:firstRow="0" w:lastRow="0" w:firstColumn="0" w:lastColumn="0" w:noHBand="0" w:noVBand="1"/>
      </w:tblPr>
      <w:tblGrid>
        <w:gridCol w:w="1716"/>
        <w:gridCol w:w="5245"/>
        <w:gridCol w:w="3166"/>
      </w:tblGrid>
      <w:tr w:rsidR="00245047" w14:paraId="757960B8" w14:textId="77777777">
        <w:tc>
          <w:tcPr>
            <w:tcW w:w="1716" w:type="dxa"/>
            <w:tcBorders>
              <w:top w:val="single" w:sz="4" w:space="0" w:color="000000"/>
              <w:left w:val="single" w:sz="4" w:space="0" w:color="000000"/>
              <w:bottom w:val="single" w:sz="4" w:space="0" w:color="000000"/>
              <w:right w:val="single" w:sz="4" w:space="0" w:color="000000"/>
            </w:tcBorders>
          </w:tcPr>
          <w:p w14:paraId="4307016A" w14:textId="77777777" w:rsidR="00245047" w:rsidRDefault="00FC7DA9">
            <w:pPr>
              <w:rPr>
                <w:rFonts w:ascii="Comic Sans MS" w:eastAsia="Comic Sans MS" w:hAnsi="Comic Sans MS" w:cs="Comic Sans MS"/>
                <w:b/>
                <w:sz w:val="20"/>
                <w:szCs w:val="20"/>
              </w:rPr>
            </w:pPr>
            <w:r>
              <w:rPr>
                <w:rFonts w:ascii="Comic Sans MS" w:eastAsia="Comic Sans MS" w:hAnsi="Comic Sans MS" w:cs="Comic Sans MS"/>
                <w:b/>
                <w:sz w:val="22"/>
                <w:szCs w:val="22"/>
              </w:rPr>
              <w:t xml:space="preserve">Attributes </w:t>
            </w:r>
          </w:p>
        </w:tc>
        <w:tc>
          <w:tcPr>
            <w:tcW w:w="5245" w:type="dxa"/>
            <w:tcBorders>
              <w:top w:val="single" w:sz="4" w:space="0" w:color="000000"/>
              <w:left w:val="single" w:sz="4" w:space="0" w:color="000000"/>
              <w:bottom w:val="single" w:sz="4" w:space="0" w:color="000000"/>
              <w:right w:val="single" w:sz="4" w:space="0" w:color="000000"/>
            </w:tcBorders>
          </w:tcPr>
          <w:p w14:paraId="7ECE246F" w14:textId="77777777" w:rsidR="00245047" w:rsidRDefault="00FC7DA9">
            <w:pPr>
              <w:rPr>
                <w:rFonts w:ascii="Comic Sans MS" w:eastAsia="Comic Sans MS" w:hAnsi="Comic Sans MS" w:cs="Comic Sans MS"/>
                <w:b/>
                <w:sz w:val="20"/>
                <w:szCs w:val="20"/>
              </w:rPr>
            </w:pPr>
            <w:r>
              <w:rPr>
                <w:rFonts w:ascii="Comic Sans MS" w:eastAsia="Comic Sans MS" w:hAnsi="Comic Sans MS" w:cs="Comic Sans MS"/>
                <w:b/>
                <w:sz w:val="22"/>
                <w:szCs w:val="22"/>
              </w:rPr>
              <w:t xml:space="preserve">Essential </w:t>
            </w:r>
          </w:p>
        </w:tc>
        <w:tc>
          <w:tcPr>
            <w:tcW w:w="3166" w:type="dxa"/>
            <w:tcBorders>
              <w:top w:val="single" w:sz="4" w:space="0" w:color="000000"/>
              <w:left w:val="single" w:sz="4" w:space="0" w:color="000000"/>
              <w:bottom w:val="single" w:sz="4" w:space="0" w:color="000000"/>
              <w:right w:val="single" w:sz="4" w:space="0" w:color="000000"/>
            </w:tcBorders>
          </w:tcPr>
          <w:p w14:paraId="4558A9DD" w14:textId="77777777" w:rsidR="00245047" w:rsidRDefault="00FC7DA9">
            <w:pPr>
              <w:rPr>
                <w:rFonts w:ascii="Comic Sans MS" w:eastAsia="Comic Sans MS" w:hAnsi="Comic Sans MS" w:cs="Comic Sans MS"/>
                <w:b/>
                <w:sz w:val="20"/>
                <w:szCs w:val="20"/>
              </w:rPr>
            </w:pPr>
            <w:r>
              <w:rPr>
                <w:rFonts w:ascii="Comic Sans MS" w:eastAsia="Comic Sans MS" w:hAnsi="Comic Sans MS" w:cs="Comic Sans MS"/>
                <w:b/>
                <w:sz w:val="22"/>
                <w:szCs w:val="22"/>
              </w:rPr>
              <w:t xml:space="preserve">Desirable </w:t>
            </w:r>
          </w:p>
        </w:tc>
      </w:tr>
      <w:tr w:rsidR="00245047" w14:paraId="722E03C7" w14:textId="77777777">
        <w:tc>
          <w:tcPr>
            <w:tcW w:w="1716" w:type="dxa"/>
            <w:tcBorders>
              <w:top w:val="single" w:sz="4" w:space="0" w:color="000000"/>
              <w:left w:val="single" w:sz="4" w:space="0" w:color="000000"/>
              <w:bottom w:val="single" w:sz="4" w:space="0" w:color="000000"/>
              <w:right w:val="single" w:sz="4" w:space="0" w:color="000000"/>
            </w:tcBorders>
          </w:tcPr>
          <w:p w14:paraId="4C806017" w14:textId="77777777" w:rsidR="00245047" w:rsidRDefault="00FC7DA9">
            <w:pPr>
              <w:rPr>
                <w:rFonts w:ascii="Comic Sans MS" w:eastAsia="Comic Sans MS" w:hAnsi="Comic Sans MS" w:cs="Comic Sans MS"/>
                <w:b/>
                <w:sz w:val="22"/>
                <w:szCs w:val="22"/>
              </w:rPr>
            </w:pPr>
            <w:r>
              <w:rPr>
                <w:rFonts w:ascii="Comic Sans MS" w:eastAsia="Comic Sans MS" w:hAnsi="Comic Sans MS" w:cs="Comic Sans MS"/>
                <w:b/>
                <w:sz w:val="22"/>
                <w:szCs w:val="22"/>
              </w:rPr>
              <w:t xml:space="preserve">Relevant experience </w:t>
            </w:r>
          </w:p>
        </w:tc>
        <w:tc>
          <w:tcPr>
            <w:tcW w:w="5245" w:type="dxa"/>
            <w:tcBorders>
              <w:top w:val="single" w:sz="4" w:space="0" w:color="000000"/>
              <w:left w:val="single" w:sz="4" w:space="0" w:color="000000"/>
              <w:bottom w:val="single" w:sz="4" w:space="0" w:color="000000"/>
              <w:right w:val="single" w:sz="4" w:space="0" w:color="000000"/>
            </w:tcBorders>
          </w:tcPr>
          <w:p w14:paraId="73F325E6" w14:textId="0D4D19F1" w:rsidR="00245047" w:rsidRDefault="00FC7DA9">
            <w:pPr>
              <w:numPr>
                <w:ilvl w:val="0"/>
                <w:numId w:val="3"/>
              </w:numPr>
              <w:rPr>
                <w:sz w:val="22"/>
                <w:szCs w:val="22"/>
              </w:rPr>
            </w:pPr>
            <w:r>
              <w:rPr>
                <w:rFonts w:ascii="Comic Sans MS" w:eastAsia="Comic Sans MS" w:hAnsi="Comic Sans MS" w:cs="Comic Sans MS"/>
                <w:sz w:val="22"/>
                <w:szCs w:val="22"/>
              </w:rPr>
              <w:t>Teaching experience in Key Stage One</w:t>
            </w:r>
            <w:r w:rsidR="00B175F5">
              <w:rPr>
                <w:rFonts w:ascii="Comic Sans MS" w:eastAsia="Comic Sans MS" w:hAnsi="Comic Sans MS" w:cs="Comic Sans MS"/>
                <w:sz w:val="22"/>
                <w:szCs w:val="22"/>
              </w:rPr>
              <w:t xml:space="preserve"> or Lower Key Stage Two</w:t>
            </w:r>
          </w:p>
          <w:p w14:paraId="5201D6B3" w14:textId="77777777" w:rsidR="00245047" w:rsidRDefault="00FC7DA9">
            <w:pPr>
              <w:numPr>
                <w:ilvl w:val="0"/>
                <w:numId w:val="3"/>
              </w:numPr>
              <w:rPr>
                <w:rFonts w:ascii="Comic Sans MS" w:eastAsia="Comic Sans MS" w:hAnsi="Comic Sans MS" w:cs="Comic Sans MS"/>
                <w:sz w:val="22"/>
                <w:szCs w:val="22"/>
              </w:rPr>
            </w:pPr>
            <w:r>
              <w:rPr>
                <w:rFonts w:ascii="Comic Sans MS" w:eastAsia="Comic Sans MS" w:hAnsi="Comic Sans MS" w:cs="Comic Sans MS"/>
                <w:sz w:val="22"/>
                <w:szCs w:val="22"/>
              </w:rPr>
              <w:t>Creating and implementing individual education and pastoral plans for pupils with SEND.</w:t>
            </w:r>
          </w:p>
          <w:p w14:paraId="2B966B78" w14:textId="77777777" w:rsidR="00245047" w:rsidRDefault="00FC7DA9">
            <w:pPr>
              <w:numPr>
                <w:ilvl w:val="0"/>
                <w:numId w:val="3"/>
              </w:numPr>
              <w:rPr>
                <w:sz w:val="22"/>
                <w:szCs w:val="22"/>
              </w:rPr>
            </w:pPr>
            <w:r>
              <w:rPr>
                <w:rFonts w:ascii="Comic Sans MS" w:eastAsia="Comic Sans MS" w:hAnsi="Comic Sans MS" w:cs="Comic Sans MS"/>
                <w:sz w:val="22"/>
                <w:szCs w:val="22"/>
              </w:rPr>
              <w:t>Experience of positive behaviour management strategies.</w:t>
            </w:r>
          </w:p>
          <w:p w14:paraId="44A59749" w14:textId="77777777" w:rsidR="00245047" w:rsidRDefault="00FC7DA9">
            <w:pPr>
              <w:numPr>
                <w:ilvl w:val="0"/>
                <w:numId w:val="3"/>
              </w:numPr>
              <w:rPr>
                <w:sz w:val="22"/>
                <w:szCs w:val="22"/>
              </w:rPr>
            </w:pPr>
            <w:r>
              <w:rPr>
                <w:rFonts w:ascii="Comic Sans MS" w:eastAsia="Comic Sans MS" w:hAnsi="Comic Sans MS" w:cs="Comic Sans MS"/>
                <w:sz w:val="22"/>
                <w:szCs w:val="22"/>
              </w:rPr>
              <w:t>Experience of assessment to inform teaching and learning.</w:t>
            </w:r>
          </w:p>
        </w:tc>
        <w:tc>
          <w:tcPr>
            <w:tcW w:w="3166" w:type="dxa"/>
            <w:tcBorders>
              <w:top w:val="single" w:sz="4" w:space="0" w:color="000000"/>
              <w:left w:val="single" w:sz="4" w:space="0" w:color="000000"/>
              <w:bottom w:val="single" w:sz="4" w:space="0" w:color="000000"/>
              <w:right w:val="single" w:sz="4" w:space="0" w:color="000000"/>
            </w:tcBorders>
          </w:tcPr>
          <w:p w14:paraId="27DD7D91" w14:textId="77777777" w:rsidR="00F24924" w:rsidRDefault="00F24924" w:rsidP="00F24924">
            <w:pPr>
              <w:numPr>
                <w:ilvl w:val="0"/>
                <w:numId w:val="3"/>
              </w:numPr>
              <w:rPr>
                <w:sz w:val="22"/>
                <w:szCs w:val="22"/>
              </w:rPr>
            </w:pPr>
            <w:r>
              <w:rPr>
                <w:rFonts w:ascii="Comic Sans MS" w:eastAsia="Comic Sans MS" w:hAnsi="Comic Sans MS" w:cs="Comic Sans MS"/>
                <w:sz w:val="22"/>
                <w:szCs w:val="22"/>
              </w:rPr>
              <w:t>Experience in more than one Key Stage</w:t>
            </w:r>
          </w:p>
          <w:p w14:paraId="1FA9AA4E" w14:textId="61E8EAF8" w:rsidR="00245047" w:rsidRDefault="00FC7DA9">
            <w:pPr>
              <w:numPr>
                <w:ilvl w:val="0"/>
                <w:numId w:val="3"/>
              </w:numPr>
              <w:rPr>
                <w:sz w:val="22"/>
                <w:szCs w:val="22"/>
              </w:rPr>
            </w:pPr>
            <w:r>
              <w:rPr>
                <w:rFonts w:ascii="Comic Sans MS" w:eastAsia="Comic Sans MS" w:hAnsi="Comic Sans MS" w:cs="Comic Sans MS"/>
                <w:sz w:val="22"/>
                <w:szCs w:val="22"/>
              </w:rPr>
              <w:t>At least two years teaching experience in a mixed age setting</w:t>
            </w:r>
          </w:p>
          <w:p w14:paraId="4AF7438F" w14:textId="77777777" w:rsidR="00245047" w:rsidRDefault="00FC7DA9">
            <w:pPr>
              <w:numPr>
                <w:ilvl w:val="0"/>
                <w:numId w:val="3"/>
              </w:numPr>
              <w:rPr>
                <w:sz w:val="22"/>
                <w:szCs w:val="22"/>
              </w:rPr>
            </w:pPr>
            <w:r>
              <w:rPr>
                <w:rFonts w:ascii="Comic Sans MS" w:eastAsia="Comic Sans MS" w:hAnsi="Comic Sans MS" w:cs="Comic Sans MS"/>
                <w:sz w:val="22"/>
                <w:szCs w:val="22"/>
              </w:rPr>
              <w:t>Ability to offer extra- curricular activities in Reception, KS 1 or 2</w:t>
            </w:r>
          </w:p>
          <w:p w14:paraId="0AE79AE5" w14:textId="77777777" w:rsidR="00245047" w:rsidRDefault="00245047">
            <w:pPr>
              <w:rPr>
                <w:rFonts w:ascii="Comic Sans MS" w:eastAsia="Comic Sans MS" w:hAnsi="Comic Sans MS" w:cs="Comic Sans MS"/>
                <w:sz w:val="22"/>
                <w:szCs w:val="22"/>
              </w:rPr>
            </w:pPr>
          </w:p>
        </w:tc>
      </w:tr>
      <w:tr w:rsidR="00245047" w14:paraId="76E23495" w14:textId="77777777">
        <w:tc>
          <w:tcPr>
            <w:tcW w:w="1716" w:type="dxa"/>
            <w:tcBorders>
              <w:top w:val="single" w:sz="4" w:space="0" w:color="000000"/>
              <w:left w:val="single" w:sz="4" w:space="0" w:color="000000"/>
              <w:bottom w:val="single" w:sz="4" w:space="0" w:color="000000"/>
              <w:right w:val="single" w:sz="4" w:space="0" w:color="000000"/>
            </w:tcBorders>
          </w:tcPr>
          <w:p w14:paraId="6A53D929" w14:textId="77777777" w:rsidR="00245047" w:rsidRDefault="00FC7DA9">
            <w:pPr>
              <w:rPr>
                <w:rFonts w:ascii="Comic Sans MS" w:eastAsia="Comic Sans MS" w:hAnsi="Comic Sans MS" w:cs="Comic Sans MS"/>
                <w:b/>
                <w:sz w:val="22"/>
                <w:szCs w:val="22"/>
              </w:rPr>
            </w:pPr>
            <w:r>
              <w:rPr>
                <w:rFonts w:ascii="Comic Sans MS" w:eastAsia="Comic Sans MS" w:hAnsi="Comic Sans MS" w:cs="Comic Sans MS"/>
                <w:b/>
                <w:sz w:val="22"/>
                <w:szCs w:val="22"/>
              </w:rPr>
              <w:t xml:space="preserve">Education and training </w:t>
            </w:r>
          </w:p>
        </w:tc>
        <w:tc>
          <w:tcPr>
            <w:tcW w:w="5245" w:type="dxa"/>
            <w:tcBorders>
              <w:top w:val="single" w:sz="4" w:space="0" w:color="000000"/>
              <w:left w:val="single" w:sz="4" w:space="0" w:color="000000"/>
              <w:bottom w:val="single" w:sz="4" w:space="0" w:color="000000"/>
              <w:right w:val="single" w:sz="4" w:space="0" w:color="000000"/>
            </w:tcBorders>
          </w:tcPr>
          <w:p w14:paraId="2DBEDB14" w14:textId="77777777" w:rsidR="00245047" w:rsidRDefault="00FC7DA9">
            <w:pPr>
              <w:numPr>
                <w:ilvl w:val="0"/>
                <w:numId w:val="3"/>
              </w:numPr>
              <w:rPr>
                <w:sz w:val="22"/>
                <w:szCs w:val="22"/>
              </w:rPr>
            </w:pPr>
            <w:r>
              <w:rPr>
                <w:rFonts w:ascii="Comic Sans MS" w:eastAsia="Comic Sans MS" w:hAnsi="Comic Sans MS" w:cs="Comic Sans MS"/>
                <w:sz w:val="22"/>
                <w:szCs w:val="22"/>
              </w:rPr>
              <w:t>Qualified teacher status.</w:t>
            </w:r>
          </w:p>
          <w:p w14:paraId="0DE7584C" w14:textId="77777777" w:rsidR="00245047" w:rsidRDefault="00FC7DA9">
            <w:pPr>
              <w:numPr>
                <w:ilvl w:val="0"/>
                <w:numId w:val="3"/>
              </w:numPr>
              <w:rPr>
                <w:sz w:val="22"/>
                <w:szCs w:val="22"/>
              </w:rPr>
            </w:pPr>
            <w:r>
              <w:rPr>
                <w:rFonts w:ascii="Comic Sans MS" w:eastAsia="Comic Sans MS" w:hAnsi="Comic Sans MS" w:cs="Comic Sans MS"/>
                <w:sz w:val="22"/>
                <w:szCs w:val="22"/>
              </w:rPr>
              <w:t>Evidence of relevant training.</w:t>
            </w:r>
          </w:p>
          <w:p w14:paraId="7F3320C4" w14:textId="77777777" w:rsidR="00245047" w:rsidRDefault="00FC7DA9">
            <w:pPr>
              <w:numPr>
                <w:ilvl w:val="0"/>
                <w:numId w:val="3"/>
              </w:numPr>
              <w:rPr>
                <w:sz w:val="22"/>
                <w:szCs w:val="22"/>
              </w:rPr>
            </w:pPr>
            <w:r>
              <w:rPr>
                <w:rFonts w:ascii="Comic Sans MS" w:eastAsia="Comic Sans MS" w:hAnsi="Comic Sans MS" w:cs="Comic Sans MS"/>
                <w:sz w:val="22"/>
                <w:szCs w:val="22"/>
              </w:rPr>
              <w:t xml:space="preserve">English and maths training in the relevant </w:t>
            </w:r>
          </w:p>
          <w:p w14:paraId="677CF224" w14:textId="77777777" w:rsidR="00245047" w:rsidRDefault="00FC7DA9">
            <w:pPr>
              <w:ind w:left="360"/>
              <w:rPr>
                <w:rFonts w:ascii="Comic Sans MS" w:eastAsia="Comic Sans MS" w:hAnsi="Comic Sans MS" w:cs="Comic Sans MS"/>
                <w:sz w:val="22"/>
                <w:szCs w:val="22"/>
              </w:rPr>
            </w:pPr>
            <w:r>
              <w:rPr>
                <w:rFonts w:ascii="Comic Sans MS" w:eastAsia="Comic Sans MS" w:hAnsi="Comic Sans MS" w:cs="Comic Sans MS"/>
                <w:sz w:val="22"/>
                <w:szCs w:val="22"/>
              </w:rPr>
              <w:t>Curriculum.</w:t>
            </w:r>
          </w:p>
          <w:p w14:paraId="3F62417E" w14:textId="77777777" w:rsidR="00245047" w:rsidRDefault="00FC7DA9">
            <w:pPr>
              <w:numPr>
                <w:ilvl w:val="0"/>
                <w:numId w:val="2"/>
              </w:numPr>
              <w:rPr>
                <w:sz w:val="22"/>
                <w:szCs w:val="22"/>
              </w:rPr>
            </w:pPr>
            <w:r>
              <w:rPr>
                <w:rFonts w:ascii="Comic Sans MS" w:eastAsia="Comic Sans MS" w:hAnsi="Comic Sans MS" w:cs="Comic Sans MS"/>
                <w:sz w:val="22"/>
                <w:szCs w:val="22"/>
              </w:rPr>
              <w:t>Evidence of continuous commitment to further professional development.</w:t>
            </w:r>
          </w:p>
        </w:tc>
        <w:tc>
          <w:tcPr>
            <w:tcW w:w="3166" w:type="dxa"/>
            <w:tcBorders>
              <w:top w:val="single" w:sz="4" w:space="0" w:color="000000"/>
              <w:left w:val="single" w:sz="4" w:space="0" w:color="000000"/>
              <w:bottom w:val="single" w:sz="4" w:space="0" w:color="000000"/>
              <w:right w:val="single" w:sz="4" w:space="0" w:color="000000"/>
            </w:tcBorders>
          </w:tcPr>
          <w:p w14:paraId="7AA8D885" w14:textId="77777777" w:rsidR="00245047" w:rsidRDefault="00FC7DA9">
            <w:pPr>
              <w:numPr>
                <w:ilvl w:val="0"/>
                <w:numId w:val="3"/>
              </w:numPr>
              <w:rPr>
                <w:sz w:val="22"/>
                <w:szCs w:val="22"/>
              </w:rPr>
            </w:pPr>
            <w:r>
              <w:rPr>
                <w:rFonts w:ascii="Comic Sans MS" w:eastAsia="Comic Sans MS" w:hAnsi="Comic Sans MS" w:cs="Comic Sans MS"/>
                <w:sz w:val="22"/>
                <w:szCs w:val="22"/>
              </w:rPr>
              <w:t xml:space="preserve">Evidence of creative and innovative teaching </w:t>
            </w:r>
          </w:p>
          <w:p w14:paraId="2AD62549" w14:textId="77777777" w:rsidR="00F24924" w:rsidRPr="00B175F5" w:rsidRDefault="00F24924" w:rsidP="00F24924">
            <w:pPr>
              <w:numPr>
                <w:ilvl w:val="0"/>
                <w:numId w:val="3"/>
              </w:numPr>
              <w:rPr>
                <w:rFonts w:ascii="Comic Sans MS" w:hAnsi="Comic Sans MS"/>
                <w:sz w:val="22"/>
                <w:szCs w:val="22"/>
              </w:rPr>
            </w:pPr>
            <w:r w:rsidRPr="00B175F5">
              <w:rPr>
                <w:rFonts w:ascii="Comic Sans MS" w:hAnsi="Comic Sans MS"/>
                <w:sz w:val="22"/>
                <w:szCs w:val="22"/>
              </w:rPr>
              <w:t>Experience in Early Years</w:t>
            </w:r>
          </w:p>
          <w:p w14:paraId="3A8762B3" w14:textId="77777777" w:rsidR="00245047" w:rsidRDefault="00245047">
            <w:pPr>
              <w:ind w:left="360"/>
              <w:rPr>
                <w:rFonts w:ascii="Comic Sans MS" w:eastAsia="Comic Sans MS" w:hAnsi="Comic Sans MS" w:cs="Comic Sans MS"/>
                <w:sz w:val="22"/>
                <w:szCs w:val="22"/>
              </w:rPr>
            </w:pPr>
          </w:p>
        </w:tc>
      </w:tr>
      <w:tr w:rsidR="00245047" w14:paraId="6E1161AA" w14:textId="77777777">
        <w:tc>
          <w:tcPr>
            <w:tcW w:w="1716" w:type="dxa"/>
            <w:tcBorders>
              <w:top w:val="single" w:sz="4" w:space="0" w:color="000000"/>
              <w:left w:val="single" w:sz="4" w:space="0" w:color="000000"/>
              <w:bottom w:val="single" w:sz="4" w:space="0" w:color="000000"/>
              <w:right w:val="single" w:sz="4" w:space="0" w:color="000000"/>
            </w:tcBorders>
          </w:tcPr>
          <w:p w14:paraId="5F0823E0" w14:textId="77777777" w:rsidR="00245047" w:rsidRDefault="00FC7DA9">
            <w:pPr>
              <w:rPr>
                <w:rFonts w:ascii="Comic Sans MS" w:eastAsia="Comic Sans MS" w:hAnsi="Comic Sans MS" w:cs="Comic Sans MS"/>
                <w:b/>
                <w:sz w:val="22"/>
                <w:szCs w:val="22"/>
              </w:rPr>
            </w:pPr>
            <w:r>
              <w:rPr>
                <w:rFonts w:ascii="Comic Sans MS" w:eastAsia="Comic Sans MS" w:hAnsi="Comic Sans MS" w:cs="Comic Sans MS"/>
                <w:b/>
                <w:sz w:val="22"/>
                <w:szCs w:val="22"/>
              </w:rPr>
              <w:t xml:space="preserve">Knowledge and understanding </w:t>
            </w:r>
          </w:p>
        </w:tc>
        <w:tc>
          <w:tcPr>
            <w:tcW w:w="5245" w:type="dxa"/>
            <w:tcBorders>
              <w:top w:val="single" w:sz="4" w:space="0" w:color="000000"/>
              <w:left w:val="single" w:sz="4" w:space="0" w:color="000000"/>
              <w:bottom w:val="single" w:sz="4" w:space="0" w:color="000000"/>
              <w:right w:val="single" w:sz="4" w:space="0" w:color="000000"/>
            </w:tcBorders>
          </w:tcPr>
          <w:p w14:paraId="56552A01" w14:textId="77777777" w:rsidR="00245047" w:rsidRDefault="00FC7DA9">
            <w:pPr>
              <w:rPr>
                <w:rFonts w:ascii="Comic Sans MS" w:eastAsia="Comic Sans MS" w:hAnsi="Comic Sans MS" w:cs="Comic Sans MS"/>
                <w:sz w:val="22"/>
                <w:szCs w:val="22"/>
              </w:rPr>
            </w:pPr>
            <w:r>
              <w:rPr>
                <w:rFonts w:ascii="Comic Sans MS" w:eastAsia="Comic Sans MS" w:hAnsi="Comic Sans MS" w:cs="Comic Sans MS"/>
                <w:sz w:val="22"/>
                <w:szCs w:val="22"/>
              </w:rPr>
              <w:t xml:space="preserve">Up to date knowledge and understanding of; </w:t>
            </w:r>
          </w:p>
          <w:p w14:paraId="1C395C34" w14:textId="77777777" w:rsidR="00245047" w:rsidRDefault="00FC7DA9">
            <w:pPr>
              <w:numPr>
                <w:ilvl w:val="0"/>
                <w:numId w:val="1"/>
              </w:numPr>
              <w:rPr>
                <w:sz w:val="22"/>
                <w:szCs w:val="22"/>
              </w:rPr>
            </w:pPr>
            <w:r>
              <w:rPr>
                <w:rFonts w:ascii="Comic Sans MS" w:eastAsia="Comic Sans MS" w:hAnsi="Comic Sans MS" w:cs="Comic Sans MS"/>
                <w:sz w:val="22"/>
                <w:szCs w:val="22"/>
              </w:rPr>
              <w:t xml:space="preserve">current educational developments in </w:t>
            </w:r>
          </w:p>
          <w:p w14:paraId="5F9309AF" w14:textId="77777777" w:rsidR="00245047" w:rsidRDefault="00FC7DA9">
            <w:pPr>
              <w:ind w:left="360"/>
              <w:rPr>
                <w:rFonts w:ascii="Comic Sans MS" w:eastAsia="Comic Sans MS" w:hAnsi="Comic Sans MS" w:cs="Comic Sans MS"/>
                <w:sz w:val="22"/>
                <w:szCs w:val="22"/>
              </w:rPr>
            </w:pPr>
            <w:r>
              <w:rPr>
                <w:rFonts w:ascii="Comic Sans MS" w:eastAsia="Comic Sans MS" w:hAnsi="Comic Sans MS" w:cs="Comic Sans MS"/>
                <w:sz w:val="22"/>
                <w:szCs w:val="22"/>
              </w:rPr>
              <w:t xml:space="preserve">teaching and learning and accelerated </w:t>
            </w:r>
          </w:p>
          <w:p w14:paraId="26E773C4" w14:textId="77777777" w:rsidR="00245047" w:rsidRDefault="00FC7DA9">
            <w:pPr>
              <w:ind w:left="360"/>
              <w:rPr>
                <w:rFonts w:ascii="Comic Sans MS" w:eastAsia="Comic Sans MS" w:hAnsi="Comic Sans MS" w:cs="Comic Sans MS"/>
                <w:sz w:val="22"/>
                <w:szCs w:val="22"/>
              </w:rPr>
            </w:pPr>
            <w:r>
              <w:rPr>
                <w:rFonts w:ascii="Comic Sans MS" w:eastAsia="Comic Sans MS" w:hAnsi="Comic Sans MS" w:cs="Comic Sans MS"/>
                <w:sz w:val="22"/>
                <w:szCs w:val="22"/>
              </w:rPr>
              <w:t xml:space="preserve">ways of learning. </w:t>
            </w:r>
          </w:p>
          <w:p w14:paraId="1850DCFA" w14:textId="77777777" w:rsidR="00245047" w:rsidRDefault="00FC7DA9">
            <w:pPr>
              <w:numPr>
                <w:ilvl w:val="0"/>
                <w:numId w:val="1"/>
              </w:numPr>
              <w:rPr>
                <w:sz w:val="22"/>
                <w:szCs w:val="22"/>
              </w:rPr>
            </w:pPr>
            <w:r>
              <w:rPr>
                <w:rFonts w:ascii="Comic Sans MS" w:eastAsia="Comic Sans MS" w:hAnsi="Comic Sans MS" w:cs="Comic Sans MS"/>
                <w:sz w:val="22"/>
                <w:szCs w:val="22"/>
              </w:rPr>
              <w:t xml:space="preserve">providing effectively for the individual needs of all children, including disadvantaged children, children with special educational needs and those who are more able, gifted or talented. </w:t>
            </w:r>
          </w:p>
          <w:p w14:paraId="713A3431" w14:textId="77777777" w:rsidR="00245047" w:rsidRDefault="00FC7DA9">
            <w:pPr>
              <w:numPr>
                <w:ilvl w:val="0"/>
                <w:numId w:val="1"/>
              </w:numPr>
              <w:rPr>
                <w:sz w:val="22"/>
                <w:szCs w:val="22"/>
              </w:rPr>
            </w:pPr>
            <w:r>
              <w:rPr>
                <w:rFonts w:ascii="Comic Sans MS" w:eastAsia="Comic Sans MS" w:hAnsi="Comic Sans MS" w:cs="Comic Sans MS"/>
                <w:sz w:val="22"/>
                <w:szCs w:val="22"/>
              </w:rPr>
              <w:t xml:space="preserve">the statutory National Curriculum requirements </w:t>
            </w:r>
          </w:p>
          <w:p w14:paraId="60F11FAE" w14:textId="77777777" w:rsidR="00245047" w:rsidRDefault="00FC7DA9">
            <w:pPr>
              <w:numPr>
                <w:ilvl w:val="0"/>
                <w:numId w:val="1"/>
              </w:numPr>
              <w:rPr>
                <w:sz w:val="22"/>
                <w:szCs w:val="22"/>
              </w:rPr>
            </w:pPr>
            <w:r>
              <w:rPr>
                <w:rFonts w:ascii="Comic Sans MS" w:eastAsia="Comic Sans MS" w:hAnsi="Comic Sans MS" w:cs="Comic Sans MS"/>
                <w:sz w:val="22"/>
                <w:szCs w:val="22"/>
              </w:rPr>
              <w:t>monitoring, assessment, recording and reporting of pupils’ progress</w:t>
            </w:r>
          </w:p>
          <w:p w14:paraId="1D5934FF" w14:textId="77777777" w:rsidR="00245047" w:rsidRDefault="00FC7DA9">
            <w:pPr>
              <w:numPr>
                <w:ilvl w:val="0"/>
                <w:numId w:val="1"/>
              </w:numPr>
              <w:rPr>
                <w:sz w:val="22"/>
                <w:szCs w:val="22"/>
              </w:rPr>
            </w:pPr>
            <w:r>
              <w:rPr>
                <w:rFonts w:ascii="Comic Sans MS" w:eastAsia="Comic Sans MS" w:hAnsi="Comic Sans MS" w:cs="Comic Sans MS"/>
                <w:sz w:val="22"/>
                <w:szCs w:val="22"/>
              </w:rPr>
              <w:t xml:space="preserve">positive links necessary within school and the importance of community cohesion </w:t>
            </w:r>
          </w:p>
          <w:p w14:paraId="0252EBDD" w14:textId="77777777" w:rsidR="00245047" w:rsidRDefault="00FC7DA9">
            <w:pPr>
              <w:numPr>
                <w:ilvl w:val="0"/>
                <w:numId w:val="1"/>
              </w:numPr>
              <w:rPr>
                <w:sz w:val="22"/>
                <w:szCs w:val="22"/>
              </w:rPr>
            </w:pPr>
            <w:r>
              <w:rPr>
                <w:rFonts w:ascii="Comic Sans MS" w:eastAsia="Comic Sans MS" w:hAnsi="Comic Sans MS" w:cs="Comic Sans MS"/>
                <w:sz w:val="22"/>
                <w:szCs w:val="22"/>
              </w:rPr>
              <w:t>Child Protection / Safeguarding procedures</w:t>
            </w:r>
          </w:p>
        </w:tc>
        <w:tc>
          <w:tcPr>
            <w:tcW w:w="3166" w:type="dxa"/>
            <w:tcBorders>
              <w:top w:val="single" w:sz="4" w:space="0" w:color="000000"/>
              <w:left w:val="single" w:sz="4" w:space="0" w:color="000000"/>
              <w:bottom w:val="single" w:sz="4" w:space="0" w:color="000000"/>
              <w:right w:val="single" w:sz="4" w:space="0" w:color="000000"/>
            </w:tcBorders>
          </w:tcPr>
          <w:p w14:paraId="422F2CDD" w14:textId="77777777" w:rsidR="00245047" w:rsidRDefault="00FC7DA9">
            <w:pPr>
              <w:numPr>
                <w:ilvl w:val="0"/>
                <w:numId w:val="4"/>
              </w:numPr>
              <w:rPr>
                <w:sz w:val="22"/>
                <w:szCs w:val="22"/>
              </w:rPr>
            </w:pPr>
            <w:r>
              <w:rPr>
                <w:rFonts w:ascii="Comic Sans MS" w:eastAsia="Comic Sans MS" w:hAnsi="Comic Sans MS" w:cs="Comic Sans MS"/>
                <w:sz w:val="22"/>
                <w:szCs w:val="22"/>
              </w:rPr>
              <w:t xml:space="preserve">A clear understanding of differentiation in tasks </w:t>
            </w:r>
          </w:p>
          <w:p w14:paraId="26D9013E" w14:textId="77777777" w:rsidR="00245047" w:rsidRDefault="00FC7DA9">
            <w:pPr>
              <w:numPr>
                <w:ilvl w:val="0"/>
                <w:numId w:val="4"/>
              </w:numPr>
              <w:rPr>
                <w:sz w:val="22"/>
                <w:szCs w:val="22"/>
              </w:rPr>
            </w:pPr>
            <w:r>
              <w:rPr>
                <w:rFonts w:ascii="Comic Sans MS" w:eastAsia="Comic Sans MS" w:hAnsi="Comic Sans MS" w:cs="Comic Sans MS"/>
                <w:sz w:val="22"/>
                <w:szCs w:val="22"/>
              </w:rPr>
              <w:t>Knowledge and understanding of developing links between schools</w:t>
            </w:r>
          </w:p>
        </w:tc>
      </w:tr>
      <w:tr w:rsidR="00245047" w14:paraId="621DA395" w14:textId="77777777">
        <w:trPr>
          <w:trHeight w:val="406"/>
        </w:trPr>
        <w:tc>
          <w:tcPr>
            <w:tcW w:w="1716" w:type="dxa"/>
            <w:tcBorders>
              <w:top w:val="single" w:sz="4" w:space="0" w:color="000000"/>
              <w:left w:val="single" w:sz="4" w:space="0" w:color="000000"/>
              <w:bottom w:val="single" w:sz="4" w:space="0" w:color="000000"/>
              <w:right w:val="single" w:sz="4" w:space="0" w:color="000000"/>
            </w:tcBorders>
          </w:tcPr>
          <w:p w14:paraId="2BDCB52A" w14:textId="77777777" w:rsidR="00245047" w:rsidRDefault="00FC7DA9">
            <w:pPr>
              <w:rPr>
                <w:rFonts w:ascii="Comic Sans MS" w:eastAsia="Comic Sans MS" w:hAnsi="Comic Sans MS" w:cs="Comic Sans MS"/>
                <w:b/>
                <w:sz w:val="22"/>
                <w:szCs w:val="22"/>
              </w:rPr>
            </w:pPr>
            <w:r>
              <w:rPr>
                <w:rFonts w:ascii="Comic Sans MS" w:eastAsia="Comic Sans MS" w:hAnsi="Comic Sans MS" w:cs="Comic Sans MS"/>
                <w:b/>
                <w:sz w:val="22"/>
                <w:szCs w:val="22"/>
              </w:rPr>
              <w:t xml:space="preserve">Skills </w:t>
            </w:r>
          </w:p>
        </w:tc>
        <w:tc>
          <w:tcPr>
            <w:tcW w:w="5245" w:type="dxa"/>
            <w:tcBorders>
              <w:top w:val="single" w:sz="4" w:space="0" w:color="000000"/>
              <w:left w:val="single" w:sz="4" w:space="0" w:color="000000"/>
              <w:bottom w:val="single" w:sz="4" w:space="0" w:color="000000"/>
              <w:right w:val="single" w:sz="4" w:space="0" w:color="000000"/>
            </w:tcBorders>
          </w:tcPr>
          <w:p w14:paraId="4D1ED038" w14:textId="77777777" w:rsidR="00245047" w:rsidRDefault="00FC7DA9">
            <w:pPr>
              <w:numPr>
                <w:ilvl w:val="0"/>
                <w:numId w:val="5"/>
              </w:numPr>
              <w:rPr>
                <w:sz w:val="22"/>
                <w:szCs w:val="22"/>
              </w:rPr>
            </w:pPr>
            <w:r>
              <w:rPr>
                <w:rFonts w:ascii="Comic Sans MS" w:eastAsia="Comic Sans MS" w:hAnsi="Comic Sans MS" w:cs="Comic Sans MS"/>
                <w:sz w:val="22"/>
                <w:szCs w:val="22"/>
              </w:rPr>
              <w:t xml:space="preserve">An excellent classroom practitioner with work planned to a high standard and regular assessment and record keeping to promote and support high quality teaching and learning. </w:t>
            </w:r>
          </w:p>
          <w:p w14:paraId="3226C485" w14:textId="77777777" w:rsidR="00245047" w:rsidRDefault="00FC7DA9">
            <w:pPr>
              <w:numPr>
                <w:ilvl w:val="0"/>
                <w:numId w:val="5"/>
              </w:numPr>
              <w:rPr>
                <w:sz w:val="22"/>
                <w:szCs w:val="22"/>
              </w:rPr>
            </w:pPr>
            <w:r>
              <w:rPr>
                <w:rFonts w:ascii="Comic Sans MS" w:eastAsia="Comic Sans MS" w:hAnsi="Comic Sans MS" w:cs="Comic Sans MS"/>
                <w:sz w:val="22"/>
                <w:szCs w:val="22"/>
              </w:rPr>
              <w:t xml:space="preserve">Insistence on high standards and expectations of attitudes and behaviour. </w:t>
            </w:r>
          </w:p>
          <w:p w14:paraId="144DE36F" w14:textId="77777777" w:rsidR="00245047" w:rsidRDefault="00FC7DA9">
            <w:pPr>
              <w:numPr>
                <w:ilvl w:val="0"/>
                <w:numId w:val="5"/>
              </w:numPr>
              <w:rPr>
                <w:sz w:val="22"/>
                <w:szCs w:val="22"/>
              </w:rPr>
            </w:pPr>
            <w:r>
              <w:rPr>
                <w:rFonts w:ascii="Comic Sans MS" w:eastAsia="Comic Sans MS" w:hAnsi="Comic Sans MS" w:cs="Comic Sans MS"/>
                <w:sz w:val="22"/>
                <w:szCs w:val="22"/>
              </w:rPr>
              <w:t xml:space="preserve">Well-organised and managed classroom where children are independent. </w:t>
            </w:r>
          </w:p>
          <w:p w14:paraId="0B1AC6E2" w14:textId="77777777" w:rsidR="00245047" w:rsidRDefault="00FC7DA9">
            <w:pPr>
              <w:numPr>
                <w:ilvl w:val="0"/>
                <w:numId w:val="5"/>
              </w:numPr>
              <w:rPr>
                <w:sz w:val="22"/>
                <w:szCs w:val="22"/>
              </w:rPr>
            </w:pPr>
            <w:r>
              <w:rPr>
                <w:rFonts w:ascii="Comic Sans MS" w:eastAsia="Comic Sans MS" w:hAnsi="Comic Sans MS" w:cs="Comic Sans MS"/>
                <w:sz w:val="22"/>
                <w:szCs w:val="22"/>
              </w:rPr>
              <w:t>A creative and exciting learning environment, where children’s work is celebrated and well displayed.</w:t>
            </w:r>
          </w:p>
        </w:tc>
        <w:tc>
          <w:tcPr>
            <w:tcW w:w="3166" w:type="dxa"/>
            <w:tcBorders>
              <w:top w:val="single" w:sz="4" w:space="0" w:color="000000"/>
              <w:left w:val="single" w:sz="4" w:space="0" w:color="000000"/>
              <w:bottom w:val="single" w:sz="4" w:space="0" w:color="000000"/>
              <w:right w:val="single" w:sz="4" w:space="0" w:color="000000"/>
            </w:tcBorders>
          </w:tcPr>
          <w:p w14:paraId="1D4C905D" w14:textId="77777777" w:rsidR="00245047" w:rsidRDefault="00FC7DA9">
            <w:pPr>
              <w:numPr>
                <w:ilvl w:val="0"/>
                <w:numId w:val="5"/>
              </w:numPr>
              <w:spacing w:after="280"/>
              <w:rPr>
                <w:sz w:val="20"/>
                <w:szCs w:val="20"/>
              </w:rPr>
            </w:pPr>
            <w:r>
              <w:rPr>
                <w:rFonts w:ascii="Comic Sans MS" w:eastAsia="Comic Sans MS" w:hAnsi="Comic Sans MS" w:cs="Comic Sans MS"/>
                <w:sz w:val="22"/>
                <w:szCs w:val="22"/>
              </w:rPr>
              <w:t>Evidence of involvement in the wider school community</w:t>
            </w:r>
          </w:p>
          <w:p w14:paraId="1D4B0579" w14:textId="77777777" w:rsidR="00245047" w:rsidRDefault="00245047">
            <w:pPr>
              <w:rPr>
                <w:rFonts w:ascii="Comic Sans MS" w:eastAsia="Comic Sans MS" w:hAnsi="Comic Sans MS" w:cs="Comic Sans MS"/>
                <w:sz w:val="22"/>
                <w:szCs w:val="22"/>
              </w:rPr>
            </w:pPr>
          </w:p>
        </w:tc>
      </w:tr>
      <w:tr w:rsidR="00245047" w14:paraId="759D88E9" w14:textId="77777777">
        <w:trPr>
          <w:trHeight w:val="2148"/>
        </w:trPr>
        <w:tc>
          <w:tcPr>
            <w:tcW w:w="1716" w:type="dxa"/>
            <w:tcBorders>
              <w:top w:val="single" w:sz="4" w:space="0" w:color="000000"/>
              <w:left w:val="single" w:sz="4" w:space="0" w:color="000000"/>
              <w:bottom w:val="single" w:sz="4" w:space="0" w:color="000000"/>
              <w:right w:val="single" w:sz="4" w:space="0" w:color="000000"/>
            </w:tcBorders>
          </w:tcPr>
          <w:p w14:paraId="261986EA" w14:textId="77777777" w:rsidR="00245047" w:rsidRDefault="00FC7DA9">
            <w:pPr>
              <w:rPr>
                <w:rFonts w:ascii="Comic Sans MS" w:eastAsia="Comic Sans MS" w:hAnsi="Comic Sans MS" w:cs="Comic Sans MS"/>
                <w:b/>
                <w:sz w:val="22"/>
                <w:szCs w:val="22"/>
              </w:rPr>
            </w:pPr>
            <w:r>
              <w:rPr>
                <w:rFonts w:ascii="Comic Sans MS" w:eastAsia="Comic Sans MS" w:hAnsi="Comic Sans MS" w:cs="Comic Sans MS"/>
                <w:b/>
                <w:sz w:val="22"/>
                <w:szCs w:val="22"/>
              </w:rPr>
              <w:lastRenderedPageBreak/>
              <w:t xml:space="preserve">Personal characteristics </w:t>
            </w:r>
          </w:p>
        </w:tc>
        <w:tc>
          <w:tcPr>
            <w:tcW w:w="5245" w:type="dxa"/>
            <w:tcBorders>
              <w:top w:val="single" w:sz="4" w:space="0" w:color="000000"/>
              <w:left w:val="single" w:sz="4" w:space="0" w:color="000000"/>
              <w:bottom w:val="single" w:sz="4" w:space="0" w:color="000000"/>
              <w:right w:val="single" w:sz="4" w:space="0" w:color="000000"/>
            </w:tcBorders>
          </w:tcPr>
          <w:p w14:paraId="3C59752E" w14:textId="77777777" w:rsidR="00245047" w:rsidRDefault="00FC7DA9">
            <w:pPr>
              <w:numPr>
                <w:ilvl w:val="0"/>
                <w:numId w:val="6"/>
              </w:numPr>
              <w:rPr>
                <w:sz w:val="22"/>
                <w:szCs w:val="22"/>
              </w:rPr>
            </w:pPr>
            <w:r>
              <w:rPr>
                <w:rFonts w:ascii="Comic Sans MS" w:eastAsia="Comic Sans MS" w:hAnsi="Comic Sans MS" w:cs="Comic Sans MS"/>
                <w:sz w:val="22"/>
                <w:szCs w:val="22"/>
              </w:rPr>
              <w:t xml:space="preserve">Ability to work as part of an effective team with colleagues, parents and the wider community. </w:t>
            </w:r>
          </w:p>
          <w:p w14:paraId="4EF14C10" w14:textId="77777777" w:rsidR="00245047" w:rsidRDefault="00FC7DA9">
            <w:pPr>
              <w:numPr>
                <w:ilvl w:val="0"/>
                <w:numId w:val="6"/>
              </w:numPr>
              <w:rPr>
                <w:sz w:val="22"/>
                <w:szCs w:val="22"/>
              </w:rPr>
            </w:pPr>
            <w:r>
              <w:rPr>
                <w:rFonts w:ascii="Comic Sans MS" w:eastAsia="Comic Sans MS" w:hAnsi="Comic Sans MS" w:cs="Comic Sans MS"/>
                <w:sz w:val="22"/>
                <w:szCs w:val="22"/>
              </w:rPr>
              <w:t xml:space="preserve">Creative ideas and support for the future development of the school. </w:t>
            </w:r>
          </w:p>
          <w:p w14:paraId="19FFE04D" w14:textId="77777777" w:rsidR="00245047" w:rsidRDefault="00FC7DA9">
            <w:pPr>
              <w:numPr>
                <w:ilvl w:val="0"/>
                <w:numId w:val="6"/>
              </w:numPr>
              <w:rPr>
                <w:sz w:val="22"/>
                <w:szCs w:val="22"/>
              </w:rPr>
            </w:pPr>
            <w:r>
              <w:rPr>
                <w:rFonts w:ascii="Comic Sans MS" w:eastAsia="Comic Sans MS" w:hAnsi="Comic Sans MS" w:cs="Comic Sans MS"/>
                <w:sz w:val="22"/>
                <w:szCs w:val="22"/>
              </w:rPr>
              <w:t>An ability to inspire children with innovative and exciting learning opportunities to encourage learning from mistakes.</w:t>
            </w:r>
          </w:p>
          <w:p w14:paraId="084C9F53" w14:textId="77777777" w:rsidR="00245047" w:rsidRDefault="00FC7DA9">
            <w:pPr>
              <w:numPr>
                <w:ilvl w:val="0"/>
                <w:numId w:val="6"/>
              </w:numPr>
              <w:rPr>
                <w:sz w:val="22"/>
                <w:szCs w:val="22"/>
              </w:rPr>
            </w:pPr>
            <w:r>
              <w:rPr>
                <w:rFonts w:ascii="Comic Sans MS" w:eastAsia="Comic Sans MS" w:hAnsi="Comic Sans MS" w:cs="Comic Sans MS"/>
                <w:sz w:val="22"/>
                <w:szCs w:val="22"/>
              </w:rPr>
              <w:t xml:space="preserve">Flexible and adaptable – with a willingness to take a whole school perspective, support colleagues within the ethos of the whole school family and cope positively with change. </w:t>
            </w:r>
          </w:p>
          <w:p w14:paraId="7E88F336" w14:textId="77777777" w:rsidR="00245047" w:rsidRDefault="00FC7DA9">
            <w:pPr>
              <w:numPr>
                <w:ilvl w:val="0"/>
                <w:numId w:val="6"/>
              </w:numPr>
              <w:rPr>
                <w:sz w:val="22"/>
                <w:szCs w:val="22"/>
              </w:rPr>
            </w:pPr>
            <w:r>
              <w:rPr>
                <w:rFonts w:ascii="Comic Sans MS" w:eastAsia="Comic Sans MS" w:hAnsi="Comic Sans MS" w:cs="Comic Sans MS"/>
                <w:sz w:val="22"/>
                <w:szCs w:val="22"/>
              </w:rPr>
              <w:t>Good interpersonal and communication skills.</w:t>
            </w:r>
          </w:p>
          <w:p w14:paraId="66E76A6E" w14:textId="77777777" w:rsidR="00245047" w:rsidRDefault="00FC7DA9">
            <w:pPr>
              <w:numPr>
                <w:ilvl w:val="0"/>
                <w:numId w:val="6"/>
              </w:numPr>
              <w:rPr>
                <w:sz w:val="22"/>
                <w:szCs w:val="22"/>
              </w:rPr>
            </w:pPr>
            <w:r>
              <w:rPr>
                <w:rFonts w:ascii="Comic Sans MS" w:eastAsia="Comic Sans MS" w:hAnsi="Comic Sans MS" w:cs="Comic Sans MS"/>
                <w:sz w:val="22"/>
                <w:szCs w:val="22"/>
              </w:rPr>
              <w:t>Willingness to be involved in extracurricular activities and events and engage in all aspects of school life.</w:t>
            </w:r>
          </w:p>
          <w:p w14:paraId="56EAFC10" w14:textId="77777777" w:rsidR="00245047" w:rsidRDefault="00FC7DA9">
            <w:pPr>
              <w:numPr>
                <w:ilvl w:val="0"/>
                <w:numId w:val="6"/>
              </w:numPr>
              <w:rPr>
                <w:sz w:val="22"/>
                <w:szCs w:val="22"/>
              </w:rPr>
            </w:pPr>
            <w:r>
              <w:rPr>
                <w:rFonts w:ascii="Comic Sans MS" w:eastAsia="Comic Sans MS" w:hAnsi="Comic Sans MS" w:cs="Comic Sans MS"/>
                <w:sz w:val="22"/>
                <w:szCs w:val="22"/>
              </w:rPr>
              <w:t>Supportive of the Christian ethos of a Church School, evidenced by the demonstration of the school’s Christian values.</w:t>
            </w:r>
          </w:p>
        </w:tc>
        <w:tc>
          <w:tcPr>
            <w:tcW w:w="3166" w:type="dxa"/>
            <w:tcBorders>
              <w:top w:val="single" w:sz="4" w:space="0" w:color="000000"/>
              <w:left w:val="single" w:sz="4" w:space="0" w:color="000000"/>
              <w:bottom w:val="single" w:sz="4" w:space="0" w:color="000000"/>
              <w:right w:val="single" w:sz="4" w:space="0" w:color="000000"/>
            </w:tcBorders>
          </w:tcPr>
          <w:p w14:paraId="0FD4E68E" w14:textId="77777777" w:rsidR="00245047" w:rsidRDefault="00FC7DA9">
            <w:pPr>
              <w:numPr>
                <w:ilvl w:val="0"/>
                <w:numId w:val="6"/>
              </w:numPr>
              <w:rPr>
                <w:sz w:val="22"/>
                <w:szCs w:val="22"/>
              </w:rPr>
            </w:pPr>
            <w:r>
              <w:rPr>
                <w:rFonts w:ascii="Comic Sans MS" w:eastAsia="Comic Sans MS" w:hAnsi="Comic Sans MS" w:cs="Comic Sans MS"/>
                <w:sz w:val="22"/>
                <w:szCs w:val="22"/>
              </w:rPr>
              <w:t>To have career aspirations beyond classroom teaching.</w:t>
            </w:r>
          </w:p>
        </w:tc>
      </w:tr>
    </w:tbl>
    <w:p w14:paraId="379A3CBE" w14:textId="77777777" w:rsidR="00245047" w:rsidRDefault="00245047">
      <w:pPr>
        <w:jc w:val="both"/>
        <w:rPr>
          <w:rFonts w:ascii="Comic Sans MS" w:eastAsia="Comic Sans MS" w:hAnsi="Comic Sans MS" w:cs="Comic Sans MS"/>
          <w:sz w:val="22"/>
          <w:szCs w:val="22"/>
        </w:rPr>
      </w:pPr>
    </w:p>
    <w:p w14:paraId="331926A8" w14:textId="77777777" w:rsidR="00245047" w:rsidRDefault="00245047">
      <w:pPr>
        <w:pStyle w:val="Title"/>
        <w:jc w:val="left"/>
        <w:rPr>
          <w:rFonts w:ascii="Comic Sans MS" w:eastAsia="Comic Sans MS" w:hAnsi="Comic Sans MS" w:cs="Comic Sans MS"/>
          <w:sz w:val="22"/>
          <w:szCs w:val="22"/>
        </w:rPr>
      </w:pPr>
    </w:p>
    <w:p w14:paraId="66ECC881" w14:textId="77777777" w:rsidR="00245047" w:rsidRDefault="00FC7DA9">
      <w:pPr>
        <w:pStyle w:val="Title"/>
        <w:jc w:val="left"/>
        <w:rPr>
          <w:rFonts w:ascii="Comic Sans MS" w:eastAsia="Comic Sans MS" w:hAnsi="Comic Sans MS" w:cs="Comic Sans MS"/>
          <w:sz w:val="22"/>
          <w:szCs w:val="22"/>
        </w:rPr>
      </w:pPr>
      <w:r>
        <w:rPr>
          <w:rFonts w:ascii="Comic Sans MS" w:eastAsia="Comic Sans MS" w:hAnsi="Comic Sans MS" w:cs="Comic Sans MS"/>
          <w:sz w:val="22"/>
          <w:szCs w:val="22"/>
          <w:u w:val="single"/>
        </w:rPr>
        <w:t>Where to find us…</w:t>
      </w:r>
      <w:r>
        <w:rPr>
          <w:noProof/>
        </w:rPr>
        <mc:AlternateContent>
          <mc:Choice Requires="wpg">
            <w:drawing>
              <wp:anchor distT="0" distB="0" distL="114300" distR="114300" simplePos="0" relativeHeight="251658240" behindDoc="0" locked="0" layoutInCell="1" hidden="0" allowOverlap="1" wp14:anchorId="28738B3C" wp14:editId="73B13E0E">
                <wp:simplePos x="0" y="0"/>
                <wp:positionH relativeFrom="column">
                  <wp:posOffset>2832100</wp:posOffset>
                </wp:positionH>
                <wp:positionV relativeFrom="paragraph">
                  <wp:posOffset>3581400</wp:posOffset>
                </wp:positionV>
                <wp:extent cx="854075" cy="254000"/>
                <wp:effectExtent l="0" t="0" r="0" b="0"/>
                <wp:wrapSquare wrapText="bothSides" distT="0" distB="0" distL="114300" distR="114300"/>
                <wp:docPr id="13" name="Rectangle 13"/>
                <wp:cNvGraphicFramePr/>
                <a:graphic xmlns:a="http://schemas.openxmlformats.org/drawingml/2006/main">
                  <a:graphicData uri="http://schemas.microsoft.com/office/word/2010/wordprocessingShape">
                    <wps:wsp>
                      <wps:cNvSpPr/>
                      <wps:spPr>
                        <a:xfrm>
                          <a:off x="4936425" y="3670463"/>
                          <a:ext cx="819150" cy="219075"/>
                        </a:xfrm>
                        <a:prstGeom prst="rect">
                          <a:avLst/>
                        </a:prstGeom>
                        <a:noFill/>
                        <a:ln>
                          <a:noFill/>
                        </a:ln>
                      </wps:spPr>
                      <wps:txbx>
                        <w:txbxContent>
                          <w:p w14:paraId="6E308102" w14:textId="77777777" w:rsidR="00245047" w:rsidRDefault="00FC7DA9">
                            <w:pPr>
                              <w:jc w:val="center"/>
                              <w:textDirection w:val="btLr"/>
                            </w:pPr>
                            <w:r>
                              <w:rPr>
                                <w:rFonts w:ascii="Arial Black" w:eastAsia="Arial Black" w:hAnsi="Arial Black" w:cs="Arial Black"/>
                                <w:color w:val="FF0000"/>
                                <w:sz w:val="144"/>
                              </w:rPr>
                              <w:t>KS1 Base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3581400</wp:posOffset>
                </wp:positionV>
                <wp:extent cx="854075" cy="254000"/>
                <wp:effectExtent b="0" l="0" r="0" t="0"/>
                <wp:wrapSquare wrapText="bothSides" distB="0" distT="0" distL="114300" distR="114300"/>
                <wp:docPr id="13"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854075" cy="2540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1A6A74E" wp14:editId="216D3DDE">
                <wp:simplePos x="0" y="0"/>
                <wp:positionH relativeFrom="column">
                  <wp:posOffset>3835400</wp:posOffset>
                </wp:positionH>
                <wp:positionV relativeFrom="paragraph">
                  <wp:posOffset>3390900</wp:posOffset>
                </wp:positionV>
                <wp:extent cx="854075" cy="254000"/>
                <wp:effectExtent l="0" t="0" r="0" b="0"/>
                <wp:wrapSquare wrapText="bothSides" distT="0" distB="0" distL="114300" distR="114300"/>
                <wp:docPr id="14" name="Rectangle 14"/>
                <wp:cNvGraphicFramePr/>
                <a:graphic xmlns:a="http://schemas.openxmlformats.org/drawingml/2006/main">
                  <a:graphicData uri="http://schemas.microsoft.com/office/word/2010/wordprocessingShape">
                    <wps:wsp>
                      <wps:cNvSpPr/>
                      <wps:spPr>
                        <a:xfrm>
                          <a:off x="4936425" y="3670463"/>
                          <a:ext cx="819150" cy="219075"/>
                        </a:xfrm>
                        <a:prstGeom prst="rect">
                          <a:avLst/>
                        </a:prstGeom>
                        <a:noFill/>
                        <a:ln>
                          <a:noFill/>
                        </a:ln>
                      </wps:spPr>
                      <wps:txbx>
                        <w:txbxContent>
                          <w:p w14:paraId="76DF4C66" w14:textId="77777777" w:rsidR="00245047" w:rsidRDefault="00FC7DA9">
                            <w:pPr>
                              <w:jc w:val="center"/>
                              <w:textDirection w:val="btLr"/>
                            </w:pPr>
                            <w:r>
                              <w:rPr>
                                <w:rFonts w:ascii="Arial Black" w:eastAsia="Arial Black" w:hAnsi="Arial Black" w:cs="Arial Black"/>
                                <w:color w:val="FF0000"/>
                                <w:sz w:val="144"/>
                              </w:rPr>
                              <w:t>KS2 Base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3390900</wp:posOffset>
                </wp:positionV>
                <wp:extent cx="854075" cy="254000"/>
                <wp:effectExtent b="0" l="0" r="0" t="0"/>
                <wp:wrapSquare wrapText="bothSides" distB="0" distT="0" distL="114300" distR="114300"/>
                <wp:docPr id="1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854075" cy="2540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76EB4217" wp14:editId="3A536165">
            <wp:simplePos x="0" y="0"/>
            <wp:positionH relativeFrom="column">
              <wp:posOffset>357183</wp:posOffset>
            </wp:positionH>
            <wp:positionV relativeFrom="paragraph">
              <wp:posOffset>443136</wp:posOffset>
            </wp:positionV>
            <wp:extent cx="5763718" cy="5272492"/>
            <wp:effectExtent l="12700" t="12700" r="12700" b="12700"/>
            <wp:wrapNone/>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t="1" r="-74" b="-1"/>
                    <a:stretch>
                      <a:fillRect/>
                    </a:stretch>
                  </pic:blipFill>
                  <pic:spPr>
                    <a:xfrm>
                      <a:off x="0" y="0"/>
                      <a:ext cx="5763718" cy="5272492"/>
                    </a:xfrm>
                    <a:prstGeom prst="rect">
                      <a:avLst/>
                    </a:prstGeom>
                    <a:ln w="12700">
                      <a:solidFill>
                        <a:srgbClr val="4F81BD"/>
                      </a:solidFill>
                      <a:prstDash val="solid"/>
                    </a:ln>
                  </pic:spPr>
                </pic:pic>
              </a:graphicData>
            </a:graphic>
          </wp:anchor>
        </w:drawing>
      </w:r>
    </w:p>
    <w:sectPr w:rsidR="00245047">
      <w:pgSz w:w="11906" w:h="16838"/>
      <w:pgMar w:top="568" w:right="849" w:bottom="851" w:left="96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chitects Daughter">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7741"/>
    <w:multiLevelType w:val="multilevel"/>
    <w:tmpl w:val="79C85E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008CD"/>
    <w:multiLevelType w:val="multilevel"/>
    <w:tmpl w:val="AB10F0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A9324E5"/>
    <w:multiLevelType w:val="multilevel"/>
    <w:tmpl w:val="515215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D546571"/>
    <w:multiLevelType w:val="multilevel"/>
    <w:tmpl w:val="FA9A9D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2B64C42"/>
    <w:multiLevelType w:val="multilevel"/>
    <w:tmpl w:val="AE2674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7C35EBA"/>
    <w:multiLevelType w:val="multilevel"/>
    <w:tmpl w:val="B98E02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47"/>
    <w:rsid w:val="00040881"/>
    <w:rsid w:val="00245047"/>
    <w:rsid w:val="002B62FB"/>
    <w:rsid w:val="004754A7"/>
    <w:rsid w:val="00520179"/>
    <w:rsid w:val="0061777B"/>
    <w:rsid w:val="00617AE9"/>
    <w:rsid w:val="007766D8"/>
    <w:rsid w:val="00B175F5"/>
    <w:rsid w:val="00B47AFE"/>
    <w:rsid w:val="00F24924"/>
    <w:rsid w:val="00FC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FAD5"/>
  <w15:docId w15:val="{1CBB4F74-E115-024A-B3A1-271CBD3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36"/>
      <w:szCs w:val="36"/>
    </w:rPr>
  </w:style>
  <w:style w:type="paragraph" w:styleId="Heading2">
    <w:name w:val="heading 2"/>
    <w:basedOn w:val="Normal"/>
    <w:next w:val="Normal"/>
    <w:uiPriority w:val="9"/>
    <w:unhideWhenUsed/>
    <w:qFormat/>
    <w:pPr>
      <w:keepNext/>
      <w:jc w:val="center"/>
      <w:outlineLvl w:val="1"/>
    </w:pPr>
    <w:rPr>
      <w:rFonts w:ascii="Comic Sans MS" w:eastAsia="Comic Sans MS" w:hAnsi="Comic Sans MS" w:cs="Comic Sans MS"/>
      <w:b/>
      <w:i/>
      <w:color w:val="FF0000"/>
      <w:sz w:val="44"/>
      <w:szCs w:val="44"/>
    </w:rPr>
  </w:style>
  <w:style w:type="paragraph" w:styleId="Heading3">
    <w:name w:val="heading 3"/>
    <w:basedOn w:val="Normal"/>
    <w:next w:val="Normal"/>
    <w:uiPriority w:val="9"/>
    <w:unhideWhenUsed/>
    <w:qFormat/>
    <w:pPr>
      <w:keepNext/>
      <w:outlineLvl w:val="2"/>
    </w:pPr>
    <w:rPr>
      <w:sz w:val="32"/>
      <w:szCs w:val="32"/>
    </w:rPr>
  </w:style>
  <w:style w:type="paragraph" w:styleId="Heading4">
    <w:name w:val="heading 4"/>
    <w:basedOn w:val="Normal"/>
    <w:next w:val="Normal"/>
    <w:uiPriority w:val="9"/>
    <w:unhideWhenUsed/>
    <w:qFormat/>
    <w:pPr>
      <w:keepNext/>
      <w:outlineLvl w:val="3"/>
    </w:pPr>
    <w:rPr>
      <w:b/>
      <w:i/>
      <w:sz w:val="28"/>
      <w:szCs w:val="28"/>
    </w:rPr>
  </w:style>
  <w:style w:type="paragraph" w:styleId="Heading5">
    <w:name w:val="heading 5"/>
    <w:basedOn w:val="Normal"/>
    <w:next w:val="Normal"/>
    <w:uiPriority w:val="9"/>
    <w:unhideWhenUsed/>
    <w:qFormat/>
    <w:pPr>
      <w:keepNext/>
      <w:outlineLvl w:val="4"/>
    </w:pPr>
    <w:rPr>
      <w:b/>
      <w:sz w:val="32"/>
      <w:szCs w:val="32"/>
    </w:rPr>
  </w:style>
  <w:style w:type="paragraph" w:styleId="Heading6">
    <w:name w:val="heading 6"/>
    <w:basedOn w:val="Normal"/>
    <w:next w:val="Normal"/>
    <w:uiPriority w:val="9"/>
    <w:semiHidden/>
    <w:unhideWhenUsed/>
    <w:qFormat/>
    <w:pPr>
      <w:keepNext/>
      <w:jc w:val="center"/>
      <w:outlineLvl w:val="5"/>
    </w:pPr>
    <w:rPr>
      <w:rFonts w:ascii="Comic Sans MS" w:eastAsia="Comic Sans MS" w:hAnsi="Comic Sans MS" w:cs="Comic Sans MS"/>
      <w:b/>
      <w:i/>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9A3EA2"/>
    <w:rPr>
      <w:color w:val="0000FF" w:themeColor="hyperlink"/>
      <w:u w:val="single"/>
    </w:rPr>
  </w:style>
  <w:style w:type="character" w:styleId="UnresolvedMention">
    <w:name w:val="Unresolved Mention"/>
    <w:basedOn w:val="DefaultParagraphFont"/>
    <w:uiPriority w:val="99"/>
    <w:rsid w:val="00F6359A"/>
    <w:rPr>
      <w:color w:val="605E5C"/>
      <w:shd w:val="clear" w:color="auto" w:fill="E1DFDD"/>
    </w:r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ffice@cleeveprior.worcs.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office@cleeveprior.worcs.sch.uk"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vm+ALCsasxk69xp133+hV8edpg==">AMUW2mUOs7LIlwMHcqQNWnIVO/XWpHhrRF+EiOUC93gnGlAqYnfnf87Ykc65SKE6QQ127JpBGuuSd50iKq2t/ciKcjcRdqf195eE2OGDtSCz+CwAP/AInDb+dns3G410cQeNkNot/o6k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Finance</cp:lastModifiedBy>
  <cp:revision>2</cp:revision>
  <dcterms:created xsi:type="dcterms:W3CDTF">2021-06-08T10:30:00Z</dcterms:created>
  <dcterms:modified xsi:type="dcterms:W3CDTF">2021-06-08T10:30:00Z</dcterms:modified>
</cp:coreProperties>
</file>