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8C9A" w14:textId="77777777" w:rsidR="0091653C" w:rsidRPr="0091653C" w:rsidRDefault="0091653C" w:rsidP="0091653C">
      <w:pPr>
        <w:widowControl w:val="0"/>
        <w:spacing w:line="276" w:lineRule="auto"/>
        <w:jc w:val="center"/>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Primary Student Supervisor (SMSA)</w:t>
      </w:r>
    </w:p>
    <w:p w14:paraId="4459C00B" w14:textId="656BAADD" w:rsidR="0091653C" w:rsidRPr="0091653C" w:rsidRDefault="0091653C" w:rsidP="0091653C">
      <w:pPr>
        <w:widowControl w:val="0"/>
        <w:spacing w:line="276" w:lineRule="auto"/>
        <w:jc w:val="center"/>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Salary: £</w:t>
      </w:r>
      <w:r w:rsidR="001B1F82">
        <w:rPr>
          <w:rFonts w:ascii="Tahoma" w:hAnsi="Tahoma" w:cs="Tahoma"/>
          <w:b/>
          <w:bCs/>
          <w:color w:val="auto"/>
          <w:sz w:val="24"/>
          <w:szCs w:val="24"/>
          <w14:ligatures w14:val="none"/>
        </w:rPr>
        <w:t>3,244</w:t>
      </w:r>
      <w:r w:rsidRPr="0091653C">
        <w:rPr>
          <w:rFonts w:ascii="Tahoma" w:hAnsi="Tahoma" w:cs="Tahoma"/>
          <w:b/>
          <w:bCs/>
          <w:color w:val="auto"/>
          <w:sz w:val="24"/>
          <w:szCs w:val="24"/>
          <w14:ligatures w14:val="none"/>
        </w:rPr>
        <w:t xml:space="preserve"> per annum</w:t>
      </w:r>
    </w:p>
    <w:p w14:paraId="44829AE7" w14:textId="24806E67" w:rsidR="0091653C" w:rsidRPr="0091653C" w:rsidRDefault="0091653C" w:rsidP="0091653C">
      <w:pPr>
        <w:widowControl w:val="0"/>
        <w:spacing w:line="276" w:lineRule="auto"/>
        <w:jc w:val="center"/>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 Local Gov Pension, free parking, gym, family friendly benefits</w:t>
      </w:r>
    </w:p>
    <w:p w14:paraId="617D7A2A" w14:textId="77777777" w:rsidR="0091653C" w:rsidRPr="0091653C" w:rsidRDefault="0091653C" w:rsidP="0091653C">
      <w:pPr>
        <w:widowControl w:val="0"/>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0202FC4D"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Check out our </w:t>
      </w:r>
      <w:hyperlink r:id="rId7" w:history="1">
        <w:r w:rsidRPr="0091653C">
          <w:rPr>
            <w:rStyle w:val="Hyperlink"/>
            <w:rFonts w:ascii="Tahoma" w:hAnsi="Tahoma" w:cs="Tahoma"/>
            <w:color w:val="auto"/>
            <w:sz w:val="24"/>
            <w:szCs w:val="24"/>
            <w14:ligatures w14:val="none"/>
          </w:rPr>
          <w:t>Principal’s weekly updates</w:t>
        </w:r>
      </w:hyperlink>
      <w:r w:rsidRPr="0091653C">
        <w:rPr>
          <w:rFonts w:ascii="Tahoma" w:hAnsi="Tahoma" w:cs="Tahoma"/>
          <w:color w:val="auto"/>
          <w:sz w:val="24"/>
          <w:szCs w:val="24"/>
          <w14:ligatures w14:val="none"/>
        </w:rPr>
        <w:t xml:space="preserve"> on our highlights and successes for the week.</w:t>
      </w:r>
    </w:p>
    <w:p w14:paraId="4795D822"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5A91791A" w14:textId="780E158C"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i/>
          <w:iCs/>
          <w:color w:val="auto"/>
          <w:sz w:val="24"/>
          <w:szCs w:val="24"/>
          <w14:ligatures w14:val="none"/>
        </w:rPr>
        <w:t xml:space="preserve">‘All staff were so welcoming and friendly when I joined ARA. I love the fact that every day is different and very rewarding in my role’. </w:t>
      </w:r>
      <w:r w:rsidRPr="0091653C">
        <w:rPr>
          <w:rFonts w:ascii="Tahoma" w:hAnsi="Tahoma" w:cs="Tahoma"/>
          <w:color w:val="auto"/>
          <w:sz w:val="24"/>
          <w:szCs w:val="24"/>
          <w14:ligatures w14:val="none"/>
        </w:rPr>
        <w:t>Student &amp; Family Worker.</w:t>
      </w:r>
    </w:p>
    <w:p w14:paraId="19DFC8BE"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3924E2E3"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We have the exciting opportunity to work collaboratively with experienced staff in a high quality and well-resourced environment in the role of Primary Student Supervisor - most widely recognised as SMSA. We are based in West London/Ealing. This position is to commence as soon as possible.</w:t>
      </w:r>
    </w:p>
    <w:p w14:paraId="5720EB57"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24F15062"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The position is to work Monday to Friday from 11:45am-12:45pm however we expect staff to arrive 5 minutes early for debriefs. This role is a great stepping stone to gain further personal development and training in an </w:t>
      </w:r>
      <w:proofErr w:type="gramStart"/>
      <w:r w:rsidRPr="0091653C">
        <w:rPr>
          <w:rFonts w:ascii="Tahoma" w:hAnsi="Tahoma" w:cs="Tahoma"/>
          <w:color w:val="auto"/>
          <w:sz w:val="24"/>
          <w:szCs w:val="24"/>
          <w14:ligatures w14:val="none"/>
        </w:rPr>
        <w:t>Education</w:t>
      </w:r>
      <w:proofErr w:type="gramEnd"/>
      <w:r w:rsidRPr="0091653C">
        <w:rPr>
          <w:rFonts w:ascii="Tahoma" w:hAnsi="Tahoma" w:cs="Tahoma"/>
          <w:color w:val="auto"/>
          <w:sz w:val="24"/>
          <w:szCs w:val="24"/>
          <w14:ligatures w14:val="none"/>
        </w:rPr>
        <w:t xml:space="preserve"> setting.</w:t>
      </w:r>
    </w:p>
    <w:p w14:paraId="58A58908"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6186D20B" w14:textId="77777777" w:rsidR="0091653C" w:rsidRPr="0091653C" w:rsidRDefault="0091653C" w:rsidP="0091653C">
      <w:pPr>
        <w:widowControl w:val="0"/>
        <w:jc w:val="both"/>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Skills &amp; Experience needed:</w:t>
      </w:r>
    </w:p>
    <w:p w14:paraId="0D7C6B6E" w14:textId="77777777" w:rsidR="0091653C" w:rsidRDefault="0091653C" w:rsidP="0091653C">
      <w:pPr>
        <w:pStyle w:val="ListParagraph"/>
        <w:widowControl w:val="0"/>
        <w:numPr>
          <w:ilvl w:val="0"/>
          <w:numId w:val="1"/>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Experience of implementing discipline to students in a break-time context</w:t>
      </w:r>
    </w:p>
    <w:p w14:paraId="263DE8F6" w14:textId="77777777" w:rsidR="0091653C" w:rsidRDefault="0091653C" w:rsidP="0091653C">
      <w:pPr>
        <w:pStyle w:val="ListParagraph"/>
        <w:widowControl w:val="0"/>
        <w:numPr>
          <w:ilvl w:val="0"/>
          <w:numId w:val="1"/>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Experience of dealing with emergencies such as accident, </w:t>
      </w:r>
      <w:proofErr w:type="gramStart"/>
      <w:r w:rsidRPr="0091653C">
        <w:rPr>
          <w:rFonts w:ascii="Tahoma" w:hAnsi="Tahoma" w:cs="Tahoma"/>
          <w:color w:val="auto"/>
          <w:sz w:val="24"/>
          <w:szCs w:val="24"/>
          <w14:ligatures w14:val="none"/>
        </w:rPr>
        <w:t>fire</w:t>
      </w:r>
      <w:proofErr w:type="gramEnd"/>
      <w:r w:rsidRPr="0091653C">
        <w:rPr>
          <w:rFonts w:ascii="Tahoma" w:hAnsi="Tahoma" w:cs="Tahoma"/>
          <w:color w:val="auto"/>
          <w:sz w:val="24"/>
          <w:szCs w:val="24"/>
          <w14:ligatures w14:val="none"/>
        </w:rPr>
        <w:t xml:space="preserve"> or intruders</w:t>
      </w:r>
    </w:p>
    <w:p w14:paraId="734ACD24" w14:textId="2514B3AE" w:rsidR="0091653C" w:rsidRPr="0091653C" w:rsidRDefault="0091653C" w:rsidP="0091653C">
      <w:pPr>
        <w:pStyle w:val="ListParagraph"/>
        <w:widowControl w:val="0"/>
        <w:numPr>
          <w:ilvl w:val="0"/>
          <w:numId w:val="1"/>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Applications from those without direct experience in a school will also be considered if they demonstrate experience in interacting with children and hold suitable transferable skills.</w:t>
      </w:r>
    </w:p>
    <w:p w14:paraId="17ACC21C"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599F7287" w14:textId="77777777" w:rsidR="0091653C" w:rsidRPr="0091653C" w:rsidRDefault="0091653C" w:rsidP="0091653C">
      <w:pPr>
        <w:widowControl w:val="0"/>
        <w:jc w:val="both"/>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What we have to offer you:</w:t>
      </w:r>
    </w:p>
    <w:p w14:paraId="3226CBEB" w14:textId="77777777" w:rsidR="0091653C" w:rsidRDefault="0091653C" w:rsidP="0091653C">
      <w:pPr>
        <w:pStyle w:val="ListParagraph"/>
        <w:widowControl w:val="0"/>
        <w:numPr>
          <w:ilvl w:val="0"/>
          <w:numId w:val="2"/>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An Ofsted ‘Good’ school - June 2023 </w:t>
      </w:r>
    </w:p>
    <w:p w14:paraId="130C5814" w14:textId="77777777" w:rsidR="0091653C" w:rsidRDefault="0091653C" w:rsidP="0091653C">
      <w:pPr>
        <w:pStyle w:val="ListParagraph"/>
        <w:widowControl w:val="0"/>
        <w:numPr>
          <w:ilvl w:val="0"/>
          <w:numId w:val="2"/>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The chance to work with exceptionally committed colleagues who have high expectations of </w:t>
      </w:r>
      <w:proofErr w:type="gramStart"/>
      <w:r w:rsidRPr="0091653C">
        <w:rPr>
          <w:rFonts w:ascii="Tahoma" w:hAnsi="Tahoma" w:cs="Tahoma"/>
          <w:color w:val="auto"/>
          <w:sz w:val="24"/>
          <w:szCs w:val="24"/>
          <w14:ligatures w14:val="none"/>
        </w:rPr>
        <w:t>students</w:t>
      </w:r>
      <w:proofErr w:type="gramEnd"/>
    </w:p>
    <w:p w14:paraId="44E8A117" w14:textId="77777777" w:rsidR="0091653C" w:rsidRDefault="0091653C" w:rsidP="0091653C">
      <w:pPr>
        <w:pStyle w:val="ListParagraph"/>
        <w:widowControl w:val="0"/>
        <w:numPr>
          <w:ilvl w:val="0"/>
          <w:numId w:val="2"/>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A welcoming school in West London/Ealing with great Trustees, where staff feel valued, enjoy opportunities for additional paid responsibilities, and there is scope to influence </w:t>
      </w:r>
      <w:proofErr w:type="gramStart"/>
      <w:r w:rsidRPr="0091653C">
        <w:rPr>
          <w:rFonts w:ascii="Tahoma" w:hAnsi="Tahoma" w:cs="Tahoma"/>
          <w:color w:val="auto"/>
          <w:sz w:val="24"/>
          <w:szCs w:val="24"/>
          <w14:ligatures w14:val="none"/>
        </w:rPr>
        <w:t>autonomy</w:t>
      </w:r>
      <w:proofErr w:type="gramEnd"/>
    </w:p>
    <w:p w14:paraId="004BC680" w14:textId="77777777" w:rsidR="0091653C" w:rsidRDefault="0091653C" w:rsidP="0091653C">
      <w:pPr>
        <w:pStyle w:val="ListParagraph"/>
        <w:widowControl w:val="0"/>
        <w:numPr>
          <w:ilvl w:val="0"/>
          <w:numId w:val="2"/>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Employer’s pension contribution of over 19%</w:t>
      </w:r>
    </w:p>
    <w:p w14:paraId="081080C2" w14:textId="77777777" w:rsidR="0091653C" w:rsidRDefault="0091653C" w:rsidP="0091653C">
      <w:pPr>
        <w:pStyle w:val="ListParagraph"/>
        <w:widowControl w:val="0"/>
        <w:numPr>
          <w:ilvl w:val="0"/>
          <w:numId w:val="2"/>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Free on-site parking, free use of the </w:t>
      </w:r>
      <w:proofErr w:type="gramStart"/>
      <w:r w:rsidRPr="0091653C">
        <w:rPr>
          <w:rFonts w:ascii="Tahoma" w:hAnsi="Tahoma" w:cs="Tahoma"/>
          <w:color w:val="auto"/>
          <w:sz w:val="24"/>
          <w:szCs w:val="24"/>
          <w14:ligatures w14:val="none"/>
        </w:rPr>
        <w:t>in house</w:t>
      </w:r>
      <w:proofErr w:type="gramEnd"/>
      <w:r w:rsidRPr="0091653C">
        <w:rPr>
          <w:rFonts w:ascii="Tahoma" w:hAnsi="Tahoma" w:cs="Tahoma"/>
          <w:color w:val="auto"/>
          <w:sz w:val="24"/>
          <w:szCs w:val="24"/>
          <w14:ligatures w14:val="none"/>
        </w:rPr>
        <w:t xml:space="preserve"> gym, subsidised meals and family friendly policies including dependents entitlement</w:t>
      </w:r>
    </w:p>
    <w:p w14:paraId="0BC84641" w14:textId="53ABFCDD" w:rsidR="0091653C" w:rsidRPr="0091653C" w:rsidRDefault="0091653C" w:rsidP="0091653C">
      <w:pPr>
        <w:pStyle w:val="ListParagraph"/>
        <w:widowControl w:val="0"/>
        <w:numPr>
          <w:ilvl w:val="0"/>
          <w:numId w:val="2"/>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Regular nominated staff rewards and free breakfasts are also welcomed by staff.</w:t>
      </w:r>
    </w:p>
    <w:p w14:paraId="1D3BE28A"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1D6E8115" w14:textId="77777777" w:rsidR="0091653C" w:rsidRPr="0091653C" w:rsidRDefault="0091653C" w:rsidP="0091653C">
      <w:pPr>
        <w:widowControl w:val="0"/>
        <w:jc w:val="both"/>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Commitment to safeguarding:</w:t>
      </w:r>
    </w:p>
    <w:p w14:paraId="14F3DBB8" w14:textId="77777777" w:rsidR="0091653C" w:rsidRDefault="0091653C" w:rsidP="0091653C">
      <w:pPr>
        <w:pStyle w:val="ListParagraph"/>
        <w:widowControl w:val="0"/>
        <w:numPr>
          <w:ilvl w:val="0"/>
          <w:numId w:val="3"/>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ARA is committed to encouraging equality, diversity and inclusion among our workforce, and eliminating unlawful </w:t>
      </w:r>
      <w:proofErr w:type="gramStart"/>
      <w:r w:rsidRPr="0091653C">
        <w:rPr>
          <w:rFonts w:ascii="Tahoma" w:hAnsi="Tahoma" w:cs="Tahoma"/>
          <w:color w:val="auto"/>
          <w:sz w:val="24"/>
          <w:szCs w:val="24"/>
          <w14:ligatures w14:val="none"/>
        </w:rPr>
        <w:t>discrimination</w:t>
      </w:r>
      <w:proofErr w:type="gramEnd"/>
    </w:p>
    <w:p w14:paraId="3A4DF861" w14:textId="663EDEBD" w:rsidR="0091653C" w:rsidRPr="0091653C" w:rsidRDefault="0091653C" w:rsidP="0091653C">
      <w:pPr>
        <w:pStyle w:val="ListParagraph"/>
        <w:widowControl w:val="0"/>
        <w:numPr>
          <w:ilvl w:val="0"/>
          <w:numId w:val="3"/>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The aim is for our workforce to be truly representative of all sections of society and our customers, and for each employee to feel respected and able to give their best.</w:t>
      </w:r>
    </w:p>
    <w:p w14:paraId="5C3E6473" w14:textId="77777777" w:rsidR="0091653C" w:rsidRPr="0091653C" w:rsidRDefault="0091653C" w:rsidP="0091653C">
      <w:pPr>
        <w:widowControl w:val="0"/>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60A066FE" w14:textId="77777777" w:rsidR="0091653C" w:rsidRPr="0091653C" w:rsidRDefault="0091653C" w:rsidP="0091653C">
      <w:pPr>
        <w:widowControl w:val="0"/>
        <w:jc w:val="both"/>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How to apply:</w:t>
      </w:r>
    </w:p>
    <w:p w14:paraId="11E8F0CE" w14:textId="21DA7FD2" w:rsidR="0091653C" w:rsidRDefault="0091653C" w:rsidP="0091653C">
      <w:pPr>
        <w:pStyle w:val="ListParagraph"/>
        <w:widowControl w:val="0"/>
        <w:numPr>
          <w:ilvl w:val="0"/>
          <w:numId w:val="4"/>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Come and visit us for a personal tour if you like, or you could visit the ‘</w:t>
      </w:r>
      <w:proofErr w:type="spellStart"/>
      <w:r w:rsidRPr="0091653C">
        <w:rPr>
          <w:rFonts w:ascii="Tahoma" w:hAnsi="Tahoma" w:cs="Tahoma"/>
          <w:color w:val="auto"/>
          <w:sz w:val="24"/>
          <w:szCs w:val="24"/>
          <w14:ligatures w14:val="none"/>
        </w:rPr>
        <w:t>Quicklinks</w:t>
      </w:r>
      <w:proofErr w:type="spellEnd"/>
      <w:r w:rsidRPr="0091653C">
        <w:rPr>
          <w:rFonts w:ascii="Tahoma" w:hAnsi="Tahoma" w:cs="Tahoma"/>
          <w:color w:val="auto"/>
          <w:sz w:val="24"/>
          <w:szCs w:val="24"/>
          <w14:ligatures w14:val="none"/>
        </w:rPr>
        <w:t xml:space="preserve"> </w:t>
      </w:r>
      <w:r w:rsidRPr="0091653C">
        <w:rPr>
          <w:rFonts w:ascii="Tahoma" w:hAnsi="Tahoma" w:cs="Tahoma"/>
          <w:color w:val="auto"/>
          <w:sz w:val="24"/>
          <w:szCs w:val="24"/>
          <w14:ligatures w14:val="none"/>
        </w:rPr>
        <w:lastRenderedPageBreak/>
        <w:t xml:space="preserve">- Vacancies’ section of our website for more information and an application form: </w:t>
      </w:r>
      <w:hyperlink r:id="rId8" w:history="1">
        <w:r w:rsidRPr="007D7AAA">
          <w:rPr>
            <w:rStyle w:val="Hyperlink"/>
            <w:rFonts w:ascii="Tahoma" w:hAnsi="Tahoma" w:cs="Tahoma"/>
            <w:sz w:val="24"/>
            <w:szCs w:val="24"/>
            <w14:ligatures w14:val="none"/>
          </w:rPr>
          <w:t>www.alecreedacademy.co.uk</w:t>
        </w:r>
      </w:hyperlink>
    </w:p>
    <w:p w14:paraId="7102A5C1" w14:textId="690E9467" w:rsidR="0091653C" w:rsidRPr="0091653C" w:rsidRDefault="0091653C" w:rsidP="0091653C">
      <w:pPr>
        <w:pStyle w:val="ListParagraph"/>
        <w:widowControl w:val="0"/>
        <w:numPr>
          <w:ilvl w:val="0"/>
          <w:numId w:val="4"/>
        </w:num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xml:space="preserve">If you prefer to talk, our HR department would love to chat: 0208 </w:t>
      </w:r>
      <w:r w:rsidR="001B1F82">
        <w:rPr>
          <w:rFonts w:ascii="Tahoma" w:hAnsi="Tahoma" w:cs="Tahoma"/>
          <w:color w:val="auto"/>
          <w:sz w:val="24"/>
          <w:szCs w:val="24"/>
          <w14:ligatures w14:val="none"/>
        </w:rPr>
        <w:t xml:space="preserve">842 </w:t>
      </w:r>
      <w:proofErr w:type="gramStart"/>
      <w:r w:rsidR="001B1F82">
        <w:rPr>
          <w:rFonts w:ascii="Tahoma" w:hAnsi="Tahoma" w:cs="Tahoma"/>
          <w:color w:val="auto"/>
          <w:sz w:val="24"/>
          <w:szCs w:val="24"/>
          <w14:ligatures w14:val="none"/>
        </w:rPr>
        <w:t>7806</w:t>
      </w:r>
      <w:proofErr w:type="gramEnd"/>
    </w:p>
    <w:p w14:paraId="0D9DC498" w14:textId="77777777" w:rsidR="0091653C" w:rsidRPr="0091653C" w:rsidRDefault="0091653C" w:rsidP="0091653C">
      <w:p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788BA8D9" w14:textId="3E6F77EC" w:rsidR="0091653C" w:rsidRDefault="0091653C" w:rsidP="0091653C">
      <w:pPr>
        <w:jc w:val="both"/>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 xml:space="preserve">Closing date for completed applications:  Sunday </w:t>
      </w:r>
      <w:r w:rsidR="001B1F82">
        <w:rPr>
          <w:rFonts w:ascii="Tahoma" w:hAnsi="Tahoma" w:cs="Tahoma"/>
          <w:b/>
          <w:bCs/>
          <w:color w:val="auto"/>
          <w:sz w:val="24"/>
          <w:szCs w:val="24"/>
          <w14:ligatures w14:val="none"/>
        </w:rPr>
        <w:t>2</w:t>
      </w:r>
      <w:r w:rsidR="001B1F82" w:rsidRPr="001B1F82">
        <w:rPr>
          <w:rFonts w:ascii="Tahoma" w:hAnsi="Tahoma" w:cs="Tahoma"/>
          <w:b/>
          <w:bCs/>
          <w:color w:val="auto"/>
          <w:sz w:val="24"/>
          <w:szCs w:val="24"/>
          <w:vertAlign w:val="superscript"/>
          <w14:ligatures w14:val="none"/>
        </w:rPr>
        <w:t>nd</w:t>
      </w:r>
      <w:r w:rsidR="001B1F82">
        <w:rPr>
          <w:rFonts w:ascii="Tahoma" w:hAnsi="Tahoma" w:cs="Tahoma"/>
          <w:b/>
          <w:bCs/>
          <w:color w:val="auto"/>
          <w:sz w:val="24"/>
          <w:szCs w:val="24"/>
          <w14:ligatures w14:val="none"/>
        </w:rPr>
        <w:t xml:space="preserve"> June 2024.</w:t>
      </w:r>
    </w:p>
    <w:p w14:paraId="6EE56544" w14:textId="77777777" w:rsidR="0091653C" w:rsidRPr="0091653C" w:rsidRDefault="0091653C" w:rsidP="0091653C">
      <w:pPr>
        <w:jc w:val="both"/>
        <w:rPr>
          <w:rFonts w:ascii="Tahoma" w:hAnsi="Tahoma" w:cs="Tahoma"/>
          <w:b/>
          <w:bCs/>
          <w:color w:val="auto"/>
          <w:sz w:val="24"/>
          <w:szCs w:val="24"/>
          <w14:ligatures w14:val="none"/>
        </w:rPr>
      </w:pPr>
    </w:p>
    <w:p w14:paraId="20D97E6D" w14:textId="45D87E0A" w:rsidR="0091653C" w:rsidRPr="0091653C" w:rsidRDefault="0091653C" w:rsidP="0091653C">
      <w:pPr>
        <w:jc w:val="both"/>
        <w:rPr>
          <w:rFonts w:ascii="Tahoma" w:hAnsi="Tahoma" w:cs="Tahoma"/>
          <w:b/>
          <w:bCs/>
          <w:color w:val="auto"/>
          <w:sz w:val="24"/>
          <w:szCs w:val="24"/>
          <w14:ligatures w14:val="none"/>
        </w:rPr>
      </w:pPr>
      <w:r w:rsidRPr="0091653C">
        <w:rPr>
          <w:rFonts w:ascii="Tahoma" w:hAnsi="Tahoma" w:cs="Tahoma"/>
          <w:b/>
          <w:bCs/>
          <w:color w:val="auto"/>
          <w:sz w:val="24"/>
          <w:szCs w:val="24"/>
          <w14:ligatures w14:val="none"/>
        </w:rPr>
        <w:t xml:space="preserve">Interviews will be held w/c </w:t>
      </w:r>
      <w:r w:rsidR="001B1F82">
        <w:rPr>
          <w:rFonts w:ascii="Tahoma" w:hAnsi="Tahoma" w:cs="Tahoma"/>
          <w:b/>
          <w:bCs/>
          <w:color w:val="auto"/>
          <w:sz w:val="24"/>
          <w:szCs w:val="24"/>
          <w14:ligatures w14:val="none"/>
        </w:rPr>
        <w:t>3</w:t>
      </w:r>
      <w:r w:rsidR="001B1F82" w:rsidRPr="001B1F82">
        <w:rPr>
          <w:rFonts w:ascii="Tahoma" w:hAnsi="Tahoma" w:cs="Tahoma"/>
          <w:b/>
          <w:bCs/>
          <w:color w:val="auto"/>
          <w:sz w:val="24"/>
          <w:szCs w:val="24"/>
          <w:vertAlign w:val="superscript"/>
          <w14:ligatures w14:val="none"/>
        </w:rPr>
        <w:t>rd</w:t>
      </w:r>
      <w:r w:rsidR="001B1F82">
        <w:rPr>
          <w:rFonts w:ascii="Tahoma" w:hAnsi="Tahoma" w:cs="Tahoma"/>
          <w:b/>
          <w:bCs/>
          <w:color w:val="auto"/>
          <w:sz w:val="24"/>
          <w:szCs w:val="24"/>
          <w14:ligatures w14:val="none"/>
        </w:rPr>
        <w:t xml:space="preserve"> June 2024</w:t>
      </w:r>
      <w:r w:rsidRPr="0091653C">
        <w:rPr>
          <w:rFonts w:ascii="Tahoma" w:hAnsi="Tahoma" w:cs="Tahoma"/>
          <w:b/>
          <w:bCs/>
          <w:color w:val="auto"/>
          <w:sz w:val="24"/>
          <w:szCs w:val="24"/>
          <w14:ligatures w14:val="none"/>
        </w:rPr>
        <w:t>.</w:t>
      </w:r>
    </w:p>
    <w:p w14:paraId="52D3DD29" w14:textId="77777777" w:rsidR="0091653C" w:rsidRPr="0091653C" w:rsidRDefault="0091653C" w:rsidP="0091653C">
      <w:pPr>
        <w:jc w:val="both"/>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24D84543" w14:textId="4F5DA308" w:rsidR="0091653C" w:rsidRPr="0091653C" w:rsidRDefault="0091653C" w:rsidP="0091653C">
      <w:pPr>
        <w:jc w:val="both"/>
        <w:rPr>
          <w:rFonts w:ascii="Tahoma" w:hAnsi="Tahoma" w:cs="Tahoma"/>
          <w:color w:val="auto"/>
          <w:sz w:val="24"/>
          <w:szCs w:val="24"/>
          <w14:ligatures w14:val="none"/>
        </w:rPr>
      </w:pPr>
      <w:r w:rsidRPr="0091653C">
        <w:rPr>
          <w:rFonts w:ascii="Tahoma" w:hAnsi="Tahoma" w:cs="Tahoma"/>
          <w:color w:val="auto"/>
          <w:sz w:val="24"/>
          <w:szCs w:val="24"/>
          <w14:ligatures w14:val="none"/>
        </w:rPr>
        <w:t>We reserve the right to hold interviews in advance of the closing date should a favourable application be received</w:t>
      </w:r>
      <w:r w:rsidR="00334EC7">
        <w:rPr>
          <w:rFonts w:ascii="Tahoma" w:hAnsi="Tahoma" w:cs="Tahoma"/>
          <w:color w:val="auto"/>
          <w:sz w:val="24"/>
          <w:szCs w:val="24"/>
          <w14:ligatures w14:val="none"/>
        </w:rPr>
        <w:t>.</w:t>
      </w:r>
    </w:p>
    <w:p w14:paraId="17E5ED3D" w14:textId="77777777" w:rsidR="0091653C" w:rsidRPr="0091653C" w:rsidRDefault="0091653C" w:rsidP="0091653C">
      <w:pPr>
        <w:widowControl w:val="0"/>
        <w:jc w:val="both"/>
        <w:rPr>
          <w:rFonts w:ascii="Tahoma" w:hAnsi="Tahoma" w:cs="Tahoma"/>
          <w:i/>
          <w:iCs/>
          <w:color w:val="auto"/>
          <w:sz w:val="24"/>
          <w:szCs w:val="24"/>
          <w14:ligatures w14:val="none"/>
        </w:rPr>
      </w:pPr>
      <w:r w:rsidRPr="0091653C">
        <w:rPr>
          <w:rFonts w:ascii="Tahoma" w:hAnsi="Tahoma" w:cs="Tahoma"/>
          <w:i/>
          <w:iCs/>
          <w:color w:val="auto"/>
          <w:sz w:val="24"/>
          <w:szCs w:val="24"/>
          <w14:ligatures w14:val="none"/>
        </w:rPr>
        <w:t> </w:t>
      </w:r>
    </w:p>
    <w:p w14:paraId="6ACB0517" w14:textId="77777777" w:rsidR="0091653C" w:rsidRPr="0091653C" w:rsidRDefault="0091653C" w:rsidP="0091653C">
      <w:pPr>
        <w:widowControl w:val="0"/>
        <w:jc w:val="center"/>
        <w:rPr>
          <w:rFonts w:ascii="Tahoma" w:hAnsi="Tahoma" w:cs="Tahoma"/>
          <w:i/>
          <w:iCs/>
          <w:color w:val="auto"/>
          <w:sz w:val="24"/>
          <w:szCs w:val="24"/>
          <w14:ligatures w14:val="none"/>
        </w:rPr>
      </w:pPr>
      <w:r w:rsidRPr="0091653C">
        <w:rPr>
          <w:rFonts w:ascii="Tahoma" w:hAnsi="Tahoma" w:cs="Tahoma"/>
          <w:i/>
          <w:iCs/>
          <w:color w:val="auto"/>
          <w:sz w:val="24"/>
          <w:szCs w:val="24"/>
          <w14:ligatures w14:val="none"/>
        </w:rPr>
        <w:t>ARA is committed to the protection and safety of our learners. The successful applicant will be required to undertake an enhanced criminal record check via the Disclosure and Barring Service prior to commencing the role.</w:t>
      </w:r>
    </w:p>
    <w:p w14:paraId="098F2B96" w14:textId="77777777" w:rsidR="0091653C" w:rsidRPr="0091653C" w:rsidRDefault="0091653C" w:rsidP="0091653C">
      <w:pPr>
        <w:widowControl w:val="0"/>
        <w:rPr>
          <w:rFonts w:ascii="Tahoma" w:hAnsi="Tahoma" w:cs="Tahoma"/>
          <w:color w:val="auto"/>
          <w:sz w:val="24"/>
          <w:szCs w:val="24"/>
          <w14:ligatures w14:val="none"/>
        </w:rPr>
      </w:pPr>
      <w:r w:rsidRPr="0091653C">
        <w:rPr>
          <w:rFonts w:ascii="Tahoma" w:hAnsi="Tahoma" w:cs="Tahoma"/>
          <w:color w:val="auto"/>
          <w:sz w:val="24"/>
          <w:szCs w:val="24"/>
          <w14:ligatures w14:val="none"/>
        </w:rPr>
        <w:t> </w:t>
      </w:r>
    </w:p>
    <w:p w14:paraId="6D27E47E" w14:textId="77777777" w:rsidR="002A0005" w:rsidRDefault="002A0005"/>
    <w:sectPr w:rsidR="002A00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7CC"/>
    <w:multiLevelType w:val="hybridMultilevel"/>
    <w:tmpl w:val="4D74C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C416BC"/>
    <w:multiLevelType w:val="hybridMultilevel"/>
    <w:tmpl w:val="A704C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30D7C"/>
    <w:multiLevelType w:val="hybridMultilevel"/>
    <w:tmpl w:val="2540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6C609C"/>
    <w:multiLevelType w:val="hybridMultilevel"/>
    <w:tmpl w:val="2D78C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430098">
    <w:abstractNumId w:val="3"/>
  </w:num>
  <w:num w:numId="2" w16cid:durableId="380058859">
    <w:abstractNumId w:val="1"/>
  </w:num>
  <w:num w:numId="3" w16cid:durableId="441415347">
    <w:abstractNumId w:val="0"/>
  </w:num>
  <w:num w:numId="4" w16cid:durableId="1413625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3C"/>
    <w:rsid w:val="001B1F82"/>
    <w:rsid w:val="002A0005"/>
    <w:rsid w:val="00334EC7"/>
    <w:rsid w:val="004E2D13"/>
    <w:rsid w:val="005753D4"/>
    <w:rsid w:val="0091653C"/>
    <w:rsid w:val="00D23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1289A"/>
  <w15:chartTrackingRefBased/>
  <w15:docId w15:val="{88E06722-7C46-4EDD-9697-C991709C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53C"/>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53C"/>
    <w:rPr>
      <w:color w:val="0066FF"/>
      <w:u w:val="single"/>
    </w:rPr>
  </w:style>
  <w:style w:type="paragraph" w:styleId="ListParagraph">
    <w:name w:val="List Paragraph"/>
    <w:basedOn w:val="Normal"/>
    <w:uiPriority w:val="34"/>
    <w:qFormat/>
    <w:rsid w:val="0091653C"/>
    <w:pPr>
      <w:ind w:left="720"/>
      <w:contextualSpacing/>
    </w:pPr>
  </w:style>
  <w:style w:type="character" w:styleId="UnresolvedMention">
    <w:name w:val="Unresolved Mention"/>
    <w:basedOn w:val="DefaultParagraphFont"/>
    <w:uiPriority w:val="99"/>
    <w:semiHidden/>
    <w:unhideWhenUsed/>
    <w:rsid w:val="00916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183602">
      <w:bodyDiv w:val="1"/>
      <w:marLeft w:val="0"/>
      <w:marRight w:val="0"/>
      <w:marTop w:val="0"/>
      <w:marBottom w:val="0"/>
      <w:divBdr>
        <w:top w:val="none" w:sz="0" w:space="0" w:color="auto"/>
        <w:left w:val="none" w:sz="0" w:space="0" w:color="auto"/>
        <w:bottom w:val="none" w:sz="0" w:space="0" w:color="auto"/>
        <w:right w:val="none" w:sz="0" w:space="0" w:color="auto"/>
      </w:divBdr>
    </w:div>
    <w:div w:id="197756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ecreedacademy.co.uk" TargetMode="External"/><Relationship Id="rId3" Type="http://schemas.openxmlformats.org/officeDocument/2006/relationships/numbering" Target="numbering.xml"/><Relationship Id="rId7" Type="http://schemas.openxmlformats.org/officeDocument/2006/relationships/hyperlink" Target="https://www.alecreedacademy.co.uk/page/?title=Mr+Cosby%27s+Weekly+Vlogs&amp;pid=22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7083EACC38B41A0495B661F8A877E" ma:contentTypeVersion="18" ma:contentTypeDescription="Create a new document." ma:contentTypeScope="" ma:versionID="78f46921243dbd2d39be7829887386db">
  <xsd:schema xmlns:xsd="http://www.w3.org/2001/XMLSchema" xmlns:xs="http://www.w3.org/2001/XMLSchema" xmlns:p="http://schemas.microsoft.com/office/2006/metadata/properties" xmlns:ns2="26512c63-20a3-4599-b761-1cbc79ebb6d7" xmlns:ns3="7f52c15e-99f3-4b9c-b92d-07e30bd61e23" targetNamespace="http://schemas.microsoft.com/office/2006/metadata/properties" ma:root="true" ma:fieldsID="a59360dcd049ef225e353939a4dcd368" ns2:_="" ns3:_="">
    <xsd:import namespace="26512c63-20a3-4599-b761-1cbc79ebb6d7"/>
    <xsd:import namespace="7f52c15e-99f3-4b9c-b92d-07e30bd61e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12c63-20a3-4599-b761-1cbc79ebb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4207fe-b5d4-40d2-bc91-7c29f0e96f8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52c15e-99f3-4b9c-b92d-07e30bd61e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c0e3d9-c252-4966-a1ce-86787f98c98b}" ma:internalName="TaxCatchAll" ma:showField="CatchAllData" ma:web="7f52c15e-99f3-4b9c-b92d-07e30bd61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62F53-6F2C-4ECD-AAE7-9566B271E795}">
  <ds:schemaRefs>
    <ds:schemaRef ds:uri="http://schemas.microsoft.com/sharepoint/v3/contenttype/forms"/>
  </ds:schemaRefs>
</ds:datastoreItem>
</file>

<file path=customXml/itemProps2.xml><?xml version="1.0" encoding="utf-8"?>
<ds:datastoreItem xmlns:ds="http://schemas.openxmlformats.org/officeDocument/2006/customXml" ds:itemID="{39FA3CBC-370A-44A8-AB38-C7E7C054D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12c63-20a3-4599-b761-1cbc79ebb6d7"/>
    <ds:schemaRef ds:uri="7f52c15e-99f3-4b9c-b92d-07e30bd61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3972</TotalTime>
  <Pages>2</Pages>
  <Words>460</Words>
  <Characters>2627</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Moulden-Davis</dc:creator>
  <cp:keywords/>
  <dc:description/>
  <cp:lastModifiedBy>Christina Driscoll</cp:lastModifiedBy>
  <cp:revision>4</cp:revision>
  <dcterms:created xsi:type="dcterms:W3CDTF">2023-09-29T13:37:00Z</dcterms:created>
  <dcterms:modified xsi:type="dcterms:W3CDTF">2024-05-08T09:47:00Z</dcterms:modified>
</cp:coreProperties>
</file>