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78C9A" w14:textId="77777777" w:rsidR="0091653C" w:rsidRPr="0091653C" w:rsidRDefault="0091653C" w:rsidP="0091653C">
      <w:pPr>
        <w:widowControl w:val="0"/>
        <w:spacing w:line="276" w:lineRule="auto"/>
        <w:jc w:val="center"/>
        <w:rPr>
          <w:rFonts w:ascii="Tahoma" w:hAnsi="Tahoma" w:cs="Tahoma"/>
          <w:b/>
          <w:bCs/>
          <w:color w:val="auto"/>
          <w:sz w:val="24"/>
          <w:szCs w:val="24"/>
          <w14:ligatures w14:val="none"/>
        </w:rPr>
      </w:pPr>
      <w:r w:rsidRPr="0091653C">
        <w:rPr>
          <w:rFonts w:ascii="Tahoma" w:hAnsi="Tahoma" w:cs="Tahoma"/>
          <w:b/>
          <w:bCs/>
          <w:color w:val="auto"/>
          <w:sz w:val="24"/>
          <w:szCs w:val="24"/>
          <w14:ligatures w14:val="none"/>
        </w:rPr>
        <w:t>Primary Student Supervisor (SMSA)</w:t>
      </w:r>
    </w:p>
    <w:p w14:paraId="4459C00B" w14:textId="656BAADD" w:rsidR="0091653C" w:rsidRPr="0091653C" w:rsidRDefault="0091653C" w:rsidP="0091653C">
      <w:pPr>
        <w:widowControl w:val="0"/>
        <w:spacing w:line="276" w:lineRule="auto"/>
        <w:jc w:val="center"/>
        <w:rPr>
          <w:rFonts w:ascii="Tahoma" w:hAnsi="Tahoma" w:cs="Tahoma"/>
          <w:b/>
          <w:bCs/>
          <w:color w:val="auto"/>
          <w:sz w:val="24"/>
          <w:szCs w:val="24"/>
          <w14:ligatures w14:val="none"/>
        </w:rPr>
      </w:pPr>
      <w:r w:rsidRPr="0091653C">
        <w:rPr>
          <w:rFonts w:ascii="Tahoma" w:hAnsi="Tahoma" w:cs="Tahoma"/>
          <w:b/>
          <w:bCs/>
          <w:color w:val="auto"/>
          <w:sz w:val="24"/>
          <w:szCs w:val="24"/>
          <w14:ligatures w14:val="none"/>
        </w:rPr>
        <w:t>Salary: £</w:t>
      </w:r>
      <w:r w:rsidR="001B1F82">
        <w:rPr>
          <w:rFonts w:ascii="Tahoma" w:hAnsi="Tahoma" w:cs="Tahoma"/>
          <w:b/>
          <w:bCs/>
          <w:color w:val="auto"/>
          <w:sz w:val="24"/>
          <w:szCs w:val="24"/>
          <w14:ligatures w14:val="none"/>
        </w:rPr>
        <w:t>3,244</w:t>
      </w:r>
      <w:r w:rsidRPr="0091653C">
        <w:rPr>
          <w:rFonts w:ascii="Tahoma" w:hAnsi="Tahoma" w:cs="Tahoma"/>
          <w:b/>
          <w:bCs/>
          <w:color w:val="auto"/>
          <w:sz w:val="24"/>
          <w:szCs w:val="24"/>
          <w14:ligatures w14:val="none"/>
        </w:rPr>
        <w:t xml:space="preserve"> per annum</w:t>
      </w:r>
    </w:p>
    <w:p w14:paraId="44829AE7" w14:textId="24806E67" w:rsidR="0091653C" w:rsidRPr="0091653C" w:rsidRDefault="0091653C" w:rsidP="0091653C">
      <w:pPr>
        <w:widowControl w:val="0"/>
        <w:spacing w:line="276" w:lineRule="auto"/>
        <w:jc w:val="center"/>
        <w:rPr>
          <w:rFonts w:ascii="Tahoma" w:hAnsi="Tahoma" w:cs="Tahoma"/>
          <w:b/>
          <w:bCs/>
          <w:color w:val="auto"/>
          <w:sz w:val="24"/>
          <w:szCs w:val="24"/>
          <w14:ligatures w14:val="none"/>
        </w:rPr>
      </w:pPr>
      <w:r w:rsidRPr="0091653C">
        <w:rPr>
          <w:rFonts w:ascii="Tahoma" w:hAnsi="Tahoma" w:cs="Tahoma"/>
          <w:b/>
          <w:bCs/>
          <w:color w:val="auto"/>
          <w:sz w:val="24"/>
          <w:szCs w:val="24"/>
          <w14:ligatures w14:val="none"/>
        </w:rPr>
        <w:t> Local Gov Pension, free parking, gym, family friendly benefits</w:t>
      </w:r>
    </w:p>
    <w:p w14:paraId="617D7A2A" w14:textId="77777777" w:rsidR="0091653C" w:rsidRPr="0091653C" w:rsidRDefault="0091653C" w:rsidP="0091653C">
      <w:pPr>
        <w:widowControl w:val="0"/>
        <w:rPr>
          <w:rFonts w:ascii="Tahoma" w:hAnsi="Tahoma" w:cs="Tahoma"/>
          <w:color w:val="auto"/>
          <w:sz w:val="24"/>
          <w:szCs w:val="24"/>
          <w14:ligatures w14:val="none"/>
        </w:rPr>
      </w:pPr>
      <w:r w:rsidRPr="0091653C">
        <w:rPr>
          <w:rFonts w:ascii="Tahoma" w:hAnsi="Tahoma" w:cs="Tahoma"/>
          <w:color w:val="auto"/>
          <w:sz w:val="24"/>
          <w:szCs w:val="24"/>
          <w14:ligatures w14:val="none"/>
        </w:rPr>
        <w:t> </w:t>
      </w:r>
    </w:p>
    <w:p w14:paraId="0202FC4D" w14:textId="77777777" w:rsidR="0091653C" w:rsidRPr="0091653C" w:rsidRDefault="0091653C" w:rsidP="0091653C">
      <w:pPr>
        <w:widowControl w:val="0"/>
        <w:jc w:val="both"/>
        <w:rPr>
          <w:rFonts w:ascii="Tahoma" w:hAnsi="Tahoma" w:cs="Tahoma"/>
          <w:color w:val="auto"/>
          <w:sz w:val="24"/>
          <w:szCs w:val="24"/>
          <w14:ligatures w14:val="none"/>
        </w:rPr>
      </w:pPr>
      <w:r w:rsidRPr="0091653C">
        <w:rPr>
          <w:rFonts w:ascii="Tahoma" w:hAnsi="Tahoma" w:cs="Tahoma"/>
          <w:color w:val="auto"/>
          <w:sz w:val="24"/>
          <w:szCs w:val="24"/>
          <w14:ligatures w14:val="none"/>
        </w:rPr>
        <w:t xml:space="preserve">Check out our </w:t>
      </w:r>
      <w:hyperlink r:id="rId7" w:history="1">
        <w:r w:rsidRPr="0091653C">
          <w:rPr>
            <w:rStyle w:val="Hyperlink"/>
            <w:rFonts w:ascii="Tahoma" w:hAnsi="Tahoma" w:cs="Tahoma"/>
            <w:color w:val="auto"/>
            <w:sz w:val="24"/>
            <w:szCs w:val="24"/>
            <w14:ligatures w14:val="none"/>
          </w:rPr>
          <w:t>Principal’s weekly updates</w:t>
        </w:r>
      </w:hyperlink>
      <w:r w:rsidRPr="0091653C">
        <w:rPr>
          <w:rFonts w:ascii="Tahoma" w:hAnsi="Tahoma" w:cs="Tahoma"/>
          <w:color w:val="auto"/>
          <w:sz w:val="24"/>
          <w:szCs w:val="24"/>
          <w14:ligatures w14:val="none"/>
        </w:rPr>
        <w:t xml:space="preserve"> on our highlights and successes for the week.</w:t>
      </w:r>
    </w:p>
    <w:p w14:paraId="4795D822" w14:textId="77777777" w:rsidR="0091653C" w:rsidRPr="0091653C" w:rsidRDefault="0091653C" w:rsidP="0091653C">
      <w:pPr>
        <w:widowControl w:val="0"/>
        <w:jc w:val="both"/>
        <w:rPr>
          <w:rFonts w:ascii="Tahoma" w:hAnsi="Tahoma" w:cs="Tahoma"/>
          <w:color w:val="auto"/>
          <w:sz w:val="24"/>
          <w:szCs w:val="24"/>
          <w14:ligatures w14:val="none"/>
        </w:rPr>
      </w:pPr>
      <w:r w:rsidRPr="0091653C">
        <w:rPr>
          <w:rFonts w:ascii="Tahoma" w:hAnsi="Tahoma" w:cs="Tahoma"/>
          <w:color w:val="auto"/>
          <w:sz w:val="24"/>
          <w:szCs w:val="24"/>
          <w14:ligatures w14:val="none"/>
        </w:rPr>
        <w:t> </w:t>
      </w:r>
    </w:p>
    <w:p w14:paraId="5A91791A" w14:textId="780E158C" w:rsidR="0091653C" w:rsidRPr="0091653C" w:rsidRDefault="0091653C" w:rsidP="0091653C">
      <w:pPr>
        <w:widowControl w:val="0"/>
        <w:jc w:val="both"/>
        <w:rPr>
          <w:rFonts w:ascii="Tahoma" w:hAnsi="Tahoma" w:cs="Tahoma"/>
          <w:color w:val="auto"/>
          <w:sz w:val="24"/>
          <w:szCs w:val="24"/>
          <w14:ligatures w14:val="none"/>
        </w:rPr>
      </w:pPr>
      <w:r w:rsidRPr="0091653C">
        <w:rPr>
          <w:rFonts w:ascii="Tahoma" w:hAnsi="Tahoma" w:cs="Tahoma"/>
          <w:i/>
          <w:iCs/>
          <w:color w:val="auto"/>
          <w:sz w:val="24"/>
          <w:szCs w:val="24"/>
          <w14:ligatures w14:val="none"/>
        </w:rPr>
        <w:t xml:space="preserve">‘All staff were so welcoming and friendly when I joined ARA. I love the fact that every day is different and very rewarding in my role’. </w:t>
      </w:r>
      <w:r w:rsidRPr="0091653C">
        <w:rPr>
          <w:rFonts w:ascii="Tahoma" w:hAnsi="Tahoma" w:cs="Tahoma"/>
          <w:color w:val="auto"/>
          <w:sz w:val="24"/>
          <w:szCs w:val="24"/>
          <w14:ligatures w14:val="none"/>
        </w:rPr>
        <w:t>Student &amp; Family Worker.</w:t>
      </w:r>
    </w:p>
    <w:p w14:paraId="19DFC8BE" w14:textId="77777777" w:rsidR="0091653C" w:rsidRPr="0091653C" w:rsidRDefault="0091653C" w:rsidP="0091653C">
      <w:pPr>
        <w:widowControl w:val="0"/>
        <w:jc w:val="both"/>
        <w:rPr>
          <w:rFonts w:ascii="Tahoma" w:hAnsi="Tahoma" w:cs="Tahoma"/>
          <w:color w:val="auto"/>
          <w:sz w:val="24"/>
          <w:szCs w:val="24"/>
          <w14:ligatures w14:val="none"/>
        </w:rPr>
      </w:pPr>
      <w:r w:rsidRPr="0091653C">
        <w:rPr>
          <w:rFonts w:ascii="Tahoma" w:hAnsi="Tahoma" w:cs="Tahoma"/>
          <w:color w:val="auto"/>
          <w:sz w:val="24"/>
          <w:szCs w:val="24"/>
          <w14:ligatures w14:val="none"/>
        </w:rPr>
        <w:t> </w:t>
      </w:r>
    </w:p>
    <w:p w14:paraId="3924E2E3" w14:textId="77777777" w:rsidR="0091653C" w:rsidRPr="0091653C" w:rsidRDefault="0091653C" w:rsidP="0091653C">
      <w:pPr>
        <w:widowControl w:val="0"/>
        <w:jc w:val="both"/>
        <w:rPr>
          <w:rFonts w:ascii="Tahoma" w:hAnsi="Tahoma" w:cs="Tahoma"/>
          <w:color w:val="auto"/>
          <w:sz w:val="24"/>
          <w:szCs w:val="24"/>
          <w14:ligatures w14:val="none"/>
        </w:rPr>
      </w:pPr>
      <w:r w:rsidRPr="0091653C">
        <w:rPr>
          <w:rFonts w:ascii="Tahoma" w:hAnsi="Tahoma" w:cs="Tahoma"/>
          <w:color w:val="auto"/>
          <w:sz w:val="24"/>
          <w:szCs w:val="24"/>
          <w14:ligatures w14:val="none"/>
        </w:rPr>
        <w:t>We have the exciting opportunity to work collaboratively with experienced staff in a high quality and well-resourced environment in the role of Primary Student Supervisor - most widely recognised as SMSA. We are based in West London/Ealing. This position is to commence as soon as possible.</w:t>
      </w:r>
    </w:p>
    <w:p w14:paraId="5720EB57" w14:textId="77777777" w:rsidR="0091653C" w:rsidRPr="0091653C" w:rsidRDefault="0091653C" w:rsidP="0091653C">
      <w:pPr>
        <w:widowControl w:val="0"/>
        <w:jc w:val="both"/>
        <w:rPr>
          <w:rFonts w:ascii="Tahoma" w:hAnsi="Tahoma" w:cs="Tahoma"/>
          <w:color w:val="auto"/>
          <w:sz w:val="24"/>
          <w:szCs w:val="24"/>
          <w14:ligatures w14:val="none"/>
        </w:rPr>
      </w:pPr>
      <w:r w:rsidRPr="0091653C">
        <w:rPr>
          <w:rFonts w:ascii="Tahoma" w:hAnsi="Tahoma" w:cs="Tahoma"/>
          <w:color w:val="auto"/>
          <w:sz w:val="24"/>
          <w:szCs w:val="24"/>
          <w14:ligatures w14:val="none"/>
        </w:rPr>
        <w:t> </w:t>
      </w:r>
    </w:p>
    <w:p w14:paraId="24F15062" w14:textId="77777777" w:rsidR="0091653C" w:rsidRPr="0091653C" w:rsidRDefault="0091653C" w:rsidP="0091653C">
      <w:pPr>
        <w:widowControl w:val="0"/>
        <w:jc w:val="both"/>
        <w:rPr>
          <w:rFonts w:ascii="Tahoma" w:hAnsi="Tahoma" w:cs="Tahoma"/>
          <w:color w:val="auto"/>
          <w:sz w:val="24"/>
          <w:szCs w:val="24"/>
          <w14:ligatures w14:val="none"/>
        </w:rPr>
      </w:pPr>
      <w:r w:rsidRPr="0091653C">
        <w:rPr>
          <w:rFonts w:ascii="Tahoma" w:hAnsi="Tahoma" w:cs="Tahoma"/>
          <w:color w:val="auto"/>
          <w:sz w:val="24"/>
          <w:szCs w:val="24"/>
          <w14:ligatures w14:val="none"/>
        </w:rPr>
        <w:t xml:space="preserve">The position is to work Monday to Friday from 11:45am-12:45pm however we expect staff to arrive 5 minutes early for debriefs. This role is a great stepping stone to gain further personal development and training in an </w:t>
      </w:r>
      <w:proofErr w:type="gramStart"/>
      <w:r w:rsidRPr="0091653C">
        <w:rPr>
          <w:rFonts w:ascii="Tahoma" w:hAnsi="Tahoma" w:cs="Tahoma"/>
          <w:color w:val="auto"/>
          <w:sz w:val="24"/>
          <w:szCs w:val="24"/>
          <w14:ligatures w14:val="none"/>
        </w:rPr>
        <w:t>Education</w:t>
      </w:r>
      <w:proofErr w:type="gramEnd"/>
      <w:r w:rsidRPr="0091653C">
        <w:rPr>
          <w:rFonts w:ascii="Tahoma" w:hAnsi="Tahoma" w:cs="Tahoma"/>
          <w:color w:val="auto"/>
          <w:sz w:val="24"/>
          <w:szCs w:val="24"/>
          <w14:ligatures w14:val="none"/>
        </w:rPr>
        <w:t xml:space="preserve"> setting.</w:t>
      </w:r>
    </w:p>
    <w:p w14:paraId="58A58908" w14:textId="77777777" w:rsidR="0091653C" w:rsidRPr="0091653C" w:rsidRDefault="0091653C" w:rsidP="0091653C">
      <w:pPr>
        <w:widowControl w:val="0"/>
        <w:jc w:val="both"/>
        <w:rPr>
          <w:rFonts w:ascii="Tahoma" w:hAnsi="Tahoma" w:cs="Tahoma"/>
          <w:color w:val="auto"/>
          <w:sz w:val="24"/>
          <w:szCs w:val="24"/>
          <w14:ligatures w14:val="none"/>
        </w:rPr>
      </w:pPr>
      <w:r w:rsidRPr="0091653C">
        <w:rPr>
          <w:rFonts w:ascii="Tahoma" w:hAnsi="Tahoma" w:cs="Tahoma"/>
          <w:color w:val="auto"/>
          <w:sz w:val="24"/>
          <w:szCs w:val="24"/>
          <w14:ligatures w14:val="none"/>
        </w:rPr>
        <w:t> </w:t>
      </w:r>
    </w:p>
    <w:p w14:paraId="6186D20B" w14:textId="77777777" w:rsidR="0091653C" w:rsidRPr="0091653C" w:rsidRDefault="0091653C" w:rsidP="0091653C">
      <w:pPr>
        <w:widowControl w:val="0"/>
        <w:jc w:val="both"/>
        <w:rPr>
          <w:rFonts w:ascii="Tahoma" w:hAnsi="Tahoma" w:cs="Tahoma"/>
          <w:b/>
          <w:bCs/>
          <w:color w:val="auto"/>
          <w:sz w:val="24"/>
          <w:szCs w:val="24"/>
          <w14:ligatures w14:val="none"/>
        </w:rPr>
      </w:pPr>
      <w:r w:rsidRPr="0091653C">
        <w:rPr>
          <w:rFonts w:ascii="Tahoma" w:hAnsi="Tahoma" w:cs="Tahoma"/>
          <w:b/>
          <w:bCs/>
          <w:color w:val="auto"/>
          <w:sz w:val="24"/>
          <w:szCs w:val="24"/>
          <w14:ligatures w14:val="none"/>
        </w:rPr>
        <w:t>Skills &amp; Experience needed:</w:t>
      </w:r>
    </w:p>
    <w:p w14:paraId="0D7C6B6E" w14:textId="77777777" w:rsidR="0091653C" w:rsidRDefault="0091653C" w:rsidP="0091653C">
      <w:pPr>
        <w:pStyle w:val="ListParagraph"/>
        <w:widowControl w:val="0"/>
        <w:numPr>
          <w:ilvl w:val="0"/>
          <w:numId w:val="1"/>
        </w:numPr>
        <w:jc w:val="both"/>
        <w:rPr>
          <w:rFonts w:ascii="Tahoma" w:hAnsi="Tahoma" w:cs="Tahoma"/>
          <w:color w:val="auto"/>
          <w:sz w:val="24"/>
          <w:szCs w:val="24"/>
          <w14:ligatures w14:val="none"/>
        </w:rPr>
      </w:pPr>
      <w:r w:rsidRPr="0091653C">
        <w:rPr>
          <w:rFonts w:ascii="Tahoma" w:hAnsi="Tahoma" w:cs="Tahoma"/>
          <w:color w:val="auto"/>
          <w:sz w:val="24"/>
          <w:szCs w:val="24"/>
          <w14:ligatures w14:val="none"/>
        </w:rPr>
        <w:t>Experience of implementing discipline to students in a break-time context</w:t>
      </w:r>
    </w:p>
    <w:p w14:paraId="263DE8F6" w14:textId="77777777" w:rsidR="0091653C" w:rsidRDefault="0091653C" w:rsidP="0091653C">
      <w:pPr>
        <w:pStyle w:val="ListParagraph"/>
        <w:widowControl w:val="0"/>
        <w:numPr>
          <w:ilvl w:val="0"/>
          <w:numId w:val="1"/>
        </w:numPr>
        <w:jc w:val="both"/>
        <w:rPr>
          <w:rFonts w:ascii="Tahoma" w:hAnsi="Tahoma" w:cs="Tahoma"/>
          <w:color w:val="auto"/>
          <w:sz w:val="24"/>
          <w:szCs w:val="24"/>
          <w14:ligatures w14:val="none"/>
        </w:rPr>
      </w:pPr>
      <w:r w:rsidRPr="0091653C">
        <w:rPr>
          <w:rFonts w:ascii="Tahoma" w:hAnsi="Tahoma" w:cs="Tahoma"/>
          <w:color w:val="auto"/>
          <w:sz w:val="24"/>
          <w:szCs w:val="24"/>
          <w14:ligatures w14:val="none"/>
        </w:rPr>
        <w:t xml:space="preserve">Experience of dealing with emergencies such as accident, </w:t>
      </w:r>
      <w:proofErr w:type="gramStart"/>
      <w:r w:rsidRPr="0091653C">
        <w:rPr>
          <w:rFonts w:ascii="Tahoma" w:hAnsi="Tahoma" w:cs="Tahoma"/>
          <w:color w:val="auto"/>
          <w:sz w:val="24"/>
          <w:szCs w:val="24"/>
          <w14:ligatures w14:val="none"/>
        </w:rPr>
        <w:t>fire</w:t>
      </w:r>
      <w:proofErr w:type="gramEnd"/>
      <w:r w:rsidRPr="0091653C">
        <w:rPr>
          <w:rFonts w:ascii="Tahoma" w:hAnsi="Tahoma" w:cs="Tahoma"/>
          <w:color w:val="auto"/>
          <w:sz w:val="24"/>
          <w:szCs w:val="24"/>
          <w14:ligatures w14:val="none"/>
        </w:rPr>
        <w:t xml:space="preserve"> or intruders</w:t>
      </w:r>
    </w:p>
    <w:p w14:paraId="734ACD24" w14:textId="2514B3AE" w:rsidR="0091653C" w:rsidRPr="0091653C" w:rsidRDefault="0091653C" w:rsidP="0091653C">
      <w:pPr>
        <w:pStyle w:val="ListParagraph"/>
        <w:widowControl w:val="0"/>
        <w:numPr>
          <w:ilvl w:val="0"/>
          <w:numId w:val="1"/>
        </w:numPr>
        <w:jc w:val="both"/>
        <w:rPr>
          <w:rFonts w:ascii="Tahoma" w:hAnsi="Tahoma" w:cs="Tahoma"/>
          <w:color w:val="auto"/>
          <w:sz w:val="24"/>
          <w:szCs w:val="24"/>
          <w14:ligatures w14:val="none"/>
        </w:rPr>
      </w:pPr>
      <w:r w:rsidRPr="0091653C">
        <w:rPr>
          <w:rFonts w:ascii="Tahoma" w:hAnsi="Tahoma" w:cs="Tahoma"/>
          <w:color w:val="auto"/>
          <w:sz w:val="24"/>
          <w:szCs w:val="24"/>
          <w14:ligatures w14:val="none"/>
        </w:rPr>
        <w:t>Applications from those without direct experience in a school will also be considered if they demonstrate experience in interacting with children and hold suitable transferable skills.</w:t>
      </w:r>
    </w:p>
    <w:p w14:paraId="17ACC21C" w14:textId="77777777" w:rsidR="0091653C" w:rsidRPr="0091653C" w:rsidRDefault="0091653C" w:rsidP="0091653C">
      <w:pPr>
        <w:widowControl w:val="0"/>
        <w:jc w:val="both"/>
        <w:rPr>
          <w:rFonts w:ascii="Tahoma" w:hAnsi="Tahoma" w:cs="Tahoma"/>
          <w:color w:val="auto"/>
          <w:sz w:val="24"/>
          <w:szCs w:val="24"/>
          <w14:ligatures w14:val="none"/>
        </w:rPr>
      </w:pPr>
      <w:r w:rsidRPr="0091653C">
        <w:rPr>
          <w:rFonts w:ascii="Tahoma" w:hAnsi="Tahoma" w:cs="Tahoma"/>
          <w:color w:val="auto"/>
          <w:sz w:val="24"/>
          <w:szCs w:val="24"/>
          <w14:ligatures w14:val="none"/>
        </w:rPr>
        <w:t> </w:t>
      </w:r>
    </w:p>
    <w:p w14:paraId="599F7287" w14:textId="77777777" w:rsidR="0091653C" w:rsidRPr="0091653C" w:rsidRDefault="0091653C" w:rsidP="0091653C">
      <w:pPr>
        <w:widowControl w:val="0"/>
        <w:jc w:val="both"/>
        <w:rPr>
          <w:rFonts w:ascii="Tahoma" w:hAnsi="Tahoma" w:cs="Tahoma"/>
          <w:b/>
          <w:bCs/>
          <w:color w:val="auto"/>
          <w:sz w:val="24"/>
          <w:szCs w:val="24"/>
          <w14:ligatures w14:val="none"/>
        </w:rPr>
      </w:pPr>
      <w:r w:rsidRPr="0091653C">
        <w:rPr>
          <w:rFonts w:ascii="Tahoma" w:hAnsi="Tahoma" w:cs="Tahoma"/>
          <w:b/>
          <w:bCs/>
          <w:color w:val="auto"/>
          <w:sz w:val="24"/>
          <w:szCs w:val="24"/>
          <w14:ligatures w14:val="none"/>
        </w:rPr>
        <w:t>What we have to offer you:</w:t>
      </w:r>
    </w:p>
    <w:p w14:paraId="3226CBEB" w14:textId="77777777" w:rsidR="0091653C" w:rsidRDefault="0091653C" w:rsidP="0091653C">
      <w:pPr>
        <w:pStyle w:val="ListParagraph"/>
        <w:widowControl w:val="0"/>
        <w:numPr>
          <w:ilvl w:val="0"/>
          <w:numId w:val="2"/>
        </w:numPr>
        <w:jc w:val="both"/>
        <w:rPr>
          <w:rFonts w:ascii="Tahoma" w:hAnsi="Tahoma" w:cs="Tahoma"/>
          <w:color w:val="auto"/>
          <w:sz w:val="24"/>
          <w:szCs w:val="24"/>
          <w14:ligatures w14:val="none"/>
        </w:rPr>
      </w:pPr>
      <w:r w:rsidRPr="0091653C">
        <w:rPr>
          <w:rFonts w:ascii="Tahoma" w:hAnsi="Tahoma" w:cs="Tahoma"/>
          <w:color w:val="auto"/>
          <w:sz w:val="24"/>
          <w:szCs w:val="24"/>
          <w14:ligatures w14:val="none"/>
        </w:rPr>
        <w:t xml:space="preserve">An Ofsted ‘Good’ school - June 2023 </w:t>
      </w:r>
    </w:p>
    <w:p w14:paraId="130C5814" w14:textId="77777777" w:rsidR="0091653C" w:rsidRDefault="0091653C" w:rsidP="0091653C">
      <w:pPr>
        <w:pStyle w:val="ListParagraph"/>
        <w:widowControl w:val="0"/>
        <w:numPr>
          <w:ilvl w:val="0"/>
          <w:numId w:val="2"/>
        </w:numPr>
        <w:jc w:val="both"/>
        <w:rPr>
          <w:rFonts w:ascii="Tahoma" w:hAnsi="Tahoma" w:cs="Tahoma"/>
          <w:color w:val="auto"/>
          <w:sz w:val="24"/>
          <w:szCs w:val="24"/>
          <w14:ligatures w14:val="none"/>
        </w:rPr>
      </w:pPr>
      <w:r w:rsidRPr="0091653C">
        <w:rPr>
          <w:rFonts w:ascii="Tahoma" w:hAnsi="Tahoma" w:cs="Tahoma"/>
          <w:color w:val="auto"/>
          <w:sz w:val="24"/>
          <w:szCs w:val="24"/>
          <w14:ligatures w14:val="none"/>
        </w:rPr>
        <w:t xml:space="preserve">The chance to work with exceptionally committed colleagues who have high expectations of </w:t>
      </w:r>
      <w:proofErr w:type="gramStart"/>
      <w:r w:rsidRPr="0091653C">
        <w:rPr>
          <w:rFonts w:ascii="Tahoma" w:hAnsi="Tahoma" w:cs="Tahoma"/>
          <w:color w:val="auto"/>
          <w:sz w:val="24"/>
          <w:szCs w:val="24"/>
          <w14:ligatures w14:val="none"/>
        </w:rPr>
        <w:t>students</w:t>
      </w:r>
      <w:proofErr w:type="gramEnd"/>
    </w:p>
    <w:p w14:paraId="44E8A117" w14:textId="77777777" w:rsidR="0091653C" w:rsidRDefault="0091653C" w:rsidP="0091653C">
      <w:pPr>
        <w:pStyle w:val="ListParagraph"/>
        <w:widowControl w:val="0"/>
        <w:numPr>
          <w:ilvl w:val="0"/>
          <w:numId w:val="2"/>
        </w:numPr>
        <w:jc w:val="both"/>
        <w:rPr>
          <w:rFonts w:ascii="Tahoma" w:hAnsi="Tahoma" w:cs="Tahoma"/>
          <w:color w:val="auto"/>
          <w:sz w:val="24"/>
          <w:szCs w:val="24"/>
          <w14:ligatures w14:val="none"/>
        </w:rPr>
      </w:pPr>
      <w:r w:rsidRPr="0091653C">
        <w:rPr>
          <w:rFonts w:ascii="Tahoma" w:hAnsi="Tahoma" w:cs="Tahoma"/>
          <w:color w:val="auto"/>
          <w:sz w:val="24"/>
          <w:szCs w:val="24"/>
          <w14:ligatures w14:val="none"/>
        </w:rPr>
        <w:t xml:space="preserve">A welcoming school in West London/Ealing with great Trustees, where staff feel valued, enjoy opportunities for additional paid responsibilities, and there is scope to influence </w:t>
      </w:r>
      <w:proofErr w:type="gramStart"/>
      <w:r w:rsidRPr="0091653C">
        <w:rPr>
          <w:rFonts w:ascii="Tahoma" w:hAnsi="Tahoma" w:cs="Tahoma"/>
          <w:color w:val="auto"/>
          <w:sz w:val="24"/>
          <w:szCs w:val="24"/>
          <w14:ligatures w14:val="none"/>
        </w:rPr>
        <w:t>autonomy</w:t>
      </w:r>
      <w:proofErr w:type="gramEnd"/>
    </w:p>
    <w:p w14:paraId="004BC680" w14:textId="77777777" w:rsidR="0091653C" w:rsidRDefault="0091653C" w:rsidP="0091653C">
      <w:pPr>
        <w:pStyle w:val="ListParagraph"/>
        <w:widowControl w:val="0"/>
        <w:numPr>
          <w:ilvl w:val="0"/>
          <w:numId w:val="2"/>
        </w:numPr>
        <w:jc w:val="both"/>
        <w:rPr>
          <w:rFonts w:ascii="Tahoma" w:hAnsi="Tahoma" w:cs="Tahoma"/>
          <w:color w:val="auto"/>
          <w:sz w:val="24"/>
          <w:szCs w:val="24"/>
          <w14:ligatures w14:val="none"/>
        </w:rPr>
      </w:pPr>
      <w:r w:rsidRPr="0091653C">
        <w:rPr>
          <w:rFonts w:ascii="Tahoma" w:hAnsi="Tahoma" w:cs="Tahoma"/>
          <w:color w:val="auto"/>
          <w:sz w:val="24"/>
          <w:szCs w:val="24"/>
          <w14:ligatures w14:val="none"/>
        </w:rPr>
        <w:t>Employer’s pension contribution of over 19%</w:t>
      </w:r>
    </w:p>
    <w:p w14:paraId="081080C2" w14:textId="77777777" w:rsidR="0091653C" w:rsidRDefault="0091653C" w:rsidP="0091653C">
      <w:pPr>
        <w:pStyle w:val="ListParagraph"/>
        <w:widowControl w:val="0"/>
        <w:numPr>
          <w:ilvl w:val="0"/>
          <w:numId w:val="2"/>
        </w:numPr>
        <w:jc w:val="both"/>
        <w:rPr>
          <w:rFonts w:ascii="Tahoma" w:hAnsi="Tahoma" w:cs="Tahoma"/>
          <w:color w:val="auto"/>
          <w:sz w:val="24"/>
          <w:szCs w:val="24"/>
          <w14:ligatures w14:val="none"/>
        </w:rPr>
      </w:pPr>
      <w:r w:rsidRPr="0091653C">
        <w:rPr>
          <w:rFonts w:ascii="Tahoma" w:hAnsi="Tahoma" w:cs="Tahoma"/>
          <w:color w:val="auto"/>
          <w:sz w:val="24"/>
          <w:szCs w:val="24"/>
          <w14:ligatures w14:val="none"/>
        </w:rPr>
        <w:t xml:space="preserve">Free on-site parking, free use of the </w:t>
      </w:r>
      <w:proofErr w:type="gramStart"/>
      <w:r w:rsidRPr="0091653C">
        <w:rPr>
          <w:rFonts w:ascii="Tahoma" w:hAnsi="Tahoma" w:cs="Tahoma"/>
          <w:color w:val="auto"/>
          <w:sz w:val="24"/>
          <w:szCs w:val="24"/>
          <w14:ligatures w14:val="none"/>
        </w:rPr>
        <w:t>in house</w:t>
      </w:r>
      <w:proofErr w:type="gramEnd"/>
      <w:r w:rsidRPr="0091653C">
        <w:rPr>
          <w:rFonts w:ascii="Tahoma" w:hAnsi="Tahoma" w:cs="Tahoma"/>
          <w:color w:val="auto"/>
          <w:sz w:val="24"/>
          <w:szCs w:val="24"/>
          <w14:ligatures w14:val="none"/>
        </w:rPr>
        <w:t xml:space="preserve"> gym, subsidised meals and family friendly policies including dependents entitlement</w:t>
      </w:r>
    </w:p>
    <w:p w14:paraId="0BC84641" w14:textId="53ABFCDD" w:rsidR="0091653C" w:rsidRPr="0091653C" w:rsidRDefault="0091653C" w:rsidP="0091653C">
      <w:pPr>
        <w:pStyle w:val="ListParagraph"/>
        <w:widowControl w:val="0"/>
        <w:numPr>
          <w:ilvl w:val="0"/>
          <w:numId w:val="2"/>
        </w:numPr>
        <w:jc w:val="both"/>
        <w:rPr>
          <w:rFonts w:ascii="Tahoma" w:hAnsi="Tahoma" w:cs="Tahoma"/>
          <w:color w:val="auto"/>
          <w:sz w:val="24"/>
          <w:szCs w:val="24"/>
          <w14:ligatures w14:val="none"/>
        </w:rPr>
      </w:pPr>
      <w:r w:rsidRPr="0091653C">
        <w:rPr>
          <w:rFonts w:ascii="Tahoma" w:hAnsi="Tahoma" w:cs="Tahoma"/>
          <w:color w:val="auto"/>
          <w:sz w:val="24"/>
          <w:szCs w:val="24"/>
          <w14:ligatures w14:val="none"/>
        </w:rPr>
        <w:t>Regular nominated staff rewards and free breakfasts are also welcomed by staff.</w:t>
      </w:r>
    </w:p>
    <w:p w14:paraId="1D3BE28A" w14:textId="77777777" w:rsidR="0091653C" w:rsidRPr="0091653C" w:rsidRDefault="0091653C" w:rsidP="0091653C">
      <w:pPr>
        <w:widowControl w:val="0"/>
        <w:jc w:val="both"/>
        <w:rPr>
          <w:rFonts w:ascii="Tahoma" w:hAnsi="Tahoma" w:cs="Tahoma"/>
          <w:color w:val="auto"/>
          <w:sz w:val="24"/>
          <w:szCs w:val="24"/>
          <w14:ligatures w14:val="none"/>
        </w:rPr>
      </w:pPr>
      <w:r w:rsidRPr="0091653C">
        <w:rPr>
          <w:rFonts w:ascii="Tahoma" w:hAnsi="Tahoma" w:cs="Tahoma"/>
          <w:color w:val="auto"/>
          <w:sz w:val="24"/>
          <w:szCs w:val="24"/>
          <w14:ligatures w14:val="none"/>
        </w:rPr>
        <w:t> </w:t>
      </w:r>
    </w:p>
    <w:p w14:paraId="1D6E8115" w14:textId="77777777" w:rsidR="0091653C" w:rsidRPr="0091653C" w:rsidRDefault="0091653C" w:rsidP="0091653C">
      <w:pPr>
        <w:widowControl w:val="0"/>
        <w:jc w:val="both"/>
        <w:rPr>
          <w:rFonts w:ascii="Tahoma" w:hAnsi="Tahoma" w:cs="Tahoma"/>
          <w:b/>
          <w:bCs/>
          <w:color w:val="auto"/>
          <w:sz w:val="24"/>
          <w:szCs w:val="24"/>
          <w14:ligatures w14:val="none"/>
        </w:rPr>
      </w:pPr>
      <w:r w:rsidRPr="0091653C">
        <w:rPr>
          <w:rFonts w:ascii="Tahoma" w:hAnsi="Tahoma" w:cs="Tahoma"/>
          <w:b/>
          <w:bCs/>
          <w:color w:val="auto"/>
          <w:sz w:val="24"/>
          <w:szCs w:val="24"/>
          <w14:ligatures w14:val="none"/>
        </w:rPr>
        <w:t>Commitment to safeguarding:</w:t>
      </w:r>
    </w:p>
    <w:p w14:paraId="14F3DBB8" w14:textId="77777777" w:rsidR="0091653C" w:rsidRDefault="0091653C" w:rsidP="0091653C">
      <w:pPr>
        <w:pStyle w:val="ListParagraph"/>
        <w:widowControl w:val="0"/>
        <w:numPr>
          <w:ilvl w:val="0"/>
          <w:numId w:val="3"/>
        </w:numPr>
        <w:jc w:val="both"/>
        <w:rPr>
          <w:rFonts w:ascii="Tahoma" w:hAnsi="Tahoma" w:cs="Tahoma"/>
          <w:color w:val="auto"/>
          <w:sz w:val="24"/>
          <w:szCs w:val="24"/>
          <w14:ligatures w14:val="none"/>
        </w:rPr>
      </w:pPr>
      <w:r w:rsidRPr="0091653C">
        <w:rPr>
          <w:rFonts w:ascii="Tahoma" w:hAnsi="Tahoma" w:cs="Tahoma"/>
          <w:color w:val="auto"/>
          <w:sz w:val="24"/>
          <w:szCs w:val="24"/>
          <w14:ligatures w14:val="none"/>
        </w:rPr>
        <w:t xml:space="preserve">ARA is committed to encouraging equality, diversity and inclusion among our workforce, and eliminating unlawful </w:t>
      </w:r>
      <w:proofErr w:type="gramStart"/>
      <w:r w:rsidRPr="0091653C">
        <w:rPr>
          <w:rFonts w:ascii="Tahoma" w:hAnsi="Tahoma" w:cs="Tahoma"/>
          <w:color w:val="auto"/>
          <w:sz w:val="24"/>
          <w:szCs w:val="24"/>
          <w14:ligatures w14:val="none"/>
        </w:rPr>
        <w:t>discrimination</w:t>
      </w:r>
      <w:proofErr w:type="gramEnd"/>
    </w:p>
    <w:p w14:paraId="3A4DF861" w14:textId="663EDEBD" w:rsidR="0091653C" w:rsidRPr="0091653C" w:rsidRDefault="0091653C" w:rsidP="0091653C">
      <w:pPr>
        <w:pStyle w:val="ListParagraph"/>
        <w:widowControl w:val="0"/>
        <w:numPr>
          <w:ilvl w:val="0"/>
          <w:numId w:val="3"/>
        </w:numPr>
        <w:jc w:val="both"/>
        <w:rPr>
          <w:rFonts w:ascii="Tahoma" w:hAnsi="Tahoma" w:cs="Tahoma"/>
          <w:color w:val="auto"/>
          <w:sz w:val="24"/>
          <w:szCs w:val="24"/>
          <w14:ligatures w14:val="none"/>
        </w:rPr>
      </w:pPr>
      <w:r w:rsidRPr="0091653C">
        <w:rPr>
          <w:rFonts w:ascii="Tahoma" w:hAnsi="Tahoma" w:cs="Tahoma"/>
          <w:color w:val="auto"/>
          <w:sz w:val="24"/>
          <w:szCs w:val="24"/>
          <w14:ligatures w14:val="none"/>
        </w:rPr>
        <w:t>The aim is for our workforce to be truly representative of all sections of society and our customers, and for each employee to feel respected and able to give their best.</w:t>
      </w:r>
    </w:p>
    <w:p w14:paraId="5C3E6473" w14:textId="77777777" w:rsidR="0091653C" w:rsidRPr="0091653C" w:rsidRDefault="0091653C" w:rsidP="0091653C">
      <w:pPr>
        <w:widowControl w:val="0"/>
        <w:jc w:val="both"/>
        <w:rPr>
          <w:rFonts w:ascii="Tahoma" w:hAnsi="Tahoma" w:cs="Tahoma"/>
          <w:color w:val="auto"/>
          <w:sz w:val="24"/>
          <w:szCs w:val="24"/>
          <w14:ligatures w14:val="none"/>
        </w:rPr>
      </w:pPr>
      <w:r w:rsidRPr="0091653C">
        <w:rPr>
          <w:rFonts w:ascii="Tahoma" w:hAnsi="Tahoma" w:cs="Tahoma"/>
          <w:color w:val="auto"/>
          <w:sz w:val="24"/>
          <w:szCs w:val="24"/>
          <w14:ligatures w14:val="none"/>
        </w:rPr>
        <w:t> </w:t>
      </w:r>
    </w:p>
    <w:p w14:paraId="60A066FE" w14:textId="77777777" w:rsidR="0091653C" w:rsidRPr="0091653C" w:rsidRDefault="0091653C" w:rsidP="0091653C">
      <w:pPr>
        <w:widowControl w:val="0"/>
        <w:jc w:val="both"/>
        <w:rPr>
          <w:rFonts w:ascii="Tahoma" w:hAnsi="Tahoma" w:cs="Tahoma"/>
          <w:b/>
          <w:bCs/>
          <w:color w:val="auto"/>
          <w:sz w:val="24"/>
          <w:szCs w:val="24"/>
          <w14:ligatures w14:val="none"/>
        </w:rPr>
      </w:pPr>
      <w:r w:rsidRPr="0091653C">
        <w:rPr>
          <w:rFonts w:ascii="Tahoma" w:hAnsi="Tahoma" w:cs="Tahoma"/>
          <w:b/>
          <w:bCs/>
          <w:color w:val="auto"/>
          <w:sz w:val="24"/>
          <w:szCs w:val="24"/>
          <w14:ligatures w14:val="none"/>
        </w:rPr>
        <w:t>How to apply:</w:t>
      </w:r>
    </w:p>
    <w:p w14:paraId="11E8F0CE" w14:textId="21DA7FD2" w:rsidR="0091653C" w:rsidRDefault="0091653C" w:rsidP="0091653C">
      <w:pPr>
        <w:pStyle w:val="ListParagraph"/>
        <w:widowControl w:val="0"/>
        <w:numPr>
          <w:ilvl w:val="0"/>
          <w:numId w:val="4"/>
        </w:numPr>
        <w:jc w:val="both"/>
        <w:rPr>
          <w:rFonts w:ascii="Tahoma" w:hAnsi="Tahoma" w:cs="Tahoma"/>
          <w:color w:val="auto"/>
          <w:sz w:val="24"/>
          <w:szCs w:val="24"/>
          <w14:ligatures w14:val="none"/>
        </w:rPr>
      </w:pPr>
      <w:r w:rsidRPr="0091653C">
        <w:rPr>
          <w:rFonts w:ascii="Tahoma" w:hAnsi="Tahoma" w:cs="Tahoma"/>
          <w:color w:val="auto"/>
          <w:sz w:val="24"/>
          <w:szCs w:val="24"/>
          <w14:ligatures w14:val="none"/>
        </w:rPr>
        <w:t>Come and visit us for a personal tour if you like, or you could visit the ‘</w:t>
      </w:r>
      <w:proofErr w:type="spellStart"/>
      <w:r w:rsidRPr="0091653C">
        <w:rPr>
          <w:rFonts w:ascii="Tahoma" w:hAnsi="Tahoma" w:cs="Tahoma"/>
          <w:color w:val="auto"/>
          <w:sz w:val="24"/>
          <w:szCs w:val="24"/>
          <w14:ligatures w14:val="none"/>
        </w:rPr>
        <w:t>Quicklinks</w:t>
      </w:r>
      <w:proofErr w:type="spellEnd"/>
      <w:r w:rsidRPr="0091653C">
        <w:rPr>
          <w:rFonts w:ascii="Tahoma" w:hAnsi="Tahoma" w:cs="Tahoma"/>
          <w:color w:val="auto"/>
          <w:sz w:val="24"/>
          <w:szCs w:val="24"/>
          <w14:ligatures w14:val="none"/>
        </w:rPr>
        <w:t xml:space="preserve"> </w:t>
      </w:r>
      <w:r w:rsidRPr="0091653C">
        <w:rPr>
          <w:rFonts w:ascii="Tahoma" w:hAnsi="Tahoma" w:cs="Tahoma"/>
          <w:color w:val="auto"/>
          <w:sz w:val="24"/>
          <w:szCs w:val="24"/>
          <w14:ligatures w14:val="none"/>
        </w:rPr>
        <w:lastRenderedPageBreak/>
        <w:t xml:space="preserve">- Vacancies’ section of our website for more information and an application form: </w:t>
      </w:r>
      <w:hyperlink r:id="rId8" w:history="1">
        <w:r w:rsidRPr="007D7AAA">
          <w:rPr>
            <w:rStyle w:val="Hyperlink"/>
            <w:rFonts w:ascii="Tahoma" w:hAnsi="Tahoma" w:cs="Tahoma"/>
            <w:sz w:val="24"/>
            <w:szCs w:val="24"/>
            <w14:ligatures w14:val="none"/>
          </w:rPr>
          <w:t>www.alecreedacademy.co.uk</w:t>
        </w:r>
      </w:hyperlink>
    </w:p>
    <w:p w14:paraId="7102A5C1" w14:textId="690E9467" w:rsidR="0091653C" w:rsidRPr="0091653C" w:rsidRDefault="0091653C" w:rsidP="0091653C">
      <w:pPr>
        <w:pStyle w:val="ListParagraph"/>
        <w:widowControl w:val="0"/>
        <w:numPr>
          <w:ilvl w:val="0"/>
          <w:numId w:val="4"/>
        </w:numPr>
        <w:jc w:val="both"/>
        <w:rPr>
          <w:rFonts w:ascii="Tahoma" w:hAnsi="Tahoma" w:cs="Tahoma"/>
          <w:color w:val="auto"/>
          <w:sz w:val="24"/>
          <w:szCs w:val="24"/>
          <w14:ligatures w14:val="none"/>
        </w:rPr>
      </w:pPr>
      <w:r w:rsidRPr="0091653C">
        <w:rPr>
          <w:rFonts w:ascii="Tahoma" w:hAnsi="Tahoma" w:cs="Tahoma"/>
          <w:color w:val="auto"/>
          <w:sz w:val="24"/>
          <w:szCs w:val="24"/>
          <w14:ligatures w14:val="none"/>
        </w:rPr>
        <w:t xml:space="preserve">If you prefer to talk, our HR department would love to chat: 0208 </w:t>
      </w:r>
      <w:r w:rsidR="001B1F82">
        <w:rPr>
          <w:rFonts w:ascii="Tahoma" w:hAnsi="Tahoma" w:cs="Tahoma"/>
          <w:color w:val="auto"/>
          <w:sz w:val="24"/>
          <w:szCs w:val="24"/>
          <w14:ligatures w14:val="none"/>
        </w:rPr>
        <w:t xml:space="preserve">842 </w:t>
      </w:r>
      <w:proofErr w:type="gramStart"/>
      <w:r w:rsidR="001B1F82">
        <w:rPr>
          <w:rFonts w:ascii="Tahoma" w:hAnsi="Tahoma" w:cs="Tahoma"/>
          <w:color w:val="auto"/>
          <w:sz w:val="24"/>
          <w:szCs w:val="24"/>
          <w14:ligatures w14:val="none"/>
        </w:rPr>
        <w:t>7806</w:t>
      </w:r>
      <w:proofErr w:type="gramEnd"/>
    </w:p>
    <w:p w14:paraId="0D9DC498" w14:textId="77777777" w:rsidR="0091653C" w:rsidRPr="0091653C" w:rsidRDefault="0091653C" w:rsidP="0091653C">
      <w:pPr>
        <w:jc w:val="both"/>
        <w:rPr>
          <w:rFonts w:ascii="Tahoma" w:hAnsi="Tahoma" w:cs="Tahoma"/>
          <w:color w:val="auto"/>
          <w:sz w:val="24"/>
          <w:szCs w:val="24"/>
          <w14:ligatures w14:val="none"/>
        </w:rPr>
      </w:pPr>
      <w:r w:rsidRPr="0091653C">
        <w:rPr>
          <w:rFonts w:ascii="Tahoma" w:hAnsi="Tahoma" w:cs="Tahoma"/>
          <w:color w:val="auto"/>
          <w:sz w:val="24"/>
          <w:szCs w:val="24"/>
          <w14:ligatures w14:val="none"/>
        </w:rPr>
        <w:t> </w:t>
      </w:r>
    </w:p>
    <w:p w14:paraId="788BA8D9" w14:textId="3E6F77EC" w:rsidR="0091653C" w:rsidRDefault="0091653C" w:rsidP="0091653C">
      <w:pPr>
        <w:jc w:val="both"/>
        <w:rPr>
          <w:rFonts w:ascii="Tahoma" w:hAnsi="Tahoma" w:cs="Tahoma"/>
          <w:b/>
          <w:bCs/>
          <w:color w:val="auto"/>
          <w:sz w:val="24"/>
          <w:szCs w:val="24"/>
          <w14:ligatures w14:val="none"/>
        </w:rPr>
      </w:pPr>
      <w:r w:rsidRPr="0091653C">
        <w:rPr>
          <w:rFonts w:ascii="Tahoma" w:hAnsi="Tahoma" w:cs="Tahoma"/>
          <w:b/>
          <w:bCs/>
          <w:color w:val="auto"/>
          <w:sz w:val="24"/>
          <w:szCs w:val="24"/>
          <w14:ligatures w14:val="none"/>
        </w:rPr>
        <w:t xml:space="preserve">Closing date for completed applications:  Sunday </w:t>
      </w:r>
      <w:r w:rsidR="001B1F82">
        <w:rPr>
          <w:rFonts w:ascii="Tahoma" w:hAnsi="Tahoma" w:cs="Tahoma"/>
          <w:b/>
          <w:bCs/>
          <w:color w:val="auto"/>
          <w:sz w:val="24"/>
          <w:szCs w:val="24"/>
          <w14:ligatures w14:val="none"/>
        </w:rPr>
        <w:t>2</w:t>
      </w:r>
      <w:r w:rsidR="001B1F82" w:rsidRPr="001B1F82">
        <w:rPr>
          <w:rFonts w:ascii="Tahoma" w:hAnsi="Tahoma" w:cs="Tahoma"/>
          <w:b/>
          <w:bCs/>
          <w:color w:val="auto"/>
          <w:sz w:val="24"/>
          <w:szCs w:val="24"/>
          <w:vertAlign w:val="superscript"/>
          <w14:ligatures w14:val="none"/>
        </w:rPr>
        <w:t>nd</w:t>
      </w:r>
      <w:r w:rsidR="001B1F82">
        <w:rPr>
          <w:rFonts w:ascii="Tahoma" w:hAnsi="Tahoma" w:cs="Tahoma"/>
          <w:b/>
          <w:bCs/>
          <w:color w:val="auto"/>
          <w:sz w:val="24"/>
          <w:szCs w:val="24"/>
          <w14:ligatures w14:val="none"/>
        </w:rPr>
        <w:t xml:space="preserve"> June 2024.</w:t>
      </w:r>
    </w:p>
    <w:p w14:paraId="6EE56544" w14:textId="77777777" w:rsidR="0091653C" w:rsidRPr="0091653C" w:rsidRDefault="0091653C" w:rsidP="0091653C">
      <w:pPr>
        <w:jc w:val="both"/>
        <w:rPr>
          <w:rFonts w:ascii="Tahoma" w:hAnsi="Tahoma" w:cs="Tahoma"/>
          <w:b/>
          <w:bCs/>
          <w:color w:val="auto"/>
          <w:sz w:val="24"/>
          <w:szCs w:val="24"/>
          <w14:ligatures w14:val="none"/>
        </w:rPr>
      </w:pPr>
    </w:p>
    <w:p w14:paraId="20D97E6D" w14:textId="45D87E0A" w:rsidR="0091653C" w:rsidRPr="0091653C" w:rsidRDefault="0091653C" w:rsidP="0091653C">
      <w:pPr>
        <w:jc w:val="both"/>
        <w:rPr>
          <w:rFonts w:ascii="Tahoma" w:hAnsi="Tahoma" w:cs="Tahoma"/>
          <w:b/>
          <w:bCs/>
          <w:color w:val="auto"/>
          <w:sz w:val="24"/>
          <w:szCs w:val="24"/>
          <w14:ligatures w14:val="none"/>
        </w:rPr>
      </w:pPr>
      <w:r w:rsidRPr="0091653C">
        <w:rPr>
          <w:rFonts w:ascii="Tahoma" w:hAnsi="Tahoma" w:cs="Tahoma"/>
          <w:b/>
          <w:bCs/>
          <w:color w:val="auto"/>
          <w:sz w:val="24"/>
          <w:szCs w:val="24"/>
          <w14:ligatures w14:val="none"/>
        </w:rPr>
        <w:t xml:space="preserve">Interviews will be held w/c </w:t>
      </w:r>
      <w:r w:rsidR="001B1F82">
        <w:rPr>
          <w:rFonts w:ascii="Tahoma" w:hAnsi="Tahoma" w:cs="Tahoma"/>
          <w:b/>
          <w:bCs/>
          <w:color w:val="auto"/>
          <w:sz w:val="24"/>
          <w:szCs w:val="24"/>
          <w14:ligatures w14:val="none"/>
        </w:rPr>
        <w:t>3</w:t>
      </w:r>
      <w:r w:rsidR="001B1F82" w:rsidRPr="001B1F82">
        <w:rPr>
          <w:rFonts w:ascii="Tahoma" w:hAnsi="Tahoma" w:cs="Tahoma"/>
          <w:b/>
          <w:bCs/>
          <w:color w:val="auto"/>
          <w:sz w:val="24"/>
          <w:szCs w:val="24"/>
          <w:vertAlign w:val="superscript"/>
          <w14:ligatures w14:val="none"/>
        </w:rPr>
        <w:t>rd</w:t>
      </w:r>
      <w:r w:rsidR="001B1F82">
        <w:rPr>
          <w:rFonts w:ascii="Tahoma" w:hAnsi="Tahoma" w:cs="Tahoma"/>
          <w:b/>
          <w:bCs/>
          <w:color w:val="auto"/>
          <w:sz w:val="24"/>
          <w:szCs w:val="24"/>
          <w14:ligatures w14:val="none"/>
        </w:rPr>
        <w:t xml:space="preserve"> June 2024</w:t>
      </w:r>
      <w:r w:rsidRPr="0091653C">
        <w:rPr>
          <w:rFonts w:ascii="Tahoma" w:hAnsi="Tahoma" w:cs="Tahoma"/>
          <w:b/>
          <w:bCs/>
          <w:color w:val="auto"/>
          <w:sz w:val="24"/>
          <w:szCs w:val="24"/>
          <w14:ligatures w14:val="none"/>
        </w:rPr>
        <w:t>.</w:t>
      </w:r>
    </w:p>
    <w:p w14:paraId="52D3DD29" w14:textId="77777777" w:rsidR="0091653C" w:rsidRPr="0091653C" w:rsidRDefault="0091653C" w:rsidP="0091653C">
      <w:pPr>
        <w:jc w:val="both"/>
        <w:rPr>
          <w:rFonts w:ascii="Tahoma" w:hAnsi="Tahoma" w:cs="Tahoma"/>
          <w:color w:val="auto"/>
          <w:sz w:val="24"/>
          <w:szCs w:val="24"/>
          <w14:ligatures w14:val="none"/>
        </w:rPr>
      </w:pPr>
      <w:r w:rsidRPr="0091653C">
        <w:rPr>
          <w:rFonts w:ascii="Tahoma" w:hAnsi="Tahoma" w:cs="Tahoma"/>
          <w:color w:val="auto"/>
          <w:sz w:val="24"/>
          <w:szCs w:val="24"/>
          <w14:ligatures w14:val="none"/>
        </w:rPr>
        <w:t> </w:t>
      </w:r>
    </w:p>
    <w:p w14:paraId="24D84543" w14:textId="4F5DA308" w:rsidR="0091653C" w:rsidRPr="0091653C" w:rsidRDefault="0091653C" w:rsidP="0091653C">
      <w:pPr>
        <w:jc w:val="both"/>
        <w:rPr>
          <w:rFonts w:ascii="Tahoma" w:hAnsi="Tahoma" w:cs="Tahoma"/>
          <w:color w:val="auto"/>
          <w:sz w:val="24"/>
          <w:szCs w:val="24"/>
          <w14:ligatures w14:val="none"/>
        </w:rPr>
      </w:pPr>
      <w:r w:rsidRPr="0091653C">
        <w:rPr>
          <w:rFonts w:ascii="Tahoma" w:hAnsi="Tahoma" w:cs="Tahoma"/>
          <w:color w:val="auto"/>
          <w:sz w:val="24"/>
          <w:szCs w:val="24"/>
          <w14:ligatures w14:val="none"/>
        </w:rPr>
        <w:t>We reserve the right to hold interviews in advance of the closing date should a favourable application be received</w:t>
      </w:r>
      <w:r w:rsidR="00334EC7">
        <w:rPr>
          <w:rFonts w:ascii="Tahoma" w:hAnsi="Tahoma" w:cs="Tahoma"/>
          <w:color w:val="auto"/>
          <w:sz w:val="24"/>
          <w:szCs w:val="24"/>
          <w14:ligatures w14:val="none"/>
        </w:rPr>
        <w:t>.</w:t>
      </w:r>
    </w:p>
    <w:p w14:paraId="17E5ED3D" w14:textId="77777777" w:rsidR="0091653C" w:rsidRPr="0091653C" w:rsidRDefault="0091653C" w:rsidP="0091653C">
      <w:pPr>
        <w:widowControl w:val="0"/>
        <w:jc w:val="both"/>
        <w:rPr>
          <w:rFonts w:ascii="Tahoma" w:hAnsi="Tahoma" w:cs="Tahoma"/>
          <w:i/>
          <w:iCs/>
          <w:color w:val="auto"/>
          <w:sz w:val="24"/>
          <w:szCs w:val="24"/>
          <w14:ligatures w14:val="none"/>
        </w:rPr>
      </w:pPr>
      <w:r w:rsidRPr="0091653C">
        <w:rPr>
          <w:rFonts w:ascii="Tahoma" w:hAnsi="Tahoma" w:cs="Tahoma"/>
          <w:i/>
          <w:iCs/>
          <w:color w:val="auto"/>
          <w:sz w:val="24"/>
          <w:szCs w:val="24"/>
          <w14:ligatures w14:val="none"/>
        </w:rPr>
        <w:t> </w:t>
      </w:r>
    </w:p>
    <w:p w14:paraId="6ACB0517" w14:textId="77777777" w:rsidR="0091653C" w:rsidRPr="0091653C" w:rsidRDefault="0091653C" w:rsidP="0091653C">
      <w:pPr>
        <w:widowControl w:val="0"/>
        <w:jc w:val="center"/>
        <w:rPr>
          <w:rFonts w:ascii="Tahoma" w:hAnsi="Tahoma" w:cs="Tahoma"/>
          <w:i/>
          <w:iCs/>
          <w:color w:val="auto"/>
          <w:sz w:val="24"/>
          <w:szCs w:val="24"/>
          <w14:ligatures w14:val="none"/>
        </w:rPr>
      </w:pPr>
      <w:r w:rsidRPr="0091653C">
        <w:rPr>
          <w:rFonts w:ascii="Tahoma" w:hAnsi="Tahoma" w:cs="Tahoma"/>
          <w:i/>
          <w:iCs/>
          <w:color w:val="auto"/>
          <w:sz w:val="24"/>
          <w:szCs w:val="24"/>
          <w14:ligatures w14:val="none"/>
        </w:rPr>
        <w:t>ARA is committed to the protection and safety of our learners. The successful applicant will be required to undertake an enhanced criminal record check via the Disclosure and Barring Service prior to commencing the role.</w:t>
      </w:r>
    </w:p>
    <w:p w14:paraId="098F2B96" w14:textId="77777777" w:rsidR="0091653C" w:rsidRPr="0091653C" w:rsidRDefault="0091653C" w:rsidP="0091653C">
      <w:pPr>
        <w:widowControl w:val="0"/>
        <w:rPr>
          <w:rFonts w:ascii="Tahoma" w:hAnsi="Tahoma" w:cs="Tahoma"/>
          <w:color w:val="auto"/>
          <w:sz w:val="24"/>
          <w:szCs w:val="24"/>
          <w14:ligatures w14:val="none"/>
        </w:rPr>
      </w:pPr>
      <w:r w:rsidRPr="0091653C">
        <w:rPr>
          <w:rFonts w:ascii="Tahoma" w:hAnsi="Tahoma" w:cs="Tahoma"/>
          <w:color w:val="auto"/>
          <w:sz w:val="24"/>
          <w:szCs w:val="24"/>
          <w14:ligatures w14:val="none"/>
        </w:rPr>
        <w:t> </w:t>
      </w:r>
    </w:p>
    <w:p w14:paraId="6D27E47E" w14:textId="77777777" w:rsidR="002A0005" w:rsidRDefault="002A0005"/>
    <w:sectPr w:rsidR="002A00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47CC"/>
    <w:multiLevelType w:val="hybridMultilevel"/>
    <w:tmpl w:val="4D74C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C416BC"/>
    <w:multiLevelType w:val="hybridMultilevel"/>
    <w:tmpl w:val="A704C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A30D7C"/>
    <w:multiLevelType w:val="hybridMultilevel"/>
    <w:tmpl w:val="2540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6C609C"/>
    <w:multiLevelType w:val="hybridMultilevel"/>
    <w:tmpl w:val="2D78C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7430098">
    <w:abstractNumId w:val="3"/>
  </w:num>
  <w:num w:numId="2" w16cid:durableId="380058859">
    <w:abstractNumId w:val="1"/>
  </w:num>
  <w:num w:numId="3" w16cid:durableId="441415347">
    <w:abstractNumId w:val="0"/>
  </w:num>
  <w:num w:numId="4" w16cid:durableId="1413625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3C"/>
    <w:rsid w:val="001B1F82"/>
    <w:rsid w:val="002A0005"/>
    <w:rsid w:val="00334EC7"/>
    <w:rsid w:val="004E2D13"/>
    <w:rsid w:val="005753D4"/>
    <w:rsid w:val="0091653C"/>
    <w:rsid w:val="00D23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1289A"/>
  <w15:chartTrackingRefBased/>
  <w15:docId w15:val="{88E06722-7C46-4EDD-9697-C991709C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53C"/>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653C"/>
    <w:rPr>
      <w:color w:val="0066FF"/>
      <w:u w:val="single"/>
    </w:rPr>
  </w:style>
  <w:style w:type="paragraph" w:styleId="ListParagraph">
    <w:name w:val="List Paragraph"/>
    <w:basedOn w:val="Normal"/>
    <w:uiPriority w:val="34"/>
    <w:qFormat/>
    <w:rsid w:val="0091653C"/>
    <w:pPr>
      <w:ind w:left="720"/>
      <w:contextualSpacing/>
    </w:pPr>
  </w:style>
  <w:style w:type="character" w:styleId="UnresolvedMention">
    <w:name w:val="Unresolved Mention"/>
    <w:basedOn w:val="DefaultParagraphFont"/>
    <w:uiPriority w:val="99"/>
    <w:semiHidden/>
    <w:unhideWhenUsed/>
    <w:rsid w:val="00916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183602">
      <w:bodyDiv w:val="1"/>
      <w:marLeft w:val="0"/>
      <w:marRight w:val="0"/>
      <w:marTop w:val="0"/>
      <w:marBottom w:val="0"/>
      <w:divBdr>
        <w:top w:val="none" w:sz="0" w:space="0" w:color="auto"/>
        <w:left w:val="none" w:sz="0" w:space="0" w:color="auto"/>
        <w:bottom w:val="none" w:sz="0" w:space="0" w:color="auto"/>
        <w:right w:val="none" w:sz="0" w:space="0" w:color="auto"/>
      </w:divBdr>
    </w:div>
    <w:div w:id="197756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ecreedacademy.co.uk" TargetMode="External"/><Relationship Id="rId3" Type="http://schemas.openxmlformats.org/officeDocument/2006/relationships/numbering" Target="numbering.xml"/><Relationship Id="rId7" Type="http://schemas.openxmlformats.org/officeDocument/2006/relationships/hyperlink" Target="https://www.alecreedacademy.co.uk/page/?title=Mr+Cosby%27s+Weekly+Vlogs&amp;pid=22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17083EACC38B41A0495B661F8A877E" ma:contentTypeVersion="18" ma:contentTypeDescription="Create a new document." ma:contentTypeScope="" ma:versionID="78f46921243dbd2d39be7829887386db">
  <xsd:schema xmlns:xsd="http://www.w3.org/2001/XMLSchema" xmlns:xs="http://www.w3.org/2001/XMLSchema" xmlns:p="http://schemas.microsoft.com/office/2006/metadata/properties" xmlns:ns2="26512c63-20a3-4599-b761-1cbc79ebb6d7" xmlns:ns3="7f52c15e-99f3-4b9c-b92d-07e30bd61e23" targetNamespace="http://schemas.microsoft.com/office/2006/metadata/properties" ma:root="true" ma:fieldsID="a59360dcd049ef225e353939a4dcd368" ns2:_="" ns3:_="">
    <xsd:import namespace="26512c63-20a3-4599-b761-1cbc79ebb6d7"/>
    <xsd:import namespace="7f52c15e-99f3-4b9c-b92d-07e30bd61e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12c63-20a3-4599-b761-1cbc79ebb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4207fe-b5d4-40d2-bc91-7c29f0e96f8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2c15e-99f3-4b9c-b92d-07e30bd61e2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c0e3d9-c252-4966-a1ce-86787f98c98b}" ma:internalName="TaxCatchAll" ma:showField="CatchAllData" ma:web="7f52c15e-99f3-4b9c-b92d-07e30bd61e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62F53-6F2C-4ECD-AAE7-9566B271E795}">
  <ds:schemaRefs>
    <ds:schemaRef ds:uri="http://schemas.microsoft.com/sharepoint/v3/contenttype/forms"/>
  </ds:schemaRefs>
</ds:datastoreItem>
</file>

<file path=customXml/itemProps2.xml><?xml version="1.0" encoding="utf-8"?>
<ds:datastoreItem xmlns:ds="http://schemas.openxmlformats.org/officeDocument/2006/customXml" ds:itemID="{39FA3CBC-370A-44A8-AB38-C7E7C054D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12c63-20a3-4599-b761-1cbc79ebb6d7"/>
    <ds:schemaRef ds:uri="7f52c15e-99f3-4b9c-b92d-07e30bd61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3972</TotalTime>
  <Pages>2</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Moulden-Davis</dc:creator>
  <cp:keywords/>
  <dc:description/>
  <cp:lastModifiedBy>Christina Driscoll</cp:lastModifiedBy>
  <cp:revision>4</cp:revision>
  <dcterms:created xsi:type="dcterms:W3CDTF">2023-09-29T13:37:00Z</dcterms:created>
  <dcterms:modified xsi:type="dcterms:W3CDTF">2024-05-08T09:47:00Z</dcterms:modified>
</cp:coreProperties>
</file>