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58" w:rsidRDefault="00780A58" w:rsidP="00780A58">
      <w:pPr>
        <w:pStyle w:val="Default"/>
        <w:rPr>
          <w:rFonts w:ascii="Tahoma" w:hAnsi="Tahoma" w:cs="Tahoma"/>
          <w:sz w:val="23"/>
          <w:szCs w:val="23"/>
        </w:rPr>
      </w:pPr>
      <w:bookmarkStart w:id="0" w:name="_GoBack"/>
      <w:bookmarkEnd w:id="0"/>
    </w:p>
    <w:p w:rsidR="00780A58" w:rsidRPr="004441E3" w:rsidRDefault="004441E3" w:rsidP="00EF4310">
      <w:pPr>
        <w:pStyle w:val="NoSpacing"/>
        <w:jc w:val="center"/>
        <w:rPr>
          <w:b/>
          <w:sz w:val="36"/>
        </w:rPr>
      </w:pPr>
      <w:r w:rsidRPr="004441E3">
        <w:rPr>
          <w:b/>
          <w:sz w:val="36"/>
        </w:rPr>
        <w:t>Bishop Parker</w:t>
      </w:r>
      <w:r w:rsidR="00780A58" w:rsidRPr="004441E3">
        <w:rPr>
          <w:b/>
          <w:sz w:val="36"/>
        </w:rPr>
        <w:t xml:space="preserve"> Catholic Primary School</w:t>
      </w:r>
    </w:p>
    <w:p w:rsidR="00780A58" w:rsidRPr="004441E3" w:rsidRDefault="00780A58" w:rsidP="00EF4310">
      <w:pPr>
        <w:pStyle w:val="NoSpacing"/>
        <w:jc w:val="center"/>
        <w:rPr>
          <w:sz w:val="28"/>
        </w:rPr>
      </w:pPr>
      <w:r w:rsidRPr="004441E3">
        <w:rPr>
          <w:sz w:val="28"/>
        </w:rPr>
        <w:t>PERSON SPECIFICATION - CLASS TEACHER</w:t>
      </w:r>
    </w:p>
    <w:p w:rsidR="00780A58" w:rsidRPr="00780A58" w:rsidRDefault="00780A58" w:rsidP="00EF4310">
      <w:pPr>
        <w:pStyle w:val="NoSpacing"/>
      </w:pPr>
      <w:r w:rsidRPr="00780A58">
        <w:t xml:space="preserve"> </w:t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780A58" w:rsidRPr="00301425" w:rsidTr="00FA6A53">
        <w:trPr>
          <w:trHeight w:val="388"/>
        </w:trPr>
        <w:tc>
          <w:tcPr>
            <w:tcW w:w="9889" w:type="dxa"/>
          </w:tcPr>
          <w:p w:rsidR="00780A58" w:rsidRPr="00301425" w:rsidRDefault="00780A58" w:rsidP="00780A58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tbl>
            <w:tblPr>
              <w:tblStyle w:val="TableGrid"/>
              <w:tblW w:w="0" w:type="auto"/>
              <w:tblInd w:w="536" w:type="dxa"/>
              <w:tblLayout w:type="fixed"/>
              <w:tblLook w:val="04A0" w:firstRow="1" w:lastRow="0" w:firstColumn="1" w:lastColumn="0" w:noHBand="0" w:noVBand="1"/>
            </w:tblPr>
            <w:tblGrid>
              <w:gridCol w:w="7289"/>
              <w:gridCol w:w="1134"/>
            </w:tblGrid>
            <w:tr w:rsidR="00FA6A53" w:rsidRPr="00301425" w:rsidTr="004441E3">
              <w:tc>
                <w:tcPr>
                  <w:tcW w:w="7289" w:type="dxa"/>
                </w:tcPr>
                <w:p w:rsidR="00FA6A53" w:rsidRPr="00301425" w:rsidRDefault="00FA6A53" w:rsidP="00780A58">
                  <w:pPr>
                    <w:pStyle w:val="Default"/>
                    <w:rPr>
                      <w:rFonts w:ascii="Tahoma" w:hAnsi="Tahoma" w:cs="Tahoma"/>
                      <w:bCs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bCs/>
                      <w:sz w:val="22"/>
                      <w:szCs w:val="20"/>
                    </w:rPr>
                    <w:t>Practicing Catholic</w:t>
                  </w:r>
                  <w:r w:rsidR="00EF4310" w:rsidRPr="00301425">
                    <w:rPr>
                      <w:rFonts w:ascii="Tahoma" w:hAnsi="Tahoma" w:cs="Tahoma"/>
                      <w:bCs/>
                      <w:sz w:val="22"/>
                      <w:szCs w:val="20"/>
                    </w:rPr>
                    <w:t>.</w:t>
                  </w:r>
                </w:p>
                <w:p w:rsidR="00EF4310" w:rsidRPr="00301425" w:rsidRDefault="00EF4310" w:rsidP="00780A58">
                  <w:pPr>
                    <w:pStyle w:val="Default"/>
                    <w:rPr>
                      <w:rFonts w:ascii="Tahoma" w:hAnsi="Tahoma" w:cs="Tahoma"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A6A53" w:rsidRPr="00301425" w:rsidRDefault="00FA6A53" w:rsidP="00780A58">
                  <w:pPr>
                    <w:pStyle w:val="Default"/>
                    <w:rPr>
                      <w:rFonts w:ascii="Tahoma" w:hAnsi="Tahoma" w:cs="Tahoma"/>
                      <w:bCs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bCs/>
                      <w:sz w:val="22"/>
                      <w:szCs w:val="20"/>
                    </w:rPr>
                    <w:t>Desirable</w:t>
                  </w:r>
                </w:p>
              </w:tc>
            </w:tr>
            <w:tr w:rsidR="00FA6A53" w:rsidRPr="00301425" w:rsidTr="004441E3">
              <w:tc>
                <w:tcPr>
                  <w:tcW w:w="7289" w:type="dxa"/>
                </w:tcPr>
                <w:p w:rsidR="00FA6A53" w:rsidRPr="00301425" w:rsidRDefault="00FA6A53" w:rsidP="00780A58">
                  <w:pPr>
                    <w:pStyle w:val="Default"/>
                    <w:rPr>
                      <w:rFonts w:ascii="Tahoma" w:hAnsi="Tahoma" w:cs="Tahoma"/>
                      <w:bCs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bCs/>
                      <w:sz w:val="22"/>
                      <w:szCs w:val="20"/>
                    </w:rPr>
                    <w:t>Willingness to support the Catholic ethos of the school</w:t>
                  </w:r>
                  <w:r w:rsidR="00EF4310" w:rsidRPr="00301425">
                    <w:rPr>
                      <w:rFonts w:ascii="Tahoma" w:hAnsi="Tahoma" w:cs="Tahoma"/>
                      <w:bCs/>
                      <w:sz w:val="22"/>
                      <w:szCs w:val="20"/>
                    </w:rPr>
                    <w:t>.</w:t>
                  </w:r>
                </w:p>
                <w:p w:rsidR="00EF4310" w:rsidRPr="00301425" w:rsidRDefault="00EF4310" w:rsidP="00780A58">
                  <w:pPr>
                    <w:pStyle w:val="Default"/>
                    <w:rPr>
                      <w:rFonts w:ascii="Tahoma" w:hAnsi="Tahoma" w:cs="Tahoma"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A6A53" w:rsidRPr="00301425" w:rsidRDefault="00FA6A53" w:rsidP="00780A58">
                  <w:pPr>
                    <w:pStyle w:val="Default"/>
                    <w:rPr>
                      <w:rFonts w:ascii="Tahoma" w:hAnsi="Tahoma" w:cs="Tahoma"/>
                      <w:bCs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bCs/>
                      <w:sz w:val="22"/>
                      <w:szCs w:val="20"/>
                    </w:rPr>
                    <w:t>Essential</w:t>
                  </w:r>
                </w:p>
              </w:tc>
            </w:tr>
          </w:tbl>
          <w:p w:rsidR="00FA6A53" w:rsidRPr="00301425" w:rsidRDefault="00FA6A53" w:rsidP="00780A58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780A58" w:rsidRDefault="00780A58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301425">
              <w:rPr>
                <w:rFonts w:ascii="Tahoma" w:hAnsi="Tahoma" w:cs="Tahoma"/>
                <w:b/>
                <w:bCs/>
                <w:sz w:val="22"/>
                <w:szCs w:val="20"/>
              </w:rPr>
              <w:t xml:space="preserve">Training &amp; Qualifications </w:t>
            </w:r>
          </w:p>
          <w:p w:rsidR="004441E3" w:rsidRPr="00301425" w:rsidRDefault="004441E3">
            <w:pPr>
              <w:pStyle w:val="Default"/>
              <w:rPr>
                <w:rFonts w:ascii="Tahoma" w:hAnsi="Tahoma" w:cs="Tahoma"/>
                <w:sz w:val="22"/>
                <w:szCs w:val="20"/>
              </w:rPr>
            </w:pPr>
          </w:p>
          <w:tbl>
            <w:tblPr>
              <w:tblStyle w:val="TableGrid"/>
              <w:tblW w:w="8431" w:type="dxa"/>
              <w:tblInd w:w="528" w:type="dxa"/>
              <w:tblLayout w:type="fixed"/>
              <w:tblLook w:val="04A0" w:firstRow="1" w:lastRow="0" w:firstColumn="1" w:lastColumn="0" w:noHBand="0" w:noVBand="1"/>
            </w:tblPr>
            <w:tblGrid>
              <w:gridCol w:w="7297"/>
              <w:gridCol w:w="1134"/>
            </w:tblGrid>
            <w:tr w:rsidR="00780A58" w:rsidRPr="00301425" w:rsidTr="004441E3">
              <w:tc>
                <w:tcPr>
                  <w:tcW w:w="7297" w:type="dxa"/>
                </w:tcPr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1. Qualified Teacher Status (or </w:t>
                  </w:r>
                  <w:r w:rsidR="00103AEB">
                    <w:rPr>
                      <w:rFonts w:ascii="Tahoma" w:hAnsi="Tahoma" w:cs="Tahoma"/>
                      <w:sz w:val="22"/>
                      <w:szCs w:val="20"/>
                    </w:rPr>
                    <w:t>ECT’s</w:t>
                  </w: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)</w:t>
                  </w:r>
                </w:p>
                <w:p w:rsidR="00780A58" w:rsidRPr="00301425" w:rsidRDefault="00780A58">
                  <w:pPr>
                    <w:pStyle w:val="Default"/>
                    <w:rPr>
                      <w:rFonts w:ascii="Tahoma" w:hAnsi="Tahoma" w:cs="Tahoma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780A58" w:rsidRPr="00301425" w:rsidRDefault="00780A58">
                  <w:pPr>
                    <w:pStyle w:val="Default"/>
                    <w:rPr>
                      <w:rFonts w:ascii="Tahoma" w:hAnsi="Tahoma" w:cs="Tahoma"/>
                      <w:b/>
                      <w:bCs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780A58" w:rsidRPr="00301425" w:rsidTr="004441E3">
              <w:tc>
                <w:tcPr>
                  <w:tcW w:w="7297" w:type="dxa"/>
                </w:tcPr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2. Evidence of continuing and recent professional development relevant to the post</w:t>
                  </w:r>
                  <w:r w:rsidR="00EF4310" w:rsidRPr="00301425">
                    <w:rPr>
                      <w:rFonts w:ascii="Tahoma" w:hAnsi="Tahoma" w:cs="Tahoma"/>
                      <w:sz w:val="22"/>
                      <w:szCs w:val="20"/>
                    </w:rPr>
                    <w:t>.</w:t>
                  </w: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 </w:t>
                  </w:r>
                </w:p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Essential </w:t>
                  </w:r>
                </w:p>
                <w:p w:rsidR="00780A58" w:rsidRPr="00301425" w:rsidRDefault="00780A58">
                  <w:pPr>
                    <w:pStyle w:val="Default"/>
                    <w:rPr>
                      <w:rFonts w:ascii="Tahoma" w:hAnsi="Tahoma" w:cs="Tahoma"/>
                      <w:b/>
                      <w:bCs/>
                      <w:sz w:val="22"/>
                      <w:szCs w:val="20"/>
                    </w:rPr>
                  </w:pPr>
                </w:p>
              </w:tc>
            </w:tr>
          </w:tbl>
          <w:p w:rsidR="00780A58" w:rsidRPr="00301425" w:rsidRDefault="00780A58" w:rsidP="00780A58">
            <w:pPr>
              <w:pStyle w:val="Default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780A58" w:rsidRPr="00301425" w:rsidTr="00FA6A53">
        <w:trPr>
          <w:trHeight w:val="1921"/>
        </w:trPr>
        <w:tc>
          <w:tcPr>
            <w:tcW w:w="9889" w:type="dxa"/>
          </w:tcPr>
          <w:p w:rsidR="00780A58" w:rsidRPr="00301425" w:rsidRDefault="00780A58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780A58" w:rsidRDefault="00780A58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301425">
              <w:rPr>
                <w:rFonts w:ascii="Tahoma" w:hAnsi="Tahoma" w:cs="Tahoma"/>
                <w:b/>
                <w:bCs/>
                <w:sz w:val="22"/>
                <w:szCs w:val="20"/>
              </w:rPr>
              <w:t xml:space="preserve">Knowledge and understanding </w:t>
            </w:r>
          </w:p>
          <w:p w:rsidR="004441E3" w:rsidRPr="00301425" w:rsidRDefault="004441E3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tbl>
            <w:tblPr>
              <w:tblStyle w:val="TableGrid"/>
              <w:tblW w:w="8431" w:type="dxa"/>
              <w:tblInd w:w="528" w:type="dxa"/>
              <w:tblLayout w:type="fixed"/>
              <w:tblLook w:val="04A0" w:firstRow="1" w:lastRow="0" w:firstColumn="1" w:lastColumn="0" w:noHBand="0" w:noVBand="1"/>
            </w:tblPr>
            <w:tblGrid>
              <w:gridCol w:w="7297"/>
              <w:gridCol w:w="1134"/>
            </w:tblGrid>
            <w:tr w:rsidR="00780A58" w:rsidRPr="00301425" w:rsidTr="004441E3">
              <w:tc>
                <w:tcPr>
                  <w:tcW w:w="7297" w:type="dxa"/>
                </w:tcPr>
                <w:p w:rsidR="00780A58" w:rsidRPr="00301425" w:rsidRDefault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1. Understanding of equality of opportunity issues and how they can be effectively addressed in schools</w:t>
                  </w:r>
                  <w:r w:rsidR="00EF4310" w:rsidRPr="00301425">
                    <w:rPr>
                      <w:rFonts w:ascii="Tahoma" w:hAnsi="Tahoma" w:cs="Tahoma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780A58" w:rsidRPr="00301425" w:rsidRDefault="00FA6A5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780A58" w:rsidRPr="00301425" w:rsidTr="004441E3">
              <w:tc>
                <w:tcPr>
                  <w:tcW w:w="7297" w:type="dxa"/>
                </w:tcPr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2. The knowledge and understanding of current theory and best practice in learning and teaching, particularly as this relates to high achievement and attainment. </w:t>
                  </w:r>
                </w:p>
                <w:p w:rsidR="00780A58" w:rsidRPr="00301425" w:rsidRDefault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780A58" w:rsidRPr="00301425" w:rsidRDefault="00FA6A5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780A58" w:rsidRPr="00301425" w:rsidTr="004441E3">
              <w:tc>
                <w:tcPr>
                  <w:tcW w:w="7297" w:type="dxa"/>
                </w:tcPr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3. Understanding of a range of teaching and learning styles and techniques. </w:t>
                  </w:r>
                </w:p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780A58" w:rsidRPr="00301425" w:rsidRDefault="00FA6A5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780A58" w:rsidRPr="00301425" w:rsidTr="004441E3">
              <w:tc>
                <w:tcPr>
                  <w:tcW w:w="7297" w:type="dxa"/>
                </w:tcPr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4. Good understanding of the importance of culture and ethos and how this impacts on morale, high expectation and high standards. </w:t>
                  </w:r>
                </w:p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780A58" w:rsidRPr="00301425" w:rsidRDefault="00FA6A5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780A58" w:rsidRPr="00301425" w:rsidTr="004441E3">
              <w:tc>
                <w:tcPr>
                  <w:tcW w:w="7297" w:type="dxa"/>
                </w:tcPr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5. Good understanding of effective procedures for managing and promoting positive behaviour among pupils. </w:t>
                  </w:r>
                </w:p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780A58" w:rsidRPr="00301425" w:rsidRDefault="00FA6A5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780A58" w:rsidRPr="00301425" w:rsidTr="004441E3">
              <w:tc>
                <w:tcPr>
                  <w:tcW w:w="7297" w:type="dxa"/>
                </w:tcPr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6. Good understanding of the role of parents and the community in school improvement and how this can be practised and developed. </w:t>
                  </w:r>
                </w:p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780A58" w:rsidRPr="00301425" w:rsidRDefault="00FA6A5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780A58" w:rsidRPr="00301425" w:rsidTr="004441E3">
              <w:tc>
                <w:tcPr>
                  <w:tcW w:w="7297" w:type="dxa"/>
                </w:tcPr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7. Clear understanding of data analysis and the important impact this can have on achievement and attainment. </w:t>
                  </w:r>
                </w:p>
                <w:p w:rsidR="00780A58" w:rsidRPr="00301425" w:rsidRDefault="00780A58" w:rsidP="00780A58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780A58" w:rsidRPr="00301425" w:rsidRDefault="00FA6A5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</w:tbl>
          <w:p w:rsidR="00780A58" w:rsidRPr="00301425" w:rsidRDefault="00780A58" w:rsidP="00780A58">
            <w:pPr>
              <w:pStyle w:val="Default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780A58" w:rsidRPr="00301425" w:rsidTr="00FA6A53">
        <w:trPr>
          <w:trHeight w:val="1084"/>
        </w:trPr>
        <w:tc>
          <w:tcPr>
            <w:tcW w:w="9889" w:type="dxa"/>
          </w:tcPr>
          <w:p w:rsidR="00FA6A53" w:rsidRDefault="00FA6A53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4441E3" w:rsidRDefault="004441E3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B33165" w:rsidRDefault="00B33165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B33165" w:rsidRDefault="00B33165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B33165" w:rsidRDefault="00B33165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780A58" w:rsidRDefault="00780A58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301425">
              <w:rPr>
                <w:rFonts w:ascii="Tahoma" w:hAnsi="Tahoma" w:cs="Tahoma"/>
                <w:b/>
                <w:bCs/>
                <w:sz w:val="22"/>
                <w:szCs w:val="20"/>
              </w:rPr>
              <w:lastRenderedPageBreak/>
              <w:t xml:space="preserve">Experience </w:t>
            </w:r>
          </w:p>
          <w:p w:rsidR="004441E3" w:rsidRPr="00301425" w:rsidRDefault="004441E3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tbl>
            <w:tblPr>
              <w:tblStyle w:val="TableGrid"/>
              <w:tblW w:w="0" w:type="auto"/>
              <w:tblInd w:w="738" w:type="dxa"/>
              <w:tblLayout w:type="fixed"/>
              <w:tblLook w:val="04A0" w:firstRow="1" w:lastRow="0" w:firstColumn="1" w:lastColumn="0" w:noHBand="0" w:noVBand="1"/>
            </w:tblPr>
            <w:tblGrid>
              <w:gridCol w:w="6946"/>
              <w:gridCol w:w="1275"/>
            </w:tblGrid>
            <w:tr w:rsidR="00FA6A53" w:rsidRPr="00301425" w:rsidTr="004441E3">
              <w:tc>
                <w:tcPr>
                  <w:tcW w:w="6946" w:type="dxa"/>
                </w:tcPr>
                <w:p w:rsidR="00FA6A53" w:rsidRPr="00301425" w:rsidRDefault="00FA6A53" w:rsidP="00FA6A5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1. Successful experience of teaching</w:t>
                  </w:r>
                  <w:r w:rsidR="00301425"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 (including placements)</w:t>
                  </w: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 and ideally experience in more than one key stage.</w:t>
                  </w:r>
                </w:p>
              </w:tc>
              <w:tc>
                <w:tcPr>
                  <w:tcW w:w="1275" w:type="dxa"/>
                </w:tcPr>
                <w:p w:rsidR="00FA6A53" w:rsidRPr="00301425" w:rsidRDefault="00EF4310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FA6A53" w:rsidRPr="00301425" w:rsidTr="004441E3">
              <w:tc>
                <w:tcPr>
                  <w:tcW w:w="6946" w:type="dxa"/>
                </w:tcPr>
                <w:p w:rsidR="00FA6A53" w:rsidRPr="00301425" w:rsidRDefault="00FA6A53" w:rsidP="00FA6A5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2. Proven record of raising attainment. </w:t>
                  </w:r>
                </w:p>
                <w:p w:rsidR="00FA6A53" w:rsidRPr="00301425" w:rsidRDefault="00FA6A5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FA6A53" w:rsidRPr="00301425" w:rsidRDefault="00EF4310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FA6A53" w:rsidRPr="00301425" w:rsidTr="004441E3">
              <w:tc>
                <w:tcPr>
                  <w:tcW w:w="6946" w:type="dxa"/>
                </w:tcPr>
                <w:p w:rsidR="00FA6A53" w:rsidRPr="00301425" w:rsidRDefault="00FA6A53" w:rsidP="00FA6A5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3. Experience of promoting positive behaviour conducive to learning and which is focused on raising standards. </w:t>
                  </w:r>
                </w:p>
              </w:tc>
              <w:tc>
                <w:tcPr>
                  <w:tcW w:w="1275" w:type="dxa"/>
                </w:tcPr>
                <w:p w:rsidR="00FA6A53" w:rsidRPr="00301425" w:rsidRDefault="00EF4310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</w:tbl>
          <w:p w:rsidR="00FA6A53" w:rsidRPr="00301425" w:rsidRDefault="00FA6A53">
            <w:pPr>
              <w:pStyle w:val="Default"/>
              <w:rPr>
                <w:rFonts w:ascii="Tahoma" w:hAnsi="Tahoma" w:cs="Tahoma"/>
                <w:sz w:val="22"/>
                <w:szCs w:val="20"/>
              </w:rPr>
            </w:pPr>
          </w:p>
          <w:p w:rsidR="00780A58" w:rsidRPr="00301425" w:rsidRDefault="00780A58">
            <w:pPr>
              <w:pStyle w:val="Default"/>
              <w:rPr>
                <w:rFonts w:ascii="Tahoma" w:hAnsi="Tahoma" w:cs="Tahoma"/>
                <w:sz w:val="22"/>
                <w:szCs w:val="20"/>
              </w:rPr>
            </w:pPr>
          </w:p>
          <w:p w:rsidR="00780A58" w:rsidRPr="00301425" w:rsidRDefault="00780A58" w:rsidP="00FA6A53">
            <w:pPr>
              <w:pStyle w:val="Default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780A58" w:rsidRPr="00301425" w:rsidTr="00FA6A53">
        <w:trPr>
          <w:trHeight w:val="2617"/>
        </w:trPr>
        <w:tc>
          <w:tcPr>
            <w:tcW w:w="9889" w:type="dxa"/>
          </w:tcPr>
          <w:p w:rsidR="00FA6A53" w:rsidRDefault="00780A58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301425">
              <w:rPr>
                <w:rFonts w:ascii="Tahoma" w:hAnsi="Tahoma" w:cs="Tahoma"/>
                <w:b/>
                <w:bCs/>
                <w:sz w:val="22"/>
                <w:szCs w:val="20"/>
              </w:rPr>
              <w:lastRenderedPageBreak/>
              <w:t xml:space="preserve">Characteristics and Competencies </w:t>
            </w:r>
          </w:p>
          <w:p w:rsidR="004441E3" w:rsidRPr="00301425" w:rsidRDefault="004441E3">
            <w:pPr>
              <w:pStyle w:val="Default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tbl>
            <w:tblPr>
              <w:tblStyle w:val="TableGrid"/>
              <w:tblW w:w="0" w:type="auto"/>
              <w:tblInd w:w="717" w:type="dxa"/>
              <w:tblLayout w:type="fixed"/>
              <w:tblLook w:val="04A0" w:firstRow="1" w:lastRow="0" w:firstColumn="1" w:lastColumn="0" w:noHBand="0" w:noVBand="1"/>
            </w:tblPr>
            <w:tblGrid>
              <w:gridCol w:w="6941"/>
              <w:gridCol w:w="1276"/>
            </w:tblGrid>
            <w:tr w:rsidR="004441E3" w:rsidRPr="00301425" w:rsidTr="00EF4310">
              <w:tc>
                <w:tcPr>
                  <w:tcW w:w="6941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1. Ability to promote the school’s aims positively. </w:t>
                  </w:r>
                </w:p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4441E3" w:rsidRPr="00301425" w:rsidTr="00EF4310">
              <w:tc>
                <w:tcPr>
                  <w:tcW w:w="6941" w:type="dxa"/>
                </w:tcPr>
                <w:p w:rsidR="004441E3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2. Ability to develop good personal relationships within a team; making an effective contribution to</w:t>
                  </w:r>
                  <w:r>
                    <w:rPr>
                      <w:rFonts w:ascii="Tahoma" w:hAnsi="Tahoma" w:cs="Tahoma"/>
                      <w:sz w:val="22"/>
                      <w:szCs w:val="20"/>
                    </w:rPr>
                    <w:t xml:space="preserve"> the </w:t>
                  </w: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high morale</w:t>
                  </w:r>
                  <w:r>
                    <w:rPr>
                      <w:rFonts w:ascii="Tahoma" w:hAnsi="Tahoma" w:cs="Tahoma"/>
                      <w:sz w:val="22"/>
                      <w:szCs w:val="20"/>
                    </w:rPr>
                    <w:t xml:space="preserve"> of our team</w:t>
                  </w: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. </w:t>
                  </w:r>
                </w:p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4441E3" w:rsidRPr="00301425" w:rsidTr="00EF4310">
              <w:tc>
                <w:tcPr>
                  <w:tcW w:w="6941" w:type="dxa"/>
                </w:tcPr>
                <w:p w:rsidR="004441E3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3. Ability to establish and develop close relationships with parents, governors and the community.</w:t>
                  </w:r>
                </w:p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4441E3" w:rsidRPr="00301425" w:rsidTr="00EF4310">
              <w:tc>
                <w:tcPr>
                  <w:tcW w:w="6941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4. Ability to communicate effectively (both orally and in writing) to a variety of audiences. </w:t>
                  </w:r>
                </w:p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4441E3" w:rsidRPr="00301425" w:rsidTr="00EF4310">
              <w:tc>
                <w:tcPr>
                  <w:tcW w:w="6941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5. Ability to create a happy, challenging and effective learning environment </w:t>
                  </w:r>
                </w:p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4441E3" w:rsidRPr="00301425" w:rsidTr="00EF4310">
              <w:tc>
                <w:tcPr>
                  <w:tcW w:w="6941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6. Boundless enthusiasm, determination and drive to inspire others to achieve high standards.</w:t>
                  </w:r>
                </w:p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4441E3" w:rsidRPr="00301425" w:rsidTr="00EF4310">
              <w:tc>
                <w:tcPr>
                  <w:tcW w:w="6941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7. An appetite and stamina for challenging work.</w:t>
                  </w:r>
                </w:p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4441E3" w:rsidRPr="00301425" w:rsidTr="00EF4310">
              <w:tc>
                <w:tcPr>
                  <w:tcW w:w="6941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8. A solution-focussed </w:t>
                  </w:r>
                  <w:proofErr w:type="spellStart"/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mindset</w:t>
                  </w:r>
                  <w:proofErr w:type="spellEnd"/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 and determined “no-excuses” approach to raising standards.</w:t>
                  </w:r>
                </w:p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4441E3" w:rsidRPr="00301425" w:rsidTr="00EF4310">
              <w:tc>
                <w:tcPr>
                  <w:tcW w:w="6941" w:type="dxa"/>
                </w:tcPr>
                <w:p w:rsidR="004441E3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9. A personable nature to build effective relationships with parents and all members of the school community.</w:t>
                  </w:r>
                </w:p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4441E3" w:rsidRPr="00301425" w:rsidTr="00EF4310">
              <w:tc>
                <w:tcPr>
                  <w:tcW w:w="6941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10. A lively, creative and good-humoured approach to all aspects of teaching, management and leadership. </w:t>
                  </w:r>
                </w:p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  <w:tr w:rsidR="004441E3" w:rsidRPr="00301425" w:rsidTr="00EF4310">
              <w:tc>
                <w:tcPr>
                  <w:tcW w:w="6941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 xml:space="preserve">11. Ability and keenness to promote the school’s positive culture and </w:t>
                  </w:r>
                  <w:r>
                    <w:rPr>
                      <w:rFonts w:ascii="Tahoma" w:hAnsi="Tahoma" w:cs="Tahoma"/>
                      <w:sz w:val="22"/>
                      <w:szCs w:val="20"/>
                    </w:rPr>
                    <w:t xml:space="preserve">Catholic </w:t>
                  </w: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ethos.</w:t>
                  </w:r>
                </w:p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441E3" w:rsidRPr="00301425" w:rsidRDefault="004441E3" w:rsidP="004441E3">
                  <w:pPr>
                    <w:pStyle w:val="Default"/>
                    <w:rPr>
                      <w:rFonts w:ascii="Tahoma" w:hAnsi="Tahoma" w:cs="Tahoma"/>
                      <w:sz w:val="22"/>
                      <w:szCs w:val="20"/>
                    </w:rPr>
                  </w:pPr>
                  <w:r w:rsidRPr="00301425">
                    <w:rPr>
                      <w:rFonts w:ascii="Tahoma" w:hAnsi="Tahoma" w:cs="Tahoma"/>
                      <w:sz w:val="22"/>
                      <w:szCs w:val="20"/>
                    </w:rPr>
                    <w:t>Essential</w:t>
                  </w:r>
                </w:p>
              </w:tc>
            </w:tr>
          </w:tbl>
          <w:p w:rsidR="00780A58" w:rsidRPr="00301425" w:rsidRDefault="00780A58" w:rsidP="004441E3">
            <w:pPr>
              <w:pStyle w:val="Default"/>
              <w:rPr>
                <w:rFonts w:ascii="Tahoma" w:hAnsi="Tahoma" w:cs="Tahoma"/>
                <w:sz w:val="22"/>
                <w:szCs w:val="20"/>
              </w:rPr>
            </w:pPr>
          </w:p>
        </w:tc>
      </w:tr>
    </w:tbl>
    <w:p w:rsidR="00E35B4B" w:rsidRPr="00301425" w:rsidRDefault="00E35B4B">
      <w:pPr>
        <w:rPr>
          <w:rFonts w:ascii="Tahoma" w:hAnsi="Tahoma" w:cs="Tahoma"/>
          <w:sz w:val="28"/>
        </w:rPr>
      </w:pPr>
    </w:p>
    <w:sectPr w:rsidR="00E35B4B" w:rsidRPr="003014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320" w:rsidRDefault="00CE6320" w:rsidP="00EF4310">
      <w:pPr>
        <w:spacing w:after="0" w:line="240" w:lineRule="auto"/>
      </w:pPr>
      <w:r>
        <w:separator/>
      </w:r>
    </w:p>
  </w:endnote>
  <w:endnote w:type="continuationSeparator" w:id="0">
    <w:p w:rsidR="00CE6320" w:rsidRDefault="00CE6320" w:rsidP="00EF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320" w:rsidRDefault="00CE6320" w:rsidP="00EF4310">
      <w:pPr>
        <w:spacing w:after="0" w:line="240" w:lineRule="auto"/>
      </w:pPr>
      <w:r>
        <w:separator/>
      </w:r>
    </w:p>
  </w:footnote>
  <w:footnote w:type="continuationSeparator" w:id="0">
    <w:p w:rsidR="00CE6320" w:rsidRDefault="00CE6320" w:rsidP="00EF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10" w:rsidRDefault="004441E3" w:rsidP="004441E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B6E51EA" wp14:editId="1B65C550">
          <wp:extent cx="828675" cy="1161761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9353" cy="1176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58"/>
    <w:rsid w:val="00103AEB"/>
    <w:rsid w:val="00301425"/>
    <w:rsid w:val="004441E3"/>
    <w:rsid w:val="00780A58"/>
    <w:rsid w:val="00B33165"/>
    <w:rsid w:val="00CE6320"/>
    <w:rsid w:val="00E35B4B"/>
    <w:rsid w:val="00EF4310"/>
    <w:rsid w:val="00FA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D880"/>
  <w15:chartTrackingRefBased/>
  <w15:docId w15:val="{09F3E1F6-C712-4186-99D3-4D12A415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0A5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0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0A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4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310"/>
  </w:style>
  <w:style w:type="paragraph" w:styleId="Footer">
    <w:name w:val="footer"/>
    <w:basedOn w:val="Normal"/>
    <w:link w:val="FooterChar"/>
    <w:uiPriority w:val="99"/>
    <w:unhideWhenUsed/>
    <w:rsid w:val="00EF4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310"/>
  </w:style>
  <w:style w:type="paragraph" w:styleId="BalloonText">
    <w:name w:val="Balloon Text"/>
    <w:basedOn w:val="Normal"/>
    <w:link w:val="BalloonTextChar"/>
    <w:uiPriority w:val="99"/>
    <w:semiHidden/>
    <w:unhideWhenUsed/>
    <w:rsid w:val="00EF4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Aquinas School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Mundy</dc:creator>
  <cp:keywords/>
  <dc:description/>
  <cp:lastModifiedBy>hpeddle</cp:lastModifiedBy>
  <cp:revision>5</cp:revision>
  <cp:lastPrinted>2018-01-05T13:38:00Z</cp:lastPrinted>
  <dcterms:created xsi:type="dcterms:W3CDTF">2018-01-05T13:11:00Z</dcterms:created>
  <dcterms:modified xsi:type="dcterms:W3CDTF">2022-01-28T14:10:00Z</dcterms:modified>
</cp:coreProperties>
</file>