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C04D" w14:textId="77777777" w:rsidR="00003FF7" w:rsidRPr="002362A4" w:rsidRDefault="00975E22">
      <w:pPr>
        <w:pBdr>
          <w:top w:val="nil"/>
          <w:left w:val="nil"/>
          <w:bottom w:val="nil"/>
          <w:right w:val="nil"/>
          <w:between w:val="nil"/>
        </w:pBdr>
        <w:tabs>
          <w:tab w:val="left" w:pos="3555"/>
        </w:tabs>
        <w:rPr>
          <w:rFonts w:ascii="Calibri" w:eastAsia="Calibri" w:hAnsi="Calibri" w:cs="Calibri"/>
          <w:b/>
          <w:color w:val="000000"/>
        </w:rPr>
      </w:pPr>
      <w:r w:rsidRPr="002362A4">
        <w:rPr>
          <w:rFonts w:ascii="Calibri" w:eastAsia="Calibri" w:hAnsi="Calibri" w:cs="Calibri"/>
          <w:b/>
          <w:color w:val="000000"/>
        </w:rPr>
        <w:tab/>
      </w:r>
    </w:p>
    <w:p w14:paraId="7F1A31E5"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2AF91BFF" w14:textId="77777777" w:rsidR="00003FF7" w:rsidRPr="002362A4" w:rsidRDefault="00975E22">
      <w:pPr>
        <w:pBdr>
          <w:top w:val="nil"/>
          <w:left w:val="nil"/>
          <w:bottom w:val="nil"/>
          <w:right w:val="nil"/>
          <w:between w:val="nil"/>
        </w:pBdr>
        <w:ind w:left="2880" w:firstLine="720"/>
        <w:jc w:val="right"/>
        <w:rPr>
          <w:rFonts w:ascii="Calibri" w:eastAsia="Calibri" w:hAnsi="Calibri" w:cs="Calibri"/>
          <w:b/>
          <w:color w:val="000000"/>
        </w:rPr>
      </w:pPr>
      <w:r w:rsidRPr="002362A4">
        <w:rPr>
          <w:noProof/>
        </w:rPr>
        <w:drawing>
          <wp:anchor distT="0" distB="0" distL="0" distR="0" simplePos="0" relativeHeight="251658240" behindDoc="1" locked="0" layoutInCell="1" hidden="0" allowOverlap="1" wp14:anchorId="7452DE20" wp14:editId="2A20781F">
            <wp:simplePos x="0" y="0"/>
            <wp:positionH relativeFrom="column">
              <wp:posOffset>252730</wp:posOffset>
            </wp:positionH>
            <wp:positionV relativeFrom="paragraph">
              <wp:posOffset>94615</wp:posOffset>
            </wp:positionV>
            <wp:extent cx="6089732" cy="2324100"/>
            <wp:effectExtent l="0" t="0" r="0" b="0"/>
            <wp:wrapNone/>
            <wp:docPr id="9" name="image1.jpg" descr="iMac1:Users:andrewshaw:Desktop:Bothal/ALP rebrand:Bothal/ALP rebrand (March 2020):Artworks:Word document:Letterhead header.jpg"/>
            <wp:cNvGraphicFramePr/>
            <a:graphic xmlns:a="http://schemas.openxmlformats.org/drawingml/2006/main">
              <a:graphicData uri="http://schemas.openxmlformats.org/drawingml/2006/picture">
                <pic:pic xmlns:pic="http://schemas.openxmlformats.org/drawingml/2006/picture">
                  <pic:nvPicPr>
                    <pic:cNvPr id="0" name="image1.jpg" descr="iMac1:Users:andrewshaw:Desktop:Bothal/ALP rebrand:Bothal/ALP rebrand (March 2020):Artworks:Word document:Letterhead header.jpg"/>
                    <pic:cNvPicPr preferRelativeResize="0"/>
                  </pic:nvPicPr>
                  <pic:blipFill>
                    <a:blip r:embed="rId9"/>
                    <a:srcRect/>
                    <a:stretch>
                      <a:fillRect/>
                    </a:stretch>
                  </pic:blipFill>
                  <pic:spPr>
                    <a:xfrm>
                      <a:off x="0" y="0"/>
                      <a:ext cx="6089732" cy="2324100"/>
                    </a:xfrm>
                    <a:prstGeom prst="rect">
                      <a:avLst/>
                    </a:prstGeom>
                    <a:ln/>
                  </pic:spPr>
                </pic:pic>
              </a:graphicData>
            </a:graphic>
          </wp:anchor>
        </w:drawing>
      </w:r>
    </w:p>
    <w:p w14:paraId="31B3DE94"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5C6E9E8B"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1AC51EFA"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1742268D"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5FCDBEDF"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73204E12"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395FF94F"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31EC0D6A"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47CB5A73" w14:textId="77777777" w:rsidR="00003FF7" w:rsidRPr="002362A4" w:rsidRDefault="00003FF7">
      <w:pPr>
        <w:ind w:left="-284" w:right="-273"/>
        <w:jc w:val="center"/>
        <w:rPr>
          <w:rFonts w:ascii="Arial" w:eastAsia="Arial" w:hAnsi="Arial" w:cs="Arial"/>
          <w:b/>
          <w:sz w:val="32"/>
          <w:szCs w:val="32"/>
        </w:rPr>
      </w:pPr>
    </w:p>
    <w:p w14:paraId="5F59B76E" w14:textId="77777777" w:rsidR="00003FF7" w:rsidRPr="002362A4" w:rsidRDefault="00003FF7">
      <w:pPr>
        <w:ind w:left="-284" w:right="-273"/>
        <w:jc w:val="center"/>
        <w:rPr>
          <w:rFonts w:ascii="Arial" w:eastAsia="Arial" w:hAnsi="Arial" w:cs="Arial"/>
          <w:b/>
          <w:sz w:val="32"/>
          <w:szCs w:val="32"/>
        </w:rPr>
      </w:pPr>
    </w:p>
    <w:p w14:paraId="0FDEE602" w14:textId="77777777" w:rsidR="00003FF7" w:rsidRPr="002362A4" w:rsidRDefault="00003FF7">
      <w:pPr>
        <w:ind w:left="-284" w:right="-273"/>
        <w:jc w:val="center"/>
        <w:rPr>
          <w:rFonts w:ascii="Arial" w:eastAsia="Arial" w:hAnsi="Arial" w:cs="Arial"/>
          <w:b/>
          <w:sz w:val="32"/>
          <w:szCs w:val="32"/>
        </w:rPr>
      </w:pPr>
    </w:p>
    <w:p w14:paraId="752A958B" w14:textId="77777777" w:rsidR="00003FF7" w:rsidRPr="002362A4" w:rsidRDefault="00003FF7">
      <w:pPr>
        <w:ind w:left="-284" w:right="-273"/>
        <w:jc w:val="center"/>
        <w:rPr>
          <w:rFonts w:ascii="Arial" w:eastAsia="Arial" w:hAnsi="Arial" w:cs="Arial"/>
          <w:b/>
          <w:sz w:val="32"/>
          <w:szCs w:val="32"/>
        </w:rPr>
      </w:pPr>
    </w:p>
    <w:p w14:paraId="7DB7E5E3" w14:textId="77777777" w:rsidR="00003FF7" w:rsidRPr="002362A4" w:rsidRDefault="00003FF7">
      <w:pPr>
        <w:ind w:left="-284" w:right="-273"/>
        <w:jc w:val="center"/>
        <w:rPr>
          <w:rFonts w:ascii="Arial" w:eastAsia="Arial" w:hAnsi="Arial" w:cs="Arial"/>
          <w:b/>
          <w:sz w:val="32"/>
          <w:szCs w:val="32"/>
        </w:rPr>
      </w:pPr>
    </w:p>
    <w:p w14:paraId="12FB20FD" w14:textId="77777777" w:rsidR="00003FF7" w:rsidRPr="002362A4" w:rsidRDefault="00003FF7">
      <w:pPr>
        <w:ind w:left="-284" w:right="-273"/>
        <w:jc w:val="center"/>
        <w:rPr>
          <w:rFonts w:ascii="Arial" w:eastAsia="Arial" w:hAnsi="Arial" w:cs="Arial"/>
          <w:b/>
          <w:sz w:val="32"/>
          <w:szCs w:val="32"/>
        </w:rPr>
      </w:pPr>
    </w:p>
    <w:p w14:paraId="472D5690" w14:textId="77777777" w:rsidR="00003FF7" w:rsidRPr="002362A4" w:rsidRDefault="00003FF7">
      <w:pPr>
        <w:ind w:left="-284" w:right="-273"/>
        <w:jc w:val="center"/>
        <w:rPr>
          <w:rFonts w:ascii="Arial" w:eastAsia="Arial" w:hAnsi="Arial" w:cs="Arial"/>
          <w:b/>
          <w:sz w:val="32"/>
          <w:szCs w:val="32"/>
        </w:rPr>
      </w:pPr>
    </w:p>
    <w:p w14:paraId="315EA52F" w14:textId="77777777" w:rsidR="00003FF7" w:rsidRPr="002362A4" w:rsidRDefault="00003FF7">
      <w:pPr>
        <w:ind w:left="-284" w:right="-273"/>
        <w:jc w:val="center"/>
        <w:rPr>
          <w:rFonts w:ascii="Arial" w:eastAsia="Arial" w:hAnsi="Arial" w:cs="Arial"/>
          <w:b/>
          <w:sz w:val="32"/>
          <w:szCs w:val="32"/>
        </w:rPr>
      </w:pPr>
    </w:p>
    <w:p w14:paraId="16F3D1DF" w14:textId="77777777" w:rsidR="00003FF7" w:rsidRPr="002362A4" w:rsidRDefault="00975E22">
      <w:pPr>
        <w:ind w:left="-284" w:right="-273"/>
        <w:jc w:val="center"/>
        <w:rPr>
          <w:rFonts w:ascii="Arial" w:eastAsia="Arial" w:hAnsi="Arial" w:cs="Arial"/>
          <w:b/>
          <w:sz w:val="32"/>
          <w:szCs w:val="32"/>
        </w:rPr>
      </w:pPr>
      <w:r w:rsidRPr="002362A4">
        <w:rPr>
          <w:rFonts w:ascii="Arial" w:eastAsia="Arial" w:hAnsi="Arial" w:cs="Arial"/>
          <w:b/>
          <w:sz w:val="32"/>
          <w:szCs w:val="32"/>
        </w:rPr>
        <w:t>Ashington Learning Partnership</w:t>
      </w:r>
    </w:p>
    <w:p w14:paraId="22C70AAA" w14:textId="77777777" w:rsidR="00003FF7" w:rsidRPr="002362A4" w:rsidRDefault="00003FF7">
      <w:pPr>
        <w:ind w:left="-284" w:right="-273"/>
        <w:jc w:val="center"/>
        <w:rPr>
          <w:rFonts w:ascii="Arial" w:eastAsia="Arial" w:hAnsi="Arial" w:cs="Arial"/>
          <w:b/>
          <w:sz w:val="32"/>
          <w:szCs w:val="32"/>
        </w:rPr>
      </w:pPr>
    </w:p>
    <w:p w14:paraId="48F0ED81" w14:textId="77777777" w:rsidR="00003FF7" w:rsidRPr="002362A4" w:rsidRDefault="00975E22">
      <w:pPr>
        <w:ind w:left="-284" w:right="-273"/>
        <w:jc w:val="center"/>
        <w:rPr>
          <w:rFonts w:ascii="Arial" w:eastAsia="Arial" w:hAnsi="Arial" w:cs="Arial"/>
          <w:b/>
          <w:sz w:val="32"/>
          <w:szCs w:val="32"/>
        </w:rPr>
      </w:pPr>
      <w:r w:rsidRPr="002362A4">
        <w:rPr>
          <w:rFonts w:ascii="Arial" w:eastAsia="Arial" w:hAnsi="Arial" w:cs="Arial"/>
          <w:b/>
          <w:sz w:val="32"/>
          <w:szCs w:val="32"/>
        </w:rPr>
        <w:t>Candidate Information Pack</w:t>
      </w:r>
    </w:p>
    <w:p w14:paraId="5DD44E38" w14:textId="77777777" w:rsidR="00003FF7" w:rsidRPr="002362A4" w:rsidRDefault="00003FF7">
      <w:pPr>
        <w:ind w:left="-284" w:right="-273"/>
        <w:jc w:val="center"/>
        <w:rPr>
          <w:rFonts w:ascii="Arial" w:eastAsia="Arial" w:hAnsi="Arial" w:cs="Arial"/>
          <w:b/>
          <w:sz w:val="32"/>
          <w:szCs w:val="32"/>
        </w:rPr>
      </w:pPr>
    </w:p>
    <w:p w14:paraId="34C9AAD0" w14:textId="1FA1173E" w:rsidR="00003FF7" w:rsidRPr="002362A4" w:rsidRDefault="00EE12AC">
      <w:pPr>
        <w:ind w:left="-284" w:right="-273"/>
        <w:jc w:val="center"/>
        <w:rPr>
          <w:rFonts w:ascii="Arial" w:eastAsia="Arial" w:hAnsi="Arial" w:cs="Arial"/>
          <w:b/>
          <w:sz w:val="32"/>
          <w:szCs w:val="32"/>
        </w:rPr>
      </w:pPr>
      <w:r w:rsidRPr="002362A4">
        <w:rPr>
          <w:rFonts w:ascii="Arial" w:eastAsia="Arial" w:hAnsi="Arial" w:cs="Arial"/>
          <w:b/>
          <w:sz w:val="32"/>
          <w:szCs w:val="32"/>
        </w:rPr>
        <w:t xml:space="preserve">Teacher </w:t>
      </w:r>
      <w:r w:rsidR="007F4FC1" w:rsidRPr="002362A4">
        <w:rPr>
          <w:rFonts w:ascii="Arial" w:eastAsia="Arial" w:hAnsi="Arial" w:cs="Arial"/>
          <w:b/>
          <w:sz w:val="32"/>
          <w:szCs w:val="32"/>
        </w:rPr>
        <w:t xml:space="preserve"> </w:t>
      </w:r>
      <w:r w:rsidR="002362A4">
        <w:rPr>
          <w:rFonts w:ascii="Arial" w:eastAsia="Arial" w:hAnsi="Arial" w:cs="Arial"/>
          <w:b/>
          <w:sz w:val="32"/>
          <w:szCs w:val="32"/>
        </w:rPr>
        <w:t>(1 Year FTC)</w:t>
      </w:r>
    </w:p>
    <w:p w14:paraId="37AAB9B1"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2BA283C2"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14A575C2"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2AA34382"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54619643"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3ECE5F7B"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0E31D50B"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28C6B4EE"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6A17CF32"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2E74AEF8"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4D6938F5"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58BAF92D"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17F61BF3"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579B02A2"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70C0D405"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3092B57C"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07491EA8"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1B29C6E2"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2CBF9A41"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4D8D7466"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46B73D27"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7EB1E1AC"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092B81E4" w14:textId="77777777" w:rsidR="00003FF7" w:rsidRPr="002362A4" w:rsidRDefault="00003FF7">
      <w:pPr>
        <w:pBdr>
          <w:top w:val="nil"/>
          <w:left w:val="nil"/>
          <w:bottom w:val="nil"/>
          <w:right w:val="nil"/>
          <w:between w:val="nil"/>
        </w:pBdr>
        <w:ind w:left="2880" w:firstLine="720"/>
        <w:jc w:val="right"/>
        <w:rPr>
          <w:rFonts w:ascii="Calibri" w:eastAsia="Calibri" w:hAnsi="Calibri" w:cs="Calibri"/>
          <w:b/>
          <w:color w:val="000000"/>
        </w:rPr>
      </w:pPr>
    </w:p>
    <w:p w14:paraId="6522CBC9" w14:textId="77777777" w:rsidR="00003FF7" w:rsidRPr="002362A4" w:rsidRDefault="00003FF7">
      <w:pPr>
        <w:jc w:val="both"/>
        <w:rPr>
          <w:rFonts w:ascii="Calibri" w:eastAsia="Calibri" w:hAnsi="Calibri" w:cs="Calibri"/>
          <w:b/>
          <w:color w:val="000000"/>
        </w:rPr>
      </w:pPr>
    </w:p>
    <w:p w14:paraId="02F0D48F" w14:textId="77777777" w:rsidR="00003FF7" w:rsidRPr="002362A4" w:rsidRDefault="00975E22">
      <w:pPr>
        <w:jc w:val="both"/>
        <w:rPr>
          <w:rFonts w:ascii="Calibri" w:eastAsia="Calibri" w:hAnsi="Calibri" w:cs="Calibri"/>
          <w:b/>
          <w:color w:val="000000"/>
        </w:rPr>
      </w:pPr>
      <w:r w:rsidRPr="002362A4">
        <w:rPr>
          <w:rFonts w:ascii="Calibri" w:eastAsia="Calibri" w:hAnsi="Calibri" w:cs="Calibri"/>
          <w:b/>
          <w:color w:val="000000"/>
        </w:rPr>
        <w:lastRenderedPageBreak/>
        <w:t>Introducing the Ashington Learning Partnership</w:t>
      </w:r>
    </w:p>
    <w:p w14:paraId="6C17330F" w14:textId="77777777" w:rsidR="00003FF7" w:rsidRPr="002362A4" w:rsidRDefault="00003FF7">
      <w:pPr>
        <w:jc w:val="both"/>
        <w:rPr>
          <w:rFonts w:ascii="Calibri" w:eastAsia="Calibri" w:hAnsi="Calibri" w:cs="Calibri"/>
          <w:b/>
          <w:color w:val="000000"/>
        </w:rPr>
      </w:pPr>
    </w:p>
    <w:p w14:paraId="510EC0BC" w14:textId="34774830" w:rsidR="00003FF7" w:rsidRPr="002362A4" w:rsidRDefault="00975E22">
      <w:pPr>
        <w:jc w:val="both"/>
        <w:rPr>
          <w:rFonts w:ascii="Calibri" w:eastAsia="Calibri" w:hAnsi="Calibri" w:cs="Calibri"/>
          <w:color w:val="000000"/>
        </w:rPr>
      </w:pPr>
      <w:r w:rsidRPr="002362A4">
        <w:rPr>
          <w:rFonts w:ascii="Calibri" w:eastAsia="Calibri" w:hAnsi="Calibri" w:cs="Calibri"/>
          <w:color w:val="000000"/>
        </w:rPr>
        <w:t xml:space="preserve">Thank you for your interest in the position of </w:t>
      </w:r>
      <w:r w:rsidR="00840BA5" w:rsidRPr="002362A4">
        <w:rPr>
          <w:rFonts w:ascii="Calibri" w:eastAsia="Calibri" w:hAnsi="Calibri" w:cs="Calibri"/>
          <w:color w:val="000000"/>
        </w:rPr>
        <w:t xml:space="preserve">Teacher </w:t>
      </w:r>
      <w:r w:rsidRPr="002362A4">
        <w:rPr>
          <w:rFonts w:ascii="Calibri" w:eastAsia="Calibri" w:hAnsi="Calibri" w:cs="Calibri"/>
          <w:color w:val="000000"/>
        </w:rPr>
        <w:t>with the Ashington Learning Partnership. We hope the information provided in this Candidate Information Pack tells you more about the role, our schools, and our vision and values as an organisation. If this is what you are looking for in your next position, we encourage you to apply.</w:t>
      </w:r>
    </w:p>
    <w:p w14:paraId="3E04C7A3" w14:textId="77777777" w:rsidR="00003FF7" w:rsidRPr="002362A4" w:rsidRDefault="00003FF7">
      <w:pPr>
        <w:jc w:val="both"/>
        <w:rPr>
          <w:rFonts w:ascii="Calibri" w:eastAsia="Calibri" w:hAnsi="Calibri" w:cs="Calibri"/>
          <w:color w:val="000000"/>
        </w:rPr>
      </w:pPr>
    </w:p>
    <w:p w14:paraId="586B7BCD" w14:textId="77777777" w:rsidR="00003FF7" w:rsidRPr="002362A4" w:rsidRDefault="00975E22">
      <w:pPr>
        <w:rPr>
          <w:rFonts w:ascii="Calibri" w:eastAsia="Calibri" w:hAnsi="Calibri" w:cs="Calibri"/>
          <w:color w:val="000000"/>
        </w:rPr>
      </w:pPr>
      <w:r w:rsidRPr="002362A4">
        <w:rPr>
          <w:rFonts w:ascii="Calibri" w:eastAsia="Calibri" w:hAnsi="Calibri" w:cs="Calibri"/>
          <w:color w:val="000000"/>
        </w:rPr>
        <w:t>The Ashington Learning Partnership is a Foundation Trust and the ‘</w:t>
      </w:r>
      <w:proofErr w:type="gramStart"/>
      <w:r w:rsidRPr="002362A4">
        <w:rPr>
          <w:rFonts w:ascii="Calibri" w:eastAsia="Calibri" w:hAnsi="Calibri" w:cs="Calibri"/>
          <w:color w:val="000000"/>
        </w:rPr>
        <w:t>home‘ of</w:t>
      </w:r>
      <w:proofErr w:type="gramEnd"/>
      <w:r w:rsidRPr="002362A4">
        <w:rPr>
          <w:rFonts w:ascii="Calibri" w:eastAsia="Calibri" w:hAnsi="Calibri" w:cs="Calibri"/>
          <w:color w:val="000000"/>
        </w:rPr>
        <w:t xml:space="preserve"> Central and </w:t>
      </w:r>
      <w:proofErr w:type="spellStart"/>
      <w:r w:rsidRPr="002362A4">
        <w:rPr>
          <w:rFonts w:ascii="Calibri" w:eastAsia="Calibri" w:hAnsi="Calibri" w:cs="Calibri"/>
          <w:color w:val="000000"/>
        </w:rPr>
        <w:t>Bothal</w:t>
      </w:r>
      <w:proofErr w:type="spellEnd"/>
      <w:r w:rsidRPr="002362A4">
        <w:rPr>
          <w:rFonts w:ascii="Calibri" w:eastAsia="Calibri" w:hAnsi="Calibri" w:cs="Calibri"/>
          <w:color w:val="000000"/>
        </w:rPr>
        <w:t xml:space="preserve"> Primary Schools. Both schools are two of the largest primary schools in Northumberland providing for the educational needs of over 1400 pupils aged from 2-11 years old.  Each school operates a lower and upper site </w:t>
      </w:r>
      <w:proofErr w:type="gramStart"/>
      <w:r w:rsidRPr="002362A4">
        <w:rPr>
          <w:rFonts w:ascii="Calibri" w:eastAsia="Calibri" w:hAnsi="Calibri" w:cs="Calibri"/>
          <w:color w:val="000000"/>
        </w:rPr>
        <w:t>provision</w:t>
      </w:r>
      <w:proofErr w:type="gramEnd"/>
      <w:r w:rsidRPr="002362A4">
        <w:rPr>
          <w:rFonts w:ascii="Calibri" w:eastAsia="Calibri" w:hAnsi="Calibri" w:cs="Calibri"/>
          <w:color w:val="000000"/>
        </w:rPr>
        <w:t xml:space="preserve"> and all four sites are based within the semi-rural town of Ashington, Northumberland. </w:t>
      </w:r>
    </w:p>
    <w:p w14:paraId="2E793B2B" w14:textId="77777777" w:rsidR="00003FF7" w:rsidRPr="002362A4" w:rsidRDefault="00003FF7">
      <w:pPr>
        <w:rPr>
          <w:rFonts w:ascii="Calibri" w:eastAsia="Calibri" w:hAnsi="Calibri" w:cs="Calibri"/>
          <w:b/>
          <w:color w:val="000000"/>
        </w:rPr>
      </w:pPr>
    </w:p>
    <w:p w14:paraId="7BDFB656" w14:textId="77777777" w:rsidR="00003FF7" w:rsidRPr="002362A4" w:rsidRDefault="00975E22">
      <w:pPr>
        <w:jc w:val="both"/>
        <w:rPr>
          <w:rFonts w:ascii="Times New Roman" w:eastAsia="Times New Roman" w:hAnsi="Times New Roman" w:cs="Times New Roman"/>
        </w:rPr>
      </w:pPr>
      <w:r w:rsidRPr="002362A4">
        <w:rPr>
          <w:rFonts w:ascii="Calibri" w:eastAsia="Calibri" w:hAnsi="Calibri" w:cs="Calibri"/>
          <w:color w:val="000000"/>
        </w:rPr>
        <w:t xml:space="preserve">We are incredibly proud of our schools and work hard to ensure that they are vibrant and exciting places for young learners to be. We are fortunate to benefit from specialist facilities as well as modern buildings and grounds which allow us to provide a safe and stimulating learning environment for our whole community. Both schools were inspected by Ofsted in October 2023 with Central Primary School judged to be Good with an outstanding Early Years Provision and </w:t>
      </w:r>
      <w:proofErr w:type="spellStart"/>
      <w:r w:rsidRPr="002362A4">
        <w:rPr>
          <w:rFonts w:ascii="Calibri" w:eastAsia="Calibri" w:hAnsi="Calibri" w:cs="Calibri"/>
          <w:color w:val="000000"/>
        </w:rPr>
        <w:t>Bothal</w:t>
      </w:r>
      <w:proofErr w:type="spellEnd"/>
      <w:r w:rsidRPr="002362A4">
        <w:rPr>
          <w:rFonts w:ascii="Calibri" w:eastAsia="Calibri" w:hAnsi="Calibri" w:cs="Calibri"/>
          <w:color w:val="000000"/>
        </w:rPr>
        <w:t xml:space="preserve"> Primary School as an Outstanding school. </w:t>
      </w:r>
    </w:p>
    <w:p w14:paraId="5062F9A7" w14:textId="77777777" w:rsidR="00003FF7" w:rsidRPr="002362A4" w:rsidRDefault="00975E22">
      <w:pPr>
        <w:jc w:val="both"/>
        <w:rPr>
          <w:rFonts w:ascii="Times New Roman" w:eastAsia="Times New Roman" w:hAnsi="Times New Roman" w:cs="Times New Roman"/>
        </w:rPr>
      </w:pPr>
      <w:r w:rsidRPr="002362A4">
        <w:rPr>
          <w:rFonts w:ascii="Calibri" w:eastAsia="Calibri" w:hAnsi="Calibri" w:cs="Calibri"/>
          <w:color w:val="000000"/>
        </w:rPr>
        <w:t> </w:t>
      </w:r>
    </w:p>
    <w:p w14:paraId="0010519D" w14:textId="77777777" w:rsidR="00003FF7" w:rsidRPr="002362A4" w:rsidRDefault="00975E22">
      <w:pPr>
        <w:pBdr>
          <w:top w:val="nil"/>
          <w:left w:val="nil"/>
          <w:bottom w:val="nil"/>
          <w:right w:val="nil"/>
          <w:between w:val="nil"/>
        </w:pBdr>
        <w:rPr>
          <w:rFonts w:ascii="Calibri" w:eastAsia="Calibri" w:hAnsi="Calibri" w:cs="Calibri"/>
          <w:color w:val="000000"/>
        </w:rPr>
      </w:pPr>
      <w:r w:rsidRPr="002362A4">
        <w:rPr>
          <w:rFonts w:ascii="Calibri" w:eastAsia="Calibri" w:hAnsi="Calibri" w:cs="Calibri"/>
          <w:color w:val="000000"/>
        </w:rPr>
        <w:t>Both schools are at the heart of a very close community and work in collaboration with local businesses, parent groups and external agencies to extend learning beyond the classroom and into the lives and homes of the community that we serve. Our values underpin or expectations of relationships, behaviour and conduct. They inform the choices we make and provide a moral compass to guide us as citizens</w:t>
      </w:r>
      <w:proofErr w:type="gramStart"/>
      <w:r w:rsidRPr="002362A4">
        <w:rPr>
          <w:rFonts w:ascii="Calibri" w:eastAsia="Calibri" w:hAnsi="Calibri" w:cs="Calibri"/>
          <w:color w:val="000000"/>
        </w:rPr>
        <w:t>.</w:t>
      </w:r>
      <w:r w:rsidRPr="002362A4">
        <w:rPr>
          <w:rFonts w:ascii="Arial" w:eastAsia="Arial" w:hAnsi="Arial" w:cs="Arial"/>
          <w:color w:val="1C1C1C"/>
          <w:highlight w:val="white"/>
        </w:rPr>
        <w:t> </w:t>
      </w:r>
      <w:r w:rsidRPr="002362A4">
        <w:rPr>
          <w:rFonts w:ascii="Calibri" w:eastAsia="Calibri" w:hAnsi="Calibri" w:cs="Calibri"/>
          <w:color w:val="000000"/>
        </w:rPr>
        <w:t>,</w:t>
      </w:r>
      <w:proofErr w:type="gramEnd"/>
      <w:r w:rsidRPr="002362A4">
        <w:rPr>
          <w:rFonts w:ascii="Calibri" w:eastAsia="Calibri" w:hAnsi="Calibri" w:cs="Calibri"/>
          <w:color w:val="000000"/>
        </w:rPr>
        <w:t xml:space="preserve"> without excuse. This applies to pupils, staff, parents, governors and the wider community.</w:t>
      </w:r>
    </w:p>
    <w:p w14:paraId="0D17B4A0" w14:textId="77777777" w:rsidR="00003FF7" w:rsidRPr="002362A4" w:rsidRDefault="00003FF7">
      <w:pPr>
        <w:jc w:val="both"/>
        <w:rPr>
          <w:rFonts w:ascii="Times New Roman" w:eastAsia="Times New Roman" w:hAnsi="Times New Roman" w:cs="Times New Roman"/>
        </w:rPr>
      </w:pPr>
    </w:p>
    <w:p w14:paraId="617927A1" w14:textId="77777777" w:rsidR="00003FF7" w:rsidRPr="002362A4" w:rsidRDefault="00975E22">
      <w:pPr>
        <w:jc w:val="both"/>
        <w:rPr>
          <w:rFonts w:ascii="Calibri" w:eastAsia="Calibri" w:hAnsi="Calibri" w:cs="Calibri"/>
          <w:color w:val="000000"/>
        </w:rPr>
      </w:pPr>
      <w:r w:rsidRPr="002362A4">
        <w:rPr>
          <w:rFonts w:ascii="Calibri" w:eastAsia="Calibri" w:hAnsi="Calibri" w:cs="Calibri"/>
          <w:color w:val="000000"/>
        </w:rPr>
        <w:t xml:space="preserve">The successful candidate will join a dedicated and supportive team of </w:t>
      </w:r>
      <w:r w:rsidR="00840BA5" w:rsidRPr="002362A4">
        <w:rPr>
          <w:rFonts w:ascii="Calibri" w:eastAsia="Calibri" w:hAnsi="Calibri" w:cs="Calibri"/>
          <w:color w:val="000000"/>
        </w:rPr>
        <w:t xml:space="preserve">Teaching </w:t>
      </w:r>
      <w:r w:rsidRPr="002362A4">
        <w:rPr>
          <w:rFonts w:ascii="Calibri" w:eastAsia="Calibri" w:hAnsi="Calibri" w:cs="Calibri"/>
          <w:color w:val="000000"/>
        </w:rPr>
        <w:t xml:space="preserve">staff who play </w:t>
      </w:r>
      <w:r w:rsidR="00840BA5" w:rsidRPr="002362A4">
        <w:rPr>
          <w:rFonts w:ascii="Calibri" w:eastAsia="Calibri" w:hAnsi="Calibri" w:cs="Calibri"/>
          <w:color w:val="000000"/>
        </w:rPr>
        <w:t>a key role in supporting our pupils to achieve their best</w:t>
      </w:r>
      <w:r w:rsidRPr="002362A4">
        <w:rPr>
          <w:rFonts w:ascii="Calibri" w:eastAsia="Calibri" w:hAnsi="Calibri" w:cs="Calibri"/>
          <w:color w:val="000000"/>
        </w:rPr>
        <w:t xml:space="preserve">.  </w:t>
      </w:r>
    </w:p>
    <w:p w14:paraId="7FF23A3F" w14:textId="77777777" w:rsidR="00003FF7" w:rsidRPr="002362A4" w:rsidRDefault="00003FF7">
      <w:pPr>
        <w:jc w:val="both"/>
        <w:rPr>
          <w:rFonts w:ascii="Times New Roman" w:eastAsia="Times New Roman" w:hAnsi="Times New Roman" w:cs="Times New Roman"/>
        </w:rPr>
      </w:pPr>
    </w:p>
    <w:p w14:paraId="0AB18D0F" w14:textId="77777777" w:rsidR="00003FF7" w:rsidRPr="002362A4" w:rsidRDefault="00975E22">
      <w:pPr>
        <w:jc w:val="both"/>
        <w:rPr>
          <w:rFonts w:ascii="Calibri" w:eastAsia="Calibri" w:hAnsi="Calibri" w:cs="Calibri"/>
          <w:color w:val="000000"/>
          <w:sz w:val="22"/>
          <w:szCs w:val="22"/>
        </w:rPr>
      </w:pPr>
      <w:r w:rsidRPr="002362A4">
        <w:rPr>
          <w:rFonts w:ascii="Calibri" w:eastAsia="Calibri" w:hAnsi="Calibri" w:cs="Calibri"/>
          <w:color w:val="000000"/>
        </w:rPr>
        <w:t xml:space="preserve">We are committed to providing the highest standards of inclusive education through quality teaching, appropriate focussed support and high expectations.  </w:t>
      </w:r>
      <w:r w:rsidRPr="002362A4">
        <w:rPr>
          <w:rFonts w:ascii="Calibri" w:eastAsia="Calibri" w:hAnsi="Calibri" w:cs="Calibri"/>
          <w:color w:val="000000"/>
          <w:sz w:val="22"/>
          <w:szCs w:val="22"/>
        </w:rPr>
        <w:t xml:space="preserve">All our staff play a key role in enabling us to support and extend the learning of all pupils through working in partnership with our dedicated and talented teaching staff. </w:t>
      </w:r>
    </w:p>
    <w:p w14:paraId="587D29D3" w14:textId="77777777" w:rsidR="00003FF7" w:rsidRPr="002362A4" w:rsidRDefault="00003FF7">
      <w:pPr>
        <w:jc w:val="both"/>
        <w:rPr>
          <w:rFonts w:ascii="Calibri" w:eastAsia="Calibri" w:hAnsi="Calibri" w:cs="Calibri"/>
          <w:color w:val="000000"/>
          <w:sz w:val="22"/>
          <w:szCs w:val="22"/>
        </w:rPr>
      </w:pPr>
    </w:p>
    <w:p w14:paraId="54BA7864" w14:textId="77777777" w:rsidR="00003FF7" w:rsidRPr="002362A4" w:rsidRDefault="00975E22">
      <w:pPr>
        <w:jc w:val="both"/>
        <w:rPr>
          <w:rFonts w:ascii="Calibri" w:eastAsia="Calibri" w:hAnsi="Calibri" w:cs="Calibri"/>
          <w:b/>
          <w:color w:val="000000"/>
        </w:rPr>
      </w:pPr>
      <w:r w:rsidRPr="002362A4">
        <w:rPr>
          <w:rFonts w:ascii="Calibri" w:eastAsia="Calibri" w:hAnsi="Calibri" w:cs="Calibri"/>
          <w:b/>
          <w:color w:val="000000"/>
        </w:rPr>
        <w:t>Why Join the Ashington Learning Partnership</w:t>
      </w:r>
    </w:p>
    <w:p w14:paraId="10A96E05" w14:textId="77777777" w:rsidR="00003FF7" w:rsidRPr="002362A4" w:rsidRDefault="00003FF7">
      <w:pPr>
        <w:jc w:val="both"/>
        <w:rPr>
          <w:rFonts w:ascii="Calibri" w:eastAsia="Calibri" w:hAnsi="Calibri" w:cs="Calibri"/>
          <w:b/>
          <w:color w:val="000000"/>
        </w:rPr>
      </w:pPr>
    </w:p>
    <w:p w14:paraId="4EEE798D" w14:textId="77777777" w:rsidR="00003FF7" w:rsidRPr="002362A4" w:rsidRDefault="00975E22">
      <w:pPr>
        <w:jc w:val="both"/>
        <w:rPr>
          <w:rFonts w:ascii="Calibri" w:eastAsia="Calibri" w:hAnsi="Calibri" w:cs="Calibri"/>
          <w:color w:val="000000"/>
        </w:rPr>
      </w:pPr>
      <w:r w:rsidRPr="002362A4">
        <w:rPr>
          <w:rFonts w:ascii="Calibri" w:eastAsia="Calibri" w:hAnsi="Calibri" w:cs="Calibri"/>
          <w:color w:val="000000"/>
        </w:rPr>
        <w:t xml:space="preserve">As a team, we work together in a collaborative and supportive way to achieve the aims of all our schools. Every individual member of staff, irrespective of their job, plays a valuable role in the education and safeguarding of our pupils and together we make an incredible team. </w:t>
      </w:r>
      <w:proofErr w:type="gramStart"/>
      <w:r w:rsidRPr="002362A4">
        <w:rPr>
          <w:rFonts w:ascii="Calibri" w:eastAsia="Calibri" w:hAnsi="Calibri" w:cs="Calibri"/>
          <w:color w:val="000000"/>
        </w:rPr>
        <w:t>Our senior leaders and Governors,</w:t>
      </w:r>
      <w:proofErr w:type="gramEnd"/>
      <w:r w:rsidRPr="002362A4">
        <w:rPr>
          <w:rFonts w:ascii="Calibri" w:eastAsia="Calibri" w:hAnsi="Calibri" w:cs="Calibri"/>
          <w:color w:val="000000"/>
        </w:rPr>
        <w:t xml:space="preserve"> are committed to staff professional development to support both individual and organisational ambitions. The Ashington Learning Partnership is truly a great place to work!</w:t>
      </w:r>
    </w:p>
    <w:p w14:paraId="2DB9F7DB" w14:textId="77777777" w:rsidR="00003FF7" w:rsidRPr="002362A4" w:rsidRDefault="00003FF7">
      <w:pPr>
        <w:jc w:val="both"/>
        <w:rPr>
          <w:rFonts w:ascii="Calibri" w:eastAsia="Calibri" w:hAnsi="Calibri" w:cs="Calibri"/>
          <w:color w:val="000000"/>
        </w:rPr>
      </w:pPr>
    </w:p>
    <w:p w14:paraId="52665A09" w14:textId="5F1918D3" w:rsidR="00003FF7" w:rsidRPr="002362A4" w:rsidRDefault="00975E22">
      <w:pPr>
        <w:jc w:val="both"/>
        <w:rPr>
          <w:rFonts w:ascii="Calibri" w:eastAsia="Calibri" w:hAnsi="Calibri" w:cs="Calibri"/>
          <w:color w:val="000000"/>
        </w:rPr>
      </w:pPr>
      <w:r w:rsidRPr="002362A4">
        <w:rPr>
          <w:rFonts w:ascii="Calibri" w:eastAsia="Calibri" w:hAnsi="Calibri" w:cs="Calibri"/>
          <w:color w:val="000000"/>
        </w:rPr>
        <w:t xml:space="preserve">We are committed to fostering a positive and supportive culture and a healthy working environment with wellbeing of employees always high on our agenda and </w:t>
      </w:r>
      <w:proofErr w:type="gramStart"/>
      <w:r w:rsidRPr="002362A4">
        <w:rPr>
          <w:rFonts w:ascii="Calibri" w:eastAsia="Calibri" w:hAnsi="Calibri" w:cs="Calibri"/>
          <w:color w:val="000000"/>
        </w:rPr>
        <w:t>taken into account</w:t>
      </w:r>
      <w:proofErr w:type="gramEnd"/>
      <w:r w:rsidRPr="002362A4">
        <w:rPr>
          <w:rFonts w:ascii="Calibri" w:eastAsia="Calibri" w:hAnsi="Calibri" w:cs="Calibri"/>
          <w:color w:val="000000"/>
        </w:rPr>
        <w:t xml:space="preserve"> in our decision making.</w:t>
      </w:r>
    </w:p>
    <w:p w14:paraId="3B98DE11" w14:textId="77777777" w:rsidR="00003FF7" w:rsidRPr="002362A4" w:rsidRDefault="00003FF7">
      <w:pPr>
        <w:jc w:val="both"/>
        <w:rPr>
          <w:rFonts w:ascii="Calibri" w:eastAsia="Calibri" w:hAnsi="Calibri" w:cs="Calibri"/>
          <w:color w:val="000000"/>
        </w:rPr>
      </w:pPr>
    </w:p>
    <w:p w14:paraId="728C00FF" w14:textId="77777777" w:rsidR="00003FF7" w:rsidRPr="002362A4" w:rsidRDefault="00975E22">
      <w:pPr>
        <w:jc w:val="both"/>
        <w:rPr>
          <w:rFonts w:ascii="Calibri" w:eastAsia="Calibri" w:hAnsi="Calibri" w:cs="Calibri"/>
          <w:color w:val="000000"/>
        </w:rPr>
      </w:pPr>
      <w:r w:rsidRPr="002362A4">
        <w:rPr>
          <w:rFonts w:ascii="Calibri" w:eastAsia="Calibri" w:hAnsi="Calibri" w:cs="Calibri"/>
          <w:color w:val="000000"/>
        </w:rPr>
        <w:t xml:space="preserve">The successful candidate will not only receive a </w:t>
      </w:r>
      <w:r w:rsidRPr="002362A4">
        <w:rPr>
          <w:rFonts w:ascii="Calibri" w:eastAsia="Calibri" w:hAnsi="Calibri" w:cs="Calibri"/>
        </w:rPr>
        <w:t>competitive</w:t>
      </w:r>
      <w:r w:rsidRPr="002362A4">
        <w:rPr>
          <w:rFonts w:ascii="Calibri" w:eastAsia="Calibri" w:hAnsi="Calibri" w:cs="Calibri"/>
          <w:color w:val="000000"/>
        </w:rPr>
        <w:t xml:space="preserve"> salary but the additional benefits of working for the Ashington Learning Partnership </w:t>
      </w:r>
      <w:proofErr w:type="gramStart"/>
      <w:r w:rsidRPr="002362A4">
        <w:rPr>
          <w:rFonts w:ascii="Calibri" w:eastAsia="Calibri" w:hAnsi="Calibri" w:cs="Calibri"/>
          <w:color w:val="000000"/>
        </w:rPr>
        <w:t>include :</w:t>
      </w:r>
      <w:proofErr w:type="gramEnd"/>
    </w:p>
    <w:p w14:paraId="000F3A24" w14:textId="77777777" w:rsidR="00003FF7" w:rsidRPr="002362A4" w:rsidRDefault="00003FF7">
      <w:pPr>
        <w:jc w:val="both"/>
        <w:rPr>
          <w:rFonts w:ascii="Calibri" w:eastAsia="Calibri" w:hAnsi="Calibri" w:cs="Calibri"/>
          <w:color w:val="000000"/>
        </w:rPr>
      </w:pPr>
    </w:p>
    <w:p w14:paraId="63362229" w14:textId="13763B9A" w:rsidR="00003FF7" w:rsidRPr="002362A4" w:rsidRDefault="00840BA5">
      <w:pPr>
        <w:numPr>
          <w:ilvl w:val="0"/>
          <w:numId w:val="2"/>
        </w:numPr>
        <w:pBdr>
          <w:top w:val="nil"/>
          <w:left w:val="nil"/>
          <w:bottom w:val="nil"/>
          <w:right w:val="nil"/>
          <w:between w:val="nil"/>
        </w:pBdr>
        <w:ind w:left="709"/>
        <w:jc w:val="both"/>
        <w:rPr>
          <w:rFonts w:ascii="Calibri" w:eastAsia="Calibri" w:hAnsi="Calibri" w:cs="Calibri"/>
          <w:color w:val="000000"/>
        </w:rPr>
      </w:pPr>
      <w:r w:rsidRPr="002362A4">
        <w:rPr>
          <w:rFonts w:ascii="Calibri" w:eastAsia="Calibri" w:hAnsi="Calibri" w:cs="Calibri"/>
          <w:color w:val="000000"/>
        </w:rPr>
        <w:t>Salary Teacher Main Pay Range starting at £3</w:t>
      </w:r>
      <w:r w:rsidR="00FB39B5">
        <w:rPr>
          <w:rFonts w:ascii="Calibri" w:eastAsia="Calibri" w:hAnsi="Calibri" w:cs="Calibri"/>
          <w:color w:val="000000"/>
        </w:rPr>
        <w:t xml:space="preserve">1650 to Upper pay </w:t>
      </w:r>
      <w:r w:rsidR="00620433">
        <w:rPr>
          <w:rFonts w:ascii="Calibri" w:eastAsia="Calibri" w:hAnsi="Calibri" w:cs="Calibri"/>
          <w:color w:val="000000"/>
        </w:rPr>
        <w:t xml:space="preserve">Range max </w:t>
      </w:r>
      <w:r w:rsidR="00FB39B5">
        <w:rPr>
          <w:rFonts w:ascii="Calibri" w:eastAsia="Calibri" w:hAnsi="Calibri" w:cs="Calibri"/>
          <w:color w:val="000000"/>
        </w:rPr>
        <w:t>£49084</w:t>
      </w:r>
    </w:p>
    <w:p w14:paraId="2EC969BF" w14:textId="60DA4A1D" w:rsidR="00003FF7" w:rsidRPr="002362A4" w:rsidRDefault="00975E22">
      <w:pPr>
        <w:numPr>
          <w:ilvl w:val="0"/>
          <w:numId w:val="1"/>
        </w:numPr>
        <w:pBdr>
          <w:top w:val="nil"/>
          <w:left w:val="nil"/>
          <w:bottom w:val="nil"/>
          <w:right w:val="nil"/>
          <w:between w:val="nil"/>
        </w:pBdr>
        <w:rPr>
          <w:rFonts w:ascii="Calibri" w:eastAsia="Calibri" w:hAnsi="Calibri" w:cs="Calibri"/>
          <w:color w:val="000000"/>
        </w:rPr>
      </w:pPr>
      <w:bookmarkStart w:id="0" w:name="_heading=h.30j0zll" w:colFirst="0" w:colLast="0"/>
      <w:bookmarkEnd w:id="0"/>
      <w:r w:rsidRPr="002362A4">
        <w:rPr>
          <w:rFonts w:ascii="Calibri" w:eastAsia="Calibri" w:hAnsi="Calibri" w:cs="Calibri"/>
          <w:color w:val="000000"/>
        </w:rPr>
        <w:t>25 days annual leave plus 8 days bank holiday (rising to 28 days annual leave plus Bank Holidays after 5 years’ service)</w:t>
      </w:r>
    </w:p>
    <w:p w14:paraId="7FEA863F" w14:textId="77777777" w:rsidR="00003FF7" w:rsidRPr="002362A4" w:rsidRDefault="00975E22">
      <w:pPr>
        <w:numPr>
          <w:ilvl w:val="0"/>
          <w:numId w:val="1"/>
        </w:numPr>
        <w:pBdr>
          <w:top w:val="nil"/>
          <w:left w:val="nil"/>
          <w:bottom w:val="nil"/>
          <w:right w:val="nil"/>
          <w:between w:val="nil"/>
        </w:pBdr>
        <w:rPr>
          <w:rFonts w:ascii="Calibri" w:eastAsia="Calibri" w:hAnsi="Calibri" w:cs="Calibri"/>
          <w:color w:val="000000"/>
        </w:rPr>
      </w:pPr>
      <w:r w:rsidRPr="002362A4">
        <w:rPr>
          <w:rFonts w:ascii="Calibri" w:eastAsia="Calibri" w:hAnsi="Calibri" w:cs="Calibri"/>
          <w:color w:val="000000"/>
        </w:rPr>
        <w:lastRenderedPageBreak/>
        <w:t>Membership of the Local Government Pension Scheme (LGPS)</w:t>
      </w:r>
    </w:p>
    <w:p w14:paraId="632D1220" w14:textId="315A3738" w:rsidR="00003FF7" w:rsidRPr="002362A4" w:rsidRDefault="00975E22">
      <w:pPr>
        <w:numPr>
          <w:ilvl w:val="0"/>
          <w:numId w:val="1"/>
        </w:numPr>
        <w:pBdr>
          <w:top w:val="nil"/>
          <w:left w:val="nil"/>
          <w:bottom w:val="nil"/>
          <w:right w:val="nil"/>
          <w:between w:val="nil"/>
        </w:pBdr>
        <w:rPr>
          <w:rFonts w:ascii="Calibri" w:eastAsia="Calibri" w:hAnsi="Calibri" w:cs="Calibri"/>
          <w:color w:val="000000"/>
        </w:rPr>
      </w:pPr>
      <w:r w:rsidRPr="002362A4">
        <w:rPr>
          <w:rFonts w:ascii="Calibri" w:eastAsia="Calibri" w:hAnsi="Calibri" w:cs="Calibri"/>
          <w:color w:val="000000"/>
        </w:rPr>
        <w:t>Access to wellbeing and health support including counselling, physiotherapy, weight management and access to medical practitioners</w:t>
      </w:r>
    </w:p>
    <w:p w14:paraId="531D3D8D" w14:textId="77777777" w:rsidR="00003FF7" w:rsidRPr="002362A4" w:rsidRDefault="00975E22">
      <w:pPr>
        <w:numPr>
          <w:ilvl w:val="0"/>
          <w:numId w:val="1"/>
        </w:numPr>
        <w:pBdr>
          <w:top w:val="nil"/>
          <w:left w:val="nil"/>
          <w:bottom w:val="nil"/>
          <w:right w:val="nil"/>
          <w:between w:val="nil"/>
        </w:pBdr>
        <w:rPr>
          <w:rFonts w:ascii="Calibri" w:eastAsia="Calibri" w:hAnsi="Calibri" w:cs="Calibri"/>
          <w:color w:val="000000"/>
        </w:rPr>
      </w:pPr>
      <w:r w:rsidRPr="002362A4">
        <w:rPr>
          <w:rFonts w:ascii="Calibri" w:eastAsia="Calibri" w:hAnsi="Calibri" w:cs="Calibri"/>
          <w:color w:val="000000"/>
        </w:rPr>
        <w:t>Access to discounts and exclusive deals from major retailers and brands</w:t>
      </w:r>
    </w:p>
    <w:p w14:paraId="23CF2197" w14:textId="77777777" w:rsidR="00003FF7" w:rsidRPr="002362A4" w:rsidRDefault="00975E22">
      <w:pPr>
        <w:numPr>
          <w:ilvl w:val="0"/>
          <w:numId w:val="1"/>
        </w:numPr>
        <w:pBdr>
          <w:top w:val="nil"/>
          <w:left w:val="nil"/>
          <w:bottom w:val="nil"/>
          <w:right w:val="nil"/>
          <w:between w:val="nil"/>
        </w:pBdr>
        <w:rPr>
          <w:rFonts w:ascii="Calibri" w:eastAsia="Calibri" w:hAnsi="Calibri" w:cs="Calibri"/>
          <w:color w:val="000000"/>
        </w:rPr>
      </w:pPr>
      <w:r w:rsidRPr="002362A4">
        <w:rPr>
          <w:rFonts w:ascii="Calibri" w:eastAsia="Calibri" w:hAnsi="Calibri" w:cs="Calibri"/>
          <w:color w:val="000000"/>
        </w:rPr>
        <w:t>Discounted school meals through our catering services</w:t>
      </w:r>
    </w:p>
    <w:p w14:paraId="5C486FC0" w14:textId="77777777" w:rsidR="00003FF7" w:rsidRPr="002362A4" w:rsidRDefault="00975E22">
      <w:pPr>
        <w:numPr>
          <w:ilvl w:val="0"/>
          <w:numId w:val="1"/>
        </w:numPr>
        <w:pBdr>
          <w:top w:val="nil"/>
          <w:left w:val="nil"/>
          <w:bottom w:val="nil"/>
          <w:right w:val="nil"/>
          <w:between w:val="nil"/>
        </w:pBdr>
        <w:rPr>
          <w:rFonts w:ascii="Calibri" w:eastAsia="Calibri" w:hAnsi="Calibri" w:cs="Calibri"/>
          <w:color w:val="000000"/>
        </w:rPr>
      </w:pPr>
      <w:r w:rsidRPr="002362A4">
        <w:rPr>
          <w:rFonts w:ascii="Calibri" w:eastAsia="Calibri" w:hAnsi="Calibri" w:cs="Calibri"/>
          <w:color w:val="000000"/>
        </w:rPr>
        <w:t>Free tea and coffee!</w:t>
      </w:r>
    </w:p>
    <w:p w14:paraId="61F4070B" w14:textId="77777777" w:rsidR="00B8412F" w:rsidRPr="002362A4" w:rsidRDefault="00B8412F" w:rsidP="00B8412F">
      <w:pPr>
        <w:pBdr>
          <w:top w:val="nil"/>
          <w:left w:val="nil"/>
          <w:bottom w:val="nil"/>
          <w:right w:val="nil"/>
          <w:between w:val="nil"/>
        </w:pBdr>
        <w:ind w:left="720"/>
        <w:rPr>
          <w:rFonts w:ascii="Calibri" w:eastAsia="Calibri" w:hAnsi="Calibri" w:cs="Calibri"/>
          <w:color w:val="000000"/>
        </w:rPr>
      </w:pPr>
    </w:p>
    <w:p w14:paraId="69BF1938" w14:textId="77777777" w:rsidR="00003FF7" w:rsidRPr="002362A4" w:rsidRDefault="00975E22">
      <w:pPr>
        <w:rPr>
          <w:rFonts w:ascii="Calibri" w:eastAsia="Calibri" w:hAnsi="Calibri" w:cs="Calibri"/>
          <w:b/>
          <w:color w:val="000000"/>
        </w:rPr>
      </w:pPr>
      <w:r w:rsidRPr="002362A4">
        <w:rPr>
          <w:rFonts w:ascii="Calibri" w:eastAsia="Calibri" w:hAnsi="Calibri" w:cs="Calibri"/>
          <w:b/>
          <w:color w:val="000000"/>
        </w:rPr>
        <w:t>The Role</w:t>
      </w:r>
    </w:p>
    <w:p w14:paraId="63376C95" w14:textId="77777777" w:rsidR="00003FF7" w:rsidRPr="002362A4" w:rsidRDefault="00003FF7">
      <w:pPr>
        <w:rPr>
          <w:rFonts w:ascii="Calibri" w:eastAsia="Calibri" w:hAnsi="Calibri" w:cs="Calibri"/>
          <w:color w:val="000000"/>
        </w:rPr>
      </w:pPr>
    </w:p>
    <w:p w14:paraId="604D77E7" w14:textId="77777777" w:rsidR="00003FF7" w:rsidRPr="002362A4" w:rsidRDefault="00EE12AC">
      <w:pPr>
        <w:rPr>
          <w:rFonts w:ascii="Calibri" w:eastAsia="Calibri" w:hAnsi="Calibri" w:cs="Calibri"/>
          <w:color w:val="000000"/>
        </w:rPr>
      </w:pPr>
      <w:r w:rsidRPr="002362A4">
        <w:rPr>
          <w:rFonts w:ascii="Calibri" w:eastAsia="Calibri" w:hAnsi="Calibri" w:cs="Calibri"/>
          <w:color w:val="000000"/>
        </w:rPr>
        <w:t xml:space="preserve">Our Teaching Team are </w:t>
      </w:r>
      <w:proofErr w:type="spellStart"/>
      <w:proofErr w:type="gramStart"/>
      <w:r w:rsidRPr="002362A4">
        <w:rPr>
          <w:rFonts w:ascii="Calibri" w:eastAsia="Calibri" w:hAnsi="Calibri" w:cs="Calibri"/>
          <w:color w:val="000000"/>
        </w:rPr>
        <w:t>lead</w:t>
      </w:r>
      <w:proofErr w:type="spellEnd"/>
      <w:proofErr w:type="gramEnd"/>
      <w:r w:rsidRPr="002362A4">
        <w:rPr>
          <w:rFonts w:ascii="Calibri" w:eastAsia="Calibri" w:hAnsi="Calibri" w:cs="Calibri"/>
          <w:color w:val="000000"/>
        </w:rPr>
        <w:t xml:space="preserve"> by our dedicated and motivated Senior Leadership team.   Our teaching staff are passionate about </w:t>
      </w:r>
      <w:r w:rsidR="00210030" w:rsidRPr="002362A4">
        <w:rPr>
          <w:rFonts w:ascii="Calibri" w:eastAsia="Calibri" w:hAnsi="Calibri" w:cs="Calibri"/>
          <w:color w:val="000000"/>
        </w:rPr>
        <w:t>supporting</w:t>
      </w:r>
      <w:r w:rsidRPr="002362A4">
        <w:rPr>
          <w:rFonts w:ascii="Calibri" w:eastAsia="Calibri" w:hAnsi="Calibri" w:cs="Calibri"/>
          <w:color w:val="000000"/>
        </w:rPr>
        <w:t xml:space="preserve"> children to achieve their best, through our shared values and commitment to raising aspirations.</w:t>
      </w:r>
    </w:p>
    <w:p w14:paraId="16FDC8B7" w14:textId="77777777" w:rsidR="00040958" w:rsidRPr="002362A4" w:rsidRDefault="00040958">
      <w:pPr>
        <w:rPr>
          <w:rFonts w:ascii="Calibri" w:eastAsia="Calibri" w:hAnsi="Calibri" w:cs="Calibri"/>
          <w:color w:val="000000"/>
        </w:rPr>
      </w:pPr>
    </w:p>
    <w:p w14:paraId="2109C842" w14:textId="77777777" w:rsidR="00040958" w:rsidRPr="002362A4" w:rsidRDefault="00040958" w:rsidP="00040958">
      <w:pPr>
        <w:rPr>
          <w:rFonts w:ascii="Calibri" w:eastAsia="Calibri" w:hAnsi="Calibri" w:cs="Calibri"/>
          <w:b/>
          <w:color w:val="000000"/>
        </w:rPr>
      </w:pPr>
      <w:r w:rsidRPr="002362A4">
        <w:rPr>
          <w:rFonts w:ascii="Calibri" w:eastAsia="Calibri" w:hAnsi="Calibri" w:cs="Calibri"/>
          <w:color w:val="000000"/>
        </w:rPr>
        <w:t xml:space="preserve">As part of the application process please could you send a </w:t>
      </w:r>
      <w:proofErr w:type="gramStart"/>
      <w:r w:rsidRPr="002362A4">
        <w:rPr>
          <w:rFonts w:ascii="Calibri" w:eastAsia="Calibri" w:hAnsi="Calibri" w:cs="Calibri"/>
          <w:color w:val="000000"/>
        </w:rPr>
        <w:t>5  Minute</w:t>
      </w:r>
      <w:proofErr w:type="gramEnd"/>
      <w:r w:rsidRPr="002362A4">
        <w:rPr>
          <w:rFonts w:ascii="Calibri" w:eastAsia="Calibri" w:hAnsi="Calibri" w:cs="Calibri"/>
          <w:color w:val="000000"/>
        </w:rPr>
        <w:t xml:space="preserve"> VIDEO RECORDING of you</w:t>
      </w:r>
      <w:r w:rsidRPr="002362A4">
        <w:rPr>
          <w:rFonts w:ascii="Calibri" w:eastAsia="Calibri" w:hAnsi="Calibri" w:cs="Calibri"/>
          <w:b/>
          <w:color w:val="000000"/>
        </w:rPr>
        <w:t xml:space="preserve"> </w:t>
      </w:r>
      <w:r w:rsidRPr="002362A4">
        <w:rPr>
          <w:rFonts w:ascii="Calibri" w:eastAsia="Calibri" w:hAnsi="Calibri" w:cs="Calibri"/>
          <w:color w:val="000000"/>
        </w:rPr>
        <w:t xml:space="preserve">teaching reading to a group or class of </w:t>
      </w:r>
      <w:proofErr w:type="gramStart"/>
      <w:r w:rsidRPr="002362A4">
        <w:rPr>
          <w:rFonts w:ascii="Calibri" w:eastAsia="Calibri" w:hAnsi="Calibri" w:cs="Calibri"/>
          <w:color w:val="000000"/>
        </w:rPr>
        <w:t>pupils</w:t>
      </w:r>
      <w:proofErr w:type="gramEnd"/>
      <w:r w:rsidRPr="002362A4">
        <w:rPr>
          <w:rFonts w:ascii="Calibri" w:eastAsia="Calibri" w:hAnsi="Calibri" w:cs="Calibri"/>
          <w:color w:val="000000"/>
        </w:rPr>
        <w:t xml:space="preserve"> forms part of the selection process. Candidates should ensure they have permission of their Head teacher to make the film and share it with the Ashington Learning Partnership.  </w:t>
      </w:r>
      <w:proofErr w:type="gramStart"/>
      <w:r w:rsidRPr="002362A4">
        <w:rPr>
          <w:rFonts w:ascii="Calibri" w:eastAsia="Calibri" w:hAnsi="Calibri" w:cs="Calibri"/>
          <w:color w:val="000000"/>
        </w:rPr>
        <w:t>Alternatively</w:t>
      </w:r>
      <w:proofErr w:type="gramEnd"/>
      <w:r w:rsidRPr="002362A4">
        <w:rPr>
          <w:rFonts w:ascii="Calibri" w:eastAsia="Calibri" w:hAnsi="Calibri" w:cs="Calibri"/>
          <w:color w:val="000000"/>
        </w:rPr>
        <w:t xml:space="preserve"> this can be filmed without children present if you do not have permission to share. Please ensure that no children can be identified in the clip. </w:t>
      </w:r>
    </w:p>
    <w:p w14:paraId="0F545329" w14:textId="77777777" w:rsidR="00040958" w:rsidRPr="002362A4" w:rsidRDefault="00040958">
      <w:pPr>
        <w:rPr>
          <w:rFonts w:ascii="Calibri" w:eastAsia="Calibri" w:hAnsi="Calibri" w:cs="Calibri"/>
          <w:color w:val="000000"/>
        </w:rPr>
      </w:pPr>
    </w:p>
    <w:p w14:paraId="310714CD" w14:textId="77777777" w:rsidR="00003FF7" w:rsidRPr="002362A4" w:rsidRDefault="00003FF7">
      <w:pPr>
        <w:jc w:val="center"/>
        <w:rPr>
          <w:rFonts w:ascii="Calibri" w:eastAsia="Calibri" w:hAnsi="Calibri" w:cs="Calibri"/>
          <w:color w:val="000000"/>
        </w:rPr>
      </w:pPr>
    </w:p>
    <w:p w14:paraId="77B5CC31" w14:textId="77777777" w:rsidR="00003FF7" w:rsidRPr="002362A4" w:rsidRDefault="00975E22">
      <w:pPr>
        <w:rPr>
          <w:rFonts w:ascii="Calibri" w:eastAsia="Calibri" w:hAnsi="Calibri" w:cs="Calibri"/>
          <w:color w:val="000000"/>
        </w:rPr>
      </w:pPr>
      <w:r w:rsidRPr="002362A4">
        <w:rPr>
          <w:rFonts w:ascii="Calibri" w:eastAsia="Calibri" w:hAnsi="Calibri" w:cs="Calibri"/>
          <w:color w:val="000000"/>
        </w:rPr>
        <w:t>Candidates</w:t>
      </w:r>
      <w:r w:rsidR="00210030" w:rsidRPr="002362A4">
        <w:rPr>
          <w:rFonts w:ascii="Calibri" w:eastAsia="Calibri" w:hAnsi="Calibri" w:cs="Calibri"/>
          <w:color w:val="000000"/>
        </w:rPr>
        <w:t xml:space="preserve"> will need to hold the relevant qualification for the role</w:t>
      </w:r>
      <w:r w:rsidRPr="002362A4">
        <w:rPr>
          <w:rFonts w:ascii="Calibri" w:eastAsia="Calibri" w:hAnsi="Calibri" w:cs="Calibri"/>
          <w:color w:val="000000"/>
        </w:rPr>
        <w:t>. A job description is included within this pack.</w:t>
      </w:r>
      <w:r w:rsidRPr="002362A4">
        <w:rPr>
          <w:rFonts w:ascii="Calibri" w:eastAsia="Calibri" w:hAnsi="Calibri" w:cs="Calibri"/>
          <w:color w:val="000000"/>
          <w:sz w:val="20"/>
          <w:szCs w:val="20"/>
        </w:rPr>
        <w:t xml:space="preserve"> </w:t>
      </w:r>
    </w:p>
    <w:p w14:paraId="14677E32" w14:textId="77777777" w:rsidR="00003FF7" w:rsidRPr="002362A4" w:rsidRDefault="00003FF7">
      <w:pPr>
        <w:rPr>
          <w:rFonts w:ascii="Calibri" w:eastAsia="Calibri" w:hAnsi="Calibri" w:cs="Calibri"/>
          <w:color w:val="000000"/>
        </w:rPr>
      </w:pPr>
    </w:p>
    <w:p w14:paraId="61610A85" w14:textId="77777777" w:rsidR="00003FF7" w:rsidRPr="002362A4" w:rsidRDefault="00975E22">
      <w:pPr>
        <w:jc w:val="both"/>
        <w:rPr>
          <w:rFonts w:ascii="Times New Roman" w:eastAsia="Times New Roman" w:hAnsi="Times New Roman" w:cs="Times New Roman"/>
        </w:rPr>
      </w:pPr>
      <w:r w:rsidRPr="002362A4">
        <w:rPr>
          <w:rFonts w:ascii="Calibri" w:eastAsia="Calibri" w:hAnsi="Calibri" w:cs="Calibri"/>
          <w:b/>
          <w:color w:val="000000"/>
        </w:rPr>
        <w:t>Application Process</w:t>
      </w:r>
    </w:p>
    <w:p w14:paraId="62DD7FA8" w14:textId="1A9D53F4" w:rsidR="00003FF7" w:rsidRPr="002362A4" w:rsidRDefault="00975E22">
      <w:pPr>
        <w:jc w:val="both"/>
        <w:rPr>
          <w:rFonts w:ascii="Calibri" w:eastAsia="Calibri" w:hAnsi="Calibri" w:cs="Calibri"/>
          <w:color w:val="000000"/>
        </w:rPr>
      </w:pPr>
      <w:r w:rsidRPr="002362A4">
        <w:rPr>
          <w:rFonts w:ascii="Calibri" w:eastAsia="Calibri" w:hAnsi="Calibri" w:cs="Calibri"/>
          <w:color w:val="000000"/>
        </w:rPr>
        <w:t xml:space="preserve">An Application Form is included in the pack along with completion guidance.  A Job Description and Person Specification, a Safeguarding Policy and Equality Policy are also included. Completed applications should be returned by post or email to </w:t>
      </w:r>
      <w:proofErr w:type="spellStart"/>
      <w:r w:rsidRPr="002362A4">
        <w:rPr>
          <w:rFonts w:ascii="Calibri" w:eastAsia="Calibri" w:hAnsi="Calibri" w:cs="Calibri"/>
          <w:color w:val="000000"/>
        </w:rPr>
        <w:t>Bothal</w:t>
      </w:r>
      <w:proofErr w:type="spellEnd"/>
      <w:r w:rsidRPr="002362A4">
        <w:rPr>
          <w:rFonts w:ascii="Calibri" w:eastAsia="Calibri" w:hAnsi="Calibri" w:cs="Calibri"/>
          <w:color w:val="000000"/>
        </w:rPr>
        <w:t xml:space="preserve"> Primary School, High Market, Ashington, Northumberland, NE63 8NT or </w:t>
      </w:r>
      <w:hyperlink r:id="rId10">
        <w:r w:rsidRPr="002362A4">
          <w:rPr>
            <w:rFonts w:ascii="Calibri" w:eastAsia="Calibri" w:hAnsi="Calibri" w:cs="Calibri"/>
            <w:color w:val="0000FF"/>
            <w:u w:val="single"/>
          </w:rPr>
          <w:t>Rachel.douglas@alptrust.co.uk</w:t>
        </w:r>
      </w:hyperlink>
      <w:r w:rsidRPr="002362A4">
        <w:rPr>
          <w:rFonts w:ascii="Calibri" w:eastAsia="Calibri" w:hAnsi="Calibri" w:cs="Calibri"/>
          <w:color w:val="000000"/>
        </w:rPr>
        <w:t xml:space="preserve"> by</w:t>
      </w:r>
      <w:r w:rsidRPr="002362A4">
        <w:rPr>
          <w:rFonts w:ascii="Calibri" w:eastAsia="Calibri" w:hAnsi="Calibri" w:cs="Calibri"/>
          <w:b/>
          <w:color w:val="000000"/>
        </w:rPr>
        <w:t xml:space="preserve"> </w:t>
      </w:r>
      <w:r w:rsidR="00EE12AC" w:rsidRPr="002362A4">
        <w:rPr>
          <w:rFonts w:ascii="Calibri" w:eastAsia="Calibri" w:hAnsi="Calibri" w:cs="Calibri"/>
          <w:b/>
          <w:color w:val="000000"/>
        </w:rPr>
        <w:t xml:space="preserve">Monday </w:t>
      </w:r>
      <w:r w:rsidR="002362A4">
        <w:rPr>
          <w:rFonts w:ascii="Calibri" w:eastAsia="Calibri" w:hAnsi="Calibri" w:cs="Calibri"/>
          <w:b/>
          <w:color w:val="000000"/>
        </w:rPr>
        <w:t>28 April 2025</w:t>
      </w:r>
    </w:p>
    <w:p w14:paraId="66774D16" w14:textId="77777777" w:rsidR="00003FF7" w:rsidRPr="002362A4" w:rsidRDefault="00003FF7">
      <w:pPr>
        <w:ind w:right="-272"/>
        <w:rPr>
          <w:rFonts w:ascii="Calibri" w:eastAsia="Calibri" w:hAnsi="Calibri" w:cs="Calibri"/>
          <w:b/>
        </w:rPr>
      </w:pPr>
    </w:p>
    <w:p w14:paraId="09D524E7" w14:textId="77777777" w:rsidR="00003FF7" w:rsidRPr="002362A4" w:rsidRDefault="00975E22">
      <w:pPr>
        <w:ind w:right="-272"/>
        <w:rPr>
          <w:rFonts w:ascii="Calibri" w:eastAsia="Calibri" w:hAnsi="Calibri" w:cs="Calibri"/>
          <w:b/>
        </w:rPr>
      </w:pPr>
      <w:r w:rsidRPr="002362A4">
        <w:rPr>
          <w:rFonts w:ascii="Calibri" w:eastAsia="Calibri" w:hAnsi="Calibri" w:cs="Calibri"/>
          <w:b/>
        </w:rPr>
        <w:t>Safeguarding Policy Statement</w:t>
      </w:r>
    </w:p>
    <w:p w14:paraId="50F57893" w14:textId="77777777" w:rsidR="00003FF7" w:rsidRPr="002362A4" w:rsidRDefault="00003FF7">
      <w:pPr>
        <w:ind w:left="-284" w:right="-272"/>
        <w:rPr>
          <w:rFonts w:ascii="Calibri" w:eastAsia="Calibri" w:hAnsi="Calibri" w:cs="Calibri"/>
        </w:rPr>
      </w:pPr>
    </w:p>
    <w:p w14:paraId="741F8441" w14:textId="77777777" w:rsidR="00003FF7" w:rsidRPr="002362A4" w:rsidRDefault="00975E22">
      <w:pPr>
        <w:ind w:right="-273"/>
        <w:rPr>
          <w:rFonts w:ascii="Calibri" w:eastAsia="Calibri" w:hAnsi="Calibri" w:cs="Calibri"/>
        </w:rPr>
      </w:pPr>
      <w:r w:rsidRPr="002362A4">
        <w:rPr>
          <w:rFonts w:ascii="Calibri" w:eastAsia="Calibri" w:hAnsi="Calibri" w:cs="Calibri"/>
        </w:rPr>
        <w:t>Safeguarding and promoting the welfare of children is of paramount importance and is everyone’s responsibility.</w:t>
      </w:r>
    </w:p>
    <w:p w14:paraId="78219E2E" w14:textId="77777777" w:rsidR="00003FF7" w:rsidRPr="002362A4" w:rsidRDefault="00003FF7">
      <w:pPr>
        <w:ind w:right="-273"/>
        <w:rPr>
          <w:rFonts w:ascii="Calibri" w:eastAsia="Calibri" w:hAnsi="Calibri" w:cs="Calibri"/>
        </w:rPr>
      </w:pPr>
    </w:p>
    <w:p w14:paraId="3CBE528E" w14:textId="77777777" w:rsidR="00003FF7" w:rsidRPr="002362A4" w:rsidRDefault="00975E22">
      <w:pPr>
        <w:ind w:right="-273"/>
        <w:rPr>
          <w:rFonts w:ascii="Calibri" w:eastAsia="Calibri" w:hAnsi="Calibri" w:cs="Calibri"/>
        </w:rPr>
      </w:pPr>
      <w:r w:rsidRPr="002362A4">
        <w:rPr>
          <w:rFonts w:ascii="Calibri" w:eastAsia="Calibri" w:hAnsi="Calibri" w:cs="Calibri"/>
        </w:rPr>
        <w:t xml:space="preserve">It is the responsibility of every member of staff, volunteer and regular visitor to our school to ensure that they carry out the requirements of this policy and, </w:t>
      </w:r>
      <w:proofErr w:type="gramStart"/>
      <w:r w:rsidRPr="002362A4">
        <w:rPr>
          <w:rFonts w:ascii="Calibri" w:eastAsia="Calibri" w:hAnsi="Calibri" w:cs="Calibri"/>
        </w:rPr>
        <w:t>at all times</w:t>
      </w:r>
      <w:proofErr w:type="gramEnd"/>
      <w:r w:rsidRPr="002362A4">
        <w:rPr>
          <w:rFonts w:ascii="Calibri" w:eastAsia="Calibri" w:hAnsi="Calibri" w:cs="Calibri"/>
        </w:rPr>
        <w:t xml:space="preserve">, work in a way that will safeguard and promote the welfare of </w:t>
      </w:r>
      <w:proofErr w:type="gramStart"/>
      <w:r w:rsidRPr="002362A4">
        <w:rPr>
          <w:rFonts w:ascii="Calibri" w:eastAsia="Calibri" w:hAnsi="Calibri" w:cs="Calibri"/>
        </w:rPr>
        <w:t>all of</w:t>
      </w:r>
      <w:proofErr w:type="gramEnd"/>
      <w:r w:rsidRPr="002362A4">
        <w:rPr>
          <w:rFonts w:ascii="Calibri" w:eastAsia="Calibri" w:hAnsi="Calibri" w:cs="Calibri"/>
        </w:rPr>
        <w:t xml:space="preserve"> the pupils at this school. This includes the responsibility to provide a safe environment in which children can learn.</w:t>
      </w:r>
    </w:p>
    <w:p w14:paraId="6C71F790" w14:textId="77777777" w:rsidR="00003FF7" w:rsidRPr="002362A4" w:rsidRDefault="00003FF7">
      <w:pPr>
        <w:ind w:right="-273"/>
        <w:rPr>
          <w:rFonts w:ascii="Calibri" w:eastAsia="Calibri" w:hAnsi="Calibri" w:cs="Calibri"/>
        </w:rPr>
      </w:pPr>
    </w:p>
    <w:p w14:paraId="6B333151" w14:textId="77777777" w:rsidR="00003FF7" w:rsidRPr="002362A4" w:rsidRDefault="00975E22">
      <w:pPr>
        <w:ind w:right="-273"/>
        <w:rPr>
          <w:rFonts w:ascii="Calibri" w:eastAsia="Calibri" w:hAnsi="Calibri" w:cs="Calibri"/>
        </w:rPr>
      </w:pPr>
      <w:r w:rsidRPr="002362A4">
        <w:rPr>
          <w:rFonts w:ascii="Calibri" w:eastAsia="Calibri" w:hAnsi="Calibri" w:cs="Calibri"/>
        </w:rPr>
        <w:t xml:space="preserve">We recognise that staff at our school play a particularly important role as they are </w:t>
      </w:r>
      <w:proofErr w:type="gramStart"/>
      <w:r w:rsidRPr="002362A4">
        <w:rPr>
          <w:rFonts w:ascii="Calibri" w:eastAsia="Calibri" w:hAnsi="Calibri" w:cs="Calibri"/>
        </w:rPr>
        <w:t>in a position</w:t>
      </w:r>
      <w:proofErr w:type="gramEnd"/>
      <w:r w:rsidRPr="002362A4">
        <w:rPr>
          <w:rFonts w:ascii="Calibri" w:eastAsia="Calibri" w:hAnsi="Calibri" w:cs="Calibri"/>
        </w:rPr>
        <w:t xml:space="preserve"> to identify concerns early and provide help for children to prevent concerns from escalating. All staff are advised to maintain an attitude of ‘it could happen here’ where safeguarding is concerned.  When concerned about the welfare of a child, staff members must always act in the best interests of the child.</w:t>
      </w:r>
    </w:p>
    <w:p w14:paraId="25F7E0BF" w14:textId="77777777" w:rsidR="00003FF7" w:rsidRPr="002362A4" w:rsidRDefault="00003FF7">
      <w:pPr>
        <w:ind w:right="-273"/>
        <w:rPr>
          <w:rFonts w:ascii="Calibri" w:eastAsia="Calibri" w:hAnsi="Calibri" w:cs="Calibri"/>
        </w:rPr>
      </w:pPr>
    </w:p>
    <w:p w14:paraId="3175BDA7" w14:textId="77777777" w:rsidR="00003FF7" w:rsidRPr="002362A4" w:rsidRDefault="00975E22">
      <w:pPr>
        <w:ind w:right="-273"/>
        <w:rPr>
          <w:rFonts w:ascii="Calibri" w:eastAsia="Calibri" w:hAnsi="Calibri" w:cs="Calibri"/>
        </w:rPr>
      </w:pPr>
      <w:r w:rsidRPr="002362A4">
        <w:rPr>
          <w:rFonts w:ascii="Calibri" w:eastAsia="Calibri" w:hAnsi="Calibri" w:cs="Calibri"/>
        </w:rPr>
        <w:t>Our school will establish and maintain an ethos where children feel secure, are encouraged to talk, are listened to and are safe. Children will be able to talk freely to any member of staff at our school if they are worried or concerned about something.</w:t>
      </w:r>
    </w:p>
    <w:p w14:paraId="0CF98756" w14:textId="77777777" w:rsidR="00003FF7" w:rsidRPr="002362A4" w:rsidRDefault="00003FF7">
      <w:pPr>
        <w:ind w:right="-273"/>
        <w:rPr>
          <w:rFonts w:ascii="Calibri" w:eastAsia="Calibri" w:hAnsi="Calibri" w:cs="Calibri"/>
        </w:rPr>
      </w:pPr>
    </w:p>
    <w:p w14:paraId="5BC9B5A6" w14:textId="77777777" w:rsidR="00003FF7" w:rsidRPr="002362A4" w:rsidRDefault="00975E22">
      <w:pPr>
        <w:ind w:right="-273"/>
        <w:rPr>
          <w:rFonts w:ascii="Calibri" w:eastAsia="Calibri" w:hAnsi="Calibri" w:cs="Calibri"/>
        </w:rPr>
      </w:pPr>
      <w:r w:rsidRPr="002362A4">
        <w:rPr>
          <w:rFonts w:ascii="Calibri" w:eastAsia="Calibri" w:hAnsi="Calibri" w:cs="Calibri"/>
        </w:rPr>
        <w:t xml:space="preserve">All staff and regular visitors will, through training and induction, know how to recognise indicators of concern, how to respond to a disclosure from a child and how to record and report this information. We </w:t>
      </w:r>
      <w:r w:rsidRPr="002362A4">
        <w:rPr>
          <w:rFonts w:ascii="Calibri" w:eastAsia="Calibri" w:hAnsi="Calibri" w:cs="Calibri"/>
        </w:rPr>
        <w:lastRenderedPageBreak/>
        <w:t xml:space="preserve">will not make promises to any </w:t>
      </w:r>
      <w:proofErr w:type="gramStart"/>
      <w:r w:rsidRPr="002362A4">
        <w:rPr>
          <w:rFonts w:ascii="Calibri" w:eastAsia="Calibri" w:hAnsi="Calibri" w:cs="Calibri"/>
        </w:rPr>
        <w:t>child</w:t>
      </w:r>
      <w:proofErr w:type="gramEnd"/>
      <w:r w:rsidRPr="002362A4">
        <w:rPr>
          <w:rFonts w:ascii="Calibri" w:eastAsia="Calibri" w:hAnsi="Calibri" w:cs="Calibri"/>
        </w:rPr>
        <w:t xml:space="preserve"> and we will not keep secrets. Every child will know what the adult will have to do with any information they have chosen to disclose.</w:t>
      </w:r>
    </w:p>
    <w:p w14:paraId="644A7F1D" w14:textId="77777777" w:rsidR="00003FF7" w:rsidRPr="002362A4" w:rsidRDefault="00003FF7">
      <w:pPr>
        <w:ind w:right="-273"/>
        <w:rPr>
          <w:rFonts w:ascii="Calibri" w:eastAsia="Calibri" w:hAnsi="Calibri" w:cs="Calibri"/>
        </w:rPr>
      </w:pPr>
    </w:p>
    <w:p w14:paraId="18FB6543" w14:textId="77777777" w:rsidR="00003FF7" w:rsidRPr="002362A4" w:rsidRDefault="00975E22">
      <w:pPr>
        <w:ind w:right="-273"/>
        <w:rPr>
          <w:rFonts w:ascii="Calibri" w:eastAsia="Calibri" w:hAnsi="Calibri" w:cs="Calibri"/>
        </w:rPr>
      </w:pPr>
      <w:r w:rsidRPr="002362A4">
        <w:rPr>
          <w:rFonts w:ascii="Calibri" w:eastAsia="Calibri" w:hAnsi="Calibri" w:cs="Calibri"/>
        </w:rPr>
        <w:t>Throughout our curriculum, we will provide activities and opportunities for children to develop the skills they need to identify risks and stay safe. This will also be extended to include material that will encourage our children to develop essential life skills.</w:t>
      </w:r>
    </w:p>
    <w:p w14:paraId="7F687A20" w14:textId="77777777" w:rsidR="00003FF7" w:rsidRPr="002362A4" w:rsidRDefault="00003FF7">
      <w:pPr>
        <w:ind w:right="-273"/>
        <w:rPr>
          <w:rFonts w:ascii="Calibri" w:eastAsia="Calibri" w:hAnsi="Calibri" w:cs="Calibri"/>
        </w:rPr>
      </w:pPr>
    </w:p>
    <w:p w14:paraId="66222611" w14:textId="77777777" w:rsidR="00003FF7" w:rsidRPr="002362A4" w:rsidRDefault="00975E22">
      <w:pPr>
        <w:ind w:right="-273"/>
        <w:rPr>
          <w:rFonts w:ascii="Calibri" w:eastAsia="Calibri" w:hAnsi="Calibri" w:cs="Calibri"/>
        </w:rPr>
        <w:sectPr w:rsidR="00003FF7" w:rsidRPr="002362A4">
          <w:headerReference w:type="even" r:id="rId11"/>
          <w:headerReference w:type="default" r:id="rId12"/>
          <w:headerReference w:type="first" r:id="rId13"/>
          <w:pgSz w:w="11900" w:h="16840"/>
          <w:pgMar w:top="851" w:right="907" w:bottom="794" w:left="907" w:header="709" w:footer="709" w:gutter="0"/>
          <w:pgNumType w:start="1"/>
          <w:cols w:space="720"/>
        </w:sectPr>
      </w:pPr>
      <w:r w:rsidRPr="002362A4">
        <w:rPr>
          <w:rFonts w:ascii="Calibri" w:eastAsia="Calibri" w:hAnsi="Calibri" w:cs="Calibri"/>
        </w:rPr>
        <w:t>At all times we will work in partnership and endeavour to establish effective working relationships with parents, carers and colleagues from other agencies in line with Working Together to Safeguard Children (2018) and Local Safeguarding Partners’ Procedures.</w:t>
      </w:r>
    </w:p>
    <w:tbl>
      <w:tblPr>
        <w:tblW w:w="0" w:type="auto"/>
        <w:tblCellMar>
          <w:top w:w="15" w:type="dxa"/>
          <w:left w:w="15" w:type="dxa"/>
          <w:bottom w:w="15" w:type="dxa"/>
          <w:right w:w="15" w:type="dxa"/>
        </w:tblCellMar>
        <w:tblLook w:val="04A0" w:firstRow="1" w:lastRow="0" w:firstColumn="1" w:lastColumn="0" w:noHBand="0" w:noVBand="1"/>
      </w:tblPr>
      <w:tblGrid>
        <w:gridCol w:w="2406"/>
        <w:gridCol w:w="835"/>
        <w:gridCol w:w="222"/>
        <w:gridCol w:w="529"/>
        <w:gridCol w:w="222"/>
        <w:gridCol w:w="417"/>
      </w:tblGrid>
      <w:tr w:rsidR="00EE12AC" w:rsidRPr="002362A4" w14:paraId="5F0E69B2" w14:textId="77777777" w:rsidTr="00EE12AC">
        <w:trPr>
          <w:trHeight w:val="340"/>
        </w:trPr>
        <w:tc>
          <w:tcPr>
            <w:tcW w:w="0" w:type="auto"/>
            <w:tcMar>
              <w:top w:w="0" w:type="dxa"/>
              <w:left w:w="108" w:type="dxa"/>
              <w:bottom w:w="0" w:type="dxa"/>
              <w:right w:w="108" w:type="dxa"/>
            </w:tcMar>
            <w:vAlign w:val="center"/>
            <w:hideMark/>
          </w:tcPr>
          <w:p w14:paraId="471B5189"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FF"/>
                <w:sz w:val="20"/>
                <w:szCs w:val="20"/>
              </w:rPr>
              <w:lastRenderedPageBreak/>
              <w:t>JOB DESCRIPTION 2022-23</w:t>
            </w:r>
          </w:p>
        </w:tc>
        <w:tc>
          <w:tcPr>
            <w:tcW w:w="0" w:type="auto"/>
            <w:shd w:val="clear" w:color="auto" w:fill="FBE5D5"/>
            <w:tcMar>
              <w:top w:w="0" w:type="dxa"/>
              <w:left w:w="108" w:type="dxa"/>
              <w:bottom w:w="0" w:type="dxa"/>
              <w:right w:w="108" w:type="dxa"/>
            </w:tcMar>
            <w:vAlign w:val="center"/>
            <w:hideMark/>
          </w:tcPr>
          <w:p w14:paraId="7E13DC2B"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shd w:val="clear" w:color="auto" w:fill="DEEBF6"/>
              </w:rPr>
              <w:t>J</w:t>
            </w:r>
            <w:r w:rsidRPr="002362A4">
              <w:rPr>
                <w:rFonts w:asciiTheme="majorHAnsi" w:eastAsia="Times New Roman" w:hAnsiTheme="majorHAnsi" w:cstheme="majorHAnsi"/>
                <w:b/>
                <w:bCs/>
                <w:color w:val="000000"/>
                <w:sz w:val="20"/>
                <w:szCs w:val="20"/>
              </w:rPr>
              <w:t>ob No.</w:t>
            </w:r>
          </w:p>
        </w:tc>
        <w:tc>
          <w:tcPr>
            <w:tcW w:w="0" w:type="auto"/>
            <w:tcMar>
              <w:top w:w="0" w:type="dxa"/>
              <w:left w:w="108" w:type="dxa"/>
              <w:bottom w:w="0" w:type="dxa"/>
              <w:right w:w="108" w:type="dxa"/>
            </w:tcMar>
            <w:vAlign w:val="center"/>
            <w:hideMark/>
          </w:tcPr>
          <w:p w14:paraId="5AF250EF"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1D17CFA5"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ALP</w:t>
            </w:r>
          </w:p>
        </w:tc>
        <w:tc>
          <w:tcPr>
            <w:tcW w:w="0" w:type="auto"/>
            <w:tcMar>
              <w:top w:w="0" w:type="dxa"/>
              <w:left w:w="108" w:type="dxa"/>
              <w:bottom w:w="0" w:type="dxa"/>
              <w:right w:w="108" w:type="dxa"/>
            </w:tcMar>
            <w:vAlign w:val="center"/>
            <w:hideMark/>
          </w:tcPr>
          <w:p w14:paraId="3585B938"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661F6FBC"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T1</w:t>
            </w:r>
          </w:p>
        </w:tc>
      </w:tr>
    </w:tbl>
    <w:p w14:paraId="46F9A8CE" w14:textId="77777777" w:rsidR="00EE12AC" w:rsidRPr="002362A4" w:rsidRDefault="00EE12AC" w:rsidP="00EE12AC">
      <w:pPr>
        <w:rPr>
          <w:rFonts w:asciiTheme="majorHAnsi" w:eastAsia="Times New Roman" w:hAnsiTheme="majorHAnsi" w:cstheme="maj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359"/>
        <w:gridCol w:w="222"/>
        <w:gridCol w:w="6822"/>
        <w:gridCol w:w="447"/>
        <w:gridCol w:w="1566"/>
        <w:gridCol w:w="446"/>
        <w:gridCol w:w="989"/>
        <w:gridCol w:w="989"/>
        <w:gridCol w:w="446"/>
        <w:gridCol w:w="639"/>
        <w:gridCol w:w="559"/>
        <w:gridCol w:w="639"/>
        <w:gridCol w:w="72"/>
      </w:tblGrid>
      <w:tr w:rsidR="00EE12AC" w:rsidRPr="002362A4" w14:paraId="2D571CF0" w14:textId="77777777" w:rsidTr="00EE12AC">
        <w:trPr>
          <w:gridAfter w:val="1"/>
          <w:trHeight w:val="340"/>
        </w:trPr>
        <w:tc>
          <w:tcPr>
            <w:tcW w:w="0" w:type="auto"/>
            <w:shd w:val="clear" w:color="auto" w:fill="FBE5D5"/>
            <w:tcMar>
              <w:top w:w="0" w:type="dxa"/>
              <w:left w:w="108" w:type="dxa"/>
              <w:bottom w:w="0" w:type="dxa"/>
              <w:right w:w="108" w:type="dxa"/>
            </w:tcMar>
            <w:vAlign w:val="center"/>
            <w:hideMark/>
          </w:tcPr>
          <w:p w14:paraId="72CDCA30"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Job Title:</w:t>
            </w:r>
          </w:p>
        </w:tc>
        <w:tc>
          <w:tcPr>
            <w:tcW w:w="0" w:type="auto"/>
            <w:tcMar>
              <w:top w:w="0" w:type="dxa"/>
              <w:left w:w="108" w:type="dxa"/>
              <w:bottom w:w="0" w:type="dxa"/>
              <w:right w:w="108" w:type="dxa"/>
            </w:tcMar>
            <w:vAlign w:val="center"/>
            <w:hideMark/>
          </w:tcPr>
          <w:p w14:paraId="5BD28E18"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37A215E5"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C00000"/>
                <w:sz w:val="20"/>
                <w:szCs w:val="20"/>
              </w:rPr>
              <w:t>Primary Teacher</w:t>
            </w:r>
          </w:p>
        </w:tc>
        <w:tc>
          <w:tcPr>
            <w:tcW w:w="0" w:type="auto"/>
            <w:tcMar>
              <w:top w:w="0" w:type="dxa"/>
              <w:left w:w="108" w:type="dxa"/>
              <w:bottom w:w="0" w:type="dxa"/>
              <w:right w:w="108" w:type="dxa"/>
            </w:tcMar>
            <w:vAlign w:val="center"/>
            <w:hideMark/>
          </w:tcPr>
          <w:p w14:paraId="602ED099"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7F0578B0"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Salary:</w:t>
            </w:r>
          </w:p>
        </w:tc>
        <w:tc>
          <w:tcPr>
            <w:tcW w:w="0" w:type="auto"/>
            <w:tcMar>
              <w:top w:w="0" w:type="dxa"/>
              <w:left w:w="108" w:type="dxa"/>
              <w:bottom w:w="0" w:type="dxa"/>
              <w:right w:w="108" w:type="dxa"/>
            </w:tcMar>
            <w:vAlign w:val="center"/>
            <w:hideMark/>
          </w:tcPr>
          <w:p w14:paraId="0FF3E27D"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1A449447"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MPS/UPS</w:t>
            </w:r>
          </w:p>
        </w:tc>
        <w:tc>
          <w:tcPr>
            <w:tcW w:w="0" w:type="auto"/>
            <w:tcMar>
              <w:top w:w="0" w:type="dxa"/>
              <w:left w:w="108" w:type="dxa"/>
              <w:bottom w:w="0" w:type="dxa"/>
              <w:right w:w="108" w:type="dxa"/>
            </w:tcMar>
            <w:vAlign w:val="center"/>
            <w:hideMark/>
          </w:tcPr>
          <w:p w14:paraId="53F92A7A"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18DF7D7D"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w:t>
            </w:r>
          </w:p>
        </w:tc>
        <w:tc>
          <w:tcPr>
            <w:tcW w:w="0" w:type="auto"/>
            <w:tcMar>
              <w:top w:w="0" w:type="dxa"/>
              <w:left w:w="108" w:type="dxa"/>
              <w:bottom w:w="0" w:type="dxa"/>
              <w:right w:w="108" w:type="dxa"/>
            </w:tcMar>
            <w:vAlign w:val="center"/>
            <w:hideMark/>
          </w:tcPr>
          <w:p w14:paraId="50DDDEDB"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w:t>
            </w:r>
          </w:p>
        </w:tc>
        <w:tc>
          <w:tcPr>
            <w:tcW w:w="0" w:type="auto"/>
            <w:shd w:val="clear" w:color="auto" w:fill="FBE5D5"/>
            <w:tcMar>
              <w:top w:w="0" w:type="dxa"/>
              <w:left w:w="108" w:type="dxa"/>
              <w:bottom w:w="0" w:type="dxa"/>
              <w:right w:w="108" w:type="dxa"/>
            </w:tcMar>
            <w:vAlign w:val="center"/>
            <w:hideMark/>
          </w:tcPr>
          <w:p w14:paraId="6ABB451B"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w:t>
            </w:r>
          </w:p>
        </w:tc>
      </w:tr>
      <w:tr w:rsidR="00EE12AC" w:rsidRPr="002362A4" w14:paraId="6DCE32CC" w14:textId="77777777" w:rsidTr="00EE12AC">
        <w:trPr>
          <w:trHeight w:val="57"/>
        </w:trPr>
        <w:tc>
          <w:tcPr>
            <w:tcW w:w="0" w:type="auto"/>
            <w:tcMar>
              <w:top w:w="0" w:type="dxa"/>
              <w:left w:w="108" w:type="dxa"/>
              <w:bottom w:w="0" w:type="dxa"/>
              <w:right w:w="108" w:type="dxa"/>
            </w:tcMar>
            <w:vAlign w:val="center"/>
            <w:hideMark/>
          </w:tcPr>
          <w:p w14:paraId="01FDEDE5"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59C2158"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1B7D475"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45E72C6"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665DE2A"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tcMar>
              <w:top w:w="0" w:type="dxa"/>
              <w:left w:w="108" w:type="dxa"/>
              <w:bottom w:w="0" w:type="dxa"/>
              <w:right w:w="108" w:type="dxa"/>
            </w:tcMar>
            <w:vAlign w:val="center"/>
            <w:hideMark/>
          </w:tcPr>
          <w:p w14:paraId="0D08A8A2" w14:textId="77777777" w:rsidR="00EE12AC" w:rsidRPr="002362A4" w:rsidRDefault="00EE12AC" w:rsidP="00EE12AC">
            <w:pPr>
              <w:rPr>
                <w:rFonts w:asciiTheme="majorHAnsi" w:eastAsia="Times New Roman" w:hAnsiTheme="majorHAnsi" w:cstheme="majorHAnsi"/>
                <w:sz w:val="20"/>
                <w:szCs w:val="20"/>
              </w:rPr>
            </w:pPr>
          </w:p>
        </w:tc>
        <w:tc>
          <w:tcPr>
            <w:tcW w:w="0" w:type="auto"/>
            <w:gridSpan w:val="6"/>
            <w:tcMar>
              <w:top w:w="0" w:type="dxa"/>
              <w:left w:w="108" w:type="dxa"/>
              <w:bottom w:w="0" w:type="dxa"/>
              <w:right w:w="108" w:type="dxa"/>
            </w:tcMar>
            <w:vAlign w:val="center"/>
            <w:hideMark/>
          </w:tcPr>
          <w:p w14:paraId="203A0B3F"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139B6445" w14:textId="77777777" w:rsidTr="00EE12AC">
        <w:trPr>
          <w:trHeight w:val="340"/>
        </w:trPr>
        <w:tc>
          <w:tcPr>
            <w:tcW w:w="0" w:type="auto"/>
            <w:shd w:val="clear" w:color="auto" w:fill="FBE5D5"/>
            <w:tcMar>
              <w:top w:w="0" w:type="dxa"/>
              <w:left w:w="108" w:type="dxa"/>
              <w:bottom w:w="0" w:type="dxa"/>
              <w:right w:w="108" w:type="dxa"/>
            </w:tcMar>
            <w:vAlign w:val="center"/>
            <w:hideMark/>
          </w:tcPr>
          <w:p w14:paraId="1A7F9DD2"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Responsible to:</w:t>
            </w:r>
          </w:p>
        </w:tc>
        <w:tc>
          <w:tcPr>
            <w:tcW w:w="0" w:type="auto"/>
            <w:tcMar>
              <w:top w:w="0" w:type="dxa"/>
              <w:left w:w="108" w:type="dxa"/>
              <w:bottom w:w="0" w:type="dxa"/>
              <w:right w:w="108" w:type="dxa"/>
            </w:tcMar>
            <w:vAlign w:val="center"/>
            <w:hideMark/>
          </w:tcPr>
          <w:p w14:paraId="2CD62F5F"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2FE41E30"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Executive Headteacher/ Deputy Head of School</w:t>
            </w:r>
          </w:p>
        </w:tc>
        <w:tc>
          <w:tcPr>
            <w:tcW w:w="0" w:type="auto"/>
            <w:tcMar>
              <w:top w:w="0" w:type="dxa"/>
              <w:left w:w="108" w:type="dxa"/>
              <w:bottom w:w="0" w:type="dxa"/>
              <w:right w:w="108" w:type="dxa"/>
            </w:tcMar>
            <w:vAlign w:val="center"/>
            <w:hideMark/>
          </w:tcPr>
          <w:p w14:paraId="5D66E6A3"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FAAD4D4"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tcMar>
              <w:top w:w="0" w:type="dxa"/>
              <w:left w:w="108" w:type="dxa"/>
              <w:bottom w:w="0" w:type="dxa"/>
              <w:right w:w="108" w:type="dxa"/>
            </w:tcMar>
            <w:vAlign w:val="center"/>
            <w:hideMark/>
          </w:tcPr>
          <w:p w14:paraId="67B3AC25" w14:textId="77777777" w:rsidR="00EE12AC" w:rsidRPr="002362A4" w:rsidRDefault="00EE12AC" w:rsidP="00EE12AC">
            <w:pPr>
              <w:rPr>
                <w:rFonts w:asciiTheme="majorHAnsi" w:eastAsia="Times New Roman" w:hAnsiTheme="majorHAnsi" w:cstheme="majorHAnsi"/>
                <w:sz w:val="20"/>
                <w:szCs w:val="20"/>
              </w:rPr>
            </w:pPr>
          </w:p>
        </w:tc>
        <w:tc>
          <w:tcPr>
            <w:tcW w:w="0" w:type="auto"/>
            <w:gridSpan w:val="6"/>
            <w:tcMar>
              <w:top w:w="0" w:type="dxa"/>
              <w:left w:w="108" w:type="dxa"/>
              <w:bottom w:w="0" w:type="dxa"/>
              <w:right w:w="108" w:type="dxa"/>
            </w:tcMar>
            <w:vAlign w:val="center"/>
            <w:hideMark/>
          </w:tcPr>
          <w:p w14:paraId="72DFED31"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5A216EAF" w14:textId="77777777" w:rsidTr="00EE12AC">
        <w:trPr>
          <w:trHeight w:val="57"/>
        </w:trPr>
        <w:tc>
          <w:tcPr>
            <w:tcW w:w="0" w:type="auto"/>
            <w:tcMar>
              <w:top w:w="0" w:type="dxa"/>
              <w:left w:w="108" w:type="dxa"/>
              <w:bottom w:w="0" w:type="dxa"/>
              <w:right w:w="108" w:type="dxa"/>
            </w:tcMar>
            <w:vAlign w:val="center"/>
            <w:hideMark/>
          </w:tcPr>
          <w:p w14:paraId="4B625B18"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74D921F"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5EB600B"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01D042FE"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2DA6B835"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6FF589FE"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39BBC3B8"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735039CA"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67C5F351"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30144ADC"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1588AAFF"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3714C0A5" w14:textId="77777777" w:rsidR="00EE12AC" w:rsidRPr="002362A4" w:rsidRDefault="00EE12AC" w:rsidP="00EE12AC">
            <w:pPr>
              <w:rPr>
                <w:rFonts w:asciiTheme="majorHAnsi" w:eastAsia="Times New Roman" w:hAnsiTheme="majorHAnsi" w:cstheme="majorHAnsi"/>
                <w:sz w:val="20"/>
                <w:szCs w:val="20"/>
              </w:rPr>
            </w:pPr>
          </w:p>
        </w:tc>
        <w:tc>
          <w:tcPr>
            <w:tcW w:w="0" w:type="auto"/>
            <w:vAlign w:val="center"/>
            <w:hideMark/>
          </w:tcPr>
          <w:p w14:paraId="322F42C6"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1BF61167" w14:textId="77777777" w:rsidTr="00EE12AC">
        <w:trPr>
          <w:trHeight w:val="340"/>
        </w:trPr>
        <w:tc>
          <w:tcPr>
            <w:tcW w:w="0" w:type="auto"/>
            <w:shd w:val="clear" w:color="auto" w:fill="FBE5D5"/>
            <w:tcMar>
              <w:top w:w="0" w:type="dxa"/>
              <w:left w:w="108" w:type="dxa"/>
              <w:bottom w:w="0" w:type="dxa"/>
              <w:right w:w="108" w:type="dxa"/>
            </w:tcMar>
            <w:vAlign w:val="center"/>
            <w:hideMark/>
          </w:tcPr>
          <w:p w14:paraId="4FA017B9"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Job purpose:</w:t>
            </w:r>
          </w:p>
        </w:tc>
        <w:tc>
          <w:tcPr>
            <w:tcW w:w="0" w:type="auto"/>
            <w:tcMar>
              <w:top w:w="0" w:type="dxa"/>
              <w:left w:w="108" w:type="dxa"/>
              <w:bottom w:w="0" w:type="dxa"/>
              <w:right w:w="108" w:type="dxa"/>
            </w:tcMar>
            <w:vAlign w:val="center"/>
            <w:hideMark/>
          </w:tcPr>
          <w:p w14:paraId="4BBB007A" w14:textId="77777777" w:rsidR="00EE12AC" w:rsidRPr="002362A4" w:rsidRDefault="00EE12AC" w:rsidP="00EE12AC">
            <w:pPr>
              <w:rPr>
                <w:rFonts w:asciiTheme="majorHAnsi" w:eastAsia="Times New Roman" w:hAnsiTheme="majorHAnsi" w:cstheme="majorHAnsi"/>
                <w:sz w:val="20"/>
                <w:szCs w:val="20"/>
              </w:rPr>
            </w:pPr>
          </w:p>
        </w:tc>
        <w:tc>
          <w:tcPr>
            <w:tcW w:w="0" w:type="auto"/>
            <w:gridSpan w:val="11"/>
            <w:shd w:val="clear" w:color="auto" w:fill="FBE5D5"/>
            <w:tcMar>
              <w:top w:w="0" w:type="dxa"/>
              <w:left w:w="108" w:type="dxa"/>
              <w:bottom w:w="0" w:type="dxa"/>
              <w:right w:w="108" w:type="dxa"/>
            </w:tcMar>
            <w:vAlign w:val="center"/>
            <w:hideMark/>
          </w:tcPr>
          <w:p w14:paraId="600E3437"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To carry out duties in accordance with the provision of the current School Teachers’ Pay and Conditions Document and within the range of duties set out in that document.  The post-holder is also required to work towards the achievement of the agreed aims of the school.</w:t>
            </w:r>
          </w:p>
        </w:tc>
      </w:tr>
    </w:tbl>
    <w:p w14:paraId="4A0653B7" w14:textId="77777777" w:rsidR="00EE12AC" w:rsidRPr="002362A4" w:rsidRDefault="00EE12AC" w:rsidP="00EE12AC">
      <w:pPr>
        <w:rPr>
          <w:rFonts w:asciiTheme="majorHAnsi" w:eastAsia="Times New Roman" w:hAnsiTheme="majorHAnsi" w:cstheme="maj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506"/>
        <w:gridCol w:w="706"/>
        <w:gridCol w:w="6529"/>
        <w:gridCol w:w="6454"/>
      </w:tblGrid>
      <w:tr w:rsidR="00EE12AC" w:rsidRPr="002362A4" w14:paraId="2AA7711A" w14:textId="77777777" w:rsidTr="00EE12AC">
        <w:trPr>
          <w:gridAfter w:val="1"/>
          <w:trHeight w:val="340"/>
        </w:trPr>
        <w:tc>
          <w:tcPr>
            <w:tcW w:w="0" w:type="auto"/>
            <w:gridSpan w:val="3"/>
            <w:shd w:val="clear" w:color="auto" w:fill="FBE5D5"/>
            <w:tcMar>
              <w:top w:w="0" w:type="dxa"/>
              <w:left w:w="108" w:type="dxa"/>
              <w:bottom w:w="0" w:type="dxa"/>
              <w:right w:w="108" w:type="dxa"/>
            </w:tcMar>
            <w:vAlign w:val="center"/>
            <w:hideMark/>
          </w:tcPr>
          <w:p w14:paraId="6FC66F44"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Duties &amp; responsibilities:</w:t>
            </w:r>
          </w:p>
        </w:tc>
      </w:tr>
      <w:tr w:rsidR="00EE12AC" w:rsidRPr="002362A4" w14:paraId="0A7BED3B" w14:textId="77777777" w:rsidTr="00EE12AC">
        <w:trPr>
          <w:trHeight w:val="340"/>
        </w:trPr>
        <w:tc>
          <w:tcPr>
            <w:tcW w:w="0" w:type="auto"/>
            <w:shd w:val="clear" w:color="auto" w:fill="FBE5D5"/>
            <w:tcMar>
              <w:top w:w="0" w:type="dxa"/>
              <w:left w:w="108" w:type="dxa"/>
              <w:bottom w:w="0" w:type="dxa"/>
              <w:right w:w="108" w:type="dxa"/>
            </w:tcMar>
            <w:vAlign w:val="center"/>
            <w:hideMark/>
          </w:tcPr>
          <w:p w14:paraId="74AAAD69"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1.</w:t>
            </w:r>
          </w:p>
        </w:tc>
        <w:tc>
          <w:tcPr>
            <w:tcW w:w="0" w:type="auto"/>
            <w:tcMar>
              <w:top w:w="0" w:type="dxa"/>
              <w:left w:w="108" w:type="dxa"/>
              <w:bottom w:w="0" w:type="dxa"/>
              <w:right w:w="108" w:type="dxa"/>
            </w:tcMar>
            <w:vAlign w:val="center"/>
            <w:hideMark/>
          </w:tcPr>
          <w:p w14:paraId="52CB9379"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66E56C63"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Meet the standards expected as described in the current STPCD.</w:t>
            </w:r>
          </w:p>
        </w:tc>
      </w:tr>
      <w:tr w:rsidR="00EE12AC" w:rsidRPr="002362A4" w14:paraId="3A0FAFE4" w14:textId="77777777" w:rsidTr="00EE12AC">
        <w:trPr>
          <w:trHeight w:val="340"/>
        </w:trPr>
        <w:tc>
          <w:tcPr>
            <w:tcW w:w="0" w:type="auto"/>
            <w:shd w:val="clear" w:color="auto" w:fill="FBE5D5"/>
            <w:tcMar>
              <w:top w:w="0" w:type="dxa"/>
              <w:left w:w="108" w:type="dxa"/>
              <w:bottom w:w="0" w:type="dxa"/>
              <w:right w:w="108" w:type="dxa"/>
            </w:tcMar>
            <w:vAlign w:val="center"/>
            <w:hideMark/>
          </w:tcPr>
          <w:p w14:paraId="4F48AD0D"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2.</w:t>
            </w:r>
          </w:p>
        </w:tc>
        <w:tc>
          <w:tcPr>
            <w:tcW w:w="0" w:type="auto"/>
            <w:tcMar>
              <w:top w:w="0" w:type="dxa"/>
              <w:left w:w="108" w:type="dxa"/>
              <w:bottom w:w="0" w:type="dxa"/>
              <w:right w:w="108" w:type="dxa"/>
            </w:tcMar>
            <w:vAlign w:val="center"/>
            <w:hideMark/>
          </w:tcPr>
          <w:p w14:paraId="3223A38A"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1C45BA7B"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Plan and teach lessons to the classes they are assigned to teacher within the context of the school’s plans, curriculum and schemes of work.</w:t>
            </w:r>
          </w:p>
        </w:tc>
      </w:tr>
      <w:tr w:rsidR="00EE12AC" w:rsidRPr="002362A4" w14:paraId="5072EF23" w14:textId="77777777" w:rsidTr="00EE12AC">
        <w:trPr>
          <w:trHeight w:val="340"/>
        </w:trPr>
        <w:tc>
          <w:tcPr>
            <w:tcW w:w="0" w:type="auto"/>
            <w:shd w:val="clear" w:color="auto" w:fill="FBE5D5"/>
            <w:tcMar>
              <w:top w:w="0" w:type="dxa"/>
              <w:left w:w="108" w:type="dxa"/>
              <w:bottom w:w="0" w:type="dxa"/>
              <w:right w:w="108" w:type="dxa"/>
            </w:tcMar>
            <w:vAlign w:val="center"/>
            <w:hideMark/>
          </w:tcPr>
          <w:p w14:paraId="06DB81F1"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3.</w:t>
            </w:r>
          </w:p>
        </w:tc>
        <w:tc>
          <w:tcPr>
            <w:tcW w:w="0" w:type="auto"/>
            <w:tcMar>
              <w:top w:w="0" w:type="dxa"/>
              <w:left w:w="108" w:type="dxa"/>
              <w:bottom w:w="0" w:type="dxa"/>
              <w:right w:w="108" w:type="dxa"/>
            </w:tcMar>
            <w:vAlign w:val="center"/>
            <w:hideMark/>
          </w:tcPr>
          <w:p w14:paraId="2E14B24D"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6B08ECD7"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Assess, monitor, record and report on the learning needs, progress and achievements of assigned pupils.</w:t>
            </w:r>
          </w:p>
        </w:tc>
      </w:tr>
      <w:tr w:rsidR="00EE12AC" w:rsidRPr="002362A4" w14:paraId="65182036" w14:textId="77777777" w:rsidTr="00EE12AC">
        <w:trPr>
          <w:trHeight w:val="340"/>
        </w:trPr>
        <w:tc>
          <w:tcPr>
            <w:tcW w:w="0" w:type="auto"/>
            <w:shd w:val="clear" w:color="auto" w:fill="FBE5D5"/>
            <w:tcMar>
              <w:top w:w="0" w:type="dxa"/>
              <w:left w:w="108" w:type="dxa"/>
              <w:bottom w:w="0" w:type="dxa"/>
              <w:right w:w="108" w:type="dxa"/>
            </w:tcMar>
            <w:vAlign w:val="center"/>
            <w:hideMark/>
          </w:tcPr>
          <w:p w14:paraId="644CF571"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4.</w:t>
            </w:r>
          </w:p>
        </w:tc>
        <w:tc>
          <w:tcPr>
            <w:tcW w:w="0" w:type="auto"/>
            <w:tcMar>
              <w:top w:w="0" w:type="dxa"/>
              <w:left w:w="108" w:type="dxa"/>
              <w:bottom w:w="0" w:type="dxa"/>
              <w:right w:w="108" w:type="dxa"/>
            </w:tcMar>
            <w:vAlign w:val="center"/>
            <w:hideMark/>
          </w:tcPr>
          <w:p w14:paraId="7770E72F"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4161EEEF"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Participate in arrangements for preparing pupils for external examinations.</w:t>
            </w:r>
          </w:p>
        </w:tc>
      </w:tr>
      <w:tr w:rsidR="00EE12AC" w:rsidRPr="002362A4" w14:paraId="10A65347" w14:textId="77777777" w:rsidTr="00EE12AC">
        <w:trPr>
          <w:trHeight w:val="340"/>
        </w:trPr>
        <w:tc>
          <w:tcPr>
            <w:tcW w:w="0" w:type="auto"/>
            <w:shd w:val="clear" w:color="auto" w:fill="FBE5D5"/>
            <w:tcMar>
              <w:top w:w="0" w:type="dxa"/>
              <w:left w:w="108" w:type="dxa"/>
              <w:bottom w:w="0" w:type="dxa"/>
              <w:right w:w="108" w:type="dxa"/>
            </w:tcMar>
            <w:vAlign w:val="center"/>
            <w:hideMark/>
          </w:tcPr>
          <w:p w14:paraId="6998AC34"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5.</w:t>
            </w:r>
          </w:p>
        </w:tc>
        <w:tc>
          <w:tcPr>
            <w:tcW w:w="0" w:type="auto"/>
            <w:tcMar>
              <w:top w:w="0" w:type="dxa"/>
              <w:left w:w="108" w:type="dxa"/>
              <w:bottom w:w="0" w:type="dxa"/>
              <w:right w:w="108" w:type="dxa"/>
            </w:tcMar>
            <w:vAlign w:val="center"/>
            <w:hideMark/>
          </w:tcPr>
          <w:p w14:paraId="21133902"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797ECDB3"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Contribute to the development, implementation and evaluation of the school’s policies, practices and procedures in such a way as to support the school’s values and vision.</w:t>
            </w:r>
          </w:p>
        </w:tc>
      </w:tr>
      <w:tr w:rsidR="00EE12AC" w:rsidRPr="002362A4" w14:paraId="3FFFACC1" w14:textId="77777777" w:rsidTr="00EE12AC">
        <w:trPr>
          <w:trHeight w:val="340"/>
        </w:trPr>
        <w:tc>
          <w:tcPr>
            <w:tcW w:w="0" w:type="auto"/>
            <w:shd w:val="clear" w:color="auto" w:fill="FBE5D5"/>
            <w:tcMar>
              <w:top w:w="0" w:type="dxa"/>
              <w:left w:w="108" w:type="dxa"/>
              <w:bottom w:w="0" w:type="dxa"/>
              <w:right w:w="108" w:type="dxa"/>
            </w:tcMar>
            <w:vAlign w:val="center"/>
            <w:hideMark/>
          </w:tcPr>
          <w:p w14:paraId="57D57906"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6.</w:t>
            </w:r>
          </w:p>
        </w:tc>
        <w:tc>
          <w:tcPr>
            <w:tcW w:w="0" w:type="auto"/>
            <w:tcMar>
              <w:top w:w="0" w:type="dxa"/>
              <w:left w:w="108" w:type="dxa"/>
              <w:bottom w:w="0" w:type="dxa"/>
              <w:right w:w="108" w:type="dxa"/>
            </w:tcMar>
            <w:vAlign w:val="center"/>
            <w:hideMark/>
          </w:tcPr>
          <w:p w14:paraId="3390B7CB"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51E7ADB4"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Work with others on curriculum and/or pupil development to secure co-ordination outcomes.</w:t>
            </w:r>
          </w:p>
        </w:tc>
      </w:tr>
      <w:tr w:rsidR="00EE12AC" w:rsidRPr="002362A4" w14:paraId="19A18B74" w14:textId="77777777" w:rsidTr="00EE12AC">
        <w:trPr>
          <w:trHeight w:val="340"/>
        </w:trPr>
        <w:tc>
          <w:tcPr>
            <w:tcW w:w="0" w:type="auto"/>
            <w:shd w:val="clear" w:color="auto" w:fill="FBE5D5"/>
            <w:tcMar>
              <w:top w:w="0" w:type="dxa"/>
              <w:left w:w="108" w:type="dxa"/>
              <w:bottom w:w="0" w:type="dxa"/>
              <w:right w:w="108" w:type="dxa"/>
            </w:tcMar>
            <w:vAlign w:val="center"/>
            <w:hideMark/>
          </w:tcPr>
          <w:p w14:paraId="4E934433"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7.</w:t>
            </w:r>
          </w:p>
        </w:tc>
        <w:tc>
          <w:tcPr>
            <w:tcW w:w="0" w:type="auto"/>
            <w:tcMar>
              <w:top w:w="0" w:type="dxa"/>
              <w:left w:w="108" w:type="dxa"/>
              <w:bottom w:w="0" w:type="dxa"/>
              <w:right w:w="108" w:type="dxa"/>
            </w:tcMar>
            <w:vAlign w:val="center"/>
            <w:hideMark/>
          </w:tcPr>
          <w:p w14:paraId="02AC3B70"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2470E22D"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 xml:space="preserve">Rarely, and in circumstances that are not foreseeable, unless employed wholly or mainly for the purposes of providing such cover, supervise, and so </w:t>
            </w:r>
            <w:proofErr w:type="gramStart"/>
            <w:r w:rsidRPr="002362A4">
              <w:rPr>
                <w:rFonts w:asciiTheme="majorHAnsi" w:eastAsia="Times New Roman" w:hAnsiTheme="majorHAnsi" w:cstheme="majorHAnsi"/>
                <w:color w:val="000000"/>
                <w:sz w:val="20"/>
                <w:szCs w:val="20"/>
              </w:rPr>
              <w:t>far</w:t>
            </w:r>
            <w:proofErr w:type="gramEnd"/>
            <w:r w:rsidRPr="002362A4">
              <w:rPr>
                <w:rFonts w:asciiTheme="majorHAnsi" w:eastAsia="Times New Roman" w:hAnsiTheme="majorHAnsi" w:cstheme="majorHAnsi"/>
                <w:color w:val="000000"/>
                <w:sz w:val="20"/>
                <w:szCs w:val="20"/>
              </w:rPr>
              <w:t xml:space="preserve"> as practicable teach, any pupils where the person timetables to take the class is not available to do so.</w:t>
            </w:r>
          </w:p>
        </w:tc>
      </w:tr>
      <w:tr w:rsidR="00EE12AC" w:rsidRPr="002362A4" w14:paraId="0BB9545E" w14:textId="77777777" w:rsidTr="00EE12AC">
        <w:trPr>
          <w:trHeight w:val="340"/>
        </w:trPr>
        <w:tc>
          <w:tcPr>
            <w:tcW w:w="0" w:type="auto"/>
            <w:shd w:val="clear" w:color="auto" w:fill="FBE5D5"/>
            <w:tcMar>
              <w:top w:w="0" w:type="dxa"/>
              <w:left w:w="108" w:type="dxa"/>
              <w:bottom w:w="0" w:type="dxa"/>
              <w:right w:w="108" w:type="dxa"/>
            </w:tcMar>
            <w:vAlign w:val="center"/>
            <w:hideMark/>
          </w:tcPr>
          <w:p w14:paraId="656FA6F9"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8.</w:t>
            </w:r>
          </w:p>
        </w:tc>
        <w:tc>
          <w:tcPr>
            <w:tcW w:w="0" w:type="auto"/>
            <w:tcMar>
              <w:top w:w="0" w:type="dxa"/>
              <w:left w:w="108" w:type="dxa"/>
              <w:bottom w:w="0" w:type="dxa"/>
              <w:right w:w="108" w:type="dxa"/>
            </w:tcMar>
            <w:vAlign w:val="center"/>
            <w:hideMark/>
          </w:tcPr>
          <w:p w14:paraId="07658364"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5C6E3A24"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Promote the health, safety and well-being of pupils.</w:t>
            </w:r>
          </w:p>
        </w:tc>
      </w:tr>
      <w:tr w:rsidR="00EE12AC" w:rsidRPr="002362A4" w14:paraId="0DF49E88" w14:textId="77777777" w:rsidTr="00EE12AC">
        <w:trPr>
          <w:trHeight w:val="340"/>
        </w:trPr>
        <w:tc>
          <w:tcPr>
            <w:tcW w:w="0" w:type="auto"/>
            <w:shd w:val="clear" w:color="auto" w:fill="FBE5D5"/>
            <w:tcMar>
              <w:top w:w="0" w:type="dxa"/>
              <w:left w:w="108" w:type="dxa"/>
              <w:bottom w:w="0" w:type="dxa"/>
              <w:right w:w="108" w:type="dxa"/>
            </w:tcMar>
            <w:vAlign w:val="center"/>
            <w:hideMark/>
          </w:tcPr>
          <w:p w14:paraId="5FE65318"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9.</w:t>
            </w:r>
          </w:p>
        </w:tc>
        <w:tc>
          <w:tcPr>
            <w:tcW w:w="0" w:type="auto"/>
            <w:tcMar>
              <w:top w:w="0" w:type="dxa"/>
              <w:left w:w="108" w:type="dxa"/>
              <w:bottom w:w="0" w:type="dxa"/>
              <w:right w:w="108" w:type="dxa"/>
            </w:tcMar>
            <w:vAlign w:val="center"/>
            <w:hideMark/>
          </w:tcPr>
          <w:p w14:paraId="220E9B5C"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256AD185"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Maintain good order and discipline among pupils.</w:t>
            </w:r>
          </w:p>
        </w:tc>
      </w:tr>
      <w:tr w:rsidR="00EE12AC" w:rsidRPr="002362A4" w14:paraId="21441ACA" w14:textId="77777777" w:rsidTr="00EE12AC">
        <w:trPr>
          <w:trHeight w:val="340"/>
        </w:trPr>
        <w:tc>
          <w:tcPr>
            <w:tcW w:w="0" w:type="auto"/>
            <w:shd w:val="clear" w:color="auto" w:fill="FBE5D5"/>
            <w:tcMar>
              <w:top w:w="0" w:type="dxa"/>
              <w:left w:w="108" w:type="dxa"/>
              <w:bottom w:w="0" w:type="dxa"/>
              <w:right w:w="108" w:type="dxa"/>
            </w:tcMar>
            <w:vAlign w:val="center"/>
            <w:hideMark/>
          </w:tcPr>
          <w:p w14:paraId="7C727842"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10.</w:t>
            </w:r>
          </w:p>
        </w:tc>
        <w:tc>
          <w:tcPr>
            <w:tcW w:w="0" w:type="auto"/>
            <w:tcMar>
              <w:top w:w="0" w:type="dxa"/>
              <w:left w:w="108" w:type="dxa"/>
              <w:bottom w:w="0" w:type="dxa"/>
              <w:right w:w="108" w:type="dxa"/>
            </w:tcMar>
            <w:vAlign w:val="center"/>
            <w:hideMark/>
          </w:tcPr>
          <w:p w14:paraId="4E7C664D"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156D6839"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Direct and supervise support staff assigned, where appropriate, other teachers, contributing to the recruitment, selection, appointment and professional development of other teachers and support staff if required.</w:t>
            </w:r>
          </w:p>
        </w:tc>
      </w:tr>
      <w:tr w:rsidR="00EE12AC" w:rsidRPr="002362A4" w14:paraId="0B819E8C" w14:textId="77777777" w:rsidTr="00EE12AC">
        <w:trPr>
          <w:trHeight w:val="340"/>
        </w:trPr>
        <w:tc>
          <w:tcPr>
            <w:tcW w:w="0" w:type="auto"/>
            <w:shd w:val="clear" w:color="auto" w:fill="FBE5D5"/>
            <w:tcMar>
              <w:top w:w="0" w:type="dxa"/>
              <w:left w:w="108" w:type="dxa"/>
              <w:bottom w:w="0" w:type="dxa"/>
              <w:right w:w="108" w:type="dxa"/>
            </w:tcMar>
            <w:vAlign w:val="center"/>
            <w:hideMark/>
          </w:tcPr>
          <w:p w14:paraId="4CC4872E"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11.</w:t>
            </w:r>
          </w:p>
        </w:tc>
        <w:tc>
          <w:tcPr>
            <w:tcW w:w="0" w:type="auto"/>
            <w:tcMar>
              <w:top w:w="0" w:type="dxa"/>
              <w:left w:w="108" w:type="dxa"/>
              <w:bottom w:w="0" w:type="dxa"/>
              <w:right w:w="108" w:type="dxa"/>
            </w:tcMar>
            <w:vAlign w:val="center"/>
            <w:hideMark/>
          </w:tcPr>
          <w:p w14:paraId="2A82DAB6"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790D3A47"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Effectively deploy and manage school resources. </w:t>
            </w:r>
          </w:p>
        </w:tc>
      </w:tr>
      <w:tr w:rsidR="00EE12AC" w:rsidRPr="002362A4" w14:paraId="48C4CACB" w14:textId="77777777" w:rsidTr="00EE12AC">
        <w:trPr>
          <w:trHeight w:val="340"/>
        </w:trPr>
        <w:tc>
          <w:tcPr>
            <w:tcW w:w="0" w:type="auto"/>
            <w:shd w:val="clear" w:color="auto" w:fill="FBE5D5"/>
            <w:tcMar>
              <w:top w:w="0" w:type="dxa"/>
              <w:left w:w="108" w:type="dxa"/>
              <w:bottom w:w="0" w:type="dxa"/>
              <w:right w:w="108" w:type="dxa"/>
            </w:tcMar>
            <w:vAlign w:val="center"/>
            <w:hideMark/>
          </w:tcPr>
          <w:p w14:paraId="06AC11F1"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12.</w:t>
            </w:r>
          </w:p>
        </w:tc>
        <w:tc>
          <w:tcPr>
            <w:tcW w:w="0" w:type="auto"/>
            <w:tcMar>
              <w:top w:w="0" w:type="dxa"/>
              <w:left w:w="108" w:type="dxa"/>
              <w:bottom w:w="0" w:type="dxa"/>
              <w:right w:w="108" w:type="dxa"/>
            </w:tcMar>
            <w:vAlign w:val="center"/>
            <w:hideMark/>
          </w:tcPr>
          <w:p w14:paraId="1238FD0E"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2F50C5E6"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Participate in arrangements for the appraisal and review of own performance and, where appropriate, that of other teachers and support staff.</w:t>
            </w:r>
          </w:p>
        </w:tc>
      </w:tr>
      <w:tr w:rsidR="00EE12AC" w:rsidRPr="002362A4" w14:paraId="0F5EC4ED" w14:textId="77777777" w:rsidTr="00EE12AC">
        <w:trPr>
          <w:trHeight w:val="340"/>
        </w:trPr>
        <w:tc>
          <w:tcPr>
            <w:tcW w:w="0" w:type="auto"/>
            <w:shd w:val="clear" w:color="auto" w:fill="FBE5D5"/>
            <w:tcMar>
              <w:top w:w="0" w:type="dxa"/>
              <w:left w:w="108" w:type="dxa"/>
              <w:bottom w:w="0" w:type="dxa"/>
              <w:right w:w="108" w:type="dxa"/>
            </w:tcMar>
            <w:vAlign w:val="center"/>
            <w:hideMark/>
          </w:tcPr>
          <w:p w14:paraId="40A4971A"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13</w:t>
            </w:r>
          </w:p>
        </w:tc>
        <w:tc>
          <w:tcPr>
            <w:tcW w:w="0" w:type="auto"/>
            <w:tcMar>
              <w:top w:w="0" w:type="dxa"/>
              <w:left w:w="108" w:type="dxa"/>
              <w:bottom w:w="0" w:type="dxa"/>
              <w:right w:w="108" w:type="dxa"/>
            </w:tcMar>
            <w:vAlign w:val="center"/>
            <w:hideMark/>
          </w:tcPr>
          <w:p w14:paraId="0545939F"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593CDFB3"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Participate in arrangements for own further training and professional development and, where appropriate, that of other teachers and support staff including induction.</w:t>
            </w:r>
          </w:p>
        </w:tc>
      </w:tr>
      <w:tr w:rsidR="00EE12AC" w:rsidRPr="002362A4" w14:paraId="46B09BA1" w14:textId="77777777" w:rsidTr="00EE12AC">
        <w:trPr>
          <w:trHeight w:val="340"/>
        </w:trPr>
        <w:tc>
          <w:tcPr>
            <w:tcW w:w="0" w:type="auto"/>
            <w:shd w:val="clear" w:color="auto" w:fill="FBE5D5"/>
            <w:tcMar>
              <w:top w:w="0" w:type="dxa"/>
              <w:left w:w="108" w:type="dxa"/>
              <w:bottom w:w="0" w:type="dxa"/>
              <w:right w:w="108" w:type="dxa"/>
            </w:tcMar>
            <w:vAlign w:val="center"/>
            <w:hideMark/>
          </w:tcPr>
          <w:p w14:paraId="41B564FB"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14.</w:t>
            </w:r>
          </w:p>
        </w:tc>
        <w:tc>
          <w:tcPr>
            <w:tcW w:w="0" w:type="auto"/>
            <w:tcMar>
              <w:top w:w="0" w:type="dxa"/>
              <w:left w:w="108" w:type="dxa"/>
              <w:bottom w:w="0" w:type="dxa"/>
              <w:right w:w="108" w:type="dxa"/>
            </w:tcMar>
            <w:vAlign w:val="center"/>
            <w:hideMark/>
          </w:tcPr>
          <w:p w14:paraId="66EFC374"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172A23EB"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Communicate with pupils, parents and carers as required.</w:t>
            </w:r>
          </w:p>
        </w:tc>
      </w:tr>
      <w:tr w:rsidR="00EE12AC" w:rsidRPr="002362A4" w14:paraId="4120FAB1" w14:textId="77777777" w:rsidTr="00EE12AC">
        <w:trPr>
          <w:trHeight w:val="340"/>
        </w:trPr>
        <w:tc>
          <w:tcPr>
            <w:tcW w:w="0" w:type="auto"/>
            <w:shd w:val="clear" w:color="auto" w:fill="FBE5D5"/>
            <w:tcMar>
              <w:top w:w="0" w:type="dxa"/>
              <w:left w:w="108" w:type="dxa"/>
              <w:bottom w:w="0" w:type="dxa"/>
              <w:right w:w="108" w:type="dxa"/>
            </w:tcMar>
            <w:vAlign w:val="center"/>
            <w:hideMark/>
          </w:tcPr>
          <w:p w14:paraId="004F3E3E"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15.</w:t>
            </w:r>
          </w:p>
        </w:tc>
        <w:tc>
          <w:tcPr>
            <w:tcW w:w="0" w:type="auto"/>
            <w:tcMar>
              <w:top w:w="0" w:type="dxa"/>
              <w:left w:w="108" w:type="dxa"/>
              <w:bottom w:w="0" w:type="dxa"/>
              <w:right w:w="108" w:type="dxa"/>
            </w:tcMar>
            <w:vAlign w:val="center"/>
            <w:hideMark/>
          </w:tcPr>
          <w:p w14:paraId="7B138053"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shd w:val="clear" w:color="auto" w:fill="FBE5D5"/>
            <w:tcMar>
              <w:top w:w="0" w:type="dxa"/>
              <w:left w:w="108" w:type="dxa"/>
              <w:bottom w:w="0" w:type="dxa"/>
              <w:right w:w="108" w:type="dxa"/>
            </w:tcMar>
            <w:vAlign w:val="center"/>
            <w:hideMark/>
          </w:tcPr>
          <w:p w14:paraId="362EEC03"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Collaborate and work with colleagues and other relevant professionals within and beyond the school.</w:t>
            </w:r>
          </w:p>
        </w:tc>
      </w:tr>
      <w:tr w:rsidR="00EE12AC" w:rsidRPr="002362A4" w14:paraId="53ABAE84" w14:textId="77777777" w:rsidTr="00EE12AC">
        <w:trPr>
          <w:trHeight w:val="218"/>
        </w:trPr>
        <w:tc>
          <w:tcPr>
            <w:tcW w:w="0" w:type="auto"/>
            <w:gridSpan w:val="4"/>
            <w:tcMar>
              <w:top w:w="0" w:type="dxa"/>
              <w:left w:w="108" w:type="dxa"/>
              <w:bottom w:w="0" w:type="dxa"/>
              <w:right w:w="108" w:type="dxa"/>
            </w:tcMar>
            <w:vAlign w:val="center"/>
            <w:hideMark/>
          </w:tcPr>
          <w:p w14:paraId="293E3CB5"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104482E6" w14:textId="77777777" w:rsidTr="00EE12AC">
        <w:trPr>
          <w:trHeight w:val="340"/>
        </w:trPr>
        <w:tc>
          <w:tcPr>
            <w:tcW w:w="0" w:type="auto"/>
            <w:gridSpan w:val="4"/>
            <w:shd w:val="clear" w:color="auto" w:fill="FBE5D5"/>
            <w:tcMar>
              <w:top w:w="0" w:type="dxa"/>
              <w:left w:w="108" w:type="dxa"/>
              <w:bottom w:w="0" w:type="dxa"/>
              <w:right w:w="108" w:type="dxa"/>
            </w:tcMar>
            <w:vAlign w:val="center"/>
            <w:hideMark/>
          </w:tcPr>
          <w:p w14:paraId="7C52D1B8"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Play a full part in the life of the ALP, promoting ALP schools positively within the local community and beyond</w:t>
            </w:r>
          </w:p>
        </w:tc>
      </w:tr>
      <w:tr w:rsidR="00EE12AC" w:rsidRPr="002362A4" w14:paraId="51908A03" w14:textId="77777777" w:rsidTr="00EE12AC">
        <w:trPr>
          <w:trHeight w:val="340"/>
        </w:trPr>
        <w:tc>
          <w:tcPr>
            <w:tcW w:w="0" w:type="auto"/>
            <w:gridSpan w:val="4"/>
            <w:shd w:val="clear" w:color="auto" w:fill="FBE5D5"/>
            <w:tcMar>
              <w:top w:w="0" w:type="dxa"/>
              <w:left w:w="108" w:type="dxa"/>
              <w:bottom w:w="0" w:type="dxa"/>
              <w:right w:w="108" w:type="dxa"/>
            </w:tcMar>
            <w:vAlign w:val="center"/>
            <w:hideMark/>
          </w:tcPr>
          <w:p w14:paraId="2F5E5931"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Undertake other duties and responsibilities as required commensurate with the grade of the post</w:t>
            </w:r>
          </w:p>
        </w:tc>
      </w:tr>
      <w:tr w:rsidR="00EE12AC" w:rsidRPr="002362A4" w14:paraId="1E71F4B9" w14:textId="77777777" w:rsidTr="00EE12AC">
        <w:trPr>
          <w:trHeight w:val="206"/>
        </w:trPr>
        <w:tc>
          <w:tcPr>
            <w:tcW w:w="0" w:type="auto"/>
            <w:gridSpan w:val="4"/>
            <w:shd w:val="clear" w:color="auto" w:fill="FBE5D5"/>
            <w:tcMar>
              <w:top w:w="0" w:type="dxa"/>
              <w:left w:w="108" w:type="dxa"/>
              <w:bottom w:w="0" w:type="dxa"/>
              <w:right w:w="108" w:type="dxa"/>
            </w:tcMar>
            <w:vAlign w:val="center"/>
            <w:hideMark/>
          </w:tcPr>
          <w:p w14:paraId="310B6D6E"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 xml:space="preserve">As a representative of the ALP, it is important that a positive, helpful and courteous approach is adopted with everyone with whom the postholder comes into contact. For the purposes of this aspect of the job, customers can be categorised as internal (e.g. governors, staff and pupils to whom the postholder is providing a service) and external (e.g. parents, visitors, suppliers, contractors, </w:t>
            </w:r>
            <w:proofErr w:type="gramStart"/>
            <w:r w:rsidRPr="002362A4">
              <w:rPr>
                <w:rFonts w:asciiTheme="majorHAnsi" w:eastAsia="Times New Roman" w:hAnsiTheme="majorHAnsi" w:cstheme="majorHAnsi"/>
                <w:color w:val="000000"/>
                <w:sz w:val="20"/>
                <w:szCs w:val="20"/>
              </w:rPr>
              <w:t>local residents</w:t>
            </w:r>
            <w:proofErr w:type="gramEnd"/>
            <w:r w:rsidRPr="002362A4">
              <w:rPr>
                <w:rFonts w:asciiTheme="majorHAnsi" w:eastAsia="Times New Roman" w:hAnsiTheme="majorHAnsi" w:cstheme="majorHAnsi"/>
                <w:color w:val="000000"/>
                <w:sz w:val="20"/>
                <w:szCs w:val="20"/>
              </w:rPr>
              <w:t xml:space="preserve"> etc).</w:t>
            </w:r>
          </w:p>
        </w:tc>
      </w:tr>
      <w:tr w:rsidR="00EE12AC" w:rsidRPr="002362A4" w14:paraId="0E441232" w14:textId="77777777" w:rsidTr="00EE12AC">
        <w:trPr>
          <w:trHeight w:val="20"/>
        </w:trPr>
        <w:tc>
          <w:tcPr>
            <w:tcW w:w="0" w:type="auto"/>
            <w:gridSpan w:val="4"/>
            <w:tcMar>
              <w:top w:w="0" w:type="dxa"/>
              <w:left w:w="108" w:type="dxa"/>
              <w:bottom w:w="0" w:type="dxa"/>
              <w:right w:w="108" w:type="dxa"/>
            </w:tcMar>
            <w:vAlign w:val="center"/>
            <w:hideMark/>
          </w:tcPr>
          <w:p w14:paraId="14C615EE"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1EE23678" w14:textId="77777777" w:rsidTr="00EE12AC">
        <w:trPr>
          <w:trHeight w:val="113"/>
        </w:trPr>
        <w:tc>
          <w:tcPr>
            <w:tcW w:w="0" w:type="auto"/>
            <w:tcMar>
              <w:top w:w="0" w:type="dxa"/>
              <w:left w:w="108" w:type="dxa"/>
              <w:bottom w:w="0" w:type="dxa"/>
              <w:right w:w="108" w:type="dxa"/>
            </w:tcMar>
            <w:vAlign w:val="center"/>
            <w:hideMark/>
          </w:tcPr>
          <w:p w14:paraId="647ACD9F"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62F3536"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tcMar>
              <w:top w:w="0" w:type="dxa"/>
              <w:left w:w="108" w:type="dxa"/>
              <w:bottom w:w="0" w:type="dxa"/>
              <w:right w:w="108" w:type="dxa"/>
            </w:tcMar>
            <w:vAlign w:val="center"/>
            <w:hideMark/>
          </w:tcPr>
          <w:p w14:paraId="6C193A65"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121ED562" w14:textId="77777777" w:rsidTr="00EE12AC">
        <w:trPr>
          <w:trHeight w:val="340"/>
        </w:trPr>
        <w:tc>
          <w:tcPr>
            <w:tcW w:w="0" w:type="auto"/>
            <w:gridSpan w:val="4"/>
            <w:shd w:val="clear" w:color="auto" w:fill="FBE5D5"/>
            <w:tcMar>
              <w:top w:w="0" w:type="dxa"/>
              <w:left w:w="108" w:type="dxa"/>
              <w:bottom w:w="0" w:type="dxa"/>
              <w:right w:w="108" w:type="dxa"/>
            </w:tcMar>
            <w:vAlign w:val="center"/>
            <w:hideMark/>
          </w:tcPr>
          <w:p w14:paraId="67506425"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The ALP is committed to safeguarding and promoting the welfare of children and young people and expects all staff and volunteers to share this commitment. The postholder is therefore under a duty to use the ALP’s procedures to report any concerns they may have regarding the safety or well-being of any child or young person.</w:t>
            </w:r>
          </w:p>
        </w:tc>
      </w:tr>
      <w:tr w:rsidR="00EE12AC" w:rsidRPr="002362A4" w14:paraId="0A9105EE" w14:textId="77777777" w:rsidTr="00EE12AC">
        <w:trPr>
          <w:trHeight w:val="20"/>
        </w:trPr>
        <w:tc>
          <w:tcPr>
            <w:tcW w:w="0" w:type="auto"/>
            <w:tcMar>
              <w:top w:w="0" w:type="dxa"/>
              <w:left w:w="108" w:type="dxa"/>
              <w:bottom w:w="0" w:type="dxa"/>
              <w:right w:w="108" w:type="dxa"/>
            </w:tcMar>
            <w:vAlign w:val="center"/>
            <w:hideMark/>
          </w:tcPr>
          <w:p w14:paraId="43ECC055"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C9B4B67" w14:textId="77777777" w:rsidR="00EE12AC" w:rsidRPr="002362A4" w:rsidRDefault="00EE12AC" w:rsidP="00EE12AC">
            <w:pPr>
              <w:rPr>
                <w:rFonts w:asciiTheme="majorHAnsi" w:eastAsia="Times New Roman" w:hAnsiTheme="majorHAnsi" w:cstheme="majorHAnsi"/>
                <w:sz w:val="20"/>
                <w:szCs w:val="20"/>
              </w:rPr>
            </w:pPr>
          </w:p>
        </w:tc>
        <w:tc>
          <w:tcPr>
            <w:tcW w:w="0" w:type="auto"/>
            <w:gridSpan w:val="2"/>
            <w:tcMar>
              <w:top w:w="0" w:type="dxa"/>
              <w:left w:w="108" w:type="dxa"/>
              <w:bottom w:w="0" w:type="dxa"/>
              <w:right w:w="108" w:type="dxa"/>
            </w:tcMar>
            <w:vAlign w:val="center"/>
            <w:hideMark/>
          </w:tcPr>
          <w:p w14:paraId="1CA8960C"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43718417" w14:textId="77777777" w:rsidTr="00EE12AC">
        <w:trPr>
          <w:trHeight w:val="206"/>
        </w:trPr>
        <w:tc>
          <w:tcPr>
            <w:tcW w:w="0" w:type="auto"/>
            <w:gridSpan w:val="4"/>
            <w:shd w:val="clear" w:color="auto" w:fill="FBE5D5"/>
            <w:tcMar>
              <w:top w:w="0" w:type="dxa"/>
              <w:left w:w="108" w:type="dxa"/>
              <w:bottom w:w="0" w:type="dxa"/>
              <w:right w:w="108" w:type="dxa"/>
            </w:tcMar>
            <w:vAlign w:val="center"/>
            <w:hideMark/>
          </w:tcPr>
          <w:p w14:paraId="789D3E72"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lastRenderedPageBreak/>
              <w:t xml:space="preserve">The ALP will endeavour to make reasonable adjustments to this job description and to the working environment </w:t>
            </w:r>
            <w:proofErr w:type="gramStart"/>
            <w:r w:rsidRPr="002362A4">
              <w:rPr>
                <w:rFonts w:asciiTheme="majorHAnsi" w:eastAsia="Times New Roman" w:hAnsiTheme="majorHAnsi" w:cstheme="majorHAnsi"/>
                <w:color w:val="000000"/>
                <w:sz w:val="20"/>
                <w:szCs w:val="20"/>
              </w:rPr>
              <w:t>in order to</w:t>
            </w:r>
            <w:proofErr w:type="gramEnd"/>
            <w:r w:rsidRPr="002362A4">
              <w:rPr>
                <w:rFonts w:asciiTheme="majorHAnsi" w:eastAsia="Times New Roman" w:hAnsiTheme="majorHAnsi" w:cstheme="majorHAnsi"/>
                <w:color w:val="000000"/>
                <w:sz w:val="20"/>
                <w:szCs w:val="20"/>
              </w:rPr>
              <w:t xml:space="preserve"> enable access to employment opportunities for disabled job applicants and/or to enable continued employment for an employee who develops a disabling condition.</w:t>
            </w:r>
          </w:p>
        </w:tc>
      </w:tr>
    </w:tbl>
    <w:p w14:paraId="74E536C0" w14:textId="77777777" w:rsidR="00EE12AC" w:rsidRPr="002362A4" w:rsidRDefault="00EE12AC" w:rsidP="00EE12AC">
      <w:pPr>
        <w:spacing w:after="240"/>
        <w:rPr>
          <w:rFonts w:asciiTheme="majorHAnsi" w:eastAsia="Times New Roman" w:hAnsiTheme="majorHAnsi" w:cstheme="maj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5195"/>
      </w:tblGrid>
      <w:tr w:rsidR="00EE12AC" w:rsidRPr="002362A4" w14:paraId="76DEBFE8" w14:textId="77777777" w:rsidTr="00EE12AC">
        <w:trPr>
          <w:trHeight w:val="340"/>
        </w:trPr>
        <w:tc>
          <w:tcPr>
            <w:tcW w:w="0" w:type="auto"/>
            <w:shd w:val="clear" w:color="auto" w:fill="FBE5D5"/>
            <w:tcMar>
              <w:top w:w="0" w:type="dxa"/>
              <w:left w:w="108" w:type="dxa"/>
              <w:bottom w:w="0" w:type="dxa"/>
              <w:right w:w="108" w:type="dxa"/>
            </w:tcMar>
            <w:vAlign w:val="center"/>
            <w:hideMark/>
          </w:tcPr>
          <w:p w14:paraId="18726022"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 xml:space="preserve">The duties in this job description are in addition to those covered by the latest School Teachers’ Pay and Conditions Document. The above may also include any duties that the </w:t>
            </w:r>
            <w:proofErr w:type="gramStart"/>
            <w:r w:rsidRPr="002362A4">
              <w:rPr>
                <w:rFonts w:asciiTheme="majorHAnsi" w:eastAsia="Times New Roman" w:hAnsiTheme="majorHAnsi" w:cstheme="majorHAnsi"/>
                <w:color w:val="000000"/>
                <w:sz w:val="20"/>
                <w:szCs w:val="20"/>
              </w:rPr>
              <w:t>Principal</w:t>
            </w:r>
            <w:proofErr w:type="gramEnd"/>
            <w:r w:rsidRPr="002362A4">
              <w:rPr>
                <w:rFonts w:asciiTheme="majorHAnsi" w:eastAsia="Times New Roman" w:hAnsiTheme="majorHAnsi" w:cstheme="majorHAnsi"/>
                <w:color w:val="000000"/>
                <w:sz w:val="20"/>
                <w:szCs w:val="20"/>
              </w:rPr>
              <w:t xml:space="preserve"> may reasonably ask of the post-holder including undertaking aspects of the professional duties of the </w:t>
            </w:r>
            <w:proofErr w:type="gramStart"/>
            <w:r w:rsidRPr="002362A4">
              <w:rPr>
                <w:rFonts w:asciiTheme="majorHAnsi" w:eastAsia="Times New Roman" w:hAnsiTheme="majorHAnsi" w:cstheme="majorHAnsi"/>
                <w:color w:val="000000"/>
                <w:sz w:val="20"/>
                <w:szCs w:val="20"/>
              </w:rPr>
              <w:t>Principal</w:t>
            </w:r>
            <w:proofErr w:type="gramEnd"/>
            <w:r w:rsidRPr="002362A4">
              <w:rPr>
                <w:rFonts w:asciiTheme="majorHAnsi" w:eastAsia="Times New Roman" w:hAnsiTheme="majorHAnsi" w:cstheme="majorHAnsi"/>
                <w:color w:val="000000"/>
                <w:sz w:val="20"/>
                <w:szCs w:val="20"/>
              </w:rPr>
              <w:t xml:space="preserve">, as required. Duties may be modified by the </w:t>
            </w:r>
            <w:proofErr w:type="gramStart"/>
            <w:r w:rsidRPr="002362A4">
              <w:rPr>
                <w:rFonts w:asciiTheme="majorHAnsi" w:eastAsia="Times New Roman" w:hAnsiTheme="majorHAnsi" w:cstheme="majorHAnsi"/>
                <w:color w:val="000000"/>
                <w:sz w:val="20"/>
                <w:szCs w:val="20"/>
              </w:rPr>
              <w:t>Principal</w:t>
            </w:r>
            <w:proofErr w:type="gramEnd"/>
            <w:r w:rsidRPr="002362A4">
              <w:rPr>
                <w:rFonts w:asciiTheme="majorHAnsi" w:eastAsia="Times New Roman" w:hAnsiTheme="majorHAnsi" w:cstheme="majorHAnsi"/>
                <w:color w:val="000000"/>
                <w:sz w:val="20"/>
                <w:szCs w:val="20"/>
              </w:rPr>
              <w:t xml:space="preserve"> with agreement, to reflect or anticipate changes in the job, commensurate with the salary and job title.  </w:t>
            </w:r>
          </w:p>
        </w:tc>
      </w:tr>
    </w:tbl>
    <w:p w14:paraId="5A751307" w14:textId="77777777" w:rsidR="00EE12AC" w:rsidRPr="002362A4" w:rsidRDefault="00EE12AC" w:rsidP="00EE12AC">
      <w:pPr>
        <w:spacing w:after="240"/>
        <w:rPr>
          <w:rFonts w:asciiTheme="majorHAnsi" w:eastAsia="Times New Roman" w:hAnsiTheme="majorHAnsi" w:cstheme="majorHAnsi"/>
          <w:sz w:val="16"/>
          <w:szCs w:val="16"/>
        </w:rPr>
      </w:pPr>
    </w:p>
    <w:p w14:paraId="5867D52C"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FF"/>
          <w:sz w:val="20"/>
          <w:szCs w:val="20"/>
        </w:rPr>
        <w:t>PERSON SPECIFICATION</w:t>
      </w:r>
    </w:p>
    <w:p w14:paraId="2269ECD3" w14:textId="77777777" w:rsidR="00EE12AC" w:rsidRPr="002362A4" w:rsidRDefault="00EE12AC" w:rsidP="00EE12AC">
      <w:pPr>
        <w:rPr>
          <w:rFonts w:asciiTheme="majorHAnsi" w:eastAsia="Times New Roman" w:hAnsiTheme="majorHAnsi" w:cstheme="maj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003"/>
        <w:gridCol w:w="222"/>
        <w:gridCol w:w="1054"/>
        <w:gridCol w:w="222"/>
        <w:gridCol w:w="1268"/>
      </w:tblGrid>
      <w:tr w:rsidR="00EE12AC" w:rsidRPr="002362A4" w14:paraId="54703F00" w14:textId="77777777" w:rsidTr="00EE12AC">
        <w:trPr>
          <w:gridAfter w:val="2"/>
          <w:trHeight w:val="340"/>
        </w:trPr>
        <w:tc>
          <w:tcPr>
            <w:tcW w:w="0" w:type="auto"/>
            <w:tcBorders>
              <w:bottom w:val="single" w:sz="4" w:space="0" w:color="000000"/>
            </w:tcBorders>
            <w:shd w:val="clear" w:color="auto" w:fill="FBE5D5"/>
            <w:tcMar>
              <w:top w:w="0" w:type="dxa"/>
              <w:left w:w="108" w:type="dxa"/>
              <w:bottom w:w="0" w:type="dxa"/>
              <w:right w:w="108" w:type="dxa"/>
            </w:tcMar>
            <w:vAlign w:val="center"/>
            <w:hideMark/>
          </w:tcPr>
          <w:p w14:paraId="54AF2D72"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Job Title:</w:t>
            </w:r>
          </w:p>
        </w:tc>
        <w:tc>
          <w:tcPr>
            <w:tcW w:w="0" w:type="auto"/>
            <w:tcBorders>
              <w:bottom w:val="single" w:sz="4" w:space="0" w:color="000000"/>
            </w:tcBorders>
            <w:tcMar>
              <w:top w:w="0" w:type="dxa"/>
              <w:left w:w="108" w:type="dxa"/>
              <w:bottom w:w="0" w:type="dxa"/>
              <w:right w:w="108" w:type="dxa"/>
            </w:tcMar>
            <w:vAlign w:val="center"/>
            <w:hideMark/>
          </w:tcPr>
          <w:p w14:paraId="5F6F639A" w14:textId="77777777" w:rsidR="00EE12AC" w:rsidRPr="002362A4" w:rsidRDefault="00EE12AC" w:rsidP="00EE12AC">
            <w:pPr>
              <w:rPr>
                <w:rFonts w:asciiTheme="majorHAnsi" w:eastAsia="Times New Roman" w:hAnsiTheme="majorHAnsi" w:cstheme="majorHAnsi"/>
                <w:sz w:val="20"/>
                <w:szCs w:val="20"/>
              </w:rPr>
            </w:pPr>
          </w:p>
        </w:tc>
        <w:tc>
          <w:tcPr>
            <w:tcW w:w="0" w:type="auto"/>
            <w:tcBorders>
              <w:bottom w:val="single" w:sz="4" w:space="0" w:color="000000"/>
            </w:tcBorders>
            <w:shd w:val="clear" w:color="auto" w:fill="FBE5D5"/>
            <w:tcMar>
              <w:top w:w="0" w:type="dxa"/>
              <w:left w:w="108" w:type="dxa"/>
              <w:bottom w:w="0" w:type="dxa"/>
              <w:right w:w="108" w:type="dxa"/>
            </w:tcMar>
            <w:vAlign w:val="center"/>
            <w:hideMark/>
          </w:tcPr>
          <w:p w14:paraId="4F4CE815"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C00000"/>
                <w:sz w:val="20"/>
                <w:szCs w:val="20"/>
              </w:rPr>
              <w:t>Teacher</w:t>
            </w:r>
          </w:p>
        </w:tc>
      </w:tr>
      <w:tr w:rsidR="00EE12AC" w:rsidRPr="002362A4" w14:paraId="476CFA08" w14:textId="77777777" w:rsidTr="00EE12AC">
        <w:trPr>
          <w:trHeight w:val="3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DC6E0" w14:textId="77777777" w:rsidR="00EE12AC" w:rsidRPr="002362A4" w:rsidRDefault="00EE12AC" w:rsidP="00EE12AC">
            <w:pPr>
              <w:rPr>
                <w:rFonts w:asciiTheme="majorHAnsi" w:eastAsia="Times New Roman" w:hAnsiTheme="majorHAnsi" w:cstheme="majorHAnsi"/>
                <w:sz w:val="20"/>
                <w:szCs w:val="20"/>
              </w:rPr>
            </w:pPr>
          </w:p>
        </w:tc>
        <w:tc>
          <w:tcPr>
            <w:tcW w:w="0" w:type="auto"/>
            <w:tcBorders>
              <w:left w:val="single" w:sz="4" w:space="0" w:color="000000"/>
            </w:tcBorders>
            <w:shd w:val="clear" w:color="auto" w:fill="FBE5D5"/>
            <w:tcMar>
              <w:top w:w="0" w:type="dxa"/>
              <w:left w:w="108" w:type="dxa"/>
              <w:bottom w:w="0" w:type="dxa"/>
              <w:right w:w="108" w:type="dxa"/>
            </w:tcMar>
            <w:vAlign w:val="center"/>
            <w:hideMark/>
          </w:tcPr>
          <w:p w14:paraId="04338474" w14:textId="77777777" w:rsidR="00EE12AC" w:rsidRPr="002362A4" w:rsidRDefault="00EE12AC" w:rsidP="00EE12AC">
            <w:pPr>
              <w:jc w:val="cente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Assessed by:</w:t>
            </w:r>
          </w:p>
        </w:tc>
      </w:tr>
      <w:tr w:rsidR="00EE12AC" w:rsidRPr="002362A4" w14:paraId="2383388D" w14:textId="77777777" w:rsidTr="00EE12AC">
        <w:trPr>
          <w:trHeight w:val="340"/>
        </w:trPr>
        <w:tc>
          <w:tcPr>
            <w:tcW w:w="0" w:type="auto"/>
            <w:tcBorders>
              <w:top w:val="single" w:sz="4" w:space="0" w:color="000000"/>
            </w:tcBorders>
            <w:shd w:val="clear" w:color="auto" w:fill="FBE5D5"/>
            <w:tcMar>
              <w:top w:w="0" w:type="dxa"/>
              <w:left w:w="108" w:type="dxa"/>
              <w:bottom w:w="0" w:type="dxa"/>
              <w:right w:w="108" w:type="dxa"/>
            </w:tcMar>
            <w:vAlign w:val="center"/>
            <w:hideMark/>
          </w:tcPr>
          <w:p w14:paraId="3AC0DEF8"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FF"/>
                <w:sz w:val="20"/>
                <w:szCs w:val="20"/>
              </w:rPr>
              <w:t>Essential:</w:t>
            </w:r>
          </w:p>
        </w:tc>
        <w:tc>
          <w:tcPr>
            <w:tcW w:w="0" w:type="auto"/>
            <w:tcBorders>
              <w:top w:val="single" w:sz="4" w:space="0" w:color="000000"/>
            </w:tcBorders>
            <w:tcMar>
              <w:top w:w="0" w:type="dxa"/>
              <w:left w:w="108" w:type="dxa"/>
              <w:bottom w:w="0" w:type="dxa"/>
              <w:right w:w="108" w:type="dxa"/>
            </w:tcMar>
            <w:vAlign w:val="center"/>
            <w:hideMark/>
          </w:tcPr>
          <w:p w14:paraId="1436B6AC" w14:textId="77777777" w:rsidR="00EE12AC" w:rsidRPr="002362A4" w:rsidRDefault="00EE12AC" w:rsidP="00EE12AC">
            <w:pPr>
              <w:rPr>
                <w:rFonts w:asciiTheme="majorHAnsi" w:eastAsia="Times New Roman" w:hAnsiTheme="majorHAnsi" w:cstheme="majorHAnsi"/>
                <w:sz w:val="20"/>
                <w:szCs w:val="20"/>
              </w:rPr>
            </w:pPr>
          </w:p>
        </w:tc>
        <w:tc>
          <w:tcPr>
            <w:tcW w:w="0" w:type="auto"/>
            <w:tcBorders>
              <w:top w:val="single" w:sz="4" w:space="0" w:color="000000"/>
            </w:tcBorders>
            <w:shd w:val="clear" w:color="auto" w:fill="FBE5D5"/>
            <w:tcMar>
              <w:top w:w="0" w:type="dxa"/>
              <w:left w:w="108" w:type="dxa"/>
              <w:bottom w:w="0" w:type="dxa"/>
              <w:right w:w="108" w:type="dxa"/>
            </w:tcMar>
            <w:vAlign w:val="center"/>
            <w:hideMark/>
          </w:tcPr>
          <w:p w14:paraId="120AB184"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FF"/>
                <w:sz w:val="20"/>
                <w:szCs w:val="20"/>
              </w:rPr>
              <w:t>Desirable:</w:t>
            </w:r>
          </w:p>
        </w:tc>
        <w:tc>
          <w:tcPr>
            <w:tcW w:w="0" w:type="auto"/>
            <w:tcBorders>
              <w:top w:val="single" w:sz="4" w:space="0" w:color="000000"/>
            </w:tcBorders>
            <w:tcMar>
              <w:top w:w="0" w:type="dxa"/>
              <w:left w:w="108" w:type="dxa"/>
              <w:bottom w:w="0" w:type="dxa"/>
              <w:right w:w="108" w:type="dxa"/>
            </w:tcMar>
            <w:hideMark/>
          </w:tcPr>
          <w:p w14:paraId="3F48BDF0"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hideMark/>
          </w:tcPr>
          <w:p w14:paraId="64AB87BD" w14:textId="77777777" w:rsidR="00EE12AC" w:rsidRPr="002362A4" w:rsidRDefault="00EE12AC" w:rsidP="00EE12AC">
            <w:pPr>
              <w:rPr>
                <w:rFonts w:asciiTheme="majorHAnsi" w:eastAsia="Times New Roman" w:hAnsiTheme="majorHAnsi" w:cstheme="majorHAnsi"/>
                <w:sz w:val="20"/>
                <w:szCs w:val="20"/>
              </w:rPr>
            </w:pPr>
          </w:p>
        </w:tc>
      </w:tr>
    </w:tbl>
    <w:p w14:paraId="7C1D395C" w14:textId="77777777" w:rsidR="00EE12AC" w:rsidRPr="002362A4" w:rsidRDefault="00EE12AC" w:rsidP="00EE12AC">
      <w:pPr>
        <w:rPr>
          <w:rFonts w:asciiTheme="majorHAnsi" w:eastAsia="Times New Roman" w:hAnsiTheme="majorHAnsi" w:cstheme="maj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2020"/>
        <w:gridCol w:w="222"/>
        <w:gridCol w:w="2509"/>
        <w:gridCol w:w="222"/>
        <w:gridCol w:w="222"/>
      </w:tblGrid>
      <w:tr w:rsidR="00EE12AC" w:rsidRPr="002362A4" w14:paraId="3776693C" w14:textId="77777777" w:rsidTr="00EE12AC">
        <w:trPr>
          <w:gridAfter w:val="2"/>
          <w:trHeight w:val="340"/>
        </w:trPr>
        <w:tc>
          <w:tcPr>
            <w:tcW w:w="0" w:type="auto"/>
            <w:shd w:val="clear" w:color="auto" w:fill="FBE5D5"/>
            <w:tcMar>
              <w:top w:w="0" w:type="dxa"/>
              <w:left w:w="108" w:type="dxa"/>
              <w:bottom w:w="0" w:type="dxa"/>
              <w:right w:w="108" w:type="dxa"/>
            </w:tcMar>
            <w:vAlign w:val="center"/>
            <w:hideMark/>
          </w:tcPr>
          <w:p w14:paraId="082E6AD9"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Knowledge &amp; Qualifications</w:t>
            </w:r>
          </w:p>
        </w:tc>
        <w:tc>
          <w:tcPr>
            <w:tcW w:w="0" w:type="auto"/>
            <w:tcMar>
              <w:top w:w="0" w:type="dxa"/>
              <w:left w:w="108" w:type="dxa"/>
              <w:bottom w:w="0" w:type="dxa"/>
              <w:right w:w="108" w:type="dxa"/>
            </w:tcMar>
            <w:vAlign w:val="center"/>
            <w:hideMark/>
          </w:tcPr>
          <w:p w14:paraId="77C5B403"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7697C53B"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Knowledge &amp; Qualifications</w:t>
            </w:r>
          </w:p>
        </w:tc>
      </w:tr>
      <w:tr w:rsidR="00EE12AC" w:rsidRPr="002362A4" w14:paraId="1B695E33" w14:textId="77777777" w:rsidTr="00EE12AC">
        <w:trPr>
          <w:trHeight w:val="340"/>
        </w:trPr>
        <w:tc>
          <w:tcPr>
            <w:tcW w:w="0" w:type="auto"/>
            <w:shd w:val="clear" w:color="auto" w:fill="FBE5D5"/>
            <w:tcMar>
              <w:top w:w="0" w:type="dxa"/>
              <w:left w:w="108" w:type="dxa"/>
              <w:bottom w:w="0" w:type="dxa"/>
              <w:right w:w="108" w:type="dxa"/>
            </w:tcMar>
            <w:vAlign w:val="center"/>
            <w:hideMark/>
          </w:tcPr>
          <w:p w14:paraId="54B005ED"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Qualified Teacher Status</w:t>
            </w:r>
          </w:p>
        </w:tc>
        <w:tc>
          <w:tcPr>
            <w:tcW w:w="0" w:type="auto"/>
            <w:tcMar>
              <w:top w:w="0" w:type="dxa"/>
              <w:left w:w="108" w:type="dxa"/>
              <w:bottom w:w="0" w:type="dxa"/>
              <w:right w:w="108" w:type="dxa"/>
            </w:tcMar>
            <w:vAlign w:val="center"/>
            <w:hideMark/>
          </w:tcPr>
          <w:p w14:paraId="7FE03AD9"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583E8A4C"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A relevant degree</w:t>
            </w:r>
          </w:p>
        </w:tc>
        <w:tc>
          <w:tcPr>
            <w:tcW w:w="0" w:type="auto"/>
            <w:tcMar>
              <w:top w:w="0" w:type="dxa"/>
              <w:left w:w="108" w:type="dxa"/>
              <w:bottom w:w="0" w:type="dxa"/>
              <w:right w:w="108" w:type="dxa"/>
            </w:tcMar>
            <w:vAlign w:val="center"/>
            <w:hideMark/>
          </w:tcPr>
          <w:p w14:paraId="724C5C00"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76725665"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444BCBF5" w14:textId="77777777" w:rsidTr="00EE12AC">
        <w:trPr>
          <w:trHeight w:val="23"/>
        </w:trPr>
        <w:tc>
          <w:tcPr>
            <w:tcW w:w="0" w:type="auto"/>
            <w:tcMar>
              <w:top w:w="0" w:type="dxa"/>
              <w:left w:w="108" w:type="dxa"/>
              <w:bottom w:w="0" w:type="dxa"/>
              <w:right w:w="108" w:type="dxa"/>
            </w:tcMar>
            <w:vAlign w:val="center"/>
            <w:hideMark/>
          </w:tcPr>
          <w:p w14:paraId="344F8798"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A11AD7B"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3392AAA"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3269394"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9F843BE"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09F5345E" w14:textId="77777777" w:rsidTr="00EE12AC">
        <w:trPr>
          <w:trHeight w:val="340"/>
        </w:trPr>
        <w:tc>
          <w:tcPr>
            <w:tcW w:w="0" w:type="auto"/>
            <w:shd w:val="clear" w:color="auto" w:fill="FBE5D5"/>
            <w:tcMar>
              <w:top w:w="0" w:type="dxa"/>
              <w:left w:w="108" w:type="dxa"/>
              <w:bottom w:w="0" w:type="dxa"/>
              <w:right w:w="108" w:type="dxa"/>
            </w:tcMar>
            <w:vAlign w:val="center"/>
            <w:hideMark/>
          </w:tcPr>
          <w:p w14:paraId="2ADC5131"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A thorough up to date knowledge of the range of teaching, learning and behaviour management strategies and how to implement them effectively</w:t>
            </w:r>
          </w:p>
        </w:tc>
        <w:tc>
          <w:tcPr>
            <w:tcW w:w="0" w:type="auto"/>
            <w:tcMar>
              <w:top w:w="0" w:type="dxa"/>
              <w:left w:w="108" w:type="dxa"/>
              <w:bottom w:w="0" w:type="dxa"/>
              <w:right w:w="108" w:type="dxa"/>
            </w:tcMar>
            <w:vAlign w:val="center"/>
            <w:hideMark/>
          </w:tcPr>
          <w:p w14:paraId="6123A0D0"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2EDD2780"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5412E77"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60A08AAF"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5D1ADD6F" w14:textId="77777777" w:rsidTr="00EE12AC">
        <w:trPr>
          <w:trHeight w:val="23"/>
        </w:trPr>
        <w:tc>
          <w:tcPr>
            <w:tcW w:w="0" w:type="auto"/>
            <w:tcMar>
              <w:top w:w="0" w:type="dxa"/>
              <w:left w:w="108" w:type="dxa"/>
              <w:bottom w:w="0" w:type="dxa"/>
              <w:right w:w="108" w:type="dxa"/>
            </w:tcMar>
            <w:vAlign w:val="center"/>
            <w:hideMark/>
          </w:tcPr>
          <w:p w14:paraId="1EE6B6FE"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406F4A2"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9E3B3D4"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F76C912"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B0C9772"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44B1030A" w14:textId="77777777" w:rsidTr="00EE12AC">
        <w:trPr>
          <w:trHeight w:val="340"/>
        </w:trPr>
        <w:tc>
          <w:tcPr>
            <w:tcW w:w="0" w:type="auto"/>
            <w:shd w:val="clear" w:color="auto" w:fill="FBE5D5"/>
            <w:tcMar>
              <w:top w:w="0" w:type="dxa"/>
              <w:left w:w="108" w:type="dxa"/>
              <w:bottom w:w="0" w:type="dxa"/>
              <w:right w:w="108" w:type="dxa"/>
            </w:tcMar>
            <w:vAlign w:val="center"/>
            <w:hideMark/>
          </w:tcPr>
          <w:p w14:paraId="6AADD040"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A thorough understanding of the national curriculum and a range of assessment requirements and arrangements.</w:t>
            </w:r>
          </w:p>
        </w:tc>
        <w:tc>
          <w:tcPr>
            <w:tcW w:w="0" w:type="auto"/>
            <w:tcMar>
              <w:top w:w="0" w:type="dxa"/>
              <w:left w:w="108" w:type="dxa"/>
              <w:bottom w:w="0" w:type="dxa"/>
              <w:right w:w="108" w:type="dxa"/>
            </w:tcMar>
            <w:vAlign w:val="center"/>
            <w:hideMark/>
          </w:tcPr>
          <w:p w14:paraId="291B1ACB"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0FDF94AC"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F57436F"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21C2AE9A"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657A3D44" w14:textId="77777777" w:rsidTr="00EE12AC">
        <w:trPr>
          <w:trHeight w:val="20"/>
        </w:trPr>
        <w:tc>
          <w:tcPr>
            <w:tcW w:w="0" w:type="auto"/>
            <w:tcMar>
              <w:top w:w="0" w:type="dxa"/>
              <w:left w:w="108" w:type="dxa"/>
              <w:bottom w:w="0" w:type="dxa"/>
              <w:right w:w="108" w:type="dxa"/>
            </w:tcMar>
            <w:vAlign w:val="center"/>
            <w:hideMark/>
          </w:tcPr>
          <w:p w14:paraId="55CE8035"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E194878"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AFE0DEA"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F68C09E"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0B25BD8"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01E29A44" w14:textId="77777777" w:rsidTr="00EE12AC">
        <w:trPr>
          <w:trHeight w:val="340"/>
        </w:trPr>
        <w:tc>
          <w:tcPr>
            <w:tcW w:w="0" w:type="auto"/>
            <w:shd w:val="clear" w:color="auto" w:fill="FBE5D5"/>
            <w:tcMar>
              <w:top w:w="0" w:type="dxa"/>
              <w:left w:w="108" w:type="dxa"/>
              <w:bottom w:w="0" w:type="dxa"/>
              <w:right w:w="108" w:type="dxa"/>
            </w:tcMar>
            <w:vAlign w:val="center"/>
            <w:hideMark/>
          </w:tcPr>
          <w:p w14:paraId="1D8D44B4"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Knowledge and understanding of the implications of equal opportunities, multicultural education and inclusion</w:t>
            </w:r>
          </w:p>
        </w:tc>
        <w:tc>
          <w:tcPr>
            <w:tcW w:w="0" w:type="auto"/>
            <w:tcMar>
              <w:top w:w="0" w:type="dxa"/>
              <w:left w:w="108" w:type="dxa"/>
              <w:bottom w:w="0" w:type="dxa"/>
              <w:right w:w="108" w:type="dxa"/>
            </w:tcMar>
            <w:vAlign w:val="center"/>
            <w:hideMark/>
          </w:tcPr>
          <w:p w14:paraId="4F916F8D"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19715CFA"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2D0893C0"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3D18F7AE"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2BDB1359" w14:textId="77777777" w:rsidTr="00EE12AC">
        <w:trPr>
          <w:trHeight w:val="20"/>
        </w:trPr>
        <w:tc>
          <w:tcPr>
            <w:tcW w:w="0" w:type="auto"/>
            <w:tcMar>
              <w:top w:w="0" w:type="dxa"/>
              <w:left w:w="108" w:type="dxa"/>
              <w:bottom w:w="0" w:type="dxa"/>
              <w:right w:w="108" w:type="dxa"/>
            </w:tcMar>
            <w:vAlign w:val="center"/>
            <w:hideMark/>
          </w:tcPr>
          <w:p w14:paraId="6D44E430"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6F2FC34"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32C21D8D"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BF468B6"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A61FAB0"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2F5BAE48" w14:textId="77777777" w:rsidTr="00EE12AC">
        <w:trPr>
          <w:trHeight w:val="340"/>
        </w:trPr>
        <w:tc>
          <w:tcPr>
            <w:tcW w:w="0" w:type="auto"/>
            <w:shd w:val="clear" w:color="auto" w:fill="FBE5D5"/>
            <w:tcMar>
              <w:top w:w="0" w:type="dxa"/>
              <w:left w:w="108" w:type="dxa"/>
              <w:bottom w:w="0" w:type="dxa"/>
              <w:right w:w="108" w:type="dxa"/>
            </w:tcMar>
            <w:vAlign w:val="center"/>
            <w:hideMark/>
          </w:tcPr>
          <w:p w14:paraId="0E81F5E8"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Knowledge of the legal requirements, national policy and guidance on the safeguarding of children</w:t>
            </w:r>
          </w:p>
        </w:tc>
        <w:tc>
          <w:tcPr>
            <w:tcW w:w="0" w:type="auto"/>
            <w:tcMar>
              <w:top w:w="0" w:type="dxa"/>
              <w:left w:w="108" w:type="dxa"/>
              <w:bottom w:w="0" w:type="dxa"/>
              <w:right w:w="108" w:type="dxa"/>
            </w:tcMar>
            <w:vAlign w:val="center"/>
            <w:hideMark/>
          </w:tcPr>
          <w:p w14:paraId="2AC37E14"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28C892F8"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31BAF56F"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6C6665C9"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4A42CE10" w14:textId="77777777" w:rsidTr="00EE12AC">
        <w:trPr>
          <w:trHeight w:val="20"/>
        </w:trPr>
        <w:tc>
          <w:tcPr>
            <w:tcW w:w="0" w:type="auto"/>
            <w:tcMar>
              <w:top w:w="0" w:type="dxa"/>
              <w:left w:w="108" w:type="dxa"/>
              <w:bottom w:w="0" w:type="dxa"/>
              <w:right w:w="108" w:type="dxa"/>
            </w:tcMar>
            <w:vAlign w:val="center"/>
            <w:hideMark/>
          </w:tcPr>
          <w:p w14:paraId="6B39C71C"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22987DE7"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F22BCCA"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2B1823B"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EDDB3AC"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58F6BE89" w14:textId="77777777" w:rsidTr="00EE12AC">
        <w:trPr>
          <w:trHeight w:val="20"/>
        </w:trPr>
        <w:tc>
          <w:tcPr>
            <w:tcW w:w="0" w:type="auto"/>
            <w:tcMar>
              <w:top w:w="0" w:type="dxa"/>
              <w:left w:w="108" w:type="dxa"/>
              <w:bottom w:w="0" w:type="dxa"/>
              <w:right w:w="108" w:type="dxa"/>
            </w:tcMar>
            <w:vAlign w:val="center"/>
            <w:hideMark/>
          </w:tcPr>
          <w:p w14:paraId="7FE82109"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74865B0"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F71B786"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89A7E6C"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9F0E10E" w14:textId="77777777" w:rsidR="00EE12AC" w:rsidRPr="002362A4" w:rsidRDefault="00EE12AC" w:rsidP="00EE12AC">
            <w:pPr>
              <w:rPr>
                <w:rFonts w:asciiTheme="majorHAnsi" w:eastAsia="Times New Roman" w:hAnsiTheme="majorHAnsi" w:cstheme="majorHAnsi"/>
                <w:sz w:val="20"/>
                <w:szCs w:val="20"/>
              </w:rPr>
            </w:pPr>
          </w:p>
        </w:tc>
      </w:tr>
    </w:tbl>
    <w:p w14:paraId="0CF86F8E" w14:textId="77777777" w:rsidR="00EE12AC" w:rsidRPr="002362A4" w:rsidRDefault="00EE12AC" w:rsidP="00EE12AC">
      <w:pPr>
        <w:spacing w:after="240"/>
        <w:rPr>
          <w:rFonts w:asciiTheme="majorHAnsi" w:eastAsia="Times New Roman" w:hAnsiTheme="majorHAnsi" w:cstheme="majorHAnsi"/>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4082"/>
        <w:gridCol w:w="222"/>
        <w:gridCol w:w="2040"/>
        <w:gridCol w:w="222"/>
        <w:gridCol w:w="222"/>
      </w:tblGrid>
      <w:tr w:rsidR="00EE12AC" w:rsidRPr="002362A4" w14:paraId="48E9D652" w14:textId="77777777" w:rsidTr="00EE12AC">
        <w:trPr>
          <w:gridAfter w:val="2"/>
          <w:trHeight w:val="340"/>
        </w:trPr>
        <w:tc>
          <w:tcPr>
            <w:tcW w:w="0" w:type="auto"/>
            <w:shd w:val="clear" w:color="auto" w:fill="FBE5D5"/>
            <w:tcMar>
              <w:top w:w="0" w:type="dxa"/>
              <w:left w:w="108" w:type="dxa"/>
              <w:bottom w:w="0" w:type="dxa"/>
              <w:right w:w="108" w:type="dxa"/>
            </w:tcMar>
            <w:vAlign w:val="center"/>
            <w:hideMark/>
          </w:tcPr>
          <w:p w14:paraId="31DC4FA3"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Skills &amp; Competencies</w:t>
            </w:r>
          </w:p>
        </w:tc>
        <w:tc>
          <w:tcPr>
            <w:tcW w:w="0" w:type="auto"/>
            <w:tcMar>
              <w:top w:w="0" w:type="dxa"/>
              <w:left w:w="108" w:type="dxa"/>
              <w:bottom w:w="0" w:type="dxa"/>
              <w:right w:w="108" w:type="dxa"/>
            </w:tcMar>
            <w:vAlign w:val="center"/>
            <w:hideMark/>
          </w:tcPr>
          <w:p w14:paraId="6BE7EAC4"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3B265724"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Skills &amp; Competencies</w:t>
            </w:r>
          </w:p>
        </w:tc>
      </w:tr>
      <w:tr w:rsidR="00EE12AC" w:rsidRPr="002362A4" w14:paraId="32EE18A7" w14:textId="77777777" w:rsidTr="00EE12AC">
        <w:trPr>
          <w:trHeight w:val="340"/>
        </w:trPr>
        <w:tc>
          <w:tcPr>
            <w:tcW w:w="0" w:type="auto"/>
            <w:shd w:val="clear" w:color="auto" w:fill="FBE5D5"/>
            <w:tcMar>
              <w:top w:w="0" w:type="dxa"/>
              <w:left w:w="108" w:type="dxa"/>
              <w:bottom w:w="0" w:type="dxa"/>
              <w:right w:w="108" w:type="dxa"/>
            </w:tcMar>
            <w:vAlign w:val="center"/>
            <w:hideMark/>
          </w:tcPr>
          <w:p w14:paraId="4DCFE440"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Ability to prepare and plan effectively</w:t>
            </w:r>
          </w:p>
        </w:tc>
        <w:tc>
          <w:tcPr>
            <w:tcW w:w="0" w:type="auto"/>
            <w:tcMar>
              <w:top w:w="0" w:type="dxa"/>
              <w:left w:w="108" w:type="dxa"/>
              <w:bottom w:w="0" w:type="dxa"/>
              <w:right w:w="108" w:type="dxa"/>
            </w:tcMar>
            <w:vAlign w:val="center"/>
            <w:hideMark/>
          </w:tcPr>
          <w:p w14:paraId="3B744AA2"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77600B74"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3AA462D8"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4F70BC21"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3377DDA6" w14:textId="77777777" w:rsidTr="00EE12AC">
        <w:trPr>
          <w:trHeight w:val="23"/>
        </w:trPr>
        <w:tc>
          <w:tcPr>
            <w:tcW w:w="0" w:type="auto"/>
            <w:tcMar>
              <w:top w:w="0" w:type="dxa"/>
              <w:left w:w="108" w:type="dxa"/>
              <w:bottom w:w="0" w:type="dxa"/>
              <w:right w:w="108" w:type="dxa"/>
            </w:tcMar>
            <w:vAlign w:val="center"/>
            <w:hideMark/>
          </w:tcPr>
          <w:p w14:paraId="73349043"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28F5320"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F74C4F9"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DB54FD7"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FC4943D"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330DF33E" w14:textId="77777777" w:rsidTr="00EE12AC">
        <w:trPr>
          <w:trHeight w:val="340"/>
        </w:trPr>
        <w:tc>
          <w:tcPr>
            <w:tcW w:w="0" w:type="auto"/>
            <w:shd w:val="clear" w:color="auto" w:fill="FBE5D5"/>
            <w:tcMar>
              <w:top w:w="0" w:type="dxa"/>
              <w:left w:w="108" w:type="dxa"/>
              <w:bottom w:w="0" w:type="dxa"/>
              <w:right w:w="108" w:type="dxa"/>
            </w:tcMar>
            <w:vAlign w:val="center"/>
            <w:hideMark/>
          </w:tcPr>
          <w:p w14:paraId="187EFBF4"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Good organisational skills</w:t>
            </w:r>
          </w:p>
        </w:tc>
        <w:tc>
          <w:tcPr>
            <w:tcW w:w="0" w:type="auto"/>
            <w:tcMar>
              <w:top w:w="0" w:type="dxa"/>
              <w:left w:w="108" w:type="dxa"/>
              <w:bottom w:w="0" w:type="dxa"/>
              <w:right w:w="108" w:type="dxa"/>
            </w:tcMar>
            <w:vAlign w:val="center"/>
            <w:hideMark/>
          </w:tcPr>
          <w:p w14:paraId="5A948087"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0E13A06D"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21FE1FDC"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2D18FF7C"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2188F7FC" w14:textId="77777777" w:rsidTr="00EE12AC">
        <w:trPr>
          <w:trHeight w:val="23"/>
        </w:trPr>
        <w:tc>
          <w:tcPr>
            <w:tcW w:w="0" w:type="auto"/>
            <w:tcMar>
              <w:top w:w="0" w:type="dxa"/>
              <w:left w:w="108" w:type="dxa"/>
              <w:bottom w:w="0" w:type="dxa"/>
              <w:right w:w="108" w:type="dxa"/>
            </w:tcMar>
            <w:vAlign w:val="center"/>
            <w:hideMark/>
          </w:tcPr>
          <w:p w14:paraId="39395808"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7F301D2"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099CA1A"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6EB281A"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66E5393"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248C149A" w14:textId="77777777" w:rsidTr="00EE12AC">
        <w:trPr>
          <w:trHeight w:val="340"/>
        </w:trPr>
        <w:tc>
          <w:tcPr>
            <w:tcW w:w="0" w:type="auto"/>
            <w:shd w:val="clear" w:color="auto" w:fill="FBE5D5"/>
            <w:tcMar>
              <w:top w:w="0" w:type="dxa"/>
              <w:left w:w="108" w:type="dxa"/>
              <w:bottom w:w="0" w:type="dxa"/>
              <w:right w:w="108" w:type="dxa"/>
            </w:tcMar>
            <w:vAlign w:val="center"/>
            <w:hideMark/>
          </w:tcPr>
          <w:p w14:paraId="1E9E4043"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Ability to prioritise and manage time effectively</w:t>
            </w:r>
          </w:p>
        </w:tc>
        <w:tc>
          <w:tcPr>
            <w:tcW w:w="0" w:type="auto"/>
            <w:tcMar>
              <w:top w:w="0" w:type="dxa"/>
              <w:left w:w="108" w:type="dxa"/>
              <w:bottom w:w="0" w:type="dxa"/>
              <w:right w:w="108" w:type="dxa"/>
            </w:tcMar>
            <w:vAlign w:val="center"/>
            <w:hideMark/>
          </w:tcPr>
          <w:p w14:paraId="38140948"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73B4D8CF"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BEE6C3D"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04BB67DC"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70C2F45E" w14:textId="77777777" w:rsidTr="00EE12AC">
        <w:trPr>
          <w:trHeight w:val="23"/>
        </w:trPr>
        <w:tc>
          <w:tcPr>
            <w:tcW w:w="0" w:type="auto"/>
            <w:tcMar>
              <w:top w:w="0" w:type="dxa"/>
              <w:left w:w="108" w:type="dxa"/>
              <w:bottom w:w="0" w:type="dxa"/>
              <w:right w:w="108" w:type="dxa"/>
            </w:tcMar>
            <w:vAlign w:val="center"/>
            <w:hideMark/>
          </w:tcPr>
          <w:p w14:paraId="2CFF1BD5"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1DB8395"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D53D6B9"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461711E"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93D53C1"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6684F90E" w14:textId="77777777" w:rsidTr="00EE12AC">
        <w:trPr>
          <w:trHeight w:val="340"/>
        </w:trPr>
        <w:tc>
          <w:tcPr>
            <w:tcW w:w="0" w:type="auto"/>
            <w:shd w:val="clear" w:color="auto" w:fill="FBE5D5"/>
            <w:tcMar>
              <w:top w:w="0" w:type="dxa"/>
              <w:left w:w="108" w:type="dxa"/>
              <w:bottom w:w="0" w:type="dxa"/>
              <w:right w:w="108" w:type="dxa"/>
            </w:tcMar>
            <w:vAlign w:val="center"/>
            <w:hideMark/>
          </w:tcPr>
          <w:p w14:paraId="0225B183"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Ability to work as part of a team</w:t>
            </w:r>
          </w:p>
        </w:tc>
        <w:tc>
          <w:tcPr>
            <w:tcW w:w="0" w:type="auto"/>
            <w:tcMar>
              <w:top w:w="0" w:type="dxa"/>
              <w:left w:w="108" w:type="dxa"/>
              <w:bottom w:w="0" w:type="dxa"/>
              <w:right w:w="108" w:type="dxa"/>
            </w:tcMar>
            <w:vAlign w:val="center"/>
            <w:hideMark/>
          </w:tcPr>
          <w:p w14:paraId="7B17AFB3"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56BC6050"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3C7B867"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6FFA0B00"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1FEEEA91" w14:textId="77777777" w:rsidTr="00EE12AC">
        <w:trPr>
          <w:trHeight w:val="23"/>
        </w:trPr>
        <w:tc>
          <w:tcPr>
            <w:tcW w:w="0" w:type="auto"/>
            <w:tcMar>
              <w:top w:w="0" w:type="dxa"/>
              <w:left w:w="108" w:type="dxa"/>
              <w:bottom w:w="0" w:type="dxa"/>
              <w:right w:w="108" w:type="dxa"/>
            </w:tcMar>
            <w:vAlign w:val="center"/>
            <w:hideMark/>
          </w:tcPr>
          <w:p w14:paraId="16538A3F"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DEB458A"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5D790E1"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9DDE819"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11DD12F"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08F09AFE" w14:textId="77777777" w:rsidTr="00EE12AC">
        <w:trPr>
          <w:trHeight w:val="23"/>
        </w:trPr>
        <w:tc>
          <w:tcPr>
            <w:tcW w:w="0" w:type="auto"/>
            <w:tcMar>
              <w:top w:w="0" w:type="dxa"/>
              <w:left w:w="108" w:type="dxa"/>
              <w:bottom w:w="0" w:type="dxa"/>
              <w:right w:w="108" w:type="dxa"/>
            </w:tcMar>
            <w:vAlign w:val="center"/>
            <w:hideMark/>
          </w:tcPr>
          <w:p w14:paraId="2BA98522"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216535A1"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2C737E1"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FB79D22"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2141EDB"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263871F6" w14:textId="77777777" w:rsidTr="00EE12AC">
        <w:trPr>
          <w:trHeight w:val="23"/>
        </w:trPr>
        <w:tc>
          <w:tcPr>
            <w:tcW w:w="0" w:type="auto"/>
            <w:tcMar>
              <w:top w:w="0" w:type="dxa"/>
              <w:left w:w="108" w:type="dxa"/>
              <w:bottom w:w="0" w:type="dxa"/>
              <w:right w:w="108" w:type="dxa"/>
            </w:tcMar>
            <w:vAlign w:val="center"/>
            <w:hideMark/>
          </w:tcPr>
          <w:p w14:paraId="1176B740"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1260D5D7"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27F84670"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AB30C67"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41EFC3D4" w14:textId="77777777" w:rsidR="00EE12AC" w:rsidRPr="002362A4" w:rsidRDefault="00EE12AC" w:rsidP="00EE12AC">
            <w:pPr>
              <w:rPr>
                <w:rFonts w:asciiTheme="majorHAnsi" w:eastAsia="Times New Roman" w:hAnsiTheme="majorHAnsi" w:cstheme="majorHAnsi"/>
                <w:sz w:val="20"/>
                <w:szCs w:val="20"/>
              </w:rPr>
            </w:pPr>
          </w:p>
        </w:tc>
      </w:tr>
    </w:tbl>
    <w:p w14:paraId="5E78AAF4" w14:textId="77777777" w:rsidR="00EE12AC" w:rsidRPr="002362A4" w:rsidRDefault="00EE12AC" w:rsidP="00EE12AC">
      <w:pPr>
        <w:spacing w:after="240"/>
        <w:rPr>
          <w:rFonts w:asciiTheme="majorHAnsi" w:eastAsia="Times New Roman" w:hAnsiTheme="majorHAnsi" w:cstheme="majorHAnsi"/>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2807"/>
        <w:gridCol w:w="222"/>
        <w:gridCol w:w="700"/>
        <w:gridCol w:w="222"/>
        <w:gridCol w:w="222"/>
      </w:tblGrid>
      <w:tr w:rsidR="00EE12AC" w:rsidRPr="002362A4" w14:paraId="37424DB1" w14:textId="77777777" w:rsidTr="00EE12AC">
        <w:trPr>
          <w:gridAfter w:val="2"/>
          <w:trHeight w:val="340"/>
        </w:trPr>
        <w:tc>
          <w:tcPr>
            <w:tcW w:w="0" w:type="auto"/>
            <w:shd w:val="clear" w:color="auto" w:fill="FBE5D5"/>
            <w:tcMar>
              <w:top w:w="0" w:type="dxa"/>
              <w:left w:w="108" w:type="dxa"/>
              <w:bottom w:w="0" w:type="dxa"/>
              <w:right w:w="108" w:type="dxa"/>
            </w:tcMar>
            <w:vAlign w:val="center"/>
            <w:hideMark/>
          </w:tcPr>
          <w:p w14:paraId="56434282"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Other</w:t>
            </w:r>
          </w:p>
        </w:tc>
        <w:tc>
          <w:tcPr>
            <w:tcW w:w="0" w:type="auto"/>
            <w:tcMar>
              <w:top w:w="0" w:type="dxa"/>
              <w:left w:w="108" w:type="dxa"/>
              <w:bottom w:w="0" w:type="dxa"/>
              <w:right w:w="108" w:type="dxa"/>
            </w:tcMar>
            <w:vAlign w:val="center"/>
            <w:hideMark/>
          </w:tcPr>
          <w:p w14:paraId="6D5B5655"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640BE44D"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b/>
                <w:bCs/>
                <w:color w:val="000000"/>
                <w:sz w:val="20"/>
                <w:szCs w:val="20"/>
              </w:rPr>
              <w:t>Other</w:t>
            </w:r>
          </w:p>
        </w:tc>
      </w:tr>
      <w:tr w:rsidR="00EE12AC" w:rsidRPr="002362A4" w14:paraId="015EA8AA" w14:textId="77777777" w:rsidTr="00EE12AC">
        <w:trPr>
          <w:trHeight w:val="340"/>
        </w:trPr>
        <w:tc>
          <w:tcPr>
            <w:tcW w:w="0" w:type="auto"/>
            <w:shd w:val="clear" w:color="auto" w:fill="FBE5D5"/>
            <w:tcMar>
              <w:top w:w="0" w:type="dxa"/>
              <w:left w:w="108" w:type="dxa"/>
              <w:bottom w:w="0" w:type="dxa"/>
              <w:right w:w="108" w:type="dxa"/>
            </w:tcMar>
            <w:vAlign w:val="center"/>
            <w:hideMark/>
          </w:tcPr>
          <w:p w14:paraId="05AB527A"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Suitability to work with children</w:t>
            </w:r>
          </w:p>
        </w:tc>
        <w:tc>
          <w:tcPr>
            <w:tcW w:w="0" w:type="auto"/>
            <w:tcMar>
              <w:top w:w="0" w:type="dxa"/>
              <w:left w:w="108" w:type="dxa"/>
              <w:bottom w:w="0" w:type="dxa"/>
              <w:right w:w="108" w:type="dxa"/>
            </w:tcMar>
            <w:vAlign w:val="center"/>
            <w:hideMark/>
          </w:tcPr>
          <w:p w14:paraId="1887B743"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298E4DDF"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534E3742" w14:textId="77777777" w:rsidR="00EE12AC" w:rsidRPr="002362A4" w:rsidRDefault="00EE12AC" w:rsidP="00EE12AC">
            <w:pPr>
              <w:rPr>
                <w:rFonts w:asciiTheme="majorHAnsi" w:eastAsia="Times New Roman" w:hAnsiTheme="majorHAnsi" w:cstheme="majorHAnsi"/>
                <w:sz w:val="20"/>
                <w:szCs w:val="20"/>
              </w:rPr>
            </w:pPr>
          </w:p>
        </w:tc>
        <w:tc>
          <w:tcPr>
            <w:tcW w:w="0" w:type="auto"/>
            <w:shd w:val="clear" w:color="auto" w:fill="FBE5D5"/>
            <w:tcMar>
              <w:top w:w="0" w:type="dxa"/>
              <w:left w:w="108" w:type="dxa"/>
              <w:bottom w:w="0" w:type="dxa"/>
              <w:right w:w="108" w:type="dxa"/>
            </w:tcMar>
            <w:vAlign w:val="center"/>
            <w:hideMark/>
          </w:tcPr>
          <w:p w14:paraId="7AAAB13F" w14:textId="77777777" w:rsidR="00EE12AC" w:rsidRPr="002362A4" w:rsidRDefault="00EE12AC" w:rsidP="00EE12AC">
            <w:pPr>
              <w:rPr>
                <w:rFonts w:asciiTheme="majorHAnsi" w:eastAsia="Times New Roman" w:hAnsiTheme="majorHAnsi" w:cstheme="majorHAnsi"/>
                <w:sz w:val="20"/>
                <w:szCs w:val="20"/>
              </w:rPr>
            </w:pPr>
          </w:p>
        </w:tc>
      </w:tr>
      <w:tr w:rsidR="00EE12AC" w:rsidRPr="002362A4" w14:paraId="055C9556" w14:textId="77777777" w:rsidTr="00EE12AC">
        <w:trPr>
          <w:trHeight w:val="23"/>
        </w:trPr>
        <w:tc>
          <w:tcPr>
            <w:tcW w:w="0" w:type="auto"/>
            <w:tcMar>
              <w:top w:w="0" w:type="dxa"/>
              <w:left w:w="108" w:type="dxa"/>
              <w:bottom w:w="0" w:type="dxa"/>
              <w:right w:w="108" w:type="dxa"/>
            </w:tcMar>
            <w:vAlign w:val="center"/>
            <w:hideMark/>
          </w:tcPr>
          <w:p w14:paraId="27792F17"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F105B12"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6182C573"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70DDB167" w14:textId="77777777" w:rsidR="00EE12AC" w:rsidRPr="002362A4" w:rsidRDefault="00EE12AC" w:rsidP="00EE12AC">
            <w:pPr>
              <w:rPr>
                <w:rFonts w:asciiTheme="majorHAnsi" w:eastAsia="Times New Roman" w:hAnsiTheme="majorHAnsi" w:cstheme="majorHAnsi"/>
                <w:sz w:val="20"/>
                <w:szCs w:val="20"/>
              </w:rPr>
            </w:pPr>
          </w:p>
        </w:tc>
        <w:tc>
          <w:tcPr>
            <w:tcW w:w="0" w:type="auto"/>
            <w:tcMar>
              <w:top w:w="0" w:type="dxa"/>
              <w:left w:w="108" w:type="dxa"/>
              <w:bottom w:w="0" w:type="dxa"/>
              <w:right w:w="108" w:type="dxa"/>
            </w:tcMar>
            <w:vAlign w:val="center"/>
            <w:hideMark/>
          </w:tcPr>
          <w:p w14:paraId="03EBBA74" w14:textId="77777777" w:rsidR="00EE12AC" w:rsidRPr="002362A4" w:rsidRDefault="00EE12AC" w:rsidP="00EE12AC">
            <w:pPr>
              <w:rPr>
                <w:rFonts w:asciiTheme="majorHAnsi" w:eastAsia="Times New Roman" w:hAnsiTheme="majorHAnsi" w:cstheme="majorHAnsi"/>
                <w:sz w:val="20"/>
                <w:szCs w:val="20"/>
              </w:rPr>
            </w:pPr>
          </w:p>
        </w:tc>
      </w:tr>
    </w:tbl>
    <w:p w14:paraId="4BD9C9A0" w14:textId="77777777" w:rsidR="00EE12AC" w:rsidRPr="002362A4" w:rsidRDefault="00EE12AC" w:rsidP="00EE12AC">
      <w:pPr>
        <w:spacing w:after="240"/>
        <w:rPr>
          <w:rFonts w:asciiTheme="majorHAnsi" w:eastAsia="Times New Roman" w:hAnsiTheme="majorHAnsi" w:cstheme="majorHAnsi"/>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4687"/>
      </w:tblGrid>
      <w:tr w:rsidR="00EE12AC" w:rsidRPr="002362A4" w14:paraId="3E6D8036" w14:textId="77777777" w:rsidTr="00EE12AC">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BE5D5"/>
            <w:tcMar>
              <w:top w:w="0" w:type="dxa"/>
              <w:left w:w="108" w:type="dxa"/>
              <w:bottom w:w="0" w:type="dxa"/>
              <w:right w:w="108" w:type="dxa"/>
            </w:tcMar>
            <w:vAlign w:val="center"/>
            <w:hideMark/>
          </w:tcPr>
          <w:p w14:paraId="7D18E09A" w14:textId="77777777" w:rsidR="00EE12AC" w:rsidRPr="002362A4" w:rsidRDefault="00EE12AC" w:rsidP="00EE12AC">
            <w:pPr>
              <w:rPr>
                <w:rFonts w:asciiTheme="majorHAnsi" w:eastAsia="Times New Roman" w:hAnsiTheme="majorHAnsi" w:cstheme="majorHAnsi"/>
                <w:sz w:val="20"/>
                <w:szCs w:val="20"/>
              </w:rPr>
            </w:pPr>
            <w:r w:rsidRPr="002362A4">
              <w:rPr>
                <w:rFonts w:asciiTheme="majorHAnsi" w:eastAsia="Times New Roman" w:hAnsiTheme="majorHAnsi" w:cstheme="majorHAnsi"/>
                <w:color w:val="000000"/>
                <w:sz w:val="20"/>
                <w:szCs w:val="20"/>
              </w:rPr>
              <w:t xml:space="preserve">Key to assessment methods; </w:t>
            </w:r>
            <w:r w:rsidRPr="002362A4">
              <w:rPr>
                <w:rFonts w:asciiTheme="majorHAnsi" w:eastAsia="Times New Roman" w:hAnsiTheme="majorHAnsi" w:cstheme="majorHAnsi"/>
                <w:b/>
                <w:bCs/>
                <w:color w:val="000000"/>
                <w:sz w:val="20"/>
                <w:szCs w:val="20"/>
              </w:rPr>
              <w:t>(A)</w:t>
            </w:r>
            <w:r w:rsidRPr="002362A4">
              <w:rPr>
                <w:rFonts w:asciiTheme="majorHAnsi" w:eastAsia="Times New Roman" w:hAnsiTheme="majorHAnsi" w:cstheme="majorHAnsi"/>
                <w:color w:val="000000"/>
                <w:sz w:val="20"/>
                <w:szCs w:val="20"/>
              </w:rPr>
              <w:t xml:space="preserve"> application form, </w:t>
            </w:r>
            <w:r w:rsidRPr="002362A4">
              <w:rPr>
                <w:rFonts w:asciiTheme="majorHAnsi" w:eastAsia="Times New Roman" w:hAnsiTheme="majorHAnsi" w:cstheme="majorHAnsi"/>
                <w:b/>
                <w:bCs/>
                <w:color w:val="000000"/>
                <w:sz w:val="20"/>
                <w:szCs w:val="20"/>
              </w:rPr>
              <w:t>(I)</w:t>
            </w:r>
            <w:r w:rsidRPr="002362A4">
              <w:rPr>
                <w:rFonts w:asciiTheme="majorHAnsi" w:eastAsia="Times New Roman" w:hAnsiTheme="majorHAnsi" w:cstheme="majorHAnsi"/>
                <w:color w:val="000000"/>
                <w:sz w:val="20"/>
                <w:szCs w:val="20"/>
              </w:rPr>
              <w:t xml:space="preserve"> interview, </w:t>
            </w:r>
            <w:r w:rsidRPr="002362A4">
              <w:rPr>
                <w:rFonts w:asciiTheme="majorHAnsi" w:eastAsia="Times New Roman" w:hAnsiTheme="majorHAnsi" w:cstheme="majorHAnsi"/>
                <w:b/>
                <w:bCs/>
                <w:color w:val="000000"/>
                <w:sz w:val="20"/>
                <w:szCs w:val="20"/>
              </w:rPr>
              <w:t>(R)</w:t>
            </w:r>
            <w:r w:rsidRPr="002362A4">
              <w:rPr>
                <w:rFonts w:asciiTheme="majorHAnsi" w:eastAsia="Times New Roman" w:hAnsiTheme="majorHAnsi" w:cstheme="majorHAnsi"/>
                <w:color w:val="000000"/>
                <w:sz w:val="20"/>
                <w:szCs w:val="20"/>
              </w:rPr>
              <w:t xml:space="preserve"> references, </w:t>
            </w:r>
            <w:r w:rsidRPr="002362A4">
              <w:rPr>
                <w:rFonts w:asciiTheme="majorHAnsi" w:eastAsia="Times New Roman" w:hAnsiTheme="majorHAnsi" w:cstheme="majorHAnsi"/>
                <w:b/>
                <w:bCs/>
                <w:color w:val="000000"/>
                <w:sz w:val="20"/>
                <w:szCs w:val="20"/>
              </w:rPr>
              <w:t>(T)</w:t>
            </w:r>
            <w:r w:rsidRPr="002362A4">
              <w:rPr>
                <w:rFonts w:asciiTheme="majorHAnsi" w:eastAsia="Times New Roman" w:hAnsiTheme="majorHAnsi" w:cstheme="majorHAnsi"/>
                <w:color w:val="000000"/>
                <w:sz w:val="20"/>
                <w:szCs w:val="20"/>
              </w:rPr>
              <w:t xml:space="preserve"> ability tests </w:t>
            </w:r>
            <w:r w:rsidRPr="002362A4">
              <w:rPr>
                <w:rFonts w:asciiTheme="majorHAnsi" w:eastAsia="Times New Roman" w:hAnsiTheme="majorHAnsi" w:cstheme="majorHAnsi"/>
                <w:b/>
                <w:bCs/>
                <w:color w:val="000000"/>
                <w:sz w:val="20"/>
                <w:szCs w:val="20"/>
              </w:rPr>
              <w:t>(Q)</w:t>
            </w:r>
            <w:r w:rsidRPr="002362A4">
              <w:rPr>
                <w:rFonts w:asciiTheme="majorHAnsi" w:eastAsia="Times New Roman" w:hAnsiTheme="majorHAnsi" w:cstheme="majorHAnsi"/>
                <w:color w:val="000000"/>
                <w:sz w:val="20"/>
                <w:szCs w:val="20"/>
              </w:rPr>
              <w:t xml:space="preserve"> personality questionnaire </w:t>
            </w:r>
            <w:r w:rsidRPr="002362A4">
              <w:rPr>
                <w:rFonts w:asciiTheme="majorHAnsi" w:eastAsia="Times New Roman" w:hAnsiTheme="majorHAnsi" w:cstheme="majorHAnsi"/>
                <w:b/>
                <w:bCs/>
                <w:color w:val="000000"/>
                <w:sz w:val="20"/>
                <w:szCs w:val="20"/>
              </w:rPr>
              <w:t>(G)</w:t>
            </w:r>
            <w:r w:rsidRPr="002362A4">
              <w:rPr>
                <w:rFonts w:asciiTheme="majorHAnsi" w:eastAsia="Times New Roman" w:hAnsiTheme="majorHAnsi" w:cstheme="majorHAnsi"/>
                <w:color w:val="000000"/>
                <w:sz w:val="20"/>
                <w:szCs w:val="20"/>
              </w:rPr>
              <w:t xml:space="preserve"> assessed group work, </w:t>
            </w:r>
            <w:r w:rsidRPr="002362A4">
              <w:rPr>
                <w:rFonts w:asciiTheme="majorHAnsi" w:eastAsia="Times New Roman" w:hAnsiTheme="majorHAnsi" w:cstheme="majorHAnsi"/>
                <w:b/>
                <w:bCs/>
                <w:color w:val="000000"/>
                <w:sz w:val="20"/>
                <w:szCs w:val="20"/>
              </w:rPr>
              <w:t>(P)</w:t>
            </w:r>
            <w:r w:rsidRPr="002362A4">
              <w:rPr>
                <w:rFonts w:asciiTheme="majorHAnsi" w:eastAsia="Times New Roman" w:hAnsiTheme="majorHAnsi" w:cstheme="majorHAnsi"/>
                <w:color w:val="000000"/>
                <w:sz w:val="20"/>
                <w:szCs w:val="20"/>
              </w:rPr>
              <w:t xml:space="preserve"> presentation, </w:t>
            </w:r>
            <w:r w:rsidRPr="002362A4">
              <w:rPr>
                <w:rFonts w:asciiTheme="majorHAnsi" w:eastAsia="Times New Roman" w:hAnsiTheme="majorHAnsi" w:cstheme="majorHAnsi"/>
                <w:b/>
                <w:bCs/>
                <w:color w:val="000000"/>
                <w:sz w:val="20"/>
                <w:szCs w:val="20"/>
              </w:rPr>
              <w:t>(O)</w:t>
            </w:r>
            <w:r w:rsidRPr="002362A4">
              <w:rPr>
                <w:rFonts w:asciiTheme="majorHAnsi" w:eastAsia="Times New Roman" w:hAnsiTheme="majorHAnsi" w:cstheme="majorHAnsi"/>
                <w:color w:val="000000"/>
                <w:sz w:val="20"/>
                <w:szCs w:val="20"/>
              </w:rPr>
              <w:t xml:space="preserve"> others </w:t>
            </w:r>
          </w:p>
        </w:tc>
      </w:tr>
    </w:tbl>
    <w:p w14:paraId="09DC72A9" w14:textId="77777777" w:rsidR="00003FF7" w:rsidRPr="002362A4" w:rsidRDefault="00003FF7" w:rsidP="00D93BAF">
      <w:pPr>
        <w:pBdr>
          <w:top w:val="nil"/>
          <w:left w:val="nil"/>
          <w:bottom w:val="nil"/>
          <w:right w:val="nil"/>
          <w:between w:val="nil"/>
        </w:pBdr>
        <w:rPr>
          <w:rFonts w:ascii="Calibri" w:eastAsia="Calibri" w:hAnsi="Calibri" w:cs="Calibri"/>
          <w:b/>
          <w:color w:val="000000"/>
        </w:rPr>
        <w:sectPr w:rsidR="00003FF7" w:rsidRPr="002362A4">
          <w:pgSz w:w="16840" w:h="11900" w:orient="landscape"/>
          <w:pgMar w:top="907" w:right="851" w:bottom="284" w:left="794" w:header="709" w:footer="709" w:gutter="0"/>
          <w:pgNumType w:start="1"/>
          <w:cols w:space="720"/>
        </w:sectPr>
      </w:pPr>
    </w:p>
    <w:p w14:paraId="6927651B" w14:textId="77777777" w:rsidR="00003FF7" w:rsidRPr="002362A4" w:rsidRDefault="00003FF7" w:rsidP="00D93BAF">
      <w:pPr>
        <w:pBdr>
          <w:top w:val="nil"/>
          <w:left w:val="nil"/>
          <w:bottom w:val="nil"/>
          <w:right w:val="nil"/>
          <w:between w:val="nil"/>
        </w:pBdr>
        <w:rPr>
          <w:rFonts w:ascii="Calibri" w:eastAsia="Calibri" w:hAnsi="Calibri" w:cs="Calibri"/>
          <w:b/>
          <w:color w:val="000000"/>
        </w:rPr>
      </w:pPr>
    </w:p>
    <w:p w14:paraId="275EA0FD" w14:textId="77777777" w:rsidR="00003FF7" w:rsidRDefault="00003FF7">
      <w:pPr>
        <w:pBdr>
          <w:top w:val="nil"/>
          <w:left w:val="nil"/>
          <w:bottom w:val="nil"/>
          <w:right w:val="nil"/>
          <w:between w:val="nil"/>
        </w:pBdr>
        <w:rPr>
          <w:rFonts w:ascii="Calibri" w:eastAsia="Calibri" w:hAnsi="Calibri" w:cs="Calibri"/>
          <w:b/>
          <w:color w:val="000000"/>
        </w:rPr>
      </w:pPr>
      <w:bookmarkStart w:id="1" w:name="_heading=h.gjdgxs" w:colFirst="0" w:colLast="0"/>
      <w:bookmarkEnd w:id="1"/>
    </w:p>
    <w:sectPr w:rsidR="00003FF7">
      <w:pgSz w:w="11900" w:h="16840"/>
      <w:pgMar w:top="851" w:right="907" w:bottom="794"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0833" w14:textId="77777777" w:rsidR="00E97487" w:rsidRPr="002362A4" w:rsidRDefault="00E97487">
      <w:r w:rsidRPr="002362A4">
        <w:separator/>
      </w:r>
    </w:p>
  </w:endnote>
  <w:endnote w:type="continuationSeparator" w:id="0">
    <w:p w14:paraId="18FE277C" w14:textId="77777777" w:rsidR="00E97487" w:rsidRPr="002362A4" w:rsidRDefault="00E97487">
      <w:r w:rsidRPr="00236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3420" w14:textId="77777777" w:rsidR="00E97487" w:rsidRPr="002362A4" w:rsidRDefault="00E97487">
      <w:r w:rsidRPr="002362A4">
        <w:separator/>
      </w:r>
    </w:p>
  </w:footnote>
  <w:footnote w:type="continuationSeparator" w:id="0">
    <w:p w14:paraId="15C6288B" w14:textId="77777777" w:rsidR="00E97487" w:rsidRPr="002362A4" w:rsidRDefault="00E97487">
      <w:r w:rsidRPr="00236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37C9" w14:textId="77777777" w:rsidR="00003FF7" w:rsidRPr="002362A4" w:rsidRDefault="00003FF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17BA" w14:textId="77777777" w:rsidR="00003FF7" w:rsidRPr="002362A4" w:rsidRDefault="00003FF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8F61" w14:textId="77777777" w:rsidR="00003FF7" w:rsidRPr="002362A4" w:rsidRDefault="00003FF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7DA"/>
    <w:multiLevelType w:val="multilevel"/>
    <w:tmpl w:val="44A85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A51E98"/>
    <w:multiLevelType w:val="hybridMultilevel"/>
    <w:tmpl w:val="E21AB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1E0208"/>
    <w:multiLevelType w:val="multilevel"/>
    <w:tmpl w:val="1E645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8E3765"/>
    <w:multiLevelType w:val="multilevel"/>
    <w:tmpl w:val="B0B49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CA2A8B"/>
    <w:multiLevelType w:val="multilevel"/>
    <w:tmpl w:val="A9140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9A6541"/>
    <w:multiLevelType w:val="multilevel"/>
    <w:tmpl w:val="958C7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0910376">
    <w:abstractNumId w:val="2"/>
  </w:num>
  <w:num w:numId="2" w16cid:durableId="627585925">
    <w:abstractNumId w:val="0"/>
  </w:num>
  <w:num w:numId="3" w16cid:durableId="1053892576">
    <w:abstractNumId w:val="3"/>
  </w:num>
  <w:num w:numId="4" w16cid:durableId="1972133291">
    <w:abstractNumId w:val="5"/>
  </w:num>
  <w:num w:numId="5" w16cid:durableId="722680352">
    <w:abstractNumId w:val="4"/>
  </w:num>
  <w:num w:numId="6" w16cid:durableId="101970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F7"/>
    <w:rsid w:val="00003FF7"/>
    <w:rsid w:val="0002609D"/>
    <w:rsid w:val="00040958"/>
    <w:rsid w:val="00040E04"/>
    <w:rsid w:val="001C4E8F"/>
    <w:rsid w:val="00210030"/>
    <w:rsid w:val="00226D96"/>
    <w:rsid w:val="00235E5C"/>
    <w:rsid w:val="002362A4"/>
    <w:rsid w:val="002D2E68"/>
    <w:rsid w:val="00474AEA"/>
    <w:rsid w:val="004E2123"/>
    <w:rsid w:val="00620433"/>
    <w:rsid w:val="0077746B"/>
    <w:rsid w:val="0078283E"/>
    <w:rsid w:val="007F4FC1"/>
    <w:rsid w:val="00840BA5"/>
    <w:rsid w:val="008F323E"/>
    <w:rsid w:val="00904AB4"/>
    <w:rsid w:val="00975E22"/>
    <w:rsid w:val="009D6781"/>
    <w:rsid w:val="00AB7B90"/>
    <w:rsid w:val="00AD37E3"/>
    <w:rsid w:val="00AF7028"/>
    <w:rsid w:val="00B81D8D"/>
    <w:rsid w:val="00B8412F"/>
    <w:rsid w:val="00BE5FEC"/>
    <w:rsid w:val="00C91512"/>
    <w:rsid w:val="00D93BAF"/>
    <w:rsid w:val="00E97487"/>
    <w:rsid w:val="00EE12AC"/>
    <w:rsid w:val="00FB3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8EBF"/>
  <w15:docId w15:val="{E65719DF-04EB-479F-9E0B-D24FAEAC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
    <w:name w:val="Normal1"/>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paragraph" w:styleId="Footer">
    <w:name w:val="footer"/>
    <w:basedOn w:val="Normal"/>
    <w:link w:val="FooterChar"/>
    <w:uiPriority w:val="99"/>
    <w:unhideWhenUsed/>
    <w:rsid w:val="00874B51"/>
    <w:pPr>
      <w:tabs>
        <w:tab w:val="center" w:pos="4320"/>
        <w:tab w:val="right" w:pos="8640"/>
      </w:tabs>
    </w:pPr>
  </w:style>
  <w:style w:type="character" w:customStyle="1" w:styleId="FooterChar">
    <w:name w:val="Footer Char"/>
    <w:basedOn w:val="DefaultParagraphFont"/>
    <w:link w:val="Footer"/>
    <w:uiPriority w:val="99"/>
    <w:rsid w:val="00874B51"/>
  </w:style>
  <w:style w:type="table" w:styleId="TableGrid">
    <w:name w:val="Table Grid"/>
    <w:basedOn w:val="TableNormal"/>
    <w:uiPriority w:val="39"/>
    <w:rsid w:val="002E7CA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rPr>
      <w:sz w:val="22"/>
      <w:szCs w:val="22"/>
    </w:rPr>
    <w:tblPr>
      <w:tblStyleRowBandSize w:val="1"/>
      <w:tblStyleColBandSize w:val="1"/>
    </w:tblPr>
  </w:style>
  <w:style w:type="table" w:customStyle="1" w:styleId="2">
    <w:name w:val="2"/>
    <w:basedOn w:val="TableNormal"/>
    <w:rPr>
      <w:sz w:val="22"/>
      <w:szCs w:val="22"/>
    </w:rPr>
    <w:tblPr>
      <w:tblStyleRowBandSize w:val="1"/>
      <w:tblStyleColBandSize w:val="1"/>
    </w:tblPr>
  </w:style>
  <w:style w:type="table" w:customStyle="1" w:styleId="1">
    <w:name w:val="1"/>
    <w:basedOn w:val="TableNormal"/>
    <w:rPr>
      <w:sz w:val="22"/>
      <w:szCs w:val="22"/>
    </w:rPr>
    <w:tblPr>
      <w:tblStyleRowBandSize w:val="1"/>
      <w:tblStyleColBandSize w:val="1"/>
    </w:tblPr>
  </w:style>
  <w:style w:type="paragraph" w:styleId="ListParagraph">
    <w:name w:val="List Paragraph"/>
    <w:basedOn w:val="Normal"/>
    <w:uiPriority w:val="34"/>
    <w:qFormat/>
    <w:rsid w:val="00571619"/>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41138C"/>
    <w:rPr>
      <w:color w:val="0000FF" w:themeColor="hyperlink"/>
      <w:u w:val="single"/>
    </w:rPr>
  </w:style>
  <w:style w:type="paragraph" w:styleId="NormalWeb">
    <w:name w:val="Normal (Web)"/>
    <w:basedOn w:val="Normal"/>
    <w:uiPriority w:val="99"/>
    <w:unhideWhenUsed/>
    <w:rsid w:val="003F5567"/>
    <w:pPr>
      <w:spacing w:before="100" w:beforeAutospacing="1" w:after="100" w:afterAutospacing="1"/>
    </w:pPr>
    <w:rPr>
      <w:rFonts w:ascii="Times New Roman" w:eastAsia="Times New Roman" w:hAnsi="Times New Roman" w:cs="Times New Roman"/>
    </w:rPr>
  </w:style>
  <w:style w:type="paragraph" w:customStyle="1" w:styleId="ocular-col">
    <w:name w:val="ocular-col"/>
    <w:basedOn w:val="Normal"/>
    <w:rsid w:val="003F5567"/>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8D6406"/>
  </w:style>
  <w:style w:type="character" w:styleId="Strong">
    <w:name w:val="Strong"/>
    <w:basedOn w:val="DefaultParagraphFont"/>
    <w:uiPriority w:val="22"/>
    <w:qFormat/>
    <w:rsid w:val="003A098F"/>
    <w:rPr>
      <w:b/>
      <w:bC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8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achel.douglas@alptrust.co.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a4Z9jS55QM8manrK11c2276Lg==">CgMxLjAyCWguMzBqMHpsbDIIaC5namRneHM4AHIhMUo4aTFTdVBLMHNYR0VSX2lOdndmQXJVN2Znckl5a2xy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66DD00-1A42-4CC3-8696-6A2AF3EB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Hall</dc:creator>
  <cp:lastModifiedBy>Rachel Douglas</cp:lastModifiedBy>
  <cp:revision>4</cp:revision>
  <dcterms:created xsi:type="dcterms:W3CDTF">2025-04-08T09:06:00Z</dcterms:created>
  <dcterms:modified xsi:type="dcterms:W3CDTF">2025-04-08T09:10:00Z</dcterms:modified>
</cp:coreProperties>
</file>