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287" w:rsidRPr="00A771A0" w:rsidRDefault="00103287" w:rsidP="00A771A0">
      <w:pPr>
        <w:pStyle w:val="Title"/>
        <w:jc w:val="left"/>
        <w:rPr>
          <w:rFonts w:asciiTheme="minorHAnsi" w:hAnsiTheme="minorHAnsi" w:cstheme="minorHAnsi"/>
          <w:i w:val="0"/>
          <w:sz w:val="28"/>
          <w:szCs w:val="28"/>
        </w:rPr>
      </w:pPr>
      <w:bookmarkStart w:id="0" w:name="_GoBack"/>
      <w:bookmarkEnd w:id="0"/>
      <w:r w:rsidRPr="00A771A0">
        <w:rPr>
          <w:rFonts w:asciiTheme="minorHAnsi" w:hAnsiTheme="minorHAnsi" w:cstheme="minorHAnsi"/>
          <w:i w:val="0"/>
          <w:noProof/>
          <w:sz w:val="28"/>
          <w:szCs w:val="28"/>
          <w:lang w:eastAsia="en-GB"/>
        </w:rPr>
        <w:drawing>
          <wp:anchor distT="0" distB="0" distL="114935" distR="114935" simplePos="0" relativeHeight="251660288" behindDoc="1" locked="0" layoutInCell="1" allowOverlap="1">
            <wp:simplePos x="0" y="0"/>
            <wp:positionH relativeFrom="page">
              <wp:posOffset>457200</wp:posOffset>
            </wp:positionH>
            <wp:positionV relativeFrom="paragraph">
              <wp:posOffset>-333375</wp:posOffset>
            </wp:positionV>
            <wp:extent cx="1143000" cy="10953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43000" cy="1095375"/>
                    </a:xfrm>
                    <a:prstGeom prst="rect">
                      <a:avLst/>
                    </a:prstGeom>
                    <a:noFill/>
                    <a:ln w="9525">
                      <a:noFill/>
                      <a:miter lim="800000"/>
                      <a:headEnd/>
                      <a:tailEnd/>
                    </a:ln>
                  </pic:spPr>
                </pic:pic>
              </a:graphicData>
            </a:graphic>
          </wp:anchor>
        </w:drawing>
      </w:r>
    </w:p>
    <w:p w:rsidR="00103287" w:rsidRPr="00A771A0" w:rsidRDefault="008D28D3" w:rsidP="00A771A0">
      <w:pPr>
        <w:pStyle w:val="Title"/>
        <w:rPr>
          <w:rFonts w:asciiTheme="minorHAnsi" w:hAnsiTheme="minorHAnsi" w:cstheme="minorHAnsi"/>
          <w:i w:val="0"/>
          <w:sz w:val="28"/>
          <w:szCs w:val="28"/>
        </w:rPr>
      </w:pPr>
      <w:r>
        <w:rPr>
          <w:rFonts w:asciiTheme="minorHAnsi" w:hAnsiTheme="minorHAnsi" w:cstheme="minorHAnsi"/>
          <w:i w:val="0"/>
          <w:sz w:val="28"/>
          <w:szCs w:val="28"/>
        </w:rPr>
        <w:t>GEORGE MITCHELL SCHOOL</w:t>
      </w:r>
    </w:p>
    <w:p w:rsidR="00103287" w:rsidRPr="00A771A0" w:rsidRDefault="00103287" w:rsidP="00A771A0">
      <w:pPr>
        <w:jc w:val="center"/>
        <w:rPr>
          <w:rFonts w:asciiTheme="minorHAnsi" w:hAnsiTheme="minorHAnsi" w:cstheme="minorHAnsi"/>
          <w:b/>
          <w:bCs/>
          <w:i/>
          <w:iCs/>
          <w:sz w:val="28"/>
          <w:szCs w:val="28"/>
        </w:rPr>
      </w:pPr>
      <w:r w:rsidRPr="00A771A0">
        <w:rPr>
          <w:rFonts w:asciiTheme="minorHAnsi" w:hAnsiTheme="minorHAnsi" w:cstheme="minorHAnsi"/>
          <w:b/>
          <w:bCs/>
          <w:i/>
          <w:iCs/>
          <w:sz w:val="28"/>
          <w:szCs w:val="28"/>
        </w:rPr>
        <w:t xml:space="preserve">Primary </w:t>
      </w:r>
      <w:r w:rsidR="00EB7B9C" w:rsidRPr="00A771A0">
        <w:rPr>
          <w:rFonts w:asciiTheme="minorHAnsi" w:hAnsiTheme="minorHAnsi" w:cstheme="minorHAnsi"/>
          <w:b/>
          <w:bCs/>
          <w:i/>
          <w:iCs/>
          <w:sz w:val="28"/>
          <w:szCs w:val="28"/>
        </w:rPr>
        <w:t>Class Teacher</w:t>
      </w:r>
    </w:p>
    <w:p w:rsidR="00103287" w:rsidRPr="00A771A0" w:rsidRDefault="006E2B66" w:rsidP="00A771A0">
      <w:pPr>
        <w:jc w:val="center"/>
        <w:rPr>
          <w:rFonts w:asciiTheme="minorHAnsi" w:hAnsiTheme="minorHAnsi" w:cstheme="minorHAnsi"/>
          <w:b/>
          <w:bCs/>
          <w:i/>
          <w:iCs/>
        </w:rPr>
      </w:pPr>
      <w:r>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309245</wp:posOffset>
                </wp:positionV>
                <wp:extent cx="6655435" cy="868680"/>
                <wp:effectExtent l="0" t="0" r="0" b="762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868680"/>
                        </a:xfrm>
                        <a:prstGeom prst="rect">
                          <a:avLst/>
                        </a:prstGeom>
                        <a:solidFill>
                          <a:srgbClr val="FFFFFF"/>
                        </a:solidFill>
                        <a:ln w="9525">
                          <a:solidFill>
                            <a:srgbClr val="000000"/>
                          </a:solidFill>
                          <a:miter lim="800000"/>
                          <a:headEnd/>
                          <a:tailEnd/>
                        </a:ln>
                      </wps:spPr>
                      <wps:txbx>
                        <w:txbxContent>
                          <w:p w:rsidR="00AD4F6B" w:rsidRPr="00A771A0" w:rsidRDefault="00AD4F6B" w:rsidP="00103287">
                            <w:pPr>
                              <w:jc w:val="center"/>
                              <w:rPr>
                                <w:rFonts w:asciiTheme="minorHAnsi" w:hAnsiTheme="minorHAnsi" w:cstheme="minorHAnsi"/>
                                <w:b/>
                                <w:sz w:val="22"/>
                                <w:szCs w:val="22"/>
                              </w:rPr>
                            </w:pPr>
                            <w:r w:rsidRPr="00A771A0">
                              <w:rPr>
                                <w:rFonts w:asciiTheme="minorHAnsi" w:hAnsiTheme="minorHAnsi" w:cstheme="minorHAnsi"/>
                                <w:b/>
                                <w:sz w:val="22"/>
                                <w:szCs w:val="22"/>
                              </w:rPr>
                              <w:t xml:space="preserve">George Mitchell School is committed to safeguarding and promoting the welfare of children and young people and expects all staff and volunteers to share this commitment. </w:t>
                            </w:r>
                          </w:p>
                          <w:p w:rsidR="00AD4F6B" w:rsidRPr="00A771A0" w:rsidRDefault="00AD4F6B" w:rsidP="00103287">
                            <w:pPr>
                              <w:jc w:val="center"/>
                              <w:rPr>
                                <w:rFonts w:asciiTheme="minorHAnsi" w:hAnsiTheme="minorHAnsi" w:cstheme="minorHAnsi"/>
                                <w:b/>
                                <w:sz w:val="22"/>
                                <w:szCs w:val="22"/>
                              </w:rPr>
                            </w:pPr>
                            <w:r w:rsidRPr="00A771A0">
                              <w:rPr>
                                <w:rFonts w:asciiTheme="minorHAnsi" w:hAnsiTheme="minorHAnsi" w:cstheme="minorHAnsi"/>
                                <w:b/>
                                <w:sz w:val="22"/>
                                <w:szCs w:val="22"/>
                              </w:rPr>
                              <w:t>All adults are required to adhere to the school’s safeguarding policies and practices.</w:t>
                            </w:r>
                          </w:p>
                          <w:p w:rsidR="00AD4F6B" w:rsidRPr="00674499" w:rsidRDefault="00AD4F6B" w:rsidP="00674499">
                            <w:pPr>
                              <w:jc w:val="center"/>
                              <w:rPr>
                                <w:rFonts w:asciiTheme="minorHAnsi" w:hAnsiTheme="minorHAnsi" w:cstheme="minorHAnsi"/>
                                <w:b/>
                                <w:sz w:val="22"/>
                                <w:szCs w:val="22"/>
                              </w:rPr>
                            </w:pPr>
                            <w:r w:rsidRPr="00A771A0">
                              <w:rPr>
                                <w:rFonts w:asciiTheme="minorHAnsi" w:hAnsiTheme="minorHAnsi" w:cstheme="minorHAnsi"/>
                                <w:b/>
                                <w:sz w:val="22"/>
                                <w:szCs w:val="22"/>
                              </w:rPr>
                              <w:t xml:space="preserve">As part of the School's safe recruitment procedures all staff regularly </w:t>
                            </w:r>
                            <w:r w:rsidR="00674499">
                              <w:rPr>
                                <w:rFonts w:asciiTheme="minorHAnsi" w:hAnsiTheme="minorHAnsi" w:cstheme="minorHAnsi"/>
                                <w:b/>
                                <w:sz w:val="22"/>
                                <w:szCs w:val="22"/>
                              </w:rPr>
                              <w:t xml:space="preserve">undergo the enhanced </w:t>
                            </w:r>
                            <w:r w:rsidR="008D28D3">
                              <w:rPr>
                                <w:rFonts w:asciiTheme="minorHAnsi" w:hAnsiTheme="minorHAnsi" w:cstheme="minorHAnsi"/>
                                <w:b/>
                                <w:sz w:val="22"/>
                                <w:szCs w:val="22"/>
                              </w:rPr>
                              <w:t>DBS</w:t>
                            </w:r>
                            <w:r w:rsidR="00674499">
                              <w:rPr>
                                <w:rFonts w:asciiTheme="minorHAnsi" w:hAnsiTheme="minorHAnsi" w:cstheme="minorHAnsi"/>
                                <w:b/>
                                <w:sz w:val="22"/>
                                <w:szCs w:val="22"/>
                              </w:rPr>
                              <w:t xml:space="preserve"> check.</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pt;margin-top:24.35pt;width:524.05pt;height:68.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TjKQIAAE4EAAAOAAAAZHJzL2Uyb0RvYy54bWysVFFv0zAQfkfiP1h+p2m7pmxR02l0FCEN&#10;mLTxAxzHSSxsn2W7Tcqv5+x0JRo8IVLJ8vnOn+++766b20ErchTOSzAlXczmlAjDoZamLen35/27&#10;a0p8YKZmCowo6Ul4ert9+2bT20IsoQNVC0cQxPiityXtQrBFlnneCc38DKww6GzAaRbQdG1WO9Yj&#10;ulbZcj5fZz242jrgwns8vR+ddJvwm0bw8K1pvAhElRRzC2l1aa3imm03rGgds53k5zTYP2ShmTT4&#10;6AXqngVGDk7+AaUld+ChCTMOOoOmkVykGrCaxfxVNU8dsyLVguR4e6HJ/z9Y/vX46IisUTtKDNMo&#10;0bMYAvkAA7mK7PTWFxj0ZDEsDHgcI2Ol3j4A/+GJgV3HTCvunIO+E6zG7BbxZja5OuL4CFL1X6DG&#10;Z9ghQAIaGqcjIJJBEB1VOl2UialwPFyv83x1lVPC0Xe9xl+SLmPFy23rfPgkQJO4KalD5RM6Oz74&#10;ELNhxUtIyh6UrPdSqWS4ttopR44Mu2SfvlQAFjkNU4b0Jb3Jl/lIwNTnpxDz9P0NQsuA7a6kxiou&#10;QayItH00dWrGwKQa95iyMmceI3UjiWGohrMuFdQnZNTB2NY4hrjpwP2kpMeWLqnBmaNEfTaoyc1i&#10;tYoTkIxV/n6Jhpt6qqmHGY5AJQ2UjNtdGKfmYJ1sO3xn7AIDd6hjIxPFUfAxp3PW2LSJ+fOAxamY&#10;2inq99/A9hcAAAD//wMAUEsDBBQABgAIAAAAIQAusga/3wAAAAoBAAAPAAAAZHJzL2Rvd25yZXYu&#10;eG1sTI/BTsMwEETvSPyDtUjcqJPSJlaIU0WVAKkXSssBbm68JBHxOoqdNvx9nRMcR281+ybfTKZj&#10;Zxxca0lCvIiAIVVWt1RL+Dg+PwhgzivSqrOEEn7Rwaa4vclVpu2F3vF88DULJeQyJaHxvs84d1WD&#10;RrmF7ZEC+7aDUT7EoeZ6UJdQbjq+jKKEG9VS+NCoHrcNVj+H0Uh4/Xzcr3Qs4uMuLb9SL8zbWL5I&#10;eX83lU/APE7+7xhm/aAORXA62ZG0Y13IIkzxElYiBTbzKEliYKeZrNfAi5z/n1BcAQAA//8DAFBL&#10;AQItABQABgAIAAAAIQC2gziS/gAAAOEBAAATAAAAAAAAAAAAAAAAAAAAAABbQ29udGVudF9UeXBl&#10;c10ueG1sUEsBAi0AFAAGAAgAAAAhADj9If/WAAAAlAEAAAsAAAAAAAAAAAAAAAAALwEAAF9yZWxz&#10;Ly5yZWxzUEsBAi0AFAAGAAgAAAAhAM47FOMpAgAATgQAAA4AAAAAAAAAAAAAAAAALgIAAGRycy9l&#10;Mm9Eb2MueG1sUEsBAi0AFAAGAAgAAAAhAC6yBr/fAAAACgEAAA8AAAAAAAAAAAAAAAAAgwQAAGRy&#10;cy9kb3ducmV2LnhtbFBLBQYAAAAABAAEAPMAAACPBQAAAAA=&#10;">
                <v:textbox>
                  <w:txbxContent>
                    <w:p w:rsidR="00AD4F6B" w:rsidRPr="00A771A0" w:rsidRDefault="00AD4F6B" w:rsidP="00103287">
                      <w:pPr>
                        <w:jc w:val="center"/>
                        <w:rPr>
                          <w:rFonts w:asciiTheme="minorHAnsi" w:hAnsiTheme="minorHAnsi" w:cstheme="minorHAnsi"/>
                          <w:b/>
                          <w:sz w:val="22"/>
                          <w:szCs w:val="22"/>
                        </w:rPr>
                      </w:pPr>
                      <w:r w:rsidRPr="00A771A0">
                        <w:rPr>
                          <w:rFonts w:asciiTheme="minorHAnsi" w:hAnsiTheme="minorHAnsi" w:cstheme="minorHAnsi"/>
                          <w:b/>
                          <w:sz w:val="22"/>
                          <w:szCs w:val="22"/>
                        </w:rPr>
                        <w:t xml:space="preserve">George Mitchell School is committed to safeguarding and promoting the welfare of children and young people and expects all staff and volunteers to share this commitment. </w:t>
                      </w:r>
                    </w:p>
                    <w:p w:rsidR="00AD4F6B" w:rsidRPr="00A771A0" w:rsidRDefault="00AD4F6B" w:rsidP="00103287">
                      <w:pPr>
                        <w:jc w:val="center"/>
                        <w:rPr>
                          <w:rFonts w:asciiTheme="minorHAnsi" w:hAnsiTheme="minorHAnsi" w:cstheme="minorHAnsi"/>
                          <w:b/>
                          <w:sz w:val="22"/>
                          <w:szCs w:val="22"/>
                        </w:rPr>
                      </w:pPr>
                      <w:r w:rsidRPr="00A771A0">
                        <w:rPr>
                          <w:rFonts w:asciiTheme="minorHAnsi" w:hAnsiTheme="minorHAnsi" w:cstheme="minorHAnsi"/>
                          <w:b/>
                          <w:sz w:val="22"/>
                          <w:szCs w:val="22"/>
                        </w:rPr>
                        <w:t>All adults are required to adhere to the school’s safeguarding policies and practices.</w:t>
                      </w:r>
                    </w:p>
                    <w:p w:rsidR="00AD4F6B" w:rsidRPr="00674499" w:rsidRDefault="00AD4F6B" w:rsidP="00674499">
                      <w:pPr>
                        <w:jc w:val="center"/>
                        <w:rPr>
                          <w:rFonts w:asciiTheme="minorHAnsi" w:hAnsiTheme="minorHAnsi" w:cstheme="minorHAnsi"/>
                          <w:b/>
                          <w:sz w:val="22"/>
                          <w:szCs w:val="22"/>
                        </w:rPr>
                      </w:pPr>
                      <w:r w:rsidRPr="00A771A0">
                        <w:rPr>
                          <w:rFonts w:asciiTheme="minorHAnsi" w:hAnsiTheme="minorHAnsi" w:cstheme="minorHAnsi"/>
                          <w:b/>
                          <w:sz w:val="22"/>
                          <w:szCs w:val="22"/>
                        </w:rPr>
                        <w:t xml:space="preserve">As part of the School's safe recruitment procedures all staff regularly </w:t>
                      </w:r>
                      <w:r w:rsidR="00674499">
                        <w:rPr>
                          <w:rFonts w:asciiTheme="minorHAnsi" w:hAnsiTheme="minorHAnsi" w:cstheme="minorHAnsi"/>
                          <w:b/>
                          <w:sz w:val="22"/>
                          <w:szCs w:val="22"/>
                        </w:rPr>
                        <w:t xml:space="preserve">undergo the enhanced </w:t>
                      </w:r>
                      <w:r w:rsidR="008D28D3">
                        <w:rPr>
                          <w:rFonts w:asciiTheme="minorHAnsi" w:hAnsiTheme="minorHAnsi" w:cstheme="minorHAnsi"/>
                          <w:b/>
                          <w:sz w:val="22"/>
                          <w:szCs w:val="22"/>
                        </w:rPr>
                        <w:t>DBS</w:t>
                      </w:r>
                      <w:r w:rsidR="00674499">
                        <w:rPr>
                          <w:rFonts w:asciiTheme="minorHAnsi" w:hAnsiTheme="minorHAnsi" w:cstheme="minorHAnsi"/>
                          <w:b/>
                          <w:sz w:val="22"/>
                          <w:szCs w:val="22"/>
                        </w:rPr>
                        <w:t xml:space="preserve"> check.</w:t>
                      </w:r>
                    </w:p>
                  </w:txbxContent>
                </v:textbox>
                <w10:wrap type="square"/>
              </v:shape>
            </w:pict>
          </mc:Fallback>
        </mc:AlternateContent>
      </w:r>
      <w:r w:rsidR="00103287" w:rsidRPr="00A771A0">
        <w:rPr>
          <w:rFonts w:asciiTheme="minorHAnsi" w:hAnsiTheme="minorHAnsi" w:cstheme="minorHAnsi"/>
          <w:b/>
          <w:bCs/>
          <w:i/>
          <w:iCs/>
        </w:rPr>
        <w:t xml:space="preserve">Responsible to </w:t>
      </w:r>
      <w:r w:rsidR="002F5641" w:rsidRPr="002F5641">
        <w:rPr>
          <w:rFonts w:asciiTheme="minorHAnsi" w:hAnsiTheme="minorHAnsi" w:cstheme="minorHAnsi"/>
          <w:b/>
          <w:bCs/>
          <w:i/>
          <w:iCs/>
        </w:rPr>
        <w:t>Head of primary phase</w:t>
      </w:r>
    </w:p>
    <w:p w:rsidR="00103287" w:rsidRPr="00A771A0" w:rsidRDefault="00103287" w:rsidP="00A771A0">
      <w:pPr>
        <w:rPr>
          <w:rFonts w:asciiTheme="minorHAnsi" w:hAnsiTheme="minorHAnsi" w:cstheme="minorHAnsi"/>
          <w:b/>
          <w:bCs/>
          <w:i/>
          <w:iCs/>
        </w:rPr>
      </w:pPr>
    </w:p>
    <w:p w:rsidR="00103287" w:rsidRPr="00A771A0" w:rsidRDefault="00103287" w:rsidP="00A771A0">
      <w:pPr>
        <w:rPr>
          <w:rFonts w:asciiTheme="minorHAnsi" w:hAnsiTheme="minorHAnsi" w:cstheme="minorHAnsi"/>
          <w:b/>
          <w:bCs/>
          <w:i/>
          <w:iCs/>
        </w:rPr>
      </w:pPr>
      <w:r w:rsidRPr="00A771A0">
        <w:rPr>
          <w:rFonts w:asciiTheme="minorHAnsi" w:hAnsiTheme="minorHAnsi" w:cstheme="minorHAnsi"/>
          <w:b/>
          <w:bCs/>
          <w:i/>
          <w:iCs/>
        </w:rPr>
        <w:t>Job Description</w:t>
      </w:r>
    </w:p>
    <w:p w:rsidR="00103287" w:rsidRPr="00A771A0" w:rsidRDefault="00103287" w:rsidP="00A771A0">
      <w:pPr>
        <w:rPr>
          <w:rFonts w:asciiTheme="minorHAnsi" w:hAnsiTheme="minorHAnsi" w:cstheme="minorHAnsi"/>
          <w:b/>
          <w:bCs/>
          <w:iCs/>
        </w:rPr>
      </w:pPr>
    </w:p>
    <w:p w:rsidR="00103287" w:rsidRPr="00A771A0" w:rsidRDefault="00103287" w:rsidP="00A771A0">
      <w:pPr>
        <w:rPr>
          <w:rFonts w:asciiTheme="minorHAnsi" w:hAnsiTheme="minorHAnsi" w:cstheme="minorHAnsi"/>
          <w:b/>
          <w:bCs/>
          <w:iCs/>
        </w:rPr>
      </w:pPr>
      <w:r w:rsidRPr="00A771A0">
        <w:rPr>
          <w:rFonts w:asciiTheme="minorHAnsi" w:hAnsiTheme="minorHAnsi" w:cstheme="minorHAnsi"/>
          <w:b/>
          <w:bCs/>
          <w:iCs/>
        </w:rPr>
        <w:t>General duties as a Class Teacher</w:t>
      </w:r>
    </w:p>
    <w:p w:rsidR="00103287" w:rsidRPr="00A771A0" w:rsidRDefault="00103287" w:rsidP="00A771A0">
      <w:pPr>
        <w:rPr>
          <w:rFonts w:asciiTheme="minorHAnsi" w:hAnsiTheme="minorHAnsi" w:cstheme="minorHAnsi"/>
          <w:b/>
          <w:bCs/>
          <w:iCs/>
        </w:rPr>
      </w:pPr>
    </w:p>
    <w:p w:rsidR="009D52CD" w:rsidRDefault="009D52CD" w:rsidP="009D52CD">
      <w:pPr>
        <w:numPr>
          <w:ilvl w:val="0"/>
          <w:numId w:val="1"/>
        </w:numPr>
        <w:rPr>
          <w:rFonts w:asciiTheme="minorHAnsi" w:hAnsiTheme="minorHAnsi" w:cstheme="minorHAnsi"/>
          <w:bCs/>
          <w:iCs/>
          <w:sz w:val="22"/>
          <w:szCs w:val="22"/>
        </w:rPr>
      </w:pPr>
      <w:r w:rsidRPr="009D52CD">
        <w:rPr>
          <w:rFonts w:asciiTheme="minorHAnsi" w:hAnsiTheme="minorHAnsi" w:cstheme="minorHAnsi"/>
          <w:bCs/>
          <w:iCs/>
          <w:sz w:val="22"/>
          <w:szCs w:val="22"/>
        </w:rPr>
        <w:t>Under the reasonable direction of the Headteacher, carry out the professional duties of a school teacher as set out in the current School Teachers’ Pay and Conditions Document (STPCD)</w:t>
      </w:r>
      <w:r>
        <w:rPr>
          <w:rFonts w:asciiTheme="minorHAnsi" w:hAnsiTheme="minorHAnsi" w:cstheme="minorHAnsi"/>
          <w:bCs/>
          <w:iCs/>
          <w:sz w:val="22"/>
          <w:szCs w:val="22"/>
        </w:rPr>
        <w:t xml:space="preserve">. </w:t>
      </w:r>
    </w:p>
    <w:p w:rsidR="0032067B" w:rsidRPr="009D52CD" w:rsidRDefault="0032067B" w:rsidP="009D52CD">
      <w:pPr>
        <w:numPr>
          <w:ilvl w:val="0"/>
          <w:numId w:val="1"/>
        </w:numPr>
        <w:rPr>
          <w:rFonts w:asciiTheme="minorHAnsi" w:hAnsiTheme="minorHAnsi" w:cstheme="minorHAnsi"/>
          <w:bCs/>
          <w:iCs/>
          <w:sz w:val="22"/>
          <w:szCs w:val="22"/>
        </w:rPr>
      </w:pPr>
      <w:r>
        <w:rPr>
          <w:rFonts w:asciiTheme="minorHAnsi" w:hAnsiTheme="minorHAnsi" w:cstheme="minorHAnsi"/>
          <w:bCs/>
          <w:iCs/>
          <w:sz w:val="22"/>
          <w:szCs w:val="22"/>
        </w:rPr>
        <w:t>Phase and Year Group to be decided based on experience of candidate</w:t>
      </w:r>
    </w:p>
    <w:p w:rsidR="00A17505" w:rsidRDefault="00A17505" w:rsidP="00A771A0">
      <w:pPr>
        <w:rPr>
          <w:rFonts w:asciiTheme="minorHAnsi" w:hAnsiTheme="minorHAnsi" w:cstheme="minorHAnsi"/>
          <w:bCs/>
          <w:iCs/>
          <w:sz w:val="22"/>
          <w:szCs w:val="22"/>
        </w:rPr>
      </w:pPr>
    </w:p>
    <w:p w:rsidR="00103287" w:rsidRPr="00A771A0" w:rsidRDefault="00A17505" w:rsidP="00A771A0">
      <w:pPr>
        <w:rPr>
          <w:rFonts w:asciiTheme="minorHAnsi" w:hAnsiTheme="minorHAnsi" w:cstheme="minorHAnsi"/>
          <w:bCs/>
          <w:iCs/>
          <w:sz w:val="22"/>
          <w:szCs w:val="22"/>
        </w:rPr>
      </w:pPr>
      <w:r>
        <w:rPr>
          <w:rFonts w:asciiTheme="minorHAnsi" w:hAnsiTheme="minorHAnsi" w:cstheme="minorHAnsi"/>
          <w:bCs/>
          <w:iCs/>
          <w:sz w:val="22"/>
          <w:szCs w:val="22"/>
        </w:rPr>
        <w:t>A</w:t>
      </w:r>
      <w:r w:rsidR="00103287" w:rsidRPr="00A771A0">
        <w:rPr>
          <w:rFonts w:asciiTheme="minorHAnsi" w:hAnsiTheme="minorHAnsi" w:cstheme="minorHAnsi"/>
          <w:bCs/>
          <w:iCs/>
          <w:sz w:val="22"/>
          <w:szCs w:val="22"/>
        </w:rPr>
        <w:t xml:space="preserve">s a class teacher,   </w:t>
      </w:r>
    </w:p>
    <w:p w:rsidR="005C7DD1" w:rsidRPr="00A17505" w:rsidRDefault="005C7DD1" w:rsidP="005C7DD1">
      <w:pPr>
        <w:pStyle w:val="ListBullet"/>
        <w:numPr>
          <w:ilvl w:val="0"/>
          <w:numId w:val="5"/>
        </w:numPr>
        <w:spacing w:before="0" w:after="0"/>
        <w:ind w:left="1077" w:hanging="357"/>
        <w:rPr>
          <w:rFonts w:asciiTheme="minorHAnsi" w:hAnsiTheme="minorHAnsi" w:cstheme="minorHAnsi"/>
        </w:rPr>
      </w:pPr>
      <w:r w:rsidRPr="00A17505">
        <w:rPr>
          <w:rFonts w:asciiTheme="minorHAnsi" w:hAnsiTheme="minorHAnsi" w:cstheme="minorHAnsi"/>
        </w:rPr>
        <w:t>maintain the positive ethos and core values of the school, both inside and outside the classroom</w:t>
      </w:r>
    </w:p>
    <w:p w:rsidR="00A771A0" w:rsidRDefault="00A771A0" w:rsidP="00A17505">
      <w:pPr>
        <w:pStyle w:val="ListParagraph"/>
        <w:numPr>
          <w:ilvl w:val="0"/>
          <w:numId w:val="5"/>
        </w:numPr>
        <w:autoSpaceDE w:val="0"/>
        <w:autoSpaceDN w:val="0"/>
        <w:adjustRightInd w:val="0"/>
        <w:ind w:left="1077" w:hanging="357"/>
        <w:rPr>
          <w:rFonts w:asciiTheme="minorHAnsi" w:eastAsiaTheme="minorHAnsi" w:hAnsiTheme="minorHAnsi" w:cstheme="minorHAnsi"/>
          <w:sz w:val="22"/>
          <w:szCs w:val="22"/>
        </w:rPr>
      </w:pPr>
      <w:r w:rsidRPr="00A17505">
        <w:rPr>
          <w:rFonts w:asciiTheme="minorHAnsi" w:eastAsiaTheme="minorHAnsi" w:hAnsiTheme="minorHAnsi" w:cstheme="minorHAnsi"/>
          <w:sz w:val="22"/>
          <w:szCs w:val="22"/>
        </w:rPr>
        <w:t>be an effective and reflective classroom teacher able to demonstrate and share good practice</w:t>
      </w:r>
    </w:p>
    <w:p w:rsidR="00674499" w:rsidRPr="00A17505" w:rsidRDefault="00674499" w:rsidP="00A17505">
      <w:pPr>
        <w:pStyle w:val="ListParagraph"/>
        <w:numPr>
          <w:ilvl w:val="0"/>
          <w:numId w:val="5"/>
        </w:numPr>
        <w:autoSpaceDE w:val="0"/>
        <w:autoSpaceDN w:val="0"/>
        <w:adjustRightInd w:val="0"/>
        <w:ind w:left="1077" w:hanging="357"/>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constantly improve and develop own practice in order raise the quality of education across the school and improve outcomes for all pupils </w:t>
      </w:r>
    </w:p>
    <w:p w:rsidR="00A771A0" w:rsidRPr="00A17505" w:rsidRDefault="00A771A0"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 xml:space="preserve">fully implement the requirements of the National Curriculum orders for all subjects, or the EYFS, as set out in current DfE documentation </w:t>
      </w:r>
      <w:r w:rsidR="005C7DD1">
        <w:rPr>
          <w:rFonts w:asciiTheme="minorHAnsi" w:hAnsiTheme="minorHAnsi" w:cstheme="minorHAnsi"/>
          <w:sz w:val="22"/>
          <w:szCs w:val="22"/>
        </w:rPr>
        <w:t>and school policies</w:t>
      </w:r>
    </w:p>
    <w:p w:rsidR="00A771A0" w:rsidRPr="00A17505" w:rsidRDefault="00A771A0"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 xml:space="preserve">plan and deliver fully differentiated units of work and lessons to meet the needs of all groups of learners </w:t>
      </w:r>
    </w:p>
    <w:p w:rsidR="00A771A0" w:rsidRPr="00A17505" w:rsidRDefault="00A771A0"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carry out regular and efficient assessment</w:t>
      </w:r>
      <w:r w:rsidR="00AD4F6B">
        <w:rPr>
          <w:rFonts w:asciiTheme="minorHAnsi" w:hAnsiTheme="minorHAnsi" w:cstheme="minorHAnsi"/>
          <w:sz w:val="22"/>
          <w:szCs w:val="22"/>
        </w:rPr>
        <w:t>s of pupil attainment and progress;</w:t>
      </w:r>
      <w:r w:rsidRPr="00A17505">
        <w:rPr>
          <w:rFonts w:asciiTheme="minorHAnsi" w:hAnsiTheme="minorHAnsi" w:cstheme="minorHAnsi"/>
          <w:sz w:val="22"/>
          <w:szCs w:val="22"/>
        </w:rPr>
        <w:t xml:space="preserve"> using data to set, pursue and track challenging pupil targets, and to inform teaching</w:t>
      </w:r>
    </w:p>
    <w:p w:rsidR="00A17505" w:rsidRDefault="00A17505" w:rsidP="00A17505">
      <w:pPr>
        <w:pStyle w:val="ListParagraph"/>
        <w:numPr>
          <w:ilvl w:val="0"/>
          <w:numId w:val="5"/>
        </w:numPr>
        <w:ind w:left="1077" w:hanging="357"/>
        <w:rPr>
          <w:rFonts w:asciiTheme="minorHAnsi" w:hAnsiTheme="minorHAnsi" w:cstheme="minorHAnsi"/>
          <w:sz w:val="22"/>
          <w:szCs w:val="22"/>
        </w:rPr>
      </w:pPr>
      <w:r>
        <w:rPr>
          <w:rFonts w:asciiTheme="minorHAnsi" w:hAnsiTheme="minorHAnsi" w:cstheme="minorHAnsi"/>
          <w:sz w:val="22"/>
          <w:szCs w:val="22"/>
        </w:rPr>
        <w:t xml:space="preserve">create and </w:t>
      </w:r>
      <w:r w:rsidR="00A771A0" w:rsidRPr="00A17505">
        <w:rPr>
          <w:rFonts w:asciiTheme="minorHAnsi" w:hAnsiTheme="minorHAnsi" w:cstheme="minorHAnsi"/>
          <w:sz w:val="22"/>
          <w:szCs w:val="22"/>
        </w:rPr>
        <w:t xml:space="preserve">maintain an attractive, </w:t>
      </w:r>
      <w:r>
        <w:rPr>
          <w:rFonts w:asciiTheme="minorHAnsi" w:hAnsiTheme="minorHAnsi" w:cstheme="minorHAnsi"/>
          <w:sz w:val="22"/>
          <w:szCs w:val="22"/>
        </w:rPr>
        <w:t>innovative</w:t>
      </w:r>
      <w:r w:rsidR="00A771A0" w:rsidRPr="00A17505">
        <w:rPr>
          <w:rFonts w:asciiTheme="minorHAnsi" w:hAnsiTheme="minorHAnsi" w:cstheme="minorHAnsi"/>
          <w:sz w:val="22"/>
          <w:szCs w:val="22"/>
        </w:rPr>
        <w:t xml:space="preserve"> and safe learning environment</w:t>
      </w:r>
      <w:r>
        <w:rPr>
          <w:rFonts w:asciiTheme="minorHAnsi" w:hAnsiTheme="minorHAnsi" w:cstheme="minorHAnsi"/>
          <w:sz w:val="22"/>
          <w:szCs w:val="22"/>
        </w:rPr>
        <w:t xml:space="preserve"> with appropriate displays, resource areas and materials</w:t>
      </w:r>
    </w:p>
    <w:p w:rsidR="00A17505" w:rsidRPr="00A17505" w:rsidRDefault="00A17505"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 xml:space="preserve">use a range of teaching styles appropriate to a wide range of learning style preferences </w:t>
      </w:r>
    </w:p>
    <w:p w:rsidR="00103287" w:rsidRPr="00A17505"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actively promote equality of opportunity within an inclusive, diverse, multicultural classroom</w:t>
      </w:r>
    </w:p>
    <w:p w:rsidR="00103287" w:rsidRPr="00A17505"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work to inspire in all children and young people a desire for success and a passion for learning</w:t>
      </w:r>
    </w:p>
    <w:p w:rsidR="00A17505" w:rsidRPr="00A17505"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 xml:space="preserve">manage behaviour with restraint, consistency and fairness </w:t>
      </w:r>
      <w:r w:rsidR="00A771A0" w:rsidRPr="00A17505">
        <w:rPr>
          <w:rFonts w:asciiTheme="minorHAnsi" w:hAnsiTheme="minorHAnsi" w:cstheme="minorHAnsi"/>
          <w:sz w:val="22"/>
          <w:szCs w:val="22"/>
        </w:rPr>
        <w:t xml:space="preserve">in line with school policies, </w:t>
      </w:r>
      <w:r w:rsidRPr="00A17505">
        <w:rPr>
          <w:rFonts w:asciiTheme="minorHAnsi" w:hAnsiTheme="minorHAnsi" w:cstheme="minorHAnsi"/>
          <w:sz w:val="22"/>
          <w:szCs w:val="22"/>
        </w:rPr>
        <w:t>to ensure a safe, ordered atmosphere for all</w:t>
      </w:r>
    </w:p>
    <w:p w:rsidR="00103287" w:rsidRPr="00A17505"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contribute to the creation, evaluation and development of schemes of work</w:t>
      </w:r>
    </w:p>
    <w:p w:rsidR="00103287"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show a willingness to be involved in the extra-curricular life of the school</w:t>
      </w:r>
    </w:p>
    <w:p w:rsidR="00A17505" w:rsidRPr="00A17505" w:rsidRDefault="00A17505" w:rsidP="00A17505">
      <w:pPr>
        <w:pStyle w:val="ListParagraph"/>
        <w:numPr>
          <w:ilvl w:val="0"/>
          <w:numId w:val="5"/>
        </w:numPr>
        <w:ind w:left="1077" w:hanging="357"/>
        <w:rPr>
          <w:rFonts w:asciiTheme="minorHAnsi" w:hAnsiTheme="minorHAnsi" w:cstheme="minorHAnsi"/>
          <w:sz w:val="22"/>
          <w:szCs w:val="22"/>
        </w:rPr>
      </w:pPr>
      <w:r>
        <w:rPr>
          <w:rFonts w:asciiTheme="minorHAnsi" w:hAnsiTheme="minorHAnsi" w:cstheme="minorHAnsi"/>
          <w:sz w:val="22"/>
          <w:szCs w:val="22"/>
        </w:rPr>
        <w:t>work constructively with teaching and non-teaching staff, across all phases of the school</w:t>
      </w:r>
    </w:p>
    <w:p w:rsidR="00103287" w:rsidRPr="00A17505" w:rsidRDefault="00103287" w:rsidP="00A17505">
      <w:pPr>
        <w:pStyle w:val="ListParagraph"/>
        <w:numPr>
          <w:ilvl w:val="0"/>
          <w:numId w:val="5"/>
        </w:numPr>
        <w:ind w:left="1077" w:hanging="357"/>
        <w:rPr>
          <w:rFonts w:asciiTheme="minorHAnsi" w:hAnsiTheme="minorHAnsi" w:cstheme="minorHAnsi"/>
          <w:sz w:val="22"/>
          <w:szCs w:val="22"/>
        </w:rPr>
      </w:pPr>
      <w:r w:rsidRPr="00A17505">
        <w:rPr>
          <w:rFonts w:asciiTheme="minorHAnsi" w:hAnsiTheme="minorHAnsi" w:cstheme="minorHAnsi"/>
          <w:sz w:val="22"/>
          <w:szCs w:val="22"/>
        </w:rPr>
        <w:t>foster and maintain an efficient and productive relationship between home and school</w:t>
      </w:r>
    </w:p>
    <w:p w:rsidR="00A17505" w:rsidRDefault="00A17505" w:rsidP="00A17505">
      <w:pPr>
        <w:pStyle w:val="Default"/>
        <w:rPr>
          <w:rFonts w:asciiTheme="minorHAnsi" w:hAnsiTheme="minorHAnsi" w:cstheme="minorHAnsi"/>
          <w:sz w:val="22"/>
          <w:szCs w:val="22"/>
        </w:rPr>
      </w:pPr>
    </w:p>
    <w:p w:rsidR="00A17505" w:rsidRPr="00A17505" w:rsidRDefault="00A17505" w:rsidP="00A17505">
      <w:pPr>
        <w:pStyle w:val="Default"/>
        <w:rPr>
          <w:rFonts w:asciiTheme="minorHAnsi" w:hAnsiTheme="minorHAnsi" w:cstheme="minorHAnsi"/>
          <w:sz w:val="22"/>
          <w:szCs w:val="22"/>
        </w:rPr>
      </w:pPr>
      <w:r w:rsidRPr="00A17505">
        <w:rPr>
          <w:rFonts w:asciiTheme="minorHAnsi" w:hAnsiTheme="minorHAnsi" w:cstheme="minorHAnsi"/>
          <w:sz w:val="22"/>
          <w:szCs w:val="22"/>
        </w:rPr>
        <w:t>In addition</w:t>
      </w:r>
      <w:r w:rsidR="00674499">
        <w:rPr>
          <w:rFonts w:asciiTheme="minorHAnsi" w:hAnsiTheme="minorHAnsi" w:cstheme="minorHAnsi"/>
          <w:sz w:val="22"/>
          <w:szCs w:val="22"/>
        </w:rPr>
        <w:t>,</w:t>
      </w:r>
      <w:r w:rsidRPr="00A17505">
        <w:rPr>
          <w:rFonts w:asciiTheme="minorHAnsi" w:hAnsiTheme="minorHAnsi" w:cstheme="minorHAnsi"/>
          <w:sz w:val="22"/>
          <w:szCs w:val="22"/>
        </w:rPr>
        <w:t xml:space="preserve"> to undertake such duties of a similar nature as may be reasonably directed by the Headteacher/</w:t>
      </w:r>
      <w:r w:rsidR="00284FE9">
        <w:rPr>
          <w:rFonts w:asciiTheme="minorHAnsi" w:hAnsiTheme="minorHAnsi" w:cstheme="minorHAnsi"/>
          <w:sz w:val="22"/>
          <w:szCs w:val="22"/>
        </w:rPr>
        <w:t xml:space="preserve"> Head of primary phase</w:t>
      </w:r>
      <w:r w:rsidRPr="00A17505">
        <w:rPr>
          <w:rFonts w:asciiTheme="minorHAnsi" w:hAnsiTheme="minorHAnsi" w:cstheme="minorHAnsi"/>
          <w:sz w:val="22"/>
          <w:szCs w:val="22"/>
        </w:rPr>
        <w:t xml:space="preserve"> from time to time. </w:t>
      </w:r>
    </w:p>
    <w:p w:rsidR="00A17505" w:rsidRPr="00A17505" w:rsidRDefault="00A17505" w:rsidP="00A17505">
      <w:pPr>
        <w:ind w:left="720"/>
        <w:rPr>
          <w:rFonts w:asciiTheme="minorHAnsi" w:hAnsiTheme="minorHAnsi" w:cstheme="minorHAnsi"/>
          <w:b/>
          <w:bCs/>
          <w:i/>
          <w:iCs/>
          <w:sz w:val="22"/>
          <w:szCs w:val="22"/>
        </w:rPr>
      </w:pPr>
    </w:p>
    <w:p w:rsidR="00103287" w:rsidRPr="00A17505" w:rsidRDefault="00A17505" w:rsidP="00A17505">
      <w:pPr>
        <w:rPr>
          <w:rFonts w:asciiTheme="minorHAnsi" w:hAnsiTheme="minorHAnsi" w:cstheme="minorHAnsi"/>
          <w:sz w:val="22"/>
          <w:szCs w:val="22"/>
        </w:rPr>
      </w:pPr>
      <w:r w:rsidRPr="00A17505">
        <w:rPr>
          <w:rFonts w:asciiTheme="minorHAnsi" w:hAnsiTheme="minorHAnsi" w:cstheme="minorHAnsi"/>
          <w:b/>
          <w:bCs/>
          <w:i/>
          <w:iCs/>
          <w:sz w:val="22"/>
          <w:szCs w:val="22"/>
        </w:rPr>
        <w:t>Note</w:t>
      </w:r>
      <w:r w:rsidRPr="00A17505">
        <w:rPr>
          <w:rFonts w:asciiTheme="minorHAnsi" w:hAnsiTheme="minorHAnsi" w:cstheme="minorHAnsi"/>
          <w:sz w:val="22"/>
          <w:szCs w:val="22"/>
        </w:rPr>
        <w:t xml:space="preserve">: The duties and responsibilities of this post may vary from time to time according to the changing needs of the school. This job description may be reviewed at the discretion of the </w:t>
      </w:r>
      <w:r>
        <w:rPr>
          <w:rFonts w:asciiTheme="minorHAnsi" w:hAnsiTheme="minorHAnsi" w:cstheme="minorHAnsi"/>
          <w:sz w:val="22"/>
          <w:szCs w:val="22"/>
        </w:rPr>
        <w:t>Headteacher/</w:t>
      </w:r>
      <w:r w:rsidR="002F5641" w:rsidRPr="002F5641">
        <w:t xml:space="preserve"> </w:t>
      </w:r>
      <w:r w:rsidR="002F5641" w:rsidRPr="002F5641">
        <w:rPr>
          <w:rFonts w:asciiTheme="minorHAnsi" w:hAnsiTheme="minorHAnsi" w:cstheme="minorHAnsi"/>
          <w:sz w:val="22"/>
          <w:szCs w:val="22"/>
        </w:rPr>
        <w:t xml:space="preserve">Deputy Headteacher (Head of primary phase </w:t>
      </w:r>
      <w:r w:rsidRPr="00A17505">
        <w:rPr>
          <w:rFonts w:asciiTheme="minorHAnsi" w:hAnsiTheme="minorHAnsi" w:cstheme="minorHAnsi"/>
          <w:sz w:val="22"/>
          <w:szCs w:val="22"/>
        </w:rPr>
        <w:t>in the light of those changing requirements and in consultation with the class teacher and governing body.</w:t>
      </w:r>
    </w:p>
    <w:sectPr w:rsidR="00103287" w:rsidRPr="00A17505" w:rsidSect="00A17505">
      <w:headerReference w:type="even" r:id="rId8"/>
      <w:head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F6B" w:rsidRDefault="00AD4F6B" w:rsidP="00BF0585">
      <w:r>
        <w:separator/>
      </w:r>
    </w:p>
  </w:endnote>
  <w:endnote w:type="continuationSeparator" w:id="0">
    <w:p w:rsidR="00AD4F6B" w:rsidRDefault="00AD4F6B" w:rsidP="00BF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F6B" w:rsidRDefault="00AD4F6B" w:rsidP="00BF0585">
      <w:r>
        <w:separator/>
      </w:r>
    </w:p>
  </w:footnote>
  <w:footnote w:type="continuationSeparator" w:id="0">
    <w:p w:rsidR="00AD4F6B" w:rsidRDefault="00AD4F6B" w:rsidP="00BF0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F6B" w:rsidRDefault="006439DD" w:rsidP="00A771A0">
    <w:pPr>
      <w:pStyle w:val="Header"/>
      <w:framePr w:wrap="around" w:vAnchor="text" w:hAnchor="margin" w:xAlign="right" w:y="1"/>
      <w:rPr>
        <w:rStyle w:val="PageNumber"/>
      </w:rPr>
    </w:pPr>
    <w:r>
      <w:rPr>
        <w:rStyle w:val="PageNumber"/>
      </w:rPr>
      <w:fldChar w:fldCharType="begin"/>
    </w:r>
    <w:r w:rsidR="00AD4F6B">
      <w:rPr>
        <w:rStyle w:val="PageNumber"/>
      </w:rPr>
      <w:instrText xml:space="preserve">PAGE  </w:instrText>
    </w:r>
    <w:r>
      <w:rPr>
        <w:rStyle w:val="PageNumber"/>
      </w:rPr>
      <w:fldChar w:fldCharType="end"/>
    </w:r>
  </w:p>
  <w:p w:rsidR="00AD4F6B" w:rsidRDefault="00AD4F6B" w:rsidP="00A771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F6B" w:rsidRDefault="006439DD" w:rsidP="00A771A0">
    <w:pPr>
      <w:pStyle w:val="Header"/>
      <w:framePr w:wrap="around" w:vAnchor="text" w:hAnchor="margin" w:xAlign="right" w:y="1"/>
      <w:rPr>
        <w:rStyle w:val="PageNumber"/>
      </w:rPr>
    </w:pPr>
    <w:r>
      <w:rPr>
        <w:rStyle w:val="PageNumber"/>
      </w:rPr>
      <w:fldChar w:fldCharType="begin"/>
    </w:r>
    <w:r w:rsidR="00AD4F6B">
      <w:rPr>
        <w:rStyle w:val="PageNumber"/>
      </w:rPr>
      <w:instrText xml:space="preserve">PAGE  </w:instrText>
    </w:r>
    <w:r>
      <w:rPr>
        <w:rStyle w:val="PageNumber"/>
      </w:rPr>
      <w:fldChar w:fldCharType="separate"/>
    </w:r>
    <w:r w:rsidR="00AD4F6B">
      <w:rPr>
        <w:rStyle w:val="PageNumber"/>
        <w:noProof/>
      </w:rPr>
      <w:t>2</w:t>
    </w:r>
    <w:r>
      <w:rPr>
        <w:rStyle w:val="PageNumber"/>
      </w:rPr>
      <w:fldChar w:fldCharType="end"/>
    </w:r>
  </w:p>
  <w:p w:rsidR="00AD4F6B" w:rsidRDefault="00AD4F6B" w:rsidP="00A771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4B0E15C"/>
    <w:lvl w:ilvl="0">
      <w:start w:val="1"/>
      <w:numFmt w:val="bullet"/>
      <w:pStyle w:val="ListBullet"/>
      <w:lvlText w:val=""/>
      <w:lvlJc w:val="left"/>
      <w:pPr>
        <w:tabs>
          <w:tab w:val="num" w:pos="360"/>
        </w:tabs>
        <w:ind w:left="360" w:hanging="360"/>
      </w:pPr>
      <w:rPr>
        <w:rFonts w:ascii="Symbol" w:hAnsi="Symbol" w:cs="Arial" w:hint="default"/>
      </w:rPr>
    </w:lvl>
  </w:abstractNum>
  <w:abstractNum w:abstractNumId="1" w15:restartNumberingAfterBreak="0">
    <w:nsid w:val="15BE4C7E"/>
    <w:multiLevelType w:val="hybridMultilevel"/>
    <w:tmpl w:val="7AE8AC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A7F15"/>
    <w:multiLevelType w:val="hybridMultilevel"/>
    <w:tmpl w:val="7C7E8CD6"/>
    <w:lvl w:ilvl="0" w:tplc="4D5E7A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412ADD"/>
    <w:multiLevelType w:val="hybridMultilevel"/>
    <w:tmpl w:val="3C68D83C"/>
    <w:lvl w:ilvl="0" w:tplc="EE7EEEFC">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B905F1"/>
    <w:multiLevelType w:val="hybridMultilevel"/>
    <w:tmpl w:val="287C78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AFB43CA"/>
    <w:multiLevelType w:val="hybridMultilevel"/>
    <w:tmpl w:val="ACD282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87"/>
    <w:rsid w:val="000F5D26"/>
    <w:rsid w:val="00103287"/>
    <w:rsid w:val="00284FE9"/>
    <w:rsid w:val="002B017D"/>
    <w:rsid w:val="002F5641"/>
    <w:rsid w:val="0032067B"/>
    <w:rsid w:val="004A58F3"/>
    <w:rsid w:val="00524FF1"/>
    <w:rsid w:val="005C7DD1"/>
    <w:rsid w:val="006439DD"/>
    <w:rsid w:val="00674499"/>
    <w:rsid w:val="006B6CF2"/>
    <w:rsid w:val="006E2B66"/>
    <w:rsid w:val="00800A46"/>
    <w:rsid w:val="008D28D3"/>
    <w:rsid w:val="009D52CD"/>
    <w:rsid w:val="00A17505"/>
    <w:rsid w:val="00A771A0"/>
    <w:rsid w:val="00A9506D"/>
    <w:rsid w:val="00AD4F6B"/>
    <w:rsid w:val="00BF0585"/>
    <w:rsid w:val="00C060E0"/>
    <w:rsid w:val="00C950E4"/>
    <w:rsid w:val="00D00C90"/>
    <w:rsid w:val="00DC2C6C"/>
    <w:rsid w:val="00DC6639"/>
    <w:rsid w:val="00EB7B9C"/>
    <w:rsid w:val="00FB0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54A3B-91CF-4840-8C66-25600805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2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3287"/>
    <w:pPr>
      <w:jc w:val="center"/>
    </w:pPr>
    <w:rPr>
      <w:rFonts w:ascii="Trebuchet MS" w:hAnsi="Trebuchet MS"/>
      <w:b/>
      <w:bCs/>
      <w:i/>
      <w:iCs/>
    </w:rPr>
  </w:style>
  <w:style w:type="character" w:customStyle="1" w:styleId="TitleChar">
    <w:name w:val="Title Char"/>
    <w:basedOn w:val="DefaultParagraphFont"/>
    <w:link w:val="Title"/>
    <w:rsid w:val="00103287"/>
    <w:rPr>
      <w:rFonts w:ascii="Trebuchet MS" w:eastAsia="Times New Roman" w:hAnsi="Trebuchet MS" w:cs="Times New Roman"/>
      <w:b/>
      <w:bCs/>
      <w:i/>
      <w:iCs/>
      <w:sz w:val="24"/>
      <w:szCs w:val="24"/>
    </w:rPr>
  </w:style>
  <w:style w:type="paragraph" w:styleId="Header">
    <w:name w:val="header"/>
    <w:basedOn w:val="Normal"/>
    <w:link w:val="HeaderChar"/>
    <w:rsid w:val="00103287"/>
    <w:pPr>
      <w:tabs>
        <w:tab w:val="center" w:pos="4320"/>
        <w:tab w:val="right" w:pos="8640"/>
      </w:tabs>
    </w:pPr>
  </w:style>
  <w:style w:type="character" w:customStyle="1" w:styleId="HeaderChar">
    <w:name w:val="Header Char"/>
    <w:basedOn w:val="DefaultParagraphFont"/>
    <w:link w:val="Header"/>
    <w:rsid w:val="00103287"/>
    <w:rPr>
      <w:rFonts w:ascii="Times New Roman" w:eastAsia="Times New Roman" w:hAnsi="Times New Roman" w:cs="Times New Roman"/>
      <w:sz w:val="24"/>
      <w:szCs w:val="24"/>
    </w:rPr>
  </w:style>
  <w:style w:type="character" w:styleId="PageNumber">
    <w:name w:val="page number"/>
    <w:basedOn w:val="DefaultParagraphFont"/>
    <w:rsid w:val="00103287"/>
  </w:style>
  <w:style w:type="paragraph" w:styleId="ListParagraph">
    <w:name w:val="List Paragraph"/>
    <w:basedOn w:val="Normal"/>
    <w:uiPriority w:val="34"/>
    <w:qFormat/>
    <w:rsid w:val="00A771A0"/>
    <w:pPr>
      <w:ind w:left="720"/>
      <w:contextualSpacing/>
    </w:pPr>
  </w:style>
  <w:style w:type="paragraph" w:styleId="ListBullet">
    <w:name w:val="List Bullet"/>
    <w:basedOn w:val="Normal"/>
    <w:autoRedefine/>
    <w:semiHidden/>
    <w:unhideWhenUsed/>
    <w:rsid w:val="00A17505"/>
    <w:pPr>
      <w:numPr>
        <w:numId w:val="6"/>
      </w:numPr>
      <w:spacing w:before="120" w:after="120"/>
    </w:pPr>
    <w:rPr>
      <w:rFonts w:ascii="Arial" w:hAnsi="Arial" w:cs="Arial"/>
      <w:sz w:val="22"/>
      <w:szCs w:val="22"/>
      <w:lang w:eastAsia="en-GB"/>
    </w:rPr>
  </w:style>
  <w:style w:type="paragraph" w:customStyle="1" w:styleId="Default">
    <w:name w:val="Default"/>
    <w:rsid w:val="00A1750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C6639"/>
    <w:rPr>
      <w:rFonts w:ascii="Tahoma" w:hAnsi="Tahoma" w:cs="Tahoma"/>
      <w:sz w:val="16"/>
      <w:szCs w:val="16"/>
    </w:rPr>
  </w:style>
  <w:style w:type="character" w:customStyle="1" w:styleId="BalloonTextChar">
    <w:name w:val="Balloon Text Char"/>
    <w:basedOn w:val="DefaultParagraphFont"/>
    <w:link w:val="BalloonText"/>
    <w:uiPriority w:val="99"/>
    <w:semiHidden/>
    <w:rsid w:val="00DC66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60074">
      <w:bodyDiv w:val="1"/>
      <w:marLeft w:val="0"/>
      <w:marRight w:val="0"/>
      <w:marTop w:val="0"/>
      <w:marBottom w:val="0"/>
      <w:divBdr>
        <w:top w:val="none" w:sz="0" w:space="0" w:color="auto"/>
        <w:left w:val="none" w:sz="0" w:space="0" w:color="auto"/>
        <w:bottom w:val="none" w:sz="0" w:space="0" w:color="auto"/>
        <w:right w:val="none" w:sz="0" w:space="0" w:color="auto"/>
      </w:divBdr>
    </w:div>
    <w:div w:id="718551466">
      <w:bodyDiv w:val="1"/>
      <w:marLeft w:val="0"/>
      <w:marRight w:val="0"/>
      <w:marTop w:val="0"/>
      <w:marBottom w:val="0"/>
      <w:divBdr>
        <w:top w:val="none" w:sz="0" w:space="0" w:color="auto"/>
        <w:left w:val="none" w:sz="0" w:space="0" w:color="auto"/>
        <w:bottom w:val="none" w:sz="0" w:space="0" w:color="auto"/>
        <w:right w:val="none" w:sz="0" w:space="0" w:color="auto"/>
      </w:divBdr>
    </w:div>
    <w:div w:id="20758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guy.fairbairn</dc:creator>
  <cp:lastModifiedBy>Samara Bradford (George Mitchell School)</cp:lastModifiedBy>
  <cp:revision>2</cp:revision>
  <cp:lastPrinted>2014-09-26T12:38:00Z</cp:lastPrinted>
  <dcterms:created xsi:type="dcterms:W3CDTF">2023-05-17T14:34:00Z</dcterms:created>
  <dcterms:modified xsi:type="dcterms:W3CDTF">2023-05-17T14:34:00Z</dcterms:modified>
</cp:coreProperties>
</file>