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41" w:rsidRPr="00BD1E41" w:rsidRDefault="00BD1E41" w:rsidP="00AF51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Primary </w:t>
      </w:r>
      <w:r w:rsidRPr="00BD1E41">
        <w:rPr>
          <w:rFonts w:ascii="Arial" w:hAnsi="Arial" w:cs="Arial"/>
          <w:b/>
          <w:noProof/>
        </w:rPr>
        <w:t xml:space="preserve">Teaching Assistant </w:t>
      </w:r>
    </w:p>
    <w:p w:rsidR="00BD1E41" w:rsidRPr="00BD1E41" w:rsidRDefault="00BD1E41" w:rsidP="00AF511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3759FB" w:rsidRPr="003759FB" w:rsidRDefault="003759FB" w:rsidP="003759FB">
      <w:pPr>
        <w:spacing w:after="0" w:line="240" w:lineRule="auto"/>
        <w:ind w:right="-625"/>
        <w:rPr>
          <w:rFonts w:ascii="Trebuchet MS" w:eastAsia="Times New Roman" w:hAnsi="Trebuchet MS" w:cs="Times New Roman"/>
          <w:b/>
          <w:bCs/>
        </w:rPr>
      </w:pPr>
      <w:r w:rsidRPr="003759FB">
        <w:rPr>
          <w:rFonts w:ascii="Trebuchet MS" w:eastAsia="Times New Roman" w:hAnsi="Trebuchet MS" w:cs="Times New Roman"/>
          <w:b/>
          <w:bCs/>
        </w:rPr>
        <w:t>Salary: Scale</w:t>
      </w:r>
      <w:r w:rsidR="004B600A">
        <w:rPr>
          <w:rFonts w:ascii="Trebuchet MS" w:eastAsia="Times New Roman" w:hAnsi="Trebuchet MS" w:cs="Times New Roman"/>
          <w:b/>
          <w:bCs/>
        </w:rPr>
        <w:t xml:space="preserve"> 4 NJC Scale (points 7 – 10) £27,855 - £29,139</w:t>
      </w:r>
      <w:r w:rsidRPr="003759FB">
        <w:rPr>
          <w:rFonts w:ascii="Trebuchet MS" w:eastAsia="Times New Roman" w:hAnsi="Trebuchet MS" w:cs="Times New Roman"/>
          <w:b/>
          <w:bCs/>
        </w:rPr>
        <w:t xml:space="preserve"> FTE</w:t>
      </w:r>
    </w:p>
    <w:p w:rsidR="003759FB" w:rsidRPr="003759FB" w:rsidRDefault="003759FB" w:rsidP="003759FB">
      <w:pPr>
        <w:spacing w:after="0" w:line="240" w:lineRule="auto"/>
        <w:ind w:right="-625"/>
        <w:rPr>
          <w:rFonts w:ascii="Trebuchet MS" w:eastAsia="Times New Roman" w:hAnsi="Trebuchet MS" w:cs="Times New Roman"/>
          <w:b/>
          <w:bCs/>
        </w:rPr>
      </w:pPr>
      <w:r w:rsidRPr="003759FB">
        <w:rPr>
          <w:rFonts w:ascii="Trebuchet MS" w:eastAsia="Times New Roman" w:hAnsi="Trebuchet MS" w:cs="Times New Roman"/>
          <w:b/>
          <w:bCs/>
        </w:rPr>
        <w:t>Actual £</w:t>
      </w:r>
      <w:r w:rsidR="004B600A">
        <w:rPr>
          <w:rFonts w:ascii="Trebuchet MS" w:eastAsia="Times New Roman" w:hAnsi="Trebuchet MS" w:cs="Arial"/>
          <w:b/>
        </w:rPr>
        <w:t>21</w:t>
      </w:r>
      <w:r w:rsidRPr="003759FB">
        <w:rPr>
          <w:rFonts w:ascii="Trebuchet MS" w:eastAsia="Times New Roman" w:hAnsi="Trebuchet MS" w:cs="Arial"/>
          <w:b/>
        </w:rPr>
        <w:t>,</w:t>
      </w:r>
      <w:r w:rsidR="004B600A">
        <w:rPr>
          <w:rFonts w:ascii="Trebuchet MS" w:eastAsia="Times New Roman" w:hAnsi="Trebuchet MS" w:cs="Arial"/>
          <w:b/>
        </w:rPr>
        <w:t>933 - £22</w:t>
      </w:r>
      <w:r w:rsidRPr="003759FB">
        <w:rPr>
          <w:rFonts w:ascii="Trebuchet MS" w:eastAsia="Times New Roman" w:hAnsi="Trebuchet MS" w:cs="Arial"/>
          <w:b/>
        </w:rPr>
        <w:t>,</w:t>
      </w:r>
      <w:r w:rsidR="004B600A">
        <w:rPr>
          <w:rFonts w:ascii="Trebuchet MS" w:eastAsia="Times New Roman" w:hAnsi="Trebuchet MS" w:cs="Arial"/>
          <w:b/>
        </w:rPr>
        <w:t>945</w:t>
      </w:r>
    </w:p>
    <w:p w:rsidR="003759FB" w:rsidRPr="003759FB" w:rsidRDefault="003759FB" w:rsidP="003759FB">
      <w:pPr>
        <w:spacing w:after="0" w:line="240" w:lineRule="auto"/>
        <w:ind w:right="-625"/>
        <w:rPr>
          <w:rFonts w:ascii="Trebuchet MS" w:eastAsia="Times New Roman" w:hAnsi="Trebuchet MS" w:cs="Times New Roman"/>
          <w:b/>
          <w:bCs/>
        </w:rPr>
      </w:pPr>
      <w:r w:rsidRPr="003759FB">
        <w:rPr>
          <w:rFonts w:ascii="Trebuchet MS" w:eastAsia="Times New Roman" w:hAnsi="Trebuchet MS" w:cs="Times New Roman"/>
          <w:b/>
          <w:bCs/>
        </w:rPr>
        <w:t xml:space="preserve">33 hours per week, term time plus INSET days </w:t>
      </w:r>
    </w:p>
    <w:p w:rsidR="00BD1E41" w:rsidRPr="00BD1E41" w:rsidRDefault="00BD1E41" w:rsidP="00AF511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D1E41" w:rsidRPr="00BD1E41" w:rsidRDefault="00BD1E41" w:rsidP="00AF5118">
      <w:pPr>
        <w:spacing w:after="0" w:line="240" w:lineRule="auto"/>
        <w:jc w:val="both"/>
        <w:rPr>
          <w:rFonts w:ascii="Arial" w:eastAsia="Calibri" w:hAnsi="Arial" w:cs="Arial"/>
        </w:rPr>
      </w:pPr>
      <w:r w:rsidRPr="00BD1E41">
        <w:rPr>
          <w:rFonts w:ascii="Arial" w:eastAsia="Calibri" w:hAnsi="Arial" w:cs="Arial"/>
        </w:rPr>
        <w:t xml:space="preserve">We are looking for a creative and engaging </w:t>
      </w:r>
      <w:r w:rsidR="00B51A0C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 xml:space="preserve">eaching </w:t>
      </w:r>
      <w:r w:rsidR="00B51A0C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ssistant</w:t>
      </w:r>
      <w:r w:rsidRPr="00BD1E41">
        <w:rPr>
          <w:rFonts w:ascii="Arial" w:eastAsia="Calibri" w:hAnsi="Arial" w:cs="Arial"/>
        </w:rPr>
        <w:t xml:space="preserve"> to join The Limes College and support vulnerable young people in KS1 and KS2 who have been excluded or at risk of exclusion from mainstream education.</w:t>
      </w:r>
    </w:p>
    <w:p w:rsidR="00BD1E41" w:rsidRPr="00BD1E41" w:rsidRDefault="00BD1E41" w:rsidP="00AF5118">
      <w:pPr>
        <w:spacing w:after="0" w:line="240" w:lineRule="auto"/>
        <w:jc w:val="both"/>
        <w:rPr>
          <w:rFonts w:ascii="Arial" w:hAnsi="Arial" w:cs="Arial"/>
        </w:rPr>
      </w:pPr>
    </w:p>
    <w:p w:rsidR="00BD1E41" w:rsidRPr="00CB07C9" w:rsidRDefault="00BD1E41" w:rsidP="00B51A0C">
      <w:pPr>
        <w:spacing w:after="0" w:line="240" w:lineRule="auto"/>
        <w:jc w:val="both"/>
        <w:rPr>
          <w:rFonts w:ascii="Arial" w:hAnsi="Arial" w:cs="Arial"/>
        </w:rPr>
      </w:pPr>
      <w:r w:rsidRPr="00AF5118">
        <w:rPr>
          <w:rFonts w:ascii="Arial" w:hAnsi="Arial" w:cs="Arial"/>
        </w:rPr>
        <w:t>You will provide administrative and curriculum support to the KS1 and KS2 Teachers.</w:t>
      </w:r>
      <w:r w:rsidR="00AF5118" w:rsidRPr="00AF5118">
        <w:rPr>
          <w:rFonts w:ascii="Arial" w:hAnsi="Arial" w:cs="Arial"/>
        </w:rPr>
        <w:t xml:space="preserve"> This post will involve working within the primary aged unit, based at the </w:t>
      </w:r>
      <w:r w:rsidR="00AF5118" w:rsidRPr="00CB07C9">
        <w:rPr>
          <w:rFonts w:ascii="Arial" w:hAnsi="Arial" w:cs="Arial"/>
        </w:rPr>
        <w:t>Lindberg site in Wallington.</w:t>
      </w:r>
    </w:p>
    <w:p w:rsidR="00B51A0C" w:rsidRPr="00CB07C9" w:rsidRDefault="00B51A0C" w:rsidP="00B51A0C">
      <w:pPr>
        <w:spacing w:after="0" w:line="240" w:lineRule="auto"/>
        <w:jc w:val="both"/>
        <w:rPr>
          <w:rFonts w:ascii="Arial" w:hAnsi="Arial" w:cs="Arial"/>
        </w:rPr>
      </w:pPr>
    </w:p>
    <w:p w:rsidR="00BD1E41" w:rsidRPr="00CB07C9" w:rsidRDefault="00BD1E41" w:rsidP="00B51A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b/>
          <w:bCs/>
          <w:lang w:eastAsia="en-GB"/>
        </w:rPr>
        <w:t>The ideal candidate will have:</w:t>
      </w:r>
    </w:p>
    <w:p w:rsidR="00BD1E41" w:rsidRPr="00CB07C9" w:rsidRDefault="00BD1E41" w:rsidP="00B51A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lang w:eastAsia="en-GB"/>
        </w:rPr>
        <w:t>English and Maths qualifications GCSE grade A-C</w:t>
      </w:r>
      <w:r w:rsidR="00B51A0C" w:rsidRPr="00CB07C9">
        <w:rPr>
          <w:rFonts w:ascii="Arial" w:eastAsia="Times New Roman" w:hAnsi="Arial" w:cs="Arial"/>
          <w:lang w:eastAsia="en-GB"/>
        </w:rPr>
        <w:t xml:space="preserve"> or equivalent</w:t>
      </w:r>
      <w:r w:rsidRPr="00CB07C9">
        <w:rPr>
          <w:rFonts w:ascii="Arial" w:eastAsia="Times New Roman" w:hAnsi="Arial" w:cs="Arial"/>
          <w:lang w:eastAsia="en-GB"/>
        </w:rPr>
        <w:t>;</w:t>
      </w:r>
    </w:p>
    <w:p w:rsidR="00BD1E41" w:rsidRPr="00CB07C9" w:rsidRDefault="00BD1E41" w:rsidP="00B51A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lang w:eastAsia="en-GB"/>
        </w:rPr>
        <w:t>Experience of working with students with behavioural difficulties and learning needs on a one-to-one basis or in small groups;</w:t>
      </w:r>
    </w:p>
    <w:p w:rsidR="00BD1E41" w:rsidRPr="00CB07C9" w:rsidRDefault="00BD1E41" w:rsidP="00B51A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lang w:eastAsia="en-GB"/>
        </w:rPr>
        <w:t>Excellent communication skills, with the ability to maintain positive working relationships with staff, students, parents/carers and other professionals.</w:t>
      </w:r>
    </w:p>
    <w:p w:rsidR="00BD1E41" w:rsidRPr="00CB07C9" w:rsidRDefault="00BD1E41" w:rsidP="00B51A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:rsidR="00BD1E41" w:rsidRPr="00CB07C9" w:rsidRDefault="00BD1E41" w:rsidP="00B51A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b/>
          <w:bCs/>
          <w:lang w:eastAsia="en-GB"/>
        </w:rPr>
        <w:t>The school can offer you:</w:t>
      </w:r>
    </w:p>
    <w:p w:rsidR="00BD1E41" w:rsidRPr="00CB07C9" w:rsidRDefault="00BD1E41" w:rsidP="00B51A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lang w:eastAsia="en-GB"/>
        </w:rPr>
        <w:t>Local Government Pension Scheme;</w:t>
      </w:r>
    </w:p>
    <w:p w:rsidR="00BD1E41" w:rsidRPr="00CB07C9" w:rsidRDefault="00BD1E41" w:rsidP="00B51A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lang w:eastAsia="en-GB"/>
        </w:rPr>
        <w:t>An organisation with a clear moral purpose to change young people’s lives;</w:t>
      </w:r>
    </w:p>
    <w:p w:rsidR="00BD1E41" w:rsidRPr="00CB07C9" w:rsidRDefault="00BD1E41" w:rsidP="00B51A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lang w:eastAsia="en-GB"/>
        </w:rPr>
        <w:t>A programme of professional development for staff at all levels;</w:t>
      </w:r>
    </w:p>
    <w:p w:rsidR="00BD1E41" w:rsidRPr="00CB07C9" w:rsidRDefault="00BD1E41" w:rsidP="00B51A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lang w:eastAsia="en-GB"/>
        </w:rPr>
        <w:t>Small class sizes; </w:t>
      </w:r>
    </w:p>
    <w:p w:rsidR="00BD1E41" w:rsidRPr="00CB07C9" w:rsidRDefault="00BD1E41" w:rsidP="00B51A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lang w:eastAsia="en-GB"/>
        </w:rPr>
        <w:t>Strong community spirit;</w:t>
      </w:r>
    </w:p>
    <w:p w:rsidR="00BD1E41" w:rsidRPr="00CB07C9" w:rsidRDefault="00BD1E41" w:rsidP="00B51A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lang w:eastAsia="en-GB"/>
        </w:rPr>
        <w:t>Staff who are supportive towards each other;</w:t>
      </w:r>
    </w:p>
    <w:p w:rsidR="004B600A" w:rsidRPr="008A6307" w:rsidRDefault="00BD1E41" w:rsidP="008A630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lang w:eastAsia="en-GB"/>
        </w:rPr>
        <w:t>Free access to</w:t>
      </w:r>
      <w:r w:rsidR="008A6307">
        <w:rPr>
          <w:rFonts w:ascii="Arial" w:eastAsia="Times New Roman" w:hAnsi="Arial" w:cs="Arial"/>
          <w:lang w:eastAsia="en-GB"/>
        </w:rPr>
        <w:t xml:space="preserve"> our employee assistance scheme;</w:t>
      </w:r>
    </w:p>
    <w:p w:rsidR="00BD1E41" w:rsidRPr="00CB07C9" w:rsidRDefault="00BD1E41" w:rsidP="00B51A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lang w:eastAsia="en-GB"/>
        </w:rPr>
      </w:pPr>
      <w:r w:rsidRPr="00CB07C9">
        <w:rPr>
          <w:rFonts w:ascii="Arial" w:eastAsia="Times New Roman" w:hAnsi="Arial" w:cs="Arial"/>
          <w:lang w:eastAsia="en-GB"/>
        </w:rPr>
        <w:t>Flexible, term-time hours. </w:t>
      </w:r>
    </w:p>
    <w:p w:rsidR="00BD1E41" w:rsidRPr="00CB07C9" w:rsidRDefault="00BD1E41" w:rsidP="00B51A0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40D7F" w:rsidRDefault="00E40D7F" w:rsidP="00E40D7F">
      <w:pPr>
        <w:rPr>
          <w:rFonts w:ascii="Trebuchet MS" w:eastAsia="Calibri" w:hAnsi="Trebuchet MS" w:cs="Arial"/>
          <w:i/>
        </w:rPr>
      </w:pPr>
      <w:r>
        <w:rPr>
          <w:rFonts w:ascii="Trebuchet MS" w:eastAsia="Calibri" w:hAnsi="Trebuchet MS" w:cs="Arial"/>
          <w:i/>
        </w:rPr>
        <w:t>We reserve the right to withdraw this vacancy at any time ahead of the closing date if there is a good level of response. Therefore, we recommend you submit your application as early as possible.</w:t>
      </w:r>
    </w:p>
    <w:p w:rsidR="00B56C35" w:rsidRPr="007C7AF5" w:rsidRDefault="00B56C35" w:rsidP="00B56C35">
      <w:pPr>
        <w:rPr>
          <w:rFonts w:ascii="Trebuchet MS" w:eastAsia="Calibri" w:hAnsi="Trebuchet MS" w:cs="Arial"/>
          <w:b/>
          <w:i/>
          <w:u w:val="single"/>
        </w:rPr>
      </w:pPr>
      <w:r w:rsidRPr="007C7AF5">
        <w:rPr>
          <w:rFonts w:ascii="Trebuchet MS" w:eastAsia="Calibri" w:hAnsi="Trebuchet MS" w:cs="Arial"/>
          <w:b/>
          <w:i/>
          <w:u w:val="single"/>
        </w:rPr>
        <w:t>Please refer to the Person Specification (listed in the attached Job Description) when completing your supporting statement.</w:t>
      </w:r>
    </w:p>
    <w:p w:rsidR="00E40D7F" w:rsidRDefault="00E40D7F" w:rsidP="00E40D7F">
      <w:pPr>
        <w:rPr>
          <w:rFonts w:ascii="Trebuchet MS" w:eastAsia="Calibri" w:hAnsi="Trebuchet MS" w:cs="Arial"/>
          <w:i/>
        </w:rPr>
      </w:pPr>
      <w:r>
        <w:rPr>
          <w:rFonts w:ascii="Trebuchet MS" w:eastAsia="Calibri" w:hAnsi="Trebuchet MS" w:cs="Arial"/>
          <w:i/>
        </w:rPr>
        <w:t>Please note that we will seek references and conduct online searches for shortlisted candidates prior to interview.</w:t>
      </w:r>
    </w:p>
    <w:p w:rsidR="00E40D7F" w:rsidRDefault="00E40D7F" w:rsidP="00E40D7F">
      <w:pPr>
        <w:pStyle w:val="ListParagraph"/>
        <w:ind w:left="0" w:right="-625"/>
        <w:rPr>
          <w:rFonts w:ascii="Trebuchet MS" w:hAnsi="Trebuchet MS" w:cs="Arial"/>
          <w:i/>
        </w:rPr>
      </w:pPr>
      <w:r>
        <w:rPr>
          <w:rFonts w:ascii="Trebuchet MS" w:hAnsi="Trebuchet MS" w:cs="Arial"/>
          <w:i/>
        </w:rPr>
        <w:t>The Limes College is committed to safeguarding and promoting the welfare of children and young people and expects all staff and volunteers to share this commitment.</w:t>
      </w:r>
    </w:p>
    <w:p w:rsidR="00BD1E41" w:rsidRPr="00BD1E41" w:rsidRDefault="00BD1E41" w:rsidP="00B51A0C">
      <w:pPr>
        <w:spacing w:after="0" w:line="240" w:lineRule="auto"/>
        <w:jc w:val="both"/>
        <w:rPr>
          <w:rFonts w:ascii="Arial" w:hAnsi="Arial" w:cs="Arial"/>
        </w:rPr>
      </w:pPr>
      <w:r w:rsidRPr="00BD1E41">
        <w:rPr>
          <w:rFonts w:ascii="Arial" w:hAnsi="Arial" w:cs="Arial"/>
        </w:rPr>
        <w:t>Further information about The Limes Colle</w:t>
      </w:r>
      <w:r w:rsidR="006E1880">
        <w:rPr>
          <w:rFonts w:ascii="Arial" w:hAnsi="Arial" w:cs="Arial"/>
        </w:rPr>
        <w:t>ge is available on our website.</w:t>
      </w:r>
    </w:p>
    <w:p w:rsidR="00BD1E41" w:rsidRPr="00BD1E41" w:rsidRDefault="00BD1E41" w:rsidP="009B2F4F">
      <w:pPr>
        <w:spacing w:after="0" w:line="240" w:lineRule="auto"/>
        <w:jc w:val="both"/>
        <w:rPr>
          <w:rFonts w:ascii="Arial" w:hAnsi="Arial" w:cs="Arial"/>
          <w:b/>
        </w:rPr>
      </w:pPr>
    </w:p>
    <w:p w:rsidR="00BD1E41" w:rsidRPr="00BD1E41" w:rsidRDefault="00C96A57" w:rsidP="009B2F4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Closing date: </w:t>
      </w:r>
      <w:r>
        <w:rPr>
          <w:rFonts w:ascii="Arial" w:hAnsi="Arial" w:cs="Arial"/>
          <w:b/>
        </w:rPr>
        <w:tab/>
      </w:r>
      <w:r w:rsidR="00A905D7">
        <w:rPr>
          <w:rFonts w:ascii="Arial" w:hAnsi="Arial" w:cs="Arial"/>
          <w:b/>
        </w:rPr>
        <w:t>Thursday</w:t>
      </w:r>
      <w:r w:rsidR="00667F45">
        <w:rPr>
          <w:rFonts w:ascii="Arial" w:hAnsi="Arial" w:cs="Arial"/>
          <w:b/>
        </w:rPr>
        <w:t>,</w:t>
      </w:r>
      <w:r w:rsidR="00222DD9">
        <w:rPr>
          <w:rFonts w:ascii="Arial" w:hAnsi="Arial" w:cs="Arial"/>
          <w:b/>
        </w:rPr>
        <w:t xml:space="preserve"> </w:t>
      </w:r>
      <w:r w:rsidR="00A96597">
        <w:rPr>
          <w:rFonts w:ascii="Arial" w:hAnsi="Arial" w:cs="Arial"/>
          <w:b/>
        </w:rPr>
        <w:t>7</w:t>
      </w:r>
      <w:r w:rsidR="00222DD9">
        <w:rPr>
          <w:rFonts w:ascii="Arial" w:hAnsi="Arial" w:cs="Arial"/>
          <w:b/>
        </w:rPr>
        <w:t xml:space="preserve"> </w:t>
      </w:r>
      <w:r w:rsidR="00A96597">
        <w:rPr>
          <w:rFonts w:ascii="Arial" w:hAnsi="Arial" w:cs="Arial"/>
          <w:b/>
        </w:rPr>
        <w:t>March</w:t>
      </w:r>
      <w:bookmarkStart w:id="0" w:name="_GoBack"/>
      <w:bookmarkEnd w:id="0"/>
      <w:r w:rsidR="0036081F">
        <w:rPr>
          <w:rFonts w:ascii="Arial" w:hAnsi="Arial" w:cs="Arial"/>
          <w:b/>
        </w:rPr>
        <w:t xml:space="preserve"> </w:t>
      </w:r>
      <w:r w:rsidR="006423BD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at mid</w:t>
      </w:r>
      <w:r w:rsidR="00F45915">
        <w:rPr>
          <w:rFonts w:ascii="Arial" w:hAnsi="Arial" w:cs="Arial"/>
          <w:b/>
        </w:rPr>
        <w:t>day</w:t>
      </w:r>
    </w:p>
    <w:p w:rsidR="00BD1E41" w:rsidRPr="00BD1E41" w:rsidRDefault="00BD1E41" w:rsidP="009B2F4F">
      <w:pPr>
        <w:spacing w:after="0" w:line="240" w:lineRule="auto"/>
        <w:jc w:val="both"/>
        <w:rPr>
          <w:rFonts w:ascii="Arial" w:hAnsi="Arial" w:cs="Arial"/>
          <w:b/>
        </w:rPr>
      </w:pPr>
      <w:r w:rsidRPr="00BD1E41">
        <w:rPr>
          <w:rFonts w:ascii="Arial" w:hAnsi="Arial" w:cs="Arial"/>
          <w:b/>
        </w:rPr>
        <w:t xml:space="preserve">Interviews: </w:t>
      </w:r>
      <w:r w:rsidRPr="00BD1E41">
        <w:rPr>
          <w:rFonts w:ascii="Arial" w:hAnsi="Arial" w:cs="Arial"/>
          <w:b/>
        </w:rPr>
        <w:tab/>
      </w:r>
      <w:r w:rsidRPr="00BD1E41">
        <w:rPr>
          <w:rFonts w:ascii="Arial" w:hAnsi="Arial" w:cs="Arial"/>
          <w:b/>
        </w:rPr>
        <w:tab/>
      </w:r>
      <w:r w:rsidR="0036081F">
        <w:rPr>
          <w:rFonts w:ascii="Arial" w:hAnsi="Arial" w:cs="Arial"/>
          <w:b/>
        </w:rPr>
        <w:t>To be confirmed.</w:t>
      </w:r>
    </w:p>
    <w:p w:rsidR="00BD1E41" w:rsidRPr="00BD1E41" w:rsidRDefault="00BD1E41" w:rsidP="00B51A0C">
      <w:pPr>
        <w:spacing w:after="0" w:line="240" w:lineRule="auto"/>
        <w:rPr>
          <w:rFonts w:ascii="Arial" w:hAnsi="Arial" w:cs="Arial"/>
          <w:b/>
        </w:rPr>
      </w:pPr>
    </w:p>
    <w:p w:rsidR="004562E3" w:rsidRPr="00BD1E41" w:rsidRDefault="004562E3" w:rsidP="00B51A0C">
      <w:pPr>
        <w:spacing w:after="0" w:line="240" w:lineRule="auto"/>
        <w:rPr>
          <w:rFonts w:ascii="Arial" w:hAnsi="Arial" w:cs="Arial"/>
        </w:rPr>
      </w:pPr>
    </w:p>
    <w:sectPr w:rsidR="004562E3" w:rsidRPr="00BD1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5CC"/>
    <w:multiLevelType w:val="multilevel"/>
    <w:tmpl w:val="2F8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46A92"/>
    <w:multiLevelType w:val="multilevel"/>
    <w:tmpl w:val="456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E3"/>
    <w:rsid w:val="00222DD9"/>
    <w:rsid w:val="0036081F"/>
    <w:rsid w:val="003759FB"/>
    <w:rsid w:val="004562E3"/>
    <w:rsid w:val="0046788E"/>
    <w:rsid w:val="004B600A"/>
    <w:rsid w:val="005B6BCA"/>
    <w:rsid w:val="006423BD"/>
    <w:rsid w:val="00667F45"/>
    <w:rsid w:val="006916C1"/>
    <w:rsid w:val="006B28DB"/>
    <w:rsid w:val="006E039F"/>
    <w:rsid w:val="006E1880"/>
    <w:rsid w:val="007C7AF5"/>
    <w:rsid w:val="00861DC2"/>
    <w:rsid w:val="008A6307"/>
    <w:rsid w:val="009B2F4F"/>
    <w:rsid w:val="00A57CCF"/>
    <w:rsid w:val="00A905D7"/>
    <w:rsid w:val="00A96597"/>
    <w:rsid w:val="00AF5118"/>
    <w:rsid w:val="00B51A0C"/>
    <w:rsid w:val="00B56C35"/>
    <w:rsid w:val="00BD1E41"/>
    <w:rsid w:val="00C96A57"/>
    <w:rsid w:val="00CB07C9"/>
    <w:rsid w:val="00CF5C9C"/>
    <w:rsid w:val="00E02369"/>
    <w:rsid w:val="00E02A34"/>
    <w:rsid w:val="00E40D7F"/>
    <w:rsid w:val="00EF6D31"/>
    <w:rsid w:val="00F4591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55B8"/>
  <w15:chartTrackingRefBased/>
  <w15:docId w15:val="{1AE4BEA4-0799-45AE-AE3B-8FED4A2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Koekebakker</dc:creator>
  <cp:keywords/>
  <dc:description/>
  <cp:lastModifiedBy>Tanya Sarbutts</cp:lastModifiedBy>
  <cp:revision>30</cp:revision>
  <dcterms:created xsi:type="dcterms:W3CDTF">2021-06-16T13:34:00Z</dcterms:created>
  <dcterms:modified xsi:type="dcterms:W3CDTF">2024-02-29T13:06:00Z</dcterms:modified>
</cp:coreProperties>
</file>