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2AF1ED69">
        <w:tc>
          <w:tcPr>
            <w:tcW w:w="9016" w:type="dxa"/>
            <w:gridSpan w:val="2"/>
            <w:shd w:val="clear" w:color="auto" w:fill="FFF2CC" w:themeFill="accent4" w:themeFillTint="33"/>
          </w:tcPr>
          <w:p w14:paraId="7638084D" w14:textId="120483C8" w:rsidR="00616179" w:rsidRPr="009A1155" w:rsidRDefault="00616179" w:rsidP="006A2FA7">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w:t>
            </w:r>
            <w:r w:rsidR="002B59C5">
              <w:rPr>
                <w:rFonts w:asciiTheme="minorHAnsi" w:hAnsiTheme="minorHAnsi" w:cstheme="minorHAnsi"/>
                <w:b/>
                <w:sz w:val="32"/>
                <w:szCs w:val="32"/>
              </w:rPr>
              <w:t>Teaching Assistant</w:t>
            </w:r>
          </w:p>
        </w:tc>
      </w:tr>
      <w:tr w:rsidR="00616179" w:rsidRPr="00616179" w14:paraId="5FC6EE6A" w14:textId="77777777" w:rsidTr="2AF1ED69">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121C01EC" w:rsidR="00616179" w:rsidRPr="00B90432" w:rsidRDefault="002B59C5" w:rsidP="004A6FE0">
            <w:pPr>
              <w:outlineLvl w:val="0"/>
              <w:rPr>
                <w:rFonts w:asciiTheme="minorHAnsi" w:hAnsiTheme="minorHAnsi" w:cstheme="minorHAnsi"/>
                <w:sz w:val="22"/>
                <w:szCs w:val="22"/>
              </w:rPr>
            </w:pPr>
            <w:r>
              <w:rPr>
                <w:rFonts w:asciiTheme="minorHAnsi" w:hAnsiTheme="minorHAnsi" w:cstheme="minorHAnsi"/>
                <w:sz w:val="22"/>
                <w:szCs w:val="22"/>
              </w:rPr>
              <w:t>Teaching Assistant</w:t>
            </w:r>
          </w:p>
        </w:tc>
      </w:tr>
      <w:tr w:rsidR="00616179" w:rsidRPr="00616179" w14:paraId="21F4EDDA" w14:textId="77777777" w:rsidTr="2AF1ED69">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50369CBD" w:rsidR="00616179" w:rsidRPr="00B90432" w:rsidRDefault="002B59C5" w:rsidP="00105927">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Head of School</w:t>
            </w:r>
          </w:p>
        </w:tc>
      </w:tr>
      <w:tr w:rsidR="00105927" w:rsidRPr="00616179" w14:paraId="2C29C5CC" w14:textId="77777777" w:rsidTr="2AF1ED69">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1D684DFA" w:rsidR="00105927" w:rsidRPr="00DC509D" w:rsidRDefault="002B59C5" w:rsidP="001618EC">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 xml:space="preserve">Teachers, other TA’s </w:t>
            </w:r>
          </w:p>
        </w:tc>
      </w:tr>
      <w:tr w:rsidR="00616179" w:rsidRPr="00616179" w14:paraId="3370B3EB" w14:textId="77777777" w:rsidTr="00AE23BD">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98BCE28" w14:textId="5C0D3FD9" w:rsidR="00EA3FFC" w:rsidRPr="00DC509D" w:rsidRDefault="002B59C5" w:rsidP="00AE23BD">
            <w:pPr>
              <w:spacing w:after="200" w:line="276" w:lineRule="auto"/>
              <w:outlineLvl w:val="0"/>
              <w:rPr>
                <w:rFonts w:asciiTheme="minorHAnsi" w:hAnsiTheme="minorHAnsi" w:cstheme="minorHAnsi"/>
                <w:sz w:val="22"/>
                <w:szCs w:val="22"/>
                <w:highlight w:val="yellow"/>
              </w:rPr>
            </w:pPr>
            <w:r>
              <w:rPr>
                <w:rFonts w:asciiTheme="minorHAnsi" w:hAnsiTheme="minorHAnsi" w:cstheme="minorHAnsi"/>
                <w:sz w:val="22"/>
                <w:szCs w:val="22"/>
              </w:rPr>
              <w:t>SCP 3-7</w:t>
            </w:r>
          </w:p>
        </w:tc>
      </w:tr>
      <w:tr w:rsidR="00415646" w:rsidRPr="00616179" w14:paraId="622E07B8" w14:textId="77777777" w:rsidTr="00415646">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56B112E0" w14:textId="22AA641D" w:rsidR="00415646" w:rsidRPr="2AF1ED69" w:rsidRDefault="002B59C5" w:rsidP="00415646">
            <w:pPr>
              <w:outlineLvl w:val="0"/>
              <w:rPr>
                <w:rFonts w:asciiTheme="minorHAnsi" w:hAnsiTheme="minorHAnsi" w:cstheme="minorBidi"/>
                <w:sz w:val="22"/>
                <w:szCs w:val="22"/>
                <w:highlight w:val="yellow"/>
              </w:rPr>
            </w:pPr>
            <w:r>
              <w:rPr>
                <w:rFonts w:asciiTheme="minorHAnsi" w:hAnsiTheme="minorHAnsi" w:cstheme="minorBidi"/>
                <w:sz w:val="22"/>
                <w:szCs w:val="22"/>
              </w:rPr>
              <w:t>37hrs per week term time only</w:t>
            </w:r>
            <w:r w:rsidR="00415646" w:rsidRPr="00415646">
              <w:rPr>
                <w:rFonts w:asciiTheme="minorHAnsi" w:hAnsiTheme="minorHAnsi" w:cstheme="minorBidi"/>
                <w:sz w:val="22"/>
                <w:szCs w:val="22"/>
              </w:rPr>
              <w:t xml:space="preserve"> </w:t>
            </w:r>
          </w:p>
        </w:tc>
      </w:tr>
    </w:tbl>
    <w:p w14:paraId="05B2FA9E" w14:textId="0AF0C95C" w:rsidR="00616179" w:rsidRDefault="00616179" w:rsidP="006A2FA7">
      <w:pPr>
        <w:pStyle w:val="paragraph"/>
        <w:spacing w:before="0" w:beforeAutospacing="0" w:after="0" w:afterAutospacing="0"/>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27A3BB62">
            <wp:extent cx="2569418" cy="17208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61" cy="1760728"/>
                    </a:xfrm>
                    <a:prstGeom prst="rect">
                      <a:avLst/>
                    </a:prstGeom>
                    <a:noFill/>
                  </pic:spPr>
                </pic:pic>
              </a:graphicData>
            </a:graphic>
          </wp:inline>
        </w:drawing>
      </w:r>
    </w:p>
    <w:p w14:paraId="7FF70A75" w14:textId="77777777" w:rsidR="001777CF"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rPr>
      </w:pPr>
    </w:p>
    <w:p w14:paraId="43592490" w14:textId="77777777" w:rsidR="001777CF" w:rsidRPr="009A1155"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9A1155">
        <w:rPr>
          <w:rStyle w:val="normaltextrun"/>
          <w:rFonts w:asciiTheme="minorHAnsi" w:hAnsiTheme="minorHAnsi" w:cstheme="minorHAnsi"/>
          <w:bCs/>
          <w:sz w:val="22"/>
          <w:szCs w:val="22"/>
        </w:rPr>
        <w:t xml:space="preserve">All staff should be committed to the </w:t>
      </w:r>
      <w:r w:rsidR="00105927" w:rsidRPr="009A1155">
        <w:rPr>
          <w:rStyle w:val="normaltextrun"/>
          <w:rFonts w:asciiTheme="minorHAnsi" w:hAnsiTheme="minorHAnsi" w:cstheme="minorHAnsi"/>
          <w:bCs/>
          <w:sz w:val="22"/>
          <w:szCs w:val="22"/>
        </w:rPr>
        <w:t>school</w:t>
      </w:r>
      <w:r w:rsidRPr="009A1155">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9A1155">
        <w:rPr>
          <w:rStyle w:val="normaltextrun"/>
          <w:rFonts w:asciiTheme="minorHAnsi" w:hAnsiTheme="minorHAnsi" w:cstheme="minorHAnsi"/>
          <w:bCs/>
          <w:sz w:val="22"/>
          <w:szCs w:val="22"/>
        </w:rPr>
        <w:t>school</w:t>
      </w:r>
      <w:r w:rsidRPr="009A1155">
        <w:rPr>
          <w:rStyle w:val="normaltextrun"/>
          <w:rFonts w:asciiTheme="minorHAnsi" w:hAnsiTheme="minorHAnsi" w:cstheme="minorHAnsi"/>
          <w:bCs/>
          <w:sz w:val="22"/>
          <w:szCs w:val="22"/>
        </w:rPr>
        <w:t xml:space="preserve"> leaders, teachers and support staff to be the best they can be.</w:t>
      </w:r>
    </w:p>
    <w:p w14:paraId="4DDC7E1B" w14:textId="6721AF2A" w:rsidR="001777CF"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1B0D9D90" w14:textId="77777777" w:rsidR="002B59C5" w:rsidRPr="002B59C5" w:rsidRDefault="002B59C5" w:rsidP="002B59C5">
      <w:pPr>
        <w:spacing w:after="300"/>
        <w:rPr>
          <w:rFonts w:ascii="Calibri" w:hAnsi="Calibri" w:cs="Calibri"/>
          <w:sz w:val="22"/>
          <w:szCs w:val="22"/>
        </w:rPr>
      </w:pPr>
      <w:r w:rsidRPr="002B59C5">
        <w:rPr>
          <w:rFonts w:ascii="Calibri" w:hAnsi="Calibri" w:cs="Calibri"/>
          <w:sz w:val="22"/>
          <w:szCs w:val="22"/>
        </w:rPr>
        <w:t>Teaching Assistant job summary</w:t>
      </w:r>
    </w:p>
    <w:p w14:paraId="7462574E" w14:textId="77777777" w:rsidR="002B59C5" w:rsidRPr="002B59C5" w:rsidRDefault="002B59C5" w:rsidP="002B59C5">
      <w:pPr>
        <w:spacing w:after="240"/>
        <w:rPr>
          <w:rFonts w:ascii="Calibri" w:hAnsi="Calibri" w:cs="Calibri"/>
          <w:sz w:val="22"/>
          <w:szCs w:val="22"/>
        </w:rPr>
      </w:pPr>
      <w:r w:rsidRPr="002B59C5">
        <w:rPr>
          <w:rFonts w:ascii="Calibri" w:hAnsi="Calibri" w:cs="Calibri"/>
          <w:sz w:val="22"/>
          <w:szCs w:val="22"/>
        </w:rPr>
        <w:t>Our school is in need of a Teaching Assistant to help with the general supervision and management of students. You will work under the direction of the classroom teacher and be expected to assist with the implementation of instructional plans. The successful candidate will be ready to work with all students to promote educational, social and emotional development. The ideal applicant will be caring, patient and understanding. The Teaching Assistant must be attentive to the unique needs of each student and be able to identify proper solutions when students encounter issues. You should have strong interpersonal skills, as you’ll be collaborating with other teachers, working with students and talking to families. We’re committed to building brighter futures, and we’re hoping you’re excited to be part of that experience.</w:t>
      </w:r>
    </w:p>
    <w:p w14:paraId="7BBC3BCD" w14:textId="77777777" w:rsidR="002B59C5" w:rsidRPr="002B59C5" w:rsidRDefault="002B59C5" w:rsidP="002B59C5">
      <w:pPr>
        <w:spacing w:after="300"/>
        <w:rPr>
          <w:rFonts w:ascii="Calibri" w:hAnsi="Calibri" w:cs="Calibri"/>
          <w:sz w:val="22"/>
          <w:szCs w:val="22"/>
        </w:rPr>
      </w:pPr>
      <w:r w:rsidRPr="002B59C5">
        <w:rPr>
          <w:rFonts w:ascii="Calibri" w:hAnsi="Calibri" w:cs="Calibri"/>
          <w:sz w:val="22"/>
          <w:szCs w:val="22"/>
        </w:rPr>
        <w:t>Teaching Assistant responsibilities</w:t>
      </w:r>
    </w:p>
    <w:p w14:paraId="7F4F1A09"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Assist with classroom instruction and provide support and guidance to students </w:t>
      </w:r>
    </w:p>
    <w:p w14:paraId="18A6C122"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Maintain a supportive, safe and clean classroom environment </w:t>
      </w:r>
    </w:p>
    <w:p w14:paraId="504C048D"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lastRenderedPageBreak/>
        <w:t xml:space="preserve">Design and implement a classroom system to track student progress, and take steps to ensure academic progress is where it should be </w:t>
      </w:r>
    </w:p>
    <w:p w14:paraId="0F576ED7"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Supervise students during non-classroom time and arrange recreational activities </w:t>
      </w:r>
    </w:p>
    <w:p w14:paraId="2843EAE0"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Work closely with the head teacher to identify issues students are having and develop appropriate solutions </w:t>
      </w:r>
    </w:p>
    <w:p w14:paraId="509652C3"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Attend teacher meetings and training sessions, as well as parent-teacher conferences</w:t>
      </w:r>
    </w:p>
    <w:p w14:paraId="31F1F64E" w14:textId="77777777" w:rsidR="002B59C5" w:rsidRPr="002B59C5" w:rsidRDefault="002B59C5" w:rsidP="002B59C5">
      <w:pPr>
        <w:spacing w:after="300"/>
        <w:rPr>
          <w:rFonts w:ascii="Calibri" w:hAnsi="Calibri" w:cs="Calibri"/>
          <w:sz w:val="22"/>
          <w:szCs w:val="22"/>
        </w:rPr>
      </w:pPr>
      <w:r w:rsidRPr="002B59C5">
        <w:rPr>
          <w:rFonts w:ascii="Calibri" w:hAnsi="Calibri" w:cs="Calibri"/>
          <w:sz w:val="22"/>
          <w:szCs w:val="22"/>
        </w:rPr>
        <w:t>Teaching Assistant skills</w:t>
      </w:r>
    </w:p>
    <w:p w14:paraId="2A82E4A8"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Experience working in a school or educational setting </w:t>
      </w:r>
    </w:p>
    <w:p w14:paraId="7A8ABE18"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Excellent verbal and written communication skills </w:t>
      </w:r>
    </w:p>
    <w:p w14:paraId="37ABA058"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Great collaboration and teamwork skills </w:t>
      </w:r>
    </w:p>
    <w:p w14:paraId="4E333319"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Basic computer skills </w:t>
      </w:r>
    </w:p>
    <w:p w14:paraId="1D3C2BD6" w14:textId="77777777" w:rsidR="002B59C5" w:rsidRPr="002B59C5" w:rsidRDefault="002B59C5" w:rsidP="002B59C5">
      <w:pPr>
        <w:spacing w:after="336"/>
        <w:ind w:left="300"/>
        <w:rPr>
          <w:rFonts w:ascii="Calibri" w:hAnsi="Calibri" w:cs="Calibri"/>
          <w:sz w:val="22"/>
          <w:szCs w:val="22"/>
        </w:rPr>
      </w:pPr>
      <w:r w:rsidRPr="002B59C5">
        <w:rPr>
          <w:rFonts w:ascii="Calibri" w:hAnsi="Calibri" w:cs="Calibri"/>
          <w:sz w:val="22"/>
          <w:szCs w:val="22"/>
        </w:rPr>
        <w:t xml:space="preserve">A positive, empathetic and loving attitude </w:t>
      </w:r>
    </w:p>
    <w:p w14:paraId="286A7DD8" w14:textId="77777777" w:rsidR="002B59C5" w:rsidRPr="002B59C5" w:rsidRDefault="002B59C5" w:rsidP="002B59C5"/>
    <w:p w14:paraId="1249C583" w14:textId="77777777" w:rsidR="002B59C5" w:rsidRPr="001777CF" w:rsidRDefault="002B59C5"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BB2CCEC" w14:textId="0E7C5426" w:rsidR="007147D0" w:rsidRPr="00105927" w:rsidRDefault="00105927" w:rsidP="00F43B3A">
      <w:pPr>
        <w:spacing w:before="100" w:beforeAutospacing="1" w:after="100" w:afterAutospacing="1"/>
        <w:rPr>
          <w:rFonts w:ascii="Calibri" w:eastAsia="Times New Roman" w:hAnsi="Calibri" w:cs="Calibri"/>
          <w:b/>
          <w:color w:val="0070C0"/>
        </w:rPr>
      </w:pPr>
      <w:r w:rsidRPr="00105927">
        <w:rPr>
          <w:rFonts w:ascii="Calibri" w:eastAsia="Times New Roman" w:hAnsi="Calibri" w:cs="Calibri"/>
          <w:b/>
          <w:color w:val="0070C0"/>
        </w:rPr>
        <w:t>Additional duties</w:t>
      </w:r>
    </w:p>
    <w:p w14:paraId="256C54A0" w14:textId="77777777" w:rsidR="00105927" w:rsidRPr="009A1155" w:rsidRDefault="00A560EF"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Whilst every effort has been made to explain the main duties and responsibilities p</w:t>
      </w:r>
      <w:r w:rsidR="00105927" w:rsidRPr="009A1155">
        <w:rPr>
          <w:rFonts w:ascii="Calibri" w:eastAsia="Times New Roman" w:hAnsi="Calibri" w:cs="Calibri"/>
          <w:color w:val="000000" w:themeColor="text1"/>
          <w:sz w:val="22"/>
          <w:szCs w:val="22"/>
        </w:rPr>
        <w:t xml:space="preserve">lease note that </w:t>
      </w:r>
      <w:r w:rsidR="009A1155" w:rsidRPr="009A1155">
        <w:rPr>
          <w:rFonts w:ascii="Calibri" w:eastAsia="Times New Roman" w:hAnsi="Calibri" w:cs="Calibri"/>
          <w:color w:val="000000" w:themeColor="text1"/>
          <w:sz w:val="22"/>
          <w:szCs w:val="22"/>
        </w:rPr>
        <w:t xml:space="preserve">this </w:t>
      </w:r>
      <w:r w:rsidR="00105927" w:rsidRPr="009A1155">
        <w:rPr>
          <w:rFonts w:ascii="Calibri" w:eastAsia="Times New Roman" w:hAnsi="Calibri" w:cs="Calibr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9A1155" w:rsidRDefault="00A560EF"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Employees will be expected to comply with any reasonable request from a manager to undertake work of a similar level that is not specified in this job description. </w:t>
      </w:r>
    </w:p>
    <w:p w14:paraId="731C7CC2"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b/>
          <w:color w:val="000000" w:themeColor="text1"/>
          <w:sz w:val="22"/>
          <w:szCs w:val="22"/>
        </w:rPr>
        <w:t>N.B.</w:t>
      </w:r>
      <w:r w:rsidRPr="009A1155">
        <w:rPr>
          <w:rFonts w:ascii="Calibri" w:eastAsia="Times New Roman" w:hAnsi="Calibri" w:cs="Calibri"/>
          <w:b/>
          <w:color w:val="000000" w:themeColor="text1"/>
          <w:sz w:val="22"/>
          <w:szCs w:val="22"/>
        </w:rPr>
        <w:tab/>
      </w:r>
      <w:r w:rsidRPr="009A1155">
        <w:rPr>
          <w:rFonts w:ascii="Calibri" w:eastAsia="Times New Roman" w:hAnsi="Calibri" w:cs="Calibri"/>
          <w:color w:val="000000" w:themeColor="text1"/>
          <w:sz w:val="22"/>
          <w:szCs w:val="22"/>
        </w:rPr>
        <w:t xml:space="preserve">The post holder will carry out his/her responsibilities in accordance with the Trust’s equal opportunities policy. </w:t>
      </w:r>
    </w:p>
    <w:p w14:paraId="26EB1850"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105927" w:rsidRDefault="00105927" w:rsidP="00F43B3A">
      <w:pPr>
        <w:spacing w:before="100" w:beforeAutospacing="1" w:after="100" w:afterAutospacing="1"/>
        <w:rPr>
          <w:rFonts w:ascii="Calibri" w:eastAsia="Times New Roman" w:hAnsi="Calibri" w:cs="Calibri"/>
          <w:b/>
          <w:color w:val="0070C0"/>
        </w:rPr>
      </w:pPr>
      <w:r w:rsidRPr="00105927">
        <w:rPr>
          <w:rFonts w:ascii="Calibri" w:eastAsia="Times New Roman" w:hAnsi="Calibri" w:cs="Calibri"/>
          <w:b/>
          <w:color w:val="0070C0"/>
        </w:rPr>
        <w:t>Health and Safety</w:t>
      </w:r>
    </w:p>
    <w:p w14:paraId="268CB087"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105927" w:rsidRDefault="00105927" w:rsidP="00F43B3A">
      <w:pPr>
        <w:spacing w:before="100" w:beforeAutospacing="1" w:after="100" w:afterAutospacing="1"/>
        <w:rPr>
          <w:rFonts w:ascii="Calibri" w:eastAsia="Times New Roman" w:hAnsi="Calibri" w:cs="Calibri"/>
          <w:b/>
          <w:color w:val="0070C0"/>
        </w:rPr>
      </w:pPr>
      <w:r w:rsidRPr="00105927">
        <w:rPr>
          <w:rFonts w:ascii="Calibri" w:eastAsia="Times New Roman" w:hAnsi="Calibri" w:cs="Calibri"/>
          <w:b/>
          <w:color w:val="0070C0"/>
        </w:rPr>
        <w:lastRenderedPageBreak/>
        <w:t xml:space="preserve">Safeguarding </w:t>
      </w:r>
    </w:p>
    <w:p w14:paraId="4F917ACB"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9A1155" w:rsidRDefault="009A1155" w:rsidP="009A1155">
      <w:pPr>
        <w:rPr>
          <w:rFonts w:asciiTheme="minorHAnsi" w:hAnsiTheme="minorHAnsi" w:cstheme="minorHAnsi"/>
          <w:b/>
          <w:color w:val="0070C0"/>
          <w:sz w:val="22"/>
          <w:szCs w:val="22"/>
        </w:rPr>
      </w:pPr>
      <w:r w:rsidRPr="009A1155">
        <w:rPr>
          <w:rFonts w:asciiTheme="minorHAnsi" w:hAnsiTheme="minorHAnsi" w:cstheme="minorHAnsi"/>
          <w:b/>
          <w:color w:val="0070C0"/>
          <w:sz w:val="22"/>
          <w:szCs w:val="22"/>
        </w:rPr>
        <w:t xml:space="preserve">Equal Opportunities </w:t>
      </w:r>
    </w:p>
    <w:p w14:paraId="4D051FEC" w14:textId="77777777" w:rsidR="009A1155" w:rsidRPr="009A1155" w:rsidRDefault="009A1155" w:rsidP="009A1155">
      <w:pPr>
        <w:rPr>
          <w:rFonts w:asciiTheme="minorHAnsi" w:hAnsiTheme="minorHAnsi" w:cstheme="minorHAnsi"/>
          <w:sz w:val="20"/>
          <w:szCs w:val="20"/>
        </w:rPr>
      </w:pPr>
    </w:p>
    <w:p w14:paraId="58A67986"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9A1155" w:rsidRDefault="009A1155" w:rsidP="009A1155">
      <w:pPr>
        <w:rPr>
          <w:rFonts w:asciiTheme="minorHAnsi" w:hAnsiTheme="minorHAnsi" w:cstheme="minorHAnsi"/>
          <w:sz w:val="22"/>
          <w:szCs w:val="22"/>
        </w:rPr>
      </w:pPr>
    </w:p>
    <w:p w14:paraId="23DC86D3"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If any special requirements are needed to attend an interview, please inform the trust. </w:t>
      </w:r>
    </w:p>
    <w:p w14:paraId="5E2D15A2" w14:textId="77777777" w:rsidR="009A1155" w:rsidRPr="009A1155" w:rsidRDefault="009A1155" w:rsidP="009A1155">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5ED1BA67" w14:textId="113BC26B" w:rsidR="00105927" w:rsidRPr="00262DC1" w:rsidRDefault="003F1C18" w:rsidP="2AF1ED69">
            <w:pPr>
              <w:pStyle w:val="DefaultParagraphFont1"/>
              <w:spacing w:before="120" w:line="276" w:lineRule="auto"/>
              <w:rPr>
                <w:rFonts w:asciiTheme="minorHAnsi" w:hAnsiTheme="minorHAnsi" w:cstheme="minorBidi"/>
                <w:sz w:val="22"/>
                <w:szCs w:val="22"/>
              </w:rPr>
            </w:pPr>
            <w:r>
              <w:rPr>
                <w:rFonts w:asciiTheme="minorHAnsi" w:hAnsiTheme="minorHAnsi" w:cstheme="minorBidi"/>
                <w:sz w:val="22"/>
                <w:szCs w:val="22"/>
              </w:rPr>
              <w:t>Revision Number: v1</w:t>
            </w:r>
            <w:r w:rsidR="00105927" w:rsidRPr="00262DC1">
              <w:rPr>
                <w:rFonts w:asciiTheme="minorHAnsi" w:hAnsiTheme="minorHAnsi" w:cstheme="minorHAnsi"/>
                <w:sz w:val="22"/>
                <w:szCs w:val="22"/>
              </w:rPr>
              <w:tab/>
            </w:r>
            <w:r w:rsidR="00105927" w:rsidRPr="00262DC1">
              <w:rPr>
                <w:rFonts w:asciiTheme="minorHAnsi" w:hAnsiTheme="minorHAnsi" w:cstheme="minorHAnsi"/>
                <w:sz w:val="22"/>
                <w:szCs w:val="22"/>
              </w:rPr>
              <w:tab/>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p>
        </w:tc>
        <w:tc>
          <w:tcPr>
            <w:tcW w:w="3770" w:type="dxa"/>
            <w:tcBorders>
              <w:top w:val="single" w:sz="6" w:space="0" w:color="auto"/>
              <w:left w:val="single" w:sz="6" w:space="0" w:color="auto"/>
              <w:bottom w:val="single" w:sz="6" w:space="0" w:color="auto"/>
              <w:right w:val="single" w:sz="12" w:space="0" w:color="auto"/>
            </w:tcBorders>
          </w:tcPr>
          <w:p w14:paraId="3EA2CA00"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Pr="00262DC1">
              <w:rPr>
                <w:rFonts w:asciiTheme="minorHAnsi" w:hAnsiTheme="minorHAnsi" w:cstheme="minorHAnsi"/>
                <w:sz w:val="22"/>
                <w:szCs w:val="22"/>
              </w:rPr>
              <w:tab/>
              <w:t xml:space="preserve">      ___/___/___</w:t>
            </w:r>
          </w:p>
        </w:tc>
      </w:tr>
      <w:tr w:rsidR="00105927" w:rsidRPr="00262DC1" w14:paraId="5B62759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12" w:space="0" w:color="auto"/>
              <w:right w:val="single" w:sz="12" w:space="0" w:color="auto"/>
            </w:tcBorders>
          </w:tcPr>
          <w:p w14:paraId="6DF4976F"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316FBDEB" w14:textId="77777777" w:rsidR="001A0A74" w:rsidRDefault="001A0A74" w:rsidP="00F43B3A">
      <w:pPr>
        <w:spacing w:before="100" w:beforeAutospacing="1" w:after="100" w:afterAutospacing="1"/>
        <w:rPr>
          <w:rFonts w:ascii="Calibri" w:eastAsia="Times New Roman" w:hAnsi="Calibri" w:cs="Calibri"/>
          <w:b/>
          <w:color w:val="000000" w:themeColor="text1"/>
          <w:sz w:val="32"/>
          <w:szCs w:val="32"/>
        </w:rPr>
      </w:pPr>
    </w:p>
    <w:p w14:paraId="6DF9D672" w14:textId="77777777" w:rsidR="001A0A74" w:rsidRDefault="001A0A74" w:rsidP="00F43B3A">
      <w:pPr>
        <w:spacing w:before="100" w:beforeAutospacing="1" w:after="100" w:afterAutospacing="1"/>
        <w:rPr>
          <w:rFonts w:ascii="Calibri" w:eastAsia="Times New Roman" w:hAnsi="Calibri" w:cs="Calibri"/>
          <w:b/>
          <w:color w:val="000000" w:themeColor="text1"/>
          <w:sz w:val="32"/>
          <w:szCs w:val="32"/>
        </w:rPr>
      </w:pPr>
    </w:p>
    <w:p w14:paraId="5FBC4426" w14:textId="77777777" w:rsidR="001A0A74" w:rsidRDefault="001A0A74" w:rsidP="00F43B3A">
      <w:pPr>
        <w:spacing w:before="100" w:beforeAutospacing="1" w:after="100" w:afterAutospacing="1"/>
        <w:rPr>
          <w:rFonts w:ascii="Calibri" w:eastAsia="Times New Roman" w:hAnsi="Calibri" w:cs="Calibri"/>
          <w:b/>
          <w:color w:val="000000" w:themeColor="text1"/>
          <w:sz w:val="32"/>
          <w:szCs w:val="32"/>
        </w:rPr>
      </w:pPr>
    </w:p>
    <w:p w14:paraId="5175A9D6" w14:textId="24A4C23C"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314"/>
        <w:gridCol w:w="1230"/>
        <w:gridCol w:w="1230"/>
      </w:tblGrid>
      <w:tr w:rsidR="00617666" w:rsidRPr="00617666" w14:paraId="618AA341" w14:textId="77777777" w:rsidTr="001A0A74">
        <w:tc>
          <w:tcPr>
            <w:tcW w:w="8314" w:type="dxa"/>
            <w:shd w:val="clear" w:color="auto" w:fill="DEEAF6" w:themeFill="accent1" w:themeFillTint="33"/>
          </w:tcPr>
          <w:p w14:paraId="2A014711" w14:textId="77777777" w:rsidR="00617666" w:rsidRPr="00617666" w:rsidRDefault="00617666" w:rsidP="001618EC">
            <w:pPr>
              <w:jc w:val="center"/>
              <w:rPr>
                <w:rFonts w:asciiTheme="minorHAnsi" w:hAnsiTheme="minorHAnsi" w:cstheme="minorHAnsi"/>
                <w:b/>
                <w:sz w:val="22"/>
                <w:szCs w:val="22"/>
              </w:rPr>
            </w:pPr>
          </w:p>
        </w:tc>
        <w:tc>
          <w:tcPr>
            <w:tcW w:w="1230" w:type="dxa"/>
            <w:shd w:val="clear" w:color="auto" w:fill="DEEAF6" w:themeFill="accent1" w:themeFillTint="33"/>
          </w:tcPr>
          <w:p w14:paraId="0E10263A" w14:textId="77777777" w:rsidR="00617666" w:rsidRPr="00617666" w:rsidRDefault="00617666" w:rsidP="001618EC">
            <w:pPr>
              <w:jc w:val="center"/>
              <w:rPr>
                <w:rFonts w:asciiTheme="minorHAnsi" w:hAnsiTheme="minorHAnsi" w:cstheme="minorHAnsi"/>
                <w:b/>
                <w:sz w:val="22"/>
                <w:szCs w:val="22"/>
              </w:rPr>
            </w:pPr>
          </w:p>
          <w:p w14:paraId="1C974AC0"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Essential</w:t>
            </w:r>
          </w:p>
        </w:tc>
        <w:tc>
          <w:tcPr>
            <w:tcW w:w="1230" w:type="dxa"/>
            <w:shd w:val="clear" w:color="auto" w:fill="DEEAF6" w:themeFill="accent1" w:themeFillTint="33"/>
          </w:tcPr>
          <w:p w14:paraId="731B6CC2" w14:textId="77777777" w:rsidR="00617666" w:rsidRPr="00617666" w:rsidRDefault="00617666" w:rsidP="001618EC">
            <w:pPr>
              <w:jc w:val="center"/>
              <w:rPr>
                <w:rFonts w:asciiTheme="minorHAnsi" w:hAnsiTheme="minorHAnsi" w:cstheme="minorHAnsi"/>
                <w:b/>
                <w:sz w:val="22"/>
                <w:szCs w:val="22"/>
              </w:rPr>
            </w:pPr>
          </w:p>
          <w:p w14:paraId="7E28337A"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Desirable</w:t>
            </w:r>
          </w:p>
          <w:p w14:paraId="674BC9D3" w14:textId="77777777" w:rsidR="00617666" w:rsidRPr="00617666" w:rsidRDefault="00617666" w:rsidP="001618EC">
            <w:pPr>
              <w:jc w:val="center"/>
              <w:rPr>
                <w:rFonts w:asciiTheme="minorHAnsi" w:hAnsiTheme="minorHAnsi" w:cstheme="minorHAnsi"/>
                <w:b/>
                <w:sz w:val="22"/>
                <w:szCs w:val="22"/>
              </w:rPr>
            </w:pPr>
          </w:p>
        </w:tc>
      </w:tr>
      <w:tr w:rsidR="00617666" w:rsidRPr="00617666" w14:paraId="5BD993B2" w14:textId="77777777" w:rsidTr="2AF1ED69">
        <w:tc>
          <w:tcPr>
            <w:tcW w:w="10774" w:type="dxa"/>
            <w:gridSpan w:val="3"/>
            <w:shd w:val="clear" w:color="auto" w:fill="FFF2CC" w:themeFill="accent4" w:themeFillTint="33"/>
          </w:tcPr>
          <w:p w14:paraId="1EA5DB44"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Education and Qualifications</w:t>
            </w:r>
          </w:p>
        </w:tc>
      </w:tr>
      <w:tr w:rsidR="002B59C5" w:rsidRPr="00617666" w14:paraId="37D37425" w14:textId="77777777" w:rsidTr="001A0A74">
        <w:tc>
          <w:tcPr>
            <w:tcW w:w="8314" w:type="dxa"/>
          </w:tcPr>
          <w:p w14:paraId="2AC47A50" w14:textId="2DB0CF86" w:rsidR="002B59C5" w:rsidRDefault="002B59C5" w:rsidP="001618EC">
            <w:pPr>
              <w:rPr>
                <w:rFonts w:asciiTheme="minorHAnsi" w:hAnsiTheme="minorHAnsi" w:cstheme="minorHAnsi"/>
                <w:sz w:val="22"/>
                <w:szCs w:val="22"/>
              </w:rPr>
            </w:pPr>
            <w:r>
              <w:rPr>
                <w:rFonts w:asciiTheme="minorHAnsi" w:hAnsiTheme="minorHAnsi" w:cstheme="minorHAnsi"/>
                <w:sz w:val="22"/>
                <w:szCs w:val="22"/>
              </w:rPr>
              <w:t>Experience of working with children</w:t>
            </w:r>
          </w:p>
        </w:tc>
        <w:tc>
          <w:tcPr>
            <w:tcW w:w="1230" w:type="dxa"/>
          </w:tcPr>
          <w:p w14:paraId="4E951678" w14:textId="77777777" w:rsidR="002B59C5" w:rsidRPr="00617666" w:rsidRDefault="002B59C5"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488BD767" w14:textId="3295228D" w:rsidR="002B59C5" w:rsidRDefault="002B59C5" w:rsidP="00617666">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r>
      <w:tr w:rsidR="002B59C5" w:rsidRPr="00617666" w14:paraId="427D20E0" w14:textId="77777777" w:rsidTr="001A0A74">
        <w:tc>
          <w:tcPr>
            <w:tcW w:w="8314" w:type="dxa"/>
          </w:tcPr>
          <w:p w14:paraId="672DC1D6" w14:textId="4272DF8D" w:rsidR="002B59C5" w:rsidRDefault="002B59C5" w:rsidP="001618EC">
            <w:pPr>
              <w:rPr>
                <w:rFonts w:asciiTheme="minorHAnsi" w:hAnsiTheme="minorHAnsi" w:cstheme="minorHAnsi"/>
                <w:sz w:val="22"/>
                <w:szCs w:val="22"/>
              </w:rPr>
            </w:pPr>
            <w:r>
              <w:rPr>
                <w:rFonts w:asciiTheme="minorHAnsi" w:hAnsiTheme="minorHAnsi" w:cstheme="minorHAnsi"/>
                <w:sz w:val="22"/>
                <w:szCs w:val="22"/>
              </w:rPr>
              <w:t>Level 2 Teaching Assistant Qualification</w:t>
            </w:r>
          </w:p>
        </w:tc>
        <w:tc>
          <w:tcPr>
            <w:tcW w:w="1230" w:type="dxa"/>
          </w:tcPr>
          <w:p w14:paraId="6172255A" w14:textId="77777777" w:rsidR="002B59C5" w:rsidRPr="00617666" w:rsidRDefault="002B59C5"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730FDC23" w14:textId="4BF6FFEF" w:rsidR="002B59C5" w:rsidRDefault="002B59C5" w:rsidP="00617666">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r>
      <w:tr w:rsidR="00617666" w:rsidRPr="00617666" w14:paraId="157698C4" w14:textId="77777777" w:rsidTr="001A0A74">
        <w:tc>
          <w:tcPr>
            <w:tcW w:w="8314" w:type="dxa"/>
          </w:tcPr>
          <w:p w14:paraId="4AE2CBFC" w14:textId="77777777" w:rsidR="00617666" w:rsidRPr="00617666" w:rsidRDefault="00617666" w:rsidP="001618EC">
            <w:pPr>
              <w:rPr>
                <w:rFonts w:asciiTheme="minorHAnsi" w:hAnsiTheme="minorHAnsi" w:cstheme="minorHAnsi"/>
                <w:sz w:val="22"/>
                <w:szCs w:val="22"/>
              </w:rPr>
            </w:pPr>
            <w:bookmarkStart w:id="0" w:name="_GoBack"/>
            <w:bookmarkEnd w:id="0"/>
            <w:r>
              <w:rPr>
                <w:rFonts w:asciiTheme="minorHAnsi" w:hAnsiTheme="minorHAnsi" w:cstheme="minorHAnsi"/>
                <w:sz w:val="22"/>
                <w:szCs w:val="22"/>
              </w:rPr>
              <w:t>First Aid training</w:t>
            </w:r>
          </w:p>
        </w:tc>
        <w:tc>
          <w:tcPr>
            <w:tcW w:w="1230" w:type="dxa"/>
          </w:tcPr>
          <w:p w14:paraId="79B86AC5"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32E4FACF"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617666" w14:paraId="0811EB27" w14:textId="77777777" w:rsidTr="2AF1ED69">
        <w:tc>
          <w:tcPr>
            <w:tcW w:w="10774" w:type="dxa"/>
            <w:gridSpan w:val="3"/>
            <w:shd w:val="clear" w:color="auto" w:fill="FFF2CC" w:themeFill="accent4" w:themeFillTint="33"/>
          </w:tcPr>
          <w:p w14:paraId="01CF4836"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 xml:space="preserve">Experience </w:t>
            </w:r>
          </w:p>
        </w:tc>
      </w:tr>
      <w:tr w:rsidR="00617666" w:rsidRPr="00617666" w14:paraId="10D9CB5D" w14:textId="77777777" w:rsidTr="001A0A74">
        <w:tc>
          <w:tcPr>
            <w:tcW w:w="8314" w:type="dxa"/>
          </w:tcPr>
          <w:p w14:paraId="3276FF1A" w14:textId="77777777" w:rsidR="00617666" w:rsidRPr="00617666" w:rsidRDefault="00617666" w:rsidP="001618EC">
            <w:pPr>
              <w:rPr>
                <w:rFonts w:asciiTheme="minorHAnsi" w:hAnsiTheme="minorHAnsi" w:cstheme="minorHAnsi"/>
                <w:sz w:val="22"/>
                <w:szCs w:val="22"/>
              </w:rPr>
            </w:pPr>
            <w:r>
              <w:rPr>
                <w:rFonts w:asciiTheme="minorHAnsi" w:hAnsiTheme="minorHAnsi" w:cstheme="minorHAnsi"/>
                <w:sz w:val="22"/>
                <w:szCs w:val="22"/>
              </w:rPr>
              <w:t xml:space="preserve">Working in a similar environment </w:t>
            </w:r>
            <w:r w:rsidRPr="00617666">
              <w:rPr>
                <w:rFonts w:asciiTheme="minorHAnsi" w:hAnsiTheme="minorHAnsi" w:cstheme="minorHAnsi"/>
                <w:sz w:val="22"/>
                <w:szCs w:val="22"/>
              </w:rPr>
              <w:t xml:space="preserve"> </w:t>
            </w:r>
          </w:p>
        </w:tc>
        <w:tc>
          <w:tcPr>
            <w:tcW w:w="1230" w:type="dxa"/>
          </w:tcPr>
          <w:p w14:paraId="1A25614E" w14:textId="0F1C43CE" w:rsidR="00617666" w:rsidRPr="00617666" w:rsidRDefault="00A43F2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2712A1E6" w14:textId="2C9BED11" w:rsidR="00617666" w:rsidRPr="00617666" w:rsidRDefault="00617666" w:rsidP="00617666">
            <w:pPr>
              <w:jc w:val="center"/>
              <w:rPr>
                <w:rFonts w:asciiTheme="minorHAnsi" w:hAnsiTheme="minorHAnsi" w:cstheme="minorHAnsi"/>
                <w:b/>
                <w:sz w:val="22"/>
                <w:szCs w:val="22"/>
              </w:rPr>
            </w:pPr>
          </w:p>
        </w:tc>
      </w:tr>
      <w:tr w:rsidR="00617666" w:rsidRPr="00617666" w14:paraId="598B6D56" w14:textId="77777777" w:rsidTr="001A0A74">
        <w:tc>
          <w:tcPr>
            <w:tcW w:w="8314" w:type="dxa"/>
          </w:tcPr>
          <w:p w14:paraId="64092EDC" w14:textId="3C24DD06" w:rsidR="00617666" w:rsidRPr="00617666" w:rsidRDefault="00617666" w:rsidP="001618EC">
            <w:pPr>
              <w:rPr>
                <w:rFonts w:asciiTheme="minorHAnsi" w:hAnsiTheme="minorHAnsi" w:cstheme="minorHAnsi"/>
                <w:sz w:val="22"/>
                <w:szCs w:val="22"/>
              </w:rPr>
            </w:pPr>
            <w:r>
              <w:rPr>
                <w:rFonts w:asciiTheme="minorHAnsi" w:hAnsiTheme="minorHAnsi" w:cstheme="minorHAnsi"/>
                <w:sz w:val="22"/>
                <w:szCs w:val="22"/>
              </w:rPr>
              <w:t>Working and comm</w:t>
            </w:r>
            <w:r w:rsidR="00A43F26">
              <w:rPr>
                <w:rFonts w:asciiTheme="minorHAnsi" w:hAnsiTheme="minorHAnsi" w:cstheme="minorHAnsi"/>
                <w:sz w:val="22"/>
                <w:szCs w:val="22"/>
              </w:rPr>
              <w:t>unicating with</w:t>
            </w:r>
            <w:r w:rsidR="00CB231C">
              <w:rPr>
                <w:rFonts w:asciiTheme="minorHAnsi" w:hAnsiTheme="minorHAnsi" w:cstheme="minorHAnsi"/>
                <w:sz w:val="22"/>
                <w:szCs w:val="22"/>
              </w:rPr>
              <w:t xml:space="preserve"> </w:t>
            </w:r>
            <w:r w:rsidR="002B59C5">
              <w:rPr>
                <w:rFonts w:asciiTheme="minorHAnsi" w:hAnsiTheme="minorHAnsi" w:cstheme="minorHAnsi"/>
                <w:sz w:val="22"/>
                <w:szCs w:val="22"/>
              </w:rPr>
              <w:t>student</w:t>
            </w:r>
            <w:r w:rsidR="00CB231C">
              <w:rPr>
                <w:rFonts w:asciiTheme="minorHAnsi" w:hAnsiTheme="minorHAnsi" w:cstheme="minorHAnsi"/>
                <w:sz w:val="22"/>
                <w:szCs w:val="22"/>
              </w:rPr>
              <w:t>s and staff</w:t>
            </w:r>
          </w:p>
        </w:tc>
        <w:tc>
          <w:tcPr>
            <w:tcW w:w="1230" w:type="dxa"/>
          </w:tcPr>
          <w:p w14:paraId="4F57A4FB"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70612312"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617666" w14:paraId="645B0632" w14:textId="77777777" w:rsidTr="2AF1ED69">
        <w:tc>
          <w:tcPr>
            <w:tcW w:w="10774" w:type="dxa"/>
            <w:gridSpan w:val="3"/>
            <w:shd w:val="clear" w:color="auto" w:fill="FFF2CC" w:themeFill="accent4" w:themeFillTint="33"/>
          </w:tcPr>
          <w:p w14:paraId="5C05C4C8"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Knowledge and understanding</w:t>
            </w:r>
          </w:p>
        </w:tc>
      </w:tr>
      <w:tr w:rsidR="00617666" w:rsidRPr="00617666" w14:paraId="0B1E57E9" w14:textId="77777777" w:rsidTr="001A0A74">
        <w:tc>
          <w:tcPr>
            <w:tcW w:w="8314" w:type="dxa"/>
          </w:tcPr>
          <w:p w14:paraId="13098854" w14:textId="47F1C1C7" w:rsidR="00617666" w:rsidRDefault="00A43F26" w:rsidP="001618EC">
            <w:pPr>
              <w:rPr>
                <w:rFonts w:asciiTheme="minorHAnsi" w:hAnsiTheme="minorHAnsi" w:cstheme="minorHAnsi"/>
                <w:sz w:val="22"/>
                <w:szCs w:val="22"/>
              </w:rPr>
            </w:pPr>
            <w:r>
              <w:rPr>
                <w:rFonts w:asciiTheme="minorHAnsi" w:hAnsiTheme="minorHAnsi" w:cstheme="minorHAnsi"/>
                <w:sz w:val="22"/>
                <w:szCs w:val="22"/>
              </w:rPr>
              <w:t>Demonstrate successful behaviour management</w:t>
            </w:r>
          </w:p>
        </w:tc>
        <w:tc>
          <w:tcPr>
            <w:tcW w:w="1230" w:type="dxa"/>
          </w:tcPr>
          <w:p w14:paraId="6FBFC206" w14:textId="291974F9" w:rsidR="00617666" w:rsidRPr="00617666" w:rsidRDefault="00A43F2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2A835345" w14:textId="082B026F"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617666" w:rsidRPr="00617666" w14:paraId="1A786B1B" w14:textId="77777777" w:rsidTr="001A0A74">
        <w:tc>
          <w:tcPr>
            <w:tcW w:w="8314" w:type="dxa"/>
          </w:tcPr>
          <w:p w14:paraId="261F30F4" w14:textId="77777777" w:rsidR="00617666" w:rsidRDefault="00617666" w:rsidP="001618EC">
            <w:pPr>
              <w:rPr>
                <w:rFonts w:asciiTheme="minorHAnsi" w:hAnsiTheme="minorHAnsi" w:cstheme="minorHAnsi"/>
                <w:sz w:val="22"/>
                <w:szCs w:val="22"/>
              </w:rPr>
            </w:pPr>
            <w:r>
              <w:rPr>
                <w:rFonts w:asciiTheme="minorHAnsi" w:hAnsiTheme="minorHAnsi" w:cstheme="minorHAnsi"/>
                <w:sz w:val="22"/>
                <w:szCs w:val="22"/>
              </w:rPr>
              <w:lastRenderedPageBreak/>
              <w:t>Safeguarding policies and procedures</w:t>
            </w:r>
          </w:p>
        </w:tc>
        <w:tc>
          <w:tcPr>
            <w:tcW w:w="1230" w:type="dxa"/>
          </w:tcPr>
          <w:p w14:paraId="15A5DA08" w14:textId="78F8D9FA" w:rsidR="00617666" w:rsidRPr="00617666" w:rsidRDefault="2AF1ED69"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c>
          <w:tcPr>
            <w:tcW w:w="1230" w:type="dxa"/>
          </w:tcPr>
          <w:p w14:paraId="16AA3322" w14:textId="11FD5397" w:rsidR="00617666" w:rsidRPr="00617666" w:rsidRDefault="00617666" w:rsidP="2AF1ED69">
            <w:pPr>
              <w:overflowPunct w:val="0"/>
              <w:autoSpaceDE w:val="0"/>
              <w:autoSpaceDN w:val="0"/>
              <w:adjustRightInd w:val="0"/>
              <w:jc w:val="center"/>
              <w:textAlignment w:val="baseline"/>
              <w:rPr>
                <w:rFonts w:ascii="Wingdings" w:eastAsia="Wingdings" w:hAnsi="Wingdings" w:cs="Wingdings"/>
                <w:b/>
                <w:bCs/>
              </w:rPr>
            </w:pPr>
          </w:p>
        </w:tc>
      </w:tr>
      <w:tr w:rsidR="00617666" w:rsidRPr="00617666" w14:paraId="2DF3CD55" w14:textId="77777777" w:rsidTr="001A0A74">
        <w:tc>
          <w:tcPr>
            <w:tcW w:w="8314" w:type="dxa"/>
          </w:tcPr>
          <w:p w14:paraId="18B1B6CA" w14:textId="6F550295" w:rsidR="00617666" w:rsidRDefault="00A43F26" w:rsidP="001618EC">
            <w:pPr>
              <w:rPr>
                <w:rFonts w:asciiTheme="minorHAnsi" w:hAnsiTheme="minorHAnsi" w:cstheme="minorHAnsi"/>
                <w:sz w:val="22"/>
                <w:szCs w:val="22"/>
              </w:rPr>
            </w:pPr>
            <w:r>
              <w:rPr>
                <w:rFonts w:asciiTheme="minorHAnsi" w:hAnsiTheme="minorHAnsi" w:cstheme="minorHAnsi"/>
                <w:sz w:val="22"/>
                <w:szCs w:val="22"/>
              </w:rPr>
              <w:t>Knowledge of child development and social interaction</w:t>
            </w:r>
          </w:p>
        </w:tc>
        <w:tc>
          <w:tcPr>
            <w:tcW w:w="1230" w:type="dxa"/>
          </w:tcPr>
          <w:p w14:paraId="74BE1DE6"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230" w:type="dxa"/>
          </w:tcPr>
          <w:p w14:paraId="3C8DFB70"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CD631B" w:rsidRPr="00617666" w14:paraId="434690FE" w14:textId="77777777" w:rsidTr="2AF1ED69">
        <w:tc>
          <w:tcPr>
            <w:tcW w:w="10774" w:type="dxa"/>
            <w:gridSpan w:val="3"/>
            <w:shd w:val="clear" w:color="auto" w:fill="FFF2CC" w:themeFill="accent4" w:themeFillTint="33"/>
          </w:tcPr>
          <w:p w14:paraId="7D1900F4" w14:textId="77777777" w:rsidR="00CD631B" w:rsidRPr="00CD631B" w:rsidRDefault="00CD631B" w:rsidP="00CD631B">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Skills and Attributes</w:t>
            </w:r>
          </w:p>
        </w:tc>
      </w:tr>
      <w:tr w:rsidR="00617666" w:rsidRPr="00617666" w14:paraId="48C575FB" w14:textId="77777777" w:rsidTr="001A0A74">
        <w:tc>
          <w:tcPr>
            <w:tcW w:w="8314" w:type="dxa"/>
          </w:tcPr>
          <w:p w14:paraId="05353FF6" w14:textId="2B7E7573" w:rsidR="00617666" w:rsidRPr="001A0A74" w:rsidRDefault="00A43F26" w:rsidP="001618EC">
            <w:pPr>
              <w:rPr>
                <w:rFonts w:asciiTheme="minorHAnsi" w:hAnsiTheme="minorHAnsi" w:cstheme="minorHAnsi"/>
                <w:sz w:val="22"/>
                <w:szCs w:val="22"/>
              </w:rPr>
            </w:pPr>
            <w:r>
              <w:rPr>
                <w:rFonts w:asciiTheme="minorHAnsi" w:hAnsiTheme="minorHAnsi" w:cstheme="minorHAnsi"/>
                <w:sz w:val="22"/>
                <w:szCs w:val="22"/>
              </w:rPr>
              <w:t>Talk to both children and adults in a calm manner</w:t>
            </w:r>
          </w:p>
        </w:tc>
        <w:tc>
          <w:tcPr>
            <w:tcW w:w="1230" w:type="dxa"/>
          </w:tcPr>
          <w:p w14:paraId="66E3721E" w14:textId="77777777" w:rsidR="00617666"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3E9DDA1E"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468394C9" w14:textId="77777777" w:rsidTr="00A43F26">
        <w:trPr>
          <w:trHeight w:val="247"/>
        </w:trPr>
        <w:tc>
          <w:tcPr>
            <w:tcW w:w="8314" w:type="dxa"/>
          </w:tcPr>
          <w:p w14:paraId="5A4C0A27" w14:textId="17D58200" w:rsidR="001A0A74" w:rsidRPr="001A0A74" w:rsidRDefault="00A43F26" w:rsidP="001A0A74">
            <w:pPr>
              <w:pStyle w:val="Title"/>
              <w:jc w:val="left"/>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Be able to encourage high standards of behaviour at all times</w:t>
            </w:r>
          </w:p>
        </w:tc>
        <w:tc>
          <w:tcPr>
            <w:tcW w:w="1230" w:type="dxa"/>
          </w:tcPr>
          <w:p w14:paraId="322E708E"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3AA0D120"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6441D1F1" w14:textId="77777777" w:rsidTr="001A0A74">
        <w:tc>
          <w:tcPr>
            <w:tcW w:w="8314" w:type="dxa"/>
          </w:tcPr>
          <w:p w14:paraId="38A187AE" w14:textId="0A4F89D9" w:rsidR="001A0A74" w:rsidRPr="001A0A74" w:rsidRDefault="00A43F26" w:rsidP="001A0A74">
            <w:pPr>
              <w:pStyle w:val="Title"/>
              <w:jc w:val="left"/>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Undertake appropriate training as required</w:t>
            </w:r>
          </w:p>
        </w:tc>
        <w:tc>
          <w:tcPr>
            <w:tcW w:w="1230" w:type="dxa"/>
          </w:tcPr>
          <w:p w14:paraId="27DF005E" w14:textId="169F2E8E" w:rsidR="001A0A74" w:rsidRDefault="001A0A74" w:rsidP="001A0A74">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230" w:type="dxa"/>
          </w:tcPr>
          <w:p w14:paraId="311DEE0A"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32681D19" w14:textId="77777777" w:rsidTr="001A0A74">
        <w:tc>
          <w:tcPr>
            <w:tcW w:w="8314" w:type="dxa"/>
          </w:tcPr>
          <w:p w14:paraId="7E1C33D7" w14:textId="336D2BB5" w:rsidR="001A0A74" w:rsidRPr="001A0A74" w:rsidRDefault="001A0A74" w:rsidP="001A0A74">
            <w:pPr>
              <w:pStyle w:val="Title"/>
              <w:jc w:val="left"/>
              <w:rPr>
                <w:rFonts w:asciiTheme="minorHAnsi" w:hAnsiTheme="minorHAnsi" w:cstheme="minorHAnsi"/>
                <w:b w:val="0"/>
                <w:bCs w:val="0"/>
                <w:sz w:val="22"/>
                <w:szCs w:val="22"/>
                <w:u w:val="none"/>
              </w:rPr>
            </w:pPr>
            <w:r w:rsidRPr="001A0A74">
              <w:rPr>
                <w:rFonts w:asciiTheme="minorHAnsi" w:hAnsiTheme="minorHAnsi" w:cstheme="minorHAnsi"/>
                <w:b w:val="0"/>
                <w:bCs w:val="0"/>
                <w:sz w:val="22"/>
                <w:szCs w:val="22"/>
                <w:u w:val="none"/>
              </w:rPr>
              <w:t>Ability to lone work or as part of a team</w:t>
            </w:r>
          </w:p>
        </w:tc>
        <w:tc>
          <w:tcPr>
            <w:tcW w:w="1230" w:type="dxa"/>
          </w:tcPr>
          <w:p w14:paraId="1AFDB01A" w14:textId="73C9B721" w:rsidR="001A0A74" w:rsidRDefault="001A0A74" w:rsidP="001A0A74">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230" w:type="dxa"/>
          </w:tcPr>
          <w:p w14:paraId="115985A1"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30F2850C" w14:textId="77777777" w:rsidTr="2AF1ED69">
        <w:tc>
          <w:tcPr>
            <w:tcW w:w="10774" w:type="dxa"/>
            <w:gridSpan w:val="3"/>
            <w:shd w:val="clear" w:color="auto" w:fill="FFF2CC" w:themeFill="accent4" w:themeFillTint="33"/>
          </w:tcPr>
          <w:p w14:paraId="1BDAB8DC" w14:textId="77777777" w:rsidR="001A0A74" w:rsidRPr="00CD631B" w:rsidRDefault="001A0A74" w:rsidP="001A0A74">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 xml:space="preserve">Personal Qualities </w:t>
            </w:r>
          </w:p>
        </w:tc>
      </w:tr>
      <w:tr w:rsidR="00A43F26" w:rsidRPr="00617666" w14:paraId="7C4F144A" w14:textId="77777777" w:rsidTr="001A0A74">
        <w:tc>
          <w:tcPr>
            <w:tcW w:w="8314" w:type="dxa"/>
          </w:tcPr>
          <w:p w14:paraId="2B0BA92E" w14:textId="28729D5D" w:rsidR="00A43F26" w:rsidRPr="00574F45" w:rsidRDefault="00A43F26" w:rsidP="001A0A74">
            <w:pPr>
              <w:rPr>
                <w:rFonts w:asciiTheme="minorHAnsi" w:hAnsiTheme="minorHAnsi" w:cstheme="minorHAnsi"/>
                <w:sz w:val="22"/>
                <w:szCs w:val="22"/>
              </w:rPr>
            </w:pPr>
            <w:r>
              <w:rPr>
                <w:rFonts w:asciiTheme="minorHAnsi" w:hAnsiTheme="minorHAnsi" w:cstheme="minorHAnsi"/>
                <w:sz w:val="22"/>
                <w:szCs w:val="22"/>
              </w:rPr>
              <w:t>Well organised</w:t>
            </w:r>
          </w:p>
        </w:tc>
        <w:tc>
          <w:tcPr>
            <w:tcW w:w="1230" w:type="dxa"/>
          </w:tcPr>
          <w:p w14:paraId="7966129D" w14:textId="77777777" w:rsidR="00A43F26" w:rsidRDefault="00A43F26" w:rsidP="001A0A74">
            <w:pPr>
              <w:overflowPunct w:val="0"/>
              <w:autoSpaceDE w:val="0"/>
              <w:autoSpaceDN w:val="0"/>
              <w:adjustRightInd w:val="0"/>
              <w:jc w:val="center"/>
              <w:textAlignment w:val="baseline"/>
              <w:rPr>
                <w:rFonts w:ascii="Wingdings" w:eastAsia="Wingdings" w:hAnsi="Wingdings" w:cs="Wingdings"/>
                <w:b/>
              </w:rPr>
            </w:pPr>
          </w:p>
        </w:tc>
        <w:tc>
          <w:tcPr>
            <w:tcW w:w="1230" w:type="dxa"/>
          </w:tcPr>
          <w:p w14:paraId="5BE5071F" w14:textId="25132AAD" w:rsidR="00A43F26" w:rsidRPr="00617666" w:rsidRDefault="00A43F26"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1A0A74" w:rsidRPr="00617666" w14:paraId="6AC22116" w14:textId="77777777" w:rsidTr="001A0A74">
        <w:tc>
          <w:tcPr>
            <w:tcW w:w="8314" w:type="dxa"/>
          </w:tcPr>
          <w:p w14:paraId="62E6EEE1" w14:textId="3C05DE18" w:rsidR="001A0A74" w:rsidRPr="00574F45" w:rsidRDefault="001A0A74" w:rsidP="001A0A74">
            <w:pPr>
              <w:rPr>
                <w:rFonts w:asciiTheme="minorHAnsi" w:hAnsiTheme="minorHAnsi" w:cstheme="minorHAnsi"/>
                <w:sz w:val="22"/>
                <w:szCs w:val="22"/>
              </w:rPr>
            </w:pPr>
            <w:r w:rsidRPr="00574F45">
              <w:rPr>
                <w:rFonts w:asciiTheme="minorHAnsi" w:hAnsiTheme="minorHAnsi" w:cstheme="minorHAnsi"/>
                <w:sz w:val="22"/>
                <w:szCs w:val="22"/>
              </w:rPr>
              <w:t>Reliability and punctuality</w:t>
            </w:r>
          </w:p>
        </w:tc>
        <w:tc>
          <w:tcPr>
            <w:tcW w:w="1230" w:type="dxa"/>
          </w:tcPr>
          <w:p w14:paraId="50671F8E"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1F32610E"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A43F26" w:rsidRPr="00617666" w14:paraId="1492AA33" w14:textId="77777777" w:rsidTr="001A0A74">
        <w:tc>
          <w:tcPr>
            <w:tcW w:w="8314" w:type="dxa"/>
          </w:tcPr>
          <w:p w14:paraId="0C2B4D6E" w14:textId="1790B241" w:rsidR="00A43F26" w:rsidRPr="00574F45" w:rsidRDefault="00A43F26" w:rsidP="001A0A74">
            <w:pPr>
              <w:rPr>
                <w:rFonts w:asciiTheme="minorHAnsi" w:hAnsiTheme="minorHAnsi" w:cstheme="minorHAnsi"/>
                <w:sz w:val="22"/>
                <w:szCs w:val="22"/>
              </w:rPr>
            </w:pPr>
            <w:r>
              <w:rPr>
                <w:rFonts w:asciiTheme="minorHAnsi" w:hAnsiTheme="minorHAnsi" w:cstheme="minorHAnsi"/>
                <w:sz w:val="22"/>
                <w:szCs w:val="22"/>
              </w:rPr>
              <w:t>tolerant</w:t>
            </w:r>
          </w:p>
        </w:tc>
        <w:tc>
          <w:tcPr>
            <w:tcW w:w="1230" w:type="dxa"/>
          </w:tcPr>
          <w:p w14:paraId="74463ED6" w14:textId="77777777" w:rsidR="00A43F26" w:rsidRDefault="00A43F26" w:rsidP="001A0A74">
            <w:pPr>
              <w:overflowPunct w:val="0"/>
              <w:autoSpaceDE w:val="0"/>
              <w:autoSpaceDN w:val="0"/>
              <w:adjustRightInd w:val="0"/>
              <w:jc w:val="center"/>
              <w:textAlignment w:val="baseline"/>
              <w:rPr>
                <w:rFonts w:ascii="Wingdings" w:eastAsia="Wingdings" w:hAnsi="Wingdings" w:cs="Wingdings"/>
                <w:b/>
              </w:rPr>
            </w:pPr>
          </w:p>
        </w:tc>
        <w:tc>
          <w:tcPr>
            <w:tcW w:w="1230" w:type="dxa"/>
          </w:tcPr>
          <w:p w14:paraId="45E59BB1" w14:textId="6B58F820" w:rsidR="00A43F26" w:rsidRPr="00617666" w:rsidRDefault="00A43F26"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1A0A74" w:rsidRPr="00617666" w14:paraId="19F2D90D" w14:textId="77777777" w:rsidTr="001A0A74">
        <w:tc>
          <w:tcPr>
            <w:tcW w:w="8314" w:type="dxa"/>
          </w:tcPr>
          <w:p w14:paraId="59C883BE" w14:textId="7F592083" w:rsidR="001A0A74" w:rsidRDefault="001A0A74" w:rsidP="001A0A74">
            <w:pPr>
              <w:rPr>
                <w:rFonts w:asciiTheme="minorHAnsi" w:hAnsiTheme="minorHAnsi" w:cstheme="minorHAnsi"/>
                <w:sz w:val="22"/>
                <w:szCs w:val="22"/>
              </w:rPr>
            </w:pPr>
            <w:r>
              <w:rPr>
                <w:rFonts w:asciiTheme="minorHAnsi" w:hAnsiTheme="minorHAnsi" w:cstheme="minorHAnsi"/>
                <w:sz w:val="22"/>
                <w:szCs w:val="22"/>
              </w:rPr>
              <w:t>Tactful and understands confidentiality</w:t>
            </w:r>
          </w:p>
        </w:tc>
        <w:tc>
          <w:tcPr>
            <w:tcW w:w="1230" w:type="dxa"/>
          </w:tcPr>
          <w:p w14:paraId="7C72E969"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230" w:type="dxa"/>
          </w:tcPr>
          <w:p w14:paraId="5F7155BB"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30981AE9" w14:textId="77777777" w:rsidTr="2AF1ED69">
        <w:tc>
          <w:tcPr>
            <w:tcW w:w="10774" w:type="dxa"/>
            <w:gridSpan w:val="3"/>
            <w:shd w:val="clear" w:color="auto" w:fill="FFF2CC" w:themeFill="accent4" w:themeFillTint="33"/>
          </w:tcPr>
          <w:p w14:paraId="147D93B4" w14:textId="77777777" w:rsidR="001A0A74" w:rsidRPr="00CD631B" w:rsidRDefault="001A0A74" w:rsidP="001A0A74">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Further requirements</w:t>
            </w:r>
          </w:p>
        </w:tc>
      </w:tr>
      <w:tr w:rsidR="001A0A74" w:rsidRPr="00617666" w14:paraId="2649EDA1" w14:textId="77777777" w:rsidTr="001A0A74">
        <w:tc>
          <w:tcPr>
            <w:tcW w:w="8314" w:type="dxa"/>
          </w:tcPr>
          <w:p w14:paraId="564D312A" w14:textId="77777777" w:rsidR="001A0A74" w:rsidRDefault="001A0A74" w:rsidP="001A0A74">
            <w:pPr>
              <w:rPr>
                <w:rFonts w:asciiTheme="minorHAnsi" w:hAnsiTheme="minorHAnsi" w:cstheme="minorHAnsi"/>
                <w:sz w:val="22"/>
                <w:szCs w:val="22"/>
              </w:rPr>
            </w:pPr>
            <w:r>
              <w:rPr>
                <w:rFonts w:asciiTheme="minorHAnsi" w:hAnsiTheme="minorHAnsi" w:cstheme="minorHAnsi"/>
                <w:sz w:val="22"/>
                <w:szCs w:val="22"/>
              </w:rPr>
              <w:t xml:space="preserve">Willingness to work flexible hours on occasion </w:t>
            </w:r>
          </w:p>
        </w:tc>
        <w:tc>
          <w:tcPr>
            <w:tcW w:w="1230" w:type="dxa"/>
          </w:tcPr>
          <w:p w14:paraId="6A63EDE6" w14:textId="77777777" w:rsidR="001A0A74" w:rsidRPr="00CD631B"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230" w:type="dxa"/>
          </w:tcPr>
          <w:p w14:paraId="16AA8200" w14:textId="77777777" w:rsidR="001A0A74" w:rsidRPr="00617666"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p>
        </w:tc>
      </w:tr>
      <w:tr w:rsidR="001A0A74" w:rsidRPr="00617666" w14:paraId="0ABFD3E9" w14:textId="77777777" w:rsidTr="001A0A74">
        <w:tc>
          <w:tcPr>
            <w:tcW w:w="8314" w:type="dxa"/>
          </w:tcPr>
          <w:p w14:paraId="7D2DF2BB" w14:textId="77777777" w:rsidR="001A0A74" w:rsidRPr="00CD631B" w:rsidRDefault="001A0A74" w:rsidP="001A0A74">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maintain confidentiality on school matters</w:t>
            </w:r>
          </w:p>
        </w:tc>
        <w:tc>
          <w:tcPr>
            <w:tcW w:w="1230" w:type="dxa"/>
          </w:tcPr>
          <w:p w14:paraId="66C5E771" w14:textId="77777777" w:rsidR="001A0A74" w:rsidRPr="00CD631B"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230" w:type="dxa"/>
          </w:tcPr>
          <w:p w14:paraId="514CCF76" w14:textId="77777777" w:rsidR="001A0A74" w:rsidRPr="00617666" w:rsidRDefault="001A0A74" w:rsidP="001A0A74">
            <w:pPr>
              <w:pStyle w:val="ListParagraph"/>
              <w:overflowPunct w:val="0"/>
              <w:autoSpaceDE w:val="0"/>
              <w:autoSpaceDN w:val="0"/>
              <w:adjustRightInd w:val="0"/>
              <w:textAlignment w:val="baseline"/>
              <w:rPr>
                <w:rFonts w:asciiTheme="minorHAnsi" w:hAnsiTheme="minorHAnsi" w:cstheme="minorHAnsi"/>
                <w:sz w:val="22"/>
                <w:szCs w:val="22"/>
              </w:rPr>
            </w:pPr>
          </w:p>
        </w:tc>
      </w:tr>
      <w:tr w:rsidR="001A0A74" w:rsidRPr="00617666" w14:paraId="612390F2" w14:textId="77777777" w:rsidTr="001A0A74">
        <w:tc>
          <w:tcPr>
            <w:tcW w:w="8314" w:type="dxa"/>
          </w:tcPr>
          <w:p w14:paraId="01C2125B" w14:textId="77777777" w:rsidR="001A0A74" w:rsidRDefault="001A0A74" w:rsidP="001A0A74">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be involved in internal and external meetings</w:t>
            </w:r>
          </w:p>
        </w:tc>
        <w:tc>
          <w:tcPr>
            <w:tcW w:w="1230" w:type="dxa"/>
          </w:tcPr>
          <w:p w14:paraId="0D46DED0" w14:textId="77777777" w:rsidR="001A0A74" w:rsidRPr="00CD631B" w:rsidRDefault="001A0A74" w:rsidP="001A0A74">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230" w:type="dxa"/>
          </w:tcPr>
          <w:p w14:paraId="72DE9C6A" w14:textId="77777777" w:rsidR="001A0A74" w:rsidRPr="00617666" w:rsidRDefault="001A0A74" w:rsidP="001A0A74">
            <w:pPr>
              <w:pStyle w:val="ListParagraph"/>
              <w:overflowPunct w:val="0"/>
              <w:autoSpaceDE w:val="0"/>
              <w:autoSpaceDN w:val="0"/>
              <w:adjustRightInd w:val="0"/>
              <w:textAlignment w:val="baseline"/>
              <w:rPr>
                <w:rFonts w:asciiTheme="minorHAnsi" w:hAnsiTheme="minorHAnsi" w:cstheme="minorHAnsi"/>
                <w:sz w:val="22"/>
                <w:szCs w:val="22"/>
              </w:rPr>
            </w:pPr>
          </w:p>
        </w:tc>
      </w:tr>
      <w:tr w:rsidR="001A0A74" w:rsidRPr="00617666" w14:paraId="769BDF8E" w14:textId="77777777" w:rsidTr="001A0A74">
        <w:tc>
          <w:tcPr>
            <w:tcW w:w="8314" w:type="dxa"/>
          </w:tcPr>
          <w:p w14:paraId="2C7C8DF9" w14:textId="77777777" w:rsidR="001A0A74" w:rsidRDefault="001A0A74" w:rsidP="001A0A74">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Supportive of the ethos of the trust and school</w:t>
            </w:r>
          </w:p>
        </w:tc>
        <w:tc>
          <w:tcPr>
            <w:tcW w:w="1230" w:type="dxa"/>
          </w:tcPr>
          <w:p w14:paraId="415F5F2D" w14:textId="77777777" w:rsidR="001A0A74" w:rsidRPr="00CD631B" w:rsidRDefault="001A0A74" w:rsidP="001A0A74">
            <w:pPr>
              <w:overflowPunct w:val="0"/>
              <w:autoSpaceDE w:val="0"/>
              <w:autoSpaceDN w:val="0"/>
              <w:adjustRightInd w:val="0"/>
              <w:jc w:val="center"/>
              <w:textAlignment w:val="baseline"/>
              <w:rPr>
                <w:b/>
              </w:rPr>
            </w:pPr>
            <w:r>
              <w:rPr>
                <w:rFonts w:ascii="Wingdings" w:eastAsia="Wingdings" w:hAnsi="Wingdings" w:cs="Wingdings"/>
                <w:b/>
              </w:rPr>
              <w:t></w:t>
            </w:r>
          </w:p>
        </w:tc>
        <w:tc>
          <w:tcPr>
            <w:tcW w:w="1230" w:type="dxa"/>
          </w:tcPr>
          <w:p w14:paraId="02D31366" w14:textId="77777777" w:rsidR="001A0A74" w:rsidRPr="00617666" w:rsidRDefault="001A0A74" w:rsidP="001A0A74">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262DC1" w:rsidRDefault="00617666" w:rsidP="00617666">
      <w:pPr>
        <w:rPr>
          <w:rFonts w:asciiTheme="minorHAnsi" w:hAnsiTheme="minorHAnsi" w:cstheme="minorHAnsi"/>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50EB4" w14:textId="77777777" w:rsidR="007147D0" w:rsidRDefault="007147D0" w:rsidP="007147D0">
      <w:r>
        <w:separator/>
      </w:r>
    </w:p>
  </w:endnote>
  <w:endnote w:type="continuationSeparator" w:id="0">
    <w:p w14:paraId="5B0A3412" w14:textId="77777777" w:rsidR="007147D0" w:rsidRDefault="007147D0"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3C2BC" w14:textId="77777777" w:rsidR="007147D0" w:rsidRDefault="007147D0" w:rsidP="007147D0">
      <w:r>
        <w:separator/>
      </w:r>
    </w:p>
  </w:footnote>
  <w:footnote w:type="continuationSeparator" w:id="0">
    <w:p w14:paraId="38F980ED" w14:textId="77777777" w:rsidR="007147D0" w:rsidRDefault="007147D0" w:rsidP="007147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640F" w14:textId="3B422156"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01939"/>
    <w:multiLevelType w:val="multilevel"/>
    <w:tmpl w:val="4D7C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B5575"/>
    <w:multiLevelType w:val="multilevel"/>
    <w:tmpl w:val="8828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844FA"/>
    <w:multiLevelType w:val="multilevel"/>
    <w:tmpl w:val="E054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96893"/>
    <w:multiLevelType w:val="multilevel"/>
    <w:tmpl w:val="3C7C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E57F8"/>
    <w:multiLevelType w:val="multilevel"/>
    <w:tmpl w:val="1DF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77906"/>
    <w:multiLevelType w:val="multilevel"/>
    <w:tmpl w:val="7D56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61775"/>
    <w:multiLevelType w:val="multilevel"/>
    <w:tmpl w:val="54A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6E46C3"/>
    <w:multiLevelType w:val="multilevel"/>
    <w:tmpl w:val="B806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DA413E"/>
    <w:multiLevelType w:val="multilevel"/>
    <w:tmpl w:val="4D7C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1C1593"/>
    <w:multiLevelType w:val="multilevel"/>
    <w:tmpl w:val="B8EE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56DF1"/>
    <w:multiLevelType w:val="multilevel"/>
    <w:tmpl w:val="032C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0474A"/>
    <w:multiLevelType w:val="multilevel"/>
    <w:tmpl w:val="6EB8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B049A"/>
    <w:multiLevelType w:val="multilevel"/>
    <w:tmpl w:val="657E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5B36F9"/>
    <w:multiLevelType w:val="hybridMultilevel"/>
    <w:tmpl w:val="7ABE3F64"/>
    <w:lvl w:ilvl="0" w:tplc="49ACDEF8">
      <w:start w:val="1"/>
      <w:numFmt w:val="decimal"/>
      <w:lvlText w:val="%1."/>
      <w:lvlJc w:val="left"/>
      <w:pPr>
        <w:ind w:left="562" w:hanging="4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4C93B2B"/>
    <w:multiLevelType w:val="multilevel"/>
    <w:tmpl w:val="28BC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B55C8"/>
    <w:multiLevelType w:val="multilevel"/>
    <w:tmpl w:val="20EA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E6EB6"/>
    <w:multiLevelType w:val="multilevel"/>
    <w:tmpl w:val="1F50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BF00ED"/>
    <w:multiLevelType w:val="hybridMultilevel"/>
    <w:tmpl w:val="3EEC2F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C90767A"/>
    <w:multiLevelType w:val="multilevel"/>
    <w:tmpl w:val="1012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26"/>
  </w:num>
  <w:num w:numId="5">
    <w:abstractNumId w:val="0"/>
  </w:num>
  <w:num w:numId="6">
    <w:abstractNumId w:val="22"/>
  </w:num>
  <w:num w:numId="7">
    <w:abstractNumId w:val="19"/>
  </w:num>
  <w:num w:numId="8">
    <w:abstractNumId w:val="12"/>
  </w:num>
  <w:num w:numId="9">
    <w:abstractNumId w:val="29"/>
  </w:num>
  <w:num w:numId="10">
    <w:abstractNumId w:val="23"/>
  </w:num>
  <w:num w:numId="11">
    <w:abstractNumId w:val="2"/>
  </w:num>
  <w:num w:numId="12">
    <w:abstractNumId w:val="20"/>
  </w:num>
  <w:num w:numId="13">
    <w:abstractNumId w:val="27"/>
  </w:num>
  <w:num w:numId="14">
    <w:abstractNumId w:val="14"/>
  </w:num>
  <w:num w:numId="15">
    <w:abstractNumId w:val="21"/>
  </w:num>
  <w:num w:numId="16">
    <w:abstractNumId w:val="18"/>
  </w:num>
  <w:num w:numId="17">
    <w:abstractNumId w:val="28"/>
  </w:num>
  <w:num w:numId="18">
    <w:abstractNumId w:val="4"/>
  </w:num>
  <w:num w:numId="19">
    <w:abstractNumId w:val="25"/>
  </w:num>
  <w:num w:numId="20">
    <w:abstractNumId w:val="15"/>
  </w:num>
  <w:num w:numId="21">
    <w:abstractNumId w:val="24"/>
  </w:num>
  <w:num w:numId="22">
    <w:abstractNumId w:val="9"/>
  </w:num>
  <w:num w:numId="23">
    <w:abstractNumId w:val="8"/>
  </w:num>
  <w:num w:numId="24">
    <w:abstractNumId w:val="6"/>
  </w:num>
  <w:num w:numId="25">
    <w:abstractNumId w:val="17"/>
  </w:num>
  <w:num w:numId="26">
    <w:abstractNumId w:val="11"/>
  </w:num>
  <w:num w:numId="27">
    <w:abstractNumId w:val="16"/>
  </w:num>
  <w:num w:numId="28">
    <w:abstractNumId w:val="5"/>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7A"/>
    <w:rsid w:val="000504FC"/>
    <w:rsid w:val="00105927"/>
    <w:rsid w:val="001701A4"/>
    <w:rsid w:val="001777CF"/>
    <w:rsid w:val="00183114"/>
    <w:rsid w:val="001A0A74"/>
    <w:rsid w:val="001F4362"/>
    <w:rsid w:val="002607B7"/>
    <w:rsid w:val="002833CA"/>
    <w:rsid w:val="002B59C5"/>
    <w:rsid w:val="002D6AD4"/>
    <w:rsid w:val="003F1C18"/>
    <w:rsid w:val="00415646"/>
    <w:rsid w:val="004A6FE0"/>
    <w:rsid w:val="00574F45"/>
    <w:rsid w:val="005F1516"/>
    <w:rsid w:val="00616179"/>
    <w:rsid w:val="00617666"/>
    <w:rsid w:val="0068462E"/>
    <w:rsid w:val="006A2FA7"/>
    <w:rsid w:val="007147D0"/>
    <w:rsid w:val="00723154"/>
    <w:rsid w:val="00760B08"/>
    <w:rsid w:val="007909A0"/>
    <w:rsid w:val="007909E9"/>
    <w:rsid w:val="008B537D"/>
    <w:rsid w:val="009A1155"/>
    <w:rsid w:val="009F7822"/>
    <w:rsid w:val="00A34182"/>
    <w:rsid w:val="00A43F26"/>
    <w:rsid w:val="00A560EF"/>
    <w:rsid w:val="00AB3916"/>
    <w:rsid w:val="00AE23BD"/>
    <w:rsid w:val="00B02FDA"/>
    <w:rsid w:val="00B2631B"/>
    <w:rsid w:val="00B61EAA"/>
    <w:rsid w:val="00B858A9"/>
    <w:rsid w:val="00B90432"/>
    <w:rsid w:val="00CA2FBD"/>
    <w:rsid w:val="00CB231C"/>
    <w:rsid w:val="00CD3FE6"/>
    <w:rsid w:val="00CD631B"/>
    <w:rsid w:val="00D64C7A"/>
    <w:rsid w:val="00DC509D"/>
    <w:rsid w:val="00E71ACB"/>
    <w:rsid w:val="00EA3FFC"/>
    <w:rsid w:val="00F43B3A"/>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C7A"/>
    <w:pPr>
      <w:spacing w:after="0"/>
    </w:pPr>
    <w:rPr>
      <w:rFonts w:ascii="Times New Roman" w:hAnsi="Times New Roman" w:cs="Times New Roman"/>
      <w:sz w:val="24"/>
      <w:szCs w:val="24"/>
      <w:lang w:eastAsia="en-GB"/>
    </w:rPr>
  </w:style>
  <w:style w:type="paragraph" w:styleId="Heading5">
    <w:name w:val="heading 5"/>
    <w:basedOn w:val="Normal"/>
    <w:link w:val="Heading5Char"/>
    <w:uiPriority w:val="9"/>
    <w:qFormat/>
    <w:rsid w:val="005F1516"/>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 w:type="paragraph" w:customStyle="1" w:styleId="Default">
    <w:name w:val="Default"/>
    <w:rsid w:val="00DC509D"/>
    <w:pPr>
      <w:autoSpaceDE w:val="0"/>
      <w:autoSpaceDN w:val="0"/>
      <w:adjustRightInd w:val="0"/>
      <w:spacing w:after="0"/>
    </w:pPr>
    <w:rPr>
      <w:rFonts w:ascii="Calibri" w:eastAsia="Calibri" w:hAnsi="Calibri" w:cs="Calibri"/>
      <w:color w:val="000000"/>
      <w:sz w:val="24"/>
      <w:szCs w:val="24"/>
    </w:rPr>
  </w:style>
  <w:style w:type="character" w:customStyle="1" w:styleId="Heading5Char">
    <w:name w:val="Heading 5 Char"/>
    <w:basedOn w:val="DefaultParagraphFont"/>
    <w:link w:val="Heading5"/>
    <w:uiPriority w:val="9"/>
    <w:rsid w:val="005F1516"/>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5F1516"/>
    <w:pPr>
      <w:spacing w:before="100" w:beforeAutospacing="1" w:after="100" w:afterAutospacing="1"/>
    </w:pPr>
    <w:rPr>
      <w:rFonts w:eastAsia="Times New Roman"/>
    </w:rPr>
  </w:style>
  <w:style w:type="paragraph" w:styleId="Title">
    <w:name w:val="Title"/>
    <w:basedOn w:val="Normal"/>
    <w:link w:val="TitleChar"/>
    <w:qFormat/>
    <w:rsid w:val="001A0A74"/>
    <w:pPr>
      <w:jc w:val="center"/>
    </w:pPr>
    <w:rPr>
      <w:rFonts w:eastAsia="Times New Roman"/>
      <w:b/>
      <w:bCs/>
      <w:szCs w:val="20"/>
      <w:u w:val="single"/>
      <w:lang w:eastAsia="en-US"/>
    </w:rPr>
  </w:style>
  <w:style w:type="character" w:customStyle="1" w:styleId="TitleChar">
    <w:name w:val="Title Char"/>
    <w:basedOn w:val="DefaultParagraphFont"/>
    <w:link w:val="Title"/>
    <w:rsid w:val="001A0A74"/>
    <w:rPr>
      <w:rFonts w:ascii="Times New Roman" w:eastAsia="Times New Roman" w:hAnsi="Times New Roman"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9972">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1249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Lorna Stockwell</cp:lastModifiedBy>
  <cp:revision>2</cp:revision>
  <dcterms:created xsi:type="dcterms:W3CDTF">2020-11-16T11:42:00Z</dcterms:created>
  <dcterms:modified xsi:type="dcterms:W3CDTF">2020-11-16T11:42:00Z</dcterms:modified>
</cp:coreProperties>
</file>