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1D1605FE"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70F0AC20">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3A464DF5" w:rsidR="00CA6265" w:rsidRPr="000A7CDF"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0A7CDF">
        <w:rPr>
          <w:rStyle w:val="EPMBracketChar"/>
          <w:color w:val="auto"/>
        </w:rPr>
        <w:t>Privacy Notice</w:t>
      </w:r>
      <w:r w:rsidRPr="000A7CDF">
        <w:t xml:space="preserve"> and </w:t>
      </w:r>
      <w:r w:rsidRPr="000A7CDF">
        <w:rPr>
          <w:rStyle w:val="EPMBracketChar"/>
          <w:color w:val="auto"/>
        </w:rPr>
        <w:t xml:space="preserve">Data Retention Policy </w:t>
      </w:r>
      <w:r w:rsidRPr="000A7CDF">
        <w:t xml:space="preserve">which can be found on our </w:t>
      </w:r>
      <w:r w:rsidRPr="000A7CDF">
        <w:rPr>
          <w:rStyle w:val="EPMBracketChar"/>
          <w:color w:val="auto"/>
        </w:rPr>
        <w:t>website</w:t>
      </w:r>
      <w:r w:rsidR="000A7CDF" w:rsidRPr="000A7CDF">
        <w:rPr>
          <w:rStyle w:val="EPMBracketChar"/>
          <w:color w:val="auto"/>
        </w:rPr>
        <w:t xml:space="preserve"> </w:t>
      </w:r>
      <w:hyperlink r:id="rId14" w:history="1">
        <w:r w:rsidR="000A7CDF" w:rsidRPr="00CA7B3D">
          <w:rPr>
            <w:rStyle w:val="Hyperlink"/>
            <w:color w:val="2F5496" w:themeColor="accent1" w:themeShade="BF"/>
            <w:u w:val="single"/>
          </w:rPr>
          <w:t>www.tanmat.org</w:t>
        </w:r>
      </w:hyperlink>
      <w:r w:rsidR="000A7CDF">
        <w:rPr>
          <w:rStyle w:val="EPMBracketChar"/>
          <w:color w:val="auto"/>
        </w:rPr>
        <w:t xml:space="preserve"> </w:t>
      </w:r>
      <w:r w:rsidR="000A7CDF" w:rsidRPr="000A7CDF">
        <w:rPr>
          <w:rStyle w:val="EPMBracketChar"/>
          <w:color w:val="auto"/>
        </w:rPr>
        <w:t>.</w:t>
      </w:r>
    </w:p>
    <w:p w14:paraId="577968C3" w14:textId="119B72CC"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0A7CDF">
        <w:t>GDPR Sentry</w:t>
      </w:r>
      <w:r w:rsidRPr="000A7CDF">
        <w:t xml:space="preserve"> </w:t>
      </w:r>
      <w:r w:rsidRPr="001F7DA1">
        <w:t>and you can contact them with any questions relating to our handling of your data</w:t>
      </w:r>
      <w:r w:rsidR="000A7CDF">
        <w:t xml:space="preserve"> at </w:t>
      </w:r>
      <w:hyperlink r:id="rId15" w:history="1">
        <w:r w:rsidR="000A7CDF" w:rsidRPr="000A54CF">
          <w:rPr>
            <w:rStyle w:val="Hyperlink"/>
            <w:u w:val="single"/>
          </w:rPr>
          <w:t>Data.Central@tanmat.org</w:t>
        </w:r>
      </w:hyperlink>
      <w:r w:rsidR="000A7CDF">
        <w:t xml:space="preserve">  by calling 0191 2986950 , option 5.</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0A54CF">
          <w:rPr>
            <w:rStyle w:val="EPMHyperlinksChar"/>
            <w:u w:val="single"/>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bookmarkStart w:id="0" w:name="_GoBack"/>
      <w:bookmarkEnd w:id="0"/>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2A03F43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CA7B3D">
          <w:rPr>
            <w:rStyle w:val="PageNumber"/>
            <w:rFonts w:cs="Arial"/>
            <w:noProof/>
            <w:sz w:val="16"/>
            <w:szCs w:val="16"/>
          </w:rPr>
          <w:t>10</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65432AA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CA7B3D">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D835" w14:textId="60D4A53B" w:rsidR="00124092" w:rsidRDefault="00124092">
    <w:pPr>
      <w:pStyle w:val="Header"/>
    </w:pPr>
    <w:r>
      <w:rPr>
        <w:noProof/>
      </w:rPr>
      <w:drawing>
        <wp:anchor distT="0" distB="0" distL="114300" distR="114300" simplePos="0" relativeHeight="251659264" behindDoc="1" locked="0" layoutInCell="1" allowOverlap="1" wp14:anchorId="58D3C4BD" wp14:editId="73114458">
          <wp:simplePos x="0" y="0"/>
          <wp:positionH relativeFrom="margin">
            <wp:align>right</wp:align>
          </wp:positionH>
          <wp:positionV relativeFrom="paragraph">
            <wp:posOffset>-335915</wp:posOffset>
          </wp:positionV>
          <wp:extent cx="847725" cy="5809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 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5809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54CF"/>
    <w:rsid w:val="000A68CD"/>
    <w:rsid w:val="000A69A2"/>
    <w:rsid w:val="000A7CDF"/>
    <w:rsid w:val="000A7D76"/>
    <w:rsid w:val="000B0B1B"/>
    <w:rsid w:val="000B4857"/>
    <w:rsid w:val="000C3D4D"/>
    <w:rsid w:val="000D26FC"/>
    <w:rsid w:val="000E74DD"/>
    <w:rsid w:val="000E77C6"/>
    <w:rsid w:val="000E7B5C"/>
    <w:rsid w:val="000F0751"/>
    <w:rsid w:val="0010096E"/>
    <w:rsid w:val="00105E6D"/>
    <w:rsid w:val="001071FF"/>
    <w:rsid w:val="0012399B"/>
    <w:rsid w:val="00124092"/>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5732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A33D5"/>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B3D"/>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Central@tanma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n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abbcacea-263c-4f06-8331-ad7cfe2bb525"/>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f9d8f7-6499-4d85-a3d1-c325ea0d3e5f"/>
    <ds:schemaRef ds:uri="http://www.w3.org/XML/1998/namespace"/>
    <ds:schemaRef ds:uri="http://purl.org/dc/dcmitype/"/>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2EEBB-70AE-4424-94C2-66575D3B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Sayers, Amanda</cp:lastModifiedBy>
  <cp:revision>3</cp:revision>
  <dcterms:created xsi:type="dcterms:W3CDTF">2024-12-09T14:03:00Z</dcterms:created>
  <dcterms:modified xsi:type="dcterms:W3CDTF">2024-12-09T14:06:00Z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