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03" w:rsidRPr="00CE5106" w:rsidRDefault="006A2212">
      <w:pPr>
        <w:spacing w:after="0" w:line="240" w:lineRule="auto"/>
        <w:jc w:val="center"/>
        <w:rPr>
          <w:b/>
        </w:rPr>
      </w:pPr>
      <w:bookmarkStart w:id="0" w:name="_gjdgxs" w:colFirst="0" w:colLast="0"/>
      <w:bookmarkStart w:id="1" w:name="_GoBack"/>
      <w:bookmarkEnd w:id="0"/>
      <w:bookmarkEnd w:id="1"/>
      <w:r w:rsidRPr="00CE5106">
        <w:rPr>
          <w:b/>
        </w:rPr>
        <w:t>Vacancy</w:t>
      </w:r>
    </w:p>
    <w:p w:rsidR="00DC0303" w:rsidRPr="00CE5106" w:rsidRDefault="00DC0303">
      <w:pPr>
        <w:spacing w:after="0" w:line="240" w:lineRule="auto"/>
        <w:jc w:val="center"/>
        <w:rPr>
          <w:b/>
        </w:rPr>
      </w:pPr>
    </w:p>
    <w:p w:rsidR="00DC0303" w:rsidRPr="00CE5106" w:rsidRDefault="006A2212">
      <w:pPr>
        <w:spacing w:after="0" w:line="240" w:lineRule="auto"/>
        <w:jc w:val="center"/>
        <w:rPr>
          <w:b/>
        </w:rPr>
      </w:pPr>
      <w:r w:rsidRPr="00CE5106">
        <w:rPr>
          <w:b/>
        </w:rPr>
        <w:t xml:space="preserve">The Roseland </w:t>
      </w:r>
      <w:r w:rsidR="0052651D" w:rsidRPr="00CE5106">
        <w:rPr>
          <w:b/>
        </w:rPr>
        <w:t xml:space="preserve">Multi </w:t>
      </w:r>
      <w:r w:rsidRPr="00CE5106">
        <w:rPr>
          <w:b/>
        </w:rPr>
        <w:t>Academy</w:t>
      </w:r>
      <w:r w:rsidR="0052651D" w:rsidRPr="00CE5106">
        <w:rPr>
          <w:b/>
        </w:rPr>
        <w:t xml:space="preserve"> Trust</w:t>
      </w:r>
    </w:p>
    <w:p w:rsidR="00DC0303" w:rsidRPr="00CE5106" w:rsidRDefault="000D4197">
      <w:pPr>
        <w:spacing w:after="0" w:line="240" w:lineRule="auto"/>
        <w:jc w:val="center"/>
        <w:rPr>
          <w:b/>
        </w:rPr>
      </w:pPr>
      <w:hyperlink r:id="rId5" w:history="1">
        <w:r w:rsidR="0052651D" w:rsidRPr="00CE5106">
          <w:rPr>
            <w:rStyle w:val="Hyperlink"/>
            <w:b/>
            <w:color w:val="auto"/>
          </w:rPr>
          <w:t>www.theroselandmat.co.uk</w:t>
        </w:r>
      </w:hyperlink>
    </w:p>
    <w:p w:rsidR="00DC0303" w:rsidRPr="00CE5106" w:rsidRDefault="00DC0303">
      <w:pPr>
        <w:spacing w:after="0" w:line="240" w:lineRule="auto"/>
        <w:jc w:val="center"/>
        <w:rPr>
          <w:b/>
        </w:rPr>
      </w:pPr>
    </w:p>
    <w:p w:rsidR="00BE4682" w:rsidRPr="00BE4682" w:rsidRDefault="00BE4682">
      <w:pPr>
        <w:spacing w:after="0" w:line="240" w:lineRule="auto"/>
        <w:jc w:val="center"/>
        <w:rPr>
          <w:b/>
          <w:sz w:val="28"/>
          <w:szCs w:val="28"/>
        </w:rPr>
      </w:pPr>
      <w:r w:rsidRPr="00BE4682">
        <w:rPr>
          <w:b/>
          <w:sz w:val="28"/>
          <w:szCs w:val="28"/>
        </w:rPr>
        <w:t>Quality Centralised Cover Supervisor</w:t>
      </w:r>
    </w:p>
    <w:p w:rsidR="00DC0303" w:rsidRPr="00BE4682" w:rsidRDefault="00DC0303">
      <w:pPr>
        <w:spacing w:after="0" w:line="240" w:lineRule="auto"/>
        <w:jc w:val="center"/>
        <w:rPr>
          <w:b/>
          <w:sz w:val="28"/>
          <w:szCs w:val="28"/>
        </w:rPr>
      </w:pPr>
    </w:p>
    <w:p w:rsidR="00A9518D" w:rsidRPr="00CE5106" w:rsidRDefault="002262D3" w:rsidP="002262D3">
      <w:pPr>
        <w:spacing w:after="0" w:line="240" w:lineRule="auto"/>
        <w:ind w:right="-514"/>
        <w:jc w:val="center"/>
        <w:rPr>
          <w:rFonts w:asciiTheme="majorHAnsi" w:hAnsiTheme="majorHAnsi" w:cstheme="majorHAnsi"/>
          <w:b/>
        </w:rPr>
      </w:pPr>
      <w:r w:rsidRPr="00CE5106">
        <w:rPr>
          <w:rFonts w:asciiTheme="majorHAnsi" w:hAnsiTheme="majorHAnsi" w:cstheme="majorHAnsi"/>
          <w:b/>
        </w:rPr>
        <w:t xml:space="preserve">Grade </w:t>
      </w:r>
      <w:r w:rsidR="0052651D" w:rsidRPr="00CE5106">
        <w:rPr>
          <w:rFonts w:asciiTheme="majorHAnsi" w:hAnsiTheme="majorHAnsi" w:cstheme="majorHAnsi"/>
          <w:b/>
        </w:rPr>
        <w:t>H</w:t>
      </w:r>
      <w:r w:rsidR="00A9518D" w:rsidRPr="00CE5106">
        <w:rPr>
          <w:rFonts w:asciiTheme="majorHAnsi" w:hAnsiTheme="majorHAnsi" w:cstheme="majorHAnsi"/>
          <w:b/>
        </w:rPr>
        <w:t xml:space="preserve"> (Points 1-6)</w:t>
      </w:r>
    </w:p>
    <w:p w:rsidR="002262D3" w:rsidRPr="00CE5106" w:rsidRDefault="002262D3" w:rsidP="002262D3">
      <w:pPr>
        <w:spacing w:after="0" w:line="240" w:lineRule="auto"/>
        <w:ind w:right="-514"/>
        <w:jc w:val="center"/>
        <w:rPr>
          <w:rFonts w:asciiTheme="majorHAnsi" w:hAnsiTheme="majorHAnsi" w:cstheme="majorHAnsi"/>
          <w:b/>
        </w:rPr>
      </w:pPr>
      <w:r w:rsidRPr="00CE5106">
        <w:rPr>
          <w:rFonts w:asciiTheme="majorHAnsi" w:hAnsiTheme="majorHAnsi" w:cstheme="majorHAnsi"/>
          <w:b/>
        </w:rPr>
        <w:t>Salary range - £</w:t>
      </w:r>
      <w:r w:rsidR="0052651D" w:rsidRPr="00CE5106">
        <w:rPr>
          <w:rFonts w:asciiTheme="majorHAnsi" w:hAnsiTheme="majorHAnsi" w:cstheme="majorHAnsi"/>
          <w:b/>
        </w:rPr>
        <w:t>26,367</w:t>
      </w:r>
      <w:r w:rsidRPr="00CE5106">
        <w:rPr>
          <w:rFonts w:asciiTheme="majorHAnsi" w:hAnsiTheme="majorHAnsi" w:cstheme="majorHAnsi"/>
          <w:b/>
        </w:rPr>
        <w:t xml:space="preserve"> - £</w:t>
      </w:r>
      <w:r w:rsidR="0052651D" w:rsidRPr="00CE5106">
        <w:rPr>
          <w:rFonts w:asciiTheme="majorHAnsi" w:hAnsiTheme="majorHAnsi" w:cstheme="majorHAnsi"/>
          <w:b/>
        </w:rPr>
        <w:t>30,295</w:t>
      </w:r>
      <w:r w:rsidRPr="00CE5106">
        <w:rPr>
          <w:rFonts w:asciiTheme="majorHAnsi" w:hAnsiTheme="majorHAnsi" w:cstheme="majorHAnsi"/>
          <w:b/>
        </w:rPr>
        <w:t xml:space="preserve"> per annum</w:t>
      </w:r>
    </w:p>
    <w:p w:rsidR="002262D3" w:rsidRPr="00CE5106" w:rsidRDefault="0052651D" w:rsidP="00591EBE">
      <w:pPr>
        <w:spacing w:after="0" w:line="240" w:lineRule="auto"/>
        <w:ind w:right="-514"/>
        <w:jc w:val="center"/>
        <w:rPr>
          <w:rFonts w:asciiTheme="majorHAnsi" w:hAnsiTheme="majorHAnsi" w:cstheme="majorHAnsi"/>
          <w:b/>
        </w:rPr>
      </w:pPr>
      <w:r w:rsidRPr="00CE5106">
        <w:rPr>
          <w:rFonts w:asciiTheme="majorHAnsi" w:hAnsiTheme="majorHAnsi" w:cstheme="majorHAnsi"/>
          <w:b/>
        </w:rPr>
        <w:t>Actual salary</w:t>
      </w:r>
      <w:r w:rsidR="00CE5106">
        <w:rPr>
          <w:rFonts w:asciiTheme="majorHAnsi" w:hAnsiTheme="majorHAnsi" w:cstheme="majorHAnsi"/>
          <w:b/>
        </w:rPr>
        <w:t xml:space="preserve"> - </w:t>
      </w:r>
      <w:r w:rsidR="00A9518D" w:rsidRPr="00CE5106">
        <w:rPr>
          <w:rFonts w:asciiTheme="majorHAnsi" w:hAnsiTheme="majorHAnsi" w:cstheme="majorHAnsi"/>
          <w:b/>
        </w:rPr>
        <w:t>£</w:t>
      </w:r>
      <w:r w:rsidRPr="00CE5106">
        <w:rPr>
          <w:rFonts w:asciiTheme="majorHAnsi" w:hAnsiTheme="majorHAnsi" w:cstheme="majorHAnsi"/>
          <w:b/>
        </w:rPr>
        <w:t>22,554</w:t>
      </w:r>
      <w:r w:rsidR="002262D3" w:rsidRPr="00CE5106">
        <w:rPr>
          <w:rFonts w:asciiTheme="majorHAnsi" w:hAnsiTheme="majorHAnsi" w:cstheme="majorHAnsi"/>
          <w:b/>
        </w:rPr>
        <w:t xml:space="preserve"> - £</w:t>
      </w:r>
      <w:r w:rsidRPr="00CE5106">
        <w:rPr>
          <w:rFonts w:asciiTheme="majorHAnsi" w:hAnsiTheme="majorHAnsi" w:cstheme="majorHAnsi"/>
          <w:b/>
        </w:rPr>
        <w:t>25,914</w:t>
      </w:r>
      <w:r w:rsidR="00A9518D" w:rsidRPr="00CE5106">
        <w:rPr>
          <w:rFonts w:asciiTheme="majorHAnsi" w:hAnsiTheme="majorHAnsi" w:cstheme="majorHAnsi"/>
          <w:b/>
        </w:rPr>
        <w:t xml:space="preserve"> per annum</w:t>
      </w:r>
      <w:r w:rsidR="00BE4682">
        <w:rPr>
          <w:rFonts w:asciiTheme="majorHAnsi" w:hAnsiTheme="majorHAnsi" w:cstheme="majorHAnsi"/>
          <w:b/>
        </w:rPr>
        <w:t xml:space="preserve"> (based on 37 hours per week)</w:t>
      </w:r>
    </w:p>
    <w:p w:rsidR="005E186C" w:rsidRDefault="002262D3" w:rsidP="005E186C">
      <w:pPr>
        <w:spacing w:after="0" w:line="240" w:lineRule="auto"/>
        <w:jc w:val="center"/>
        <w:rPr>
          <w:rFonts w:asciiTheme="majorHAnsi" w:eastAsia="Times New Roman" w:hAnsiTheme="majorHAnsi" w:cstheme="majorHAnsi"/>
          <w:b/>
        </w:rPr>
      </w:pPr>
      <w:r w:rsidRPr="00CE5106">
        <w:rPr>
          <w:rFonts w:asciiTheme="majorHAnsi" w:eastAsia="Times New Roman" w:hAnsiTheme="majorHAnsi" w:cstheme="majorHAnsi"/>
          <w:b/>
        </w:rPr>
        <w:t>39 working weeks (term time plus 1 additional week)</w:t>
      </w:r>
    </w:p>
    <w:p w:rsidR="00BE4682" w:rsidRDefault="00BE4682" w:rsidP="00BE4682">
      <w:pPr>
        <w:spacing w:after="0" w:line="240" w:lineRule="auto"/>
        <w:jc w:val="center"/>
        <w:rPr>
          <w:rFonts w:asciiTheme="majorHAnsi" w:eastAsia="Times New Roman" w:hAnsiTheme="majorHAnsi" w:cstheme="majorHAnsi"/>
          <w:b/>
        </w:rPr>
      </w:pPr>
      <w:r>
        <w:rPr>
          <w:rFonts w:asciiTheme="majorHAnsi" w:eastAsia="Times New Roman" w:hAnsiTheme="majorHAnsi" w:cstheme="majorHAnsi"/>
          <w:b/>
        </w:rPr>
        <w:t>Full or Part Time (permanent contract)</w:t>
      </w:r>
    </w:p>
    <w:p w:rsidR="00BE4682" w:rsidRPr="00CE5106" w:rsidRDefault="00BE4682" w:rsidP="005E186C">
      <w:pPr>
        <w:spacing w:after="0" w:line="240" w:lineRule="auto"/>
        <w:jc w:val="center"/>
        <w:rPr>
          <w:rFonts w:asciiTheme="majorHAnsi" w:eastAsia="Times New Roman" w:hAnsiTheme="majorHAnsi" w:cstheme="majorHAnsi"/>
          <w:b/>
        </w:rPr>
      </w:pPr>
      <w:r>
        <w:rPr>
          <w:rFonts w:asciiTheme="majorHAnsi" w:eastAsia="Times New Roman" w:hAnsiTheme="majorHAnsi" w:cstheme="majorHAnsi"/>
          <w:b/>
        </w:rPr>
        <w:t>Start date: 1 September 2024/by negotiation</w:t>
      </w:r>
    </w:p>
    <w:p w:rsidR="0052651D" w:rsidRPr="00CE5106" w:rsidRDefault="0052651D" w:rsidP="005E186C">
      <w:pPr>
        <w:spacing w:after="0" w:line="240" w:lineRule="auto"/>
        <w:jc w:val="center"/>
        <w:rPr>
          <w:rFonts w:asciiTheme="majorHAnsi" w:hAnsiTheme="majorHAnsi" w:cstheme="majorHAnsi"/>
          <w:b/>
        </w:rPr>
      </w:pPr>
    </w:p>
    <w:p w:rsidR="0052651D" w:rsidRPr="00CE5106" w:rsidRDefault="0052651D" w:rsidP="00A07F34">
      <w:pPr>
        <w:spacing w:after="0" w:line="240" w:lineRule="auto"/>
        <w:contextualSpacing/>
        <w:jc w:val="both"/>
        <w:rPr>
          <w:rFonts w:cstheme="minorHAnsi"/>
        </w:rPr>
      </w:pPr>
      <w:r w:rsidRPr="00CE5106">
        <w:rPr>
          <w:rFonts w:cstheme="minorHAnsi"/>
        </w:rPr>
        <w:t>The Roseland Multi-Academy Trust consists of three secondary schools, two primary schools and a Teaching School Hub.  The Trust’s mission is “</w:t>
      </w:r>
      <w:r w:rsidRPr="00CE5106">
        <w:rPr>
          <w:rFonts w:cstheme="minorHAnsi"/>
          <w:lang w:val="en-US"/>
        </w:rPr>
        <w:t>to provide outstanding education for our communities, where everyone succeeds</w:t>
      </w:r>
      <w:r w:rsidRPr="00CE5106">
        <w:rPr>
          <w:rFonts w:cstheme="minorHAnsi"/>
        </w:rPr>
        <w:t>” and we put our staff at the heart of everything we do to create a team spirit in our highly successful schools.</w:t>
      </w:r>
    </w:p>
    <w:p w:rsidR="00A07F34" w:rsidRPr="00CE5106" w:rsidRDefault="00A07F34" w:rsidP="00A07F34">
      <w:pPr>
        <w:pBdr>
          <w:top w:val="nil"/>
          <w:left w:val="nil"/>
          <w:bottom w:val="nil"/>
          <w:right w:val="nil"/>
          <w:between w:val="nil"/>
        </w:pBdr>
        <w:shd w:val="clear" w:color="auto" w:fill="FFFFFF"/>
        <w:spacing w:after="0" w:line="240" w:lineRule="auto"/>
        <w:jc w:val="both"/>
      </w:pPr>
    </w:p>
    <w:p w:rsidR="00A07F34" w:rsidRPr="00CE5106" w:rsidRDefault="00A07F34" w:rsidP="00591EBE">
      <w:pPr>
        <w:tabs>
          <w:tab w:val="center" w:pos="4820"/>
        </w:tabs>
        <w:spacing w:after="0" w:line="240" w:lineRule="auto"/>
        <w:ind w:left="-14"/>
        <w:jc w:val="both"/>
      </w:pPr>
      <w:r w:rsidRPr="00CE5106">
        <w:t xml:space="preserve">Three positions are available, one post at each of our secondary schools; Treviglas Academy, Falmouth School and </w:t>
      </w:r>
      <w:r w:rsidR="005176D7">
        <w:t>The Roseland</w:t>
      </w:r>
      <w:r w:rsidRPr="00CE5106">
        <w:t xml:space="preserve"> Academy.  This role involves the delivery of cover lessons to a number of classes in a communal space, ie library, lecture theatre.  The post holder will be crucial in maintaining the continuity of education during the absence of regular member(s) of teaching staff. You will ensure that students are settled and working in a calm and purposeful learning environment in line with the Trust’s vision</w:t>
      </w:r>
      <w:r w:rsidR="00C67D65">
        <w:t xml:space="preserve"> and </w:t>
      </w:r>
      <w:r w:rsidRPr="00CE5106">
        <w:t xml:space="preserve">will coordinate and quality assure the delivery of cover.  </w:t>
      </w:r>
      <w:r w:rsidR="00C67D65">
        <w:t>The successful candidate must be ab</w:t>
      </w:r>
      <w:r w:rsidRPr="00CE5106">
        <w:t>le to resolve day-to-day problems independently and demonstrate and develop professional practice excellence to meet the changing demands of the role.</w:t>
      </w:r>
    </w:p>
    <w:p w:rsidR="00A07F34" w:rsidRPr="00CE5106" w:rsidRDefault="00A07F34" w:rsidP="00A07F34">
      <w:pPr>
        <w:spacing w:after="0" w:line="240" w:lineRule="auto"/>
        <w:jc w:val="both"/>
      </w:pPr>
    </w:p>
    <w:p w:rsidR="00A9518D" w:rsidRPr="00CE5106" w:rsidRDefault="00A9518D" w:rsidP="00A07F34">
      <w:pPr>
        <w:spacing w:line="240" w:lineRule="auto"/>
        <w:jc w:val="both"/>
      </w:pPr>
      <w:r w:rsidRPr="00CE5106">
        <w:t>The successful candidate must be totally reliable, demonstrate excellent time keeping</w:t>
      </w:r>
      <w:r w:rsidR="00D60800" w:rsidRPr="00CE5106">
        <w:t xml:space="preserve"> and organisational skills</w:t>
      </w:r>
      <w:r w:rsidRPr="00CE5106">
        <w:t xml:space="preserve">, be adept at managing competing priorities and work well under pressure.  This role requires the ability to maintain confidentiality.  You must be approachable and sensitive to the needs of all students, as well as being a team player who takes an interest in the range of work undertaken by the Trust.  </w:t>
      </w:r>
    </w:p>
    <w:p w:rsidR="00902538" w:rsidRPr="00CE5106" w:rsidRDefault="00902538" w:rsidP="00A07F34">
      <w:pPr>
        <w:spacing w:line="240" w:lineRule="auto"/>
        <w:jc w:val="both"/>
        <w:rPr>
          <w:highlight w:val="white"/>
        </w:rPr>
      </w:pPr>
      <w:r w:rsidRPr="00CE5106">
        <w:rPr>
          <w:highlight w:val="white"/>
        </w:rPr>
        <w:t>This role may be particularly suited to someone who is interested in a career in education or future teacher training. The Roseland Academy is a national Teaching School Hub and the role would offer a wide range of professional development opportunities and training.</w:t>
      </w:r>
    </w:p>
    <w:p w:rsidR="00591EBE" w:rsidRPr="00CE5106" w:rsidRDefault="00902538" w:rsidP="00A07F34">
      <w:pPr>
        <w:spacing w:after="0" w:line="240" w:lineRule="auto"/>
        <w:jc w:val="both"/>
        <w:rPr>
          <w:rFonts w:cstheme="minorHAnsi"/>
        </w:rPr>
      </w:pPr>
      <w:r w:rsidRPr="00CE5106">
        <w:rPr>
          <w:highlight w:val="white"/>
        </w:rPr>
        <w:t>The Roseland</w:t>
      </w:r>
      <w:r w:rsidR="0052651D" w:rsidRPr="00CE5106">
        <w:rPr>
          <w:highlight w:val="white"/>
        </w:rPr>
        <w:t xml:space="preserve"> Multi</w:t>
      </w:r>
      <w:r w:rsidRPr="00CE5106">
        <w:rPr>
          <w:highlight w:val="white"/>
        </w:rPr>
        <w:t xml:space="preserve"> Academy </w:t>
      </w:r>
      <w:r w:rsidR="0052651D" w:rsidRPr="00CE5106">
        <w:rPr>
          <w:highlight w:val="white"/>
        </w:rPr>
        <w:t>Trust is a f</w:t>
      </w:r>
      <w:r w:rsidRPr="00CE5106">
        <w:rPr>
          <w:highlight w:val="white"/>
        </w:rPr>
        <w:t xml:space="preserve">antastic </w:t>
      </w:r>
      <w:r w:rsidR="0052651D" w:rsidRPr="00CE5106">
        <w:rPr>
          <w:highlight w:val="white"/>
        </w:rPr>
        <w:t xml:space="preserve">Trust </w:t>
      </w:r>
      <w:r w:rsidRPr="00CE5106">
        <w:rPr>
          <w:highlight w:val="white"/>
        </w:rPr>
        <w:t xml:space="preserve">to work </w:t>
      </w:r>
      <w:r w:rsidR="0052651D" w:rsidRPr="00CE5106">
        <w:rPr>
          <w:highlight w:val="white"/>
        </w:rPr>
        <w:t>for.</w:t>
      </w:r>
      <w:r w:rsidRPr="00CE5106">
        <w:rPr>
          <w:highlight w:val="white"/>
        </w:rPr>
        <w:t xml:space="preserve"> This role will allow the right person to have a positive impact on the outcomes of many young people.</w:t>
      </w:r>
      <w:r w:rsidR="00A07F34" w:rsidRPr="00CE5106">
        <w:rPr>
          <w:rFonts w:cstheme="minorHAnsi"/>
        </w:rPr>
        <w:t xml:space="preserve"> If this opportunity appeals to you, then please complete and return an application form (support), downloaded via</w:t>
      </w:r>
      <w:r w:rsidR="00591EBE" w:rsidRPr="00CE5106">
        <w:rPr>
          <w:rFonts w:cstheme="minorHAnsi"/>
        </w:rPr>
        <w:t>:</w:t>
      </w:r>
    </w:p>
    <w:p w:rsidR="00A07F34" w:rsidRPr="00CE5106" w:rsidRDefault="00A07F34" w:rsidP="00A07F34">
      <w:pPr>
        <w:spacing w:after="0" w:line="240" w:lineRule="auto"/>
        <w:jc w:val="both"/>
        <w:rPr>
          <w:rFonts w:cstheme="minorHAnsi"/>
        </w:rPr>
      </w:pPr>
      <w:r w:rsidRPr="00CE5106">
        <w:rPr>
          <w:rFonts w:cstheme="minorHAnsi"/>
        </w:rPr>
        <w:t>https://theroselandmultiacademytrust.eschools.co.uk/web/application_documents/674715</w:t>
      </w:r>
    </w:p>
    <w:p w:rsidR="00A07F34" w:rsidRPr="00CE5106" w:rsidRDefault="00A07F34" w:rsidP="00A07F34">
      <w:pPr>
        <w:spacing w:after="0" w:line="240" w:lineRule="auto"/>
        <w:jc w:val="both"/>
        <w:rPr>
          <w:rFonts w:cstheme="minorHAnsi"/>
        </w:rPr>
      </w:pPr>
    </w:p>
    <w:p w:rsidR="00A07F34" w:rsidRPr="00CE5106" w:rsidRDefault="00A07F34" w:rsidP="00A07F34">
      <w:pPr>
        <w:spacing w:after="0" w:line="240" w:lineRule="auto"/>
        <w:jc w:val="both"/>
        <w:rPr>
          <w:rFonts w:cstheme="minorHAnsi"/>
        </w:rPr>
      </w:pPr>
      <w:r w:rsidRPr="00CE5106">
        <w:rPr>
          <w:rFonts w:cstheme="minorHAnsi"/>
        </w:rPr>
        <w:t>Potential candidates are encouraged to contact the respective school with any questions and also forward application forms to the</w:t>
      </w:r>
      <w:r w:rsidR="00591EBE" w:rsidRPr="00CE5106">
        <w:rPr>
          <w:rFonts w:cstheme="minorHAnsi"/>
        </w:rPr>
        <w:t>ir</w:t>
      </w:r>
      <w:r w:rsidRPr="00CE5106">
        <w:rPr>
          <w:rFonts w:cstheme="minorHAnsi"/>
        </w:rPr>
        <w:t xml:space="preserve"> preferred setting:</w:t>
      </w:r>
    </w:p>
    <w:p w:rsidR="00A07F34" w:rsidRPr="00CE5106" w:rsidRDefault="00A07F34" w:rsidP="00A07F34">
      <w:pPr>
        <w:spacing w:after="0" w:line="240" w:lineRule="auto"/>
        <w:jc w:val="both"/>
        <w:rPr>
          <w:rFonts w:cstheme="minorHAnsi"/>
        </w:rPr>
      </w:pPr>
    </w:p>
    <w:p w:rsidR="00A07F34" w:rsidRPr="00CE5106" w:rsidRDefault="00A07F34" w:rsidP="00A07F34">
      <w:pPr>
        <w:spacing w:after="0" w:line="240" w:lineRule="auto"/>
        <w:jc w:val="both"/>
        <w:rPr>
          <w:rStyle w:val="Hyperlink"/>
          <w:rFonts w:cstheme="minorHAnsi"/>
          <w:b/>
          <w:color w:val="auto"/>
        </w:rPr>
      </w:pPr>
      <w:r w:rsidRPr="00CE5106">
        <w:rPr>
          <w:rFonts w:cstheme="minorHAnsi"/>
        </w:rPr>
        <w:t xml:space="preserve">The Roseland Academy - </w:t>
      </w:r>
      <w:hyperlink r:id="rId6" w:history="1">
        <w:r w:rsidRPr="00CE5106">
          <w:rPr>
            <w:rStyle w:val="Hyperlink"/>
            <w:rFonts w:cstheme="minorHAnsi"/>
            <w:color w:val="auto"/>
          </w:rPr>
          <w:t>epye@theroseland.co.uk</w:t>
        </w:r>
      </w:hyperlink>
    </w:p>
    <w:p w:rsidR="00A07F34" w:rsidRPr="00CE5106" w:rsidRDefault="00A07F34" w:rsidP="00A07F34">
      <w:pPr>
        <w:spacing w:after="0" w:line="240" w:lineRule="auto"/>
        <w:jc w:val="both"/>
        <w:rPr>
          <w:rStyle w:val="Hyperlink"/>
          <w:rFonts w:cstheme="minorHAnsi"/>
          <w:b/>
          <w:color w:val="auto"/>
        </w:rPr>
      </w:pPr>
      <w:r w:rsidRPr="00CE5106">
        <w:rPr>
          <w:rFonts w:cstheme="minorHAnsi"/>
        </w:rPr>
        <w:t>Treviglas Academy –</w:t>
      </w:r>
      <w:r w:rsidRPr="00CE5106">
        <w:rPr>
          <w:rStyle w:val="Hyperlink"/>
          <w:rFonts w:cstheme="minorHAnsi"/>
          <w:b/>
          <w:color w:val="auto"/>
        </w:rPr>
        <w:t xml:space="preserve"> </w:t>
      </w:r>
      <w:hyperlink r:id="rId7" w:history="1">
        <w:r w:rsidRPr="00CE5106">
          <w:rPr>
            <w:rStyle w:val="Hyperlink"/>
            <w:rFonts w:cstheme="minorHAnsi"/>
            <w:color w:val="auto"/>
          </w:rPr>
          <w:t>s.edwards@treviglas.cornwall.sch.uk</w:t>
        </w:r>
      </w:hyperlink>
    </w:p>
    <w:p w:rsidR="00A07F34" w:rsidRPr="00CE5106" w:rsidRDefault="00A07F34" w:rsidP="00A07F34">
      <w:pPr>
        <w:spacing w:after="0" w:line="240" w:lineRule="auto"/>
        <w:jc w:val="both"/>
        <w:rPr>
          <w:rStyle w:val="Hyperlink"/>
          <w:rFonts w:cstheme="minorHAnsi"/>
          <w:color w:val="auto"/>
        </w:rPr>
      </w:pPr>
      <w:r w:rsidRPr="00CE5106">
        <w:rPr>
          <w:rFonts w:cstheme="minorHAnsi"/>
        </w:rPr>
        <w:t>Falmouth School –</w:t>
      </w:r>
      <w:r w:rsidRPr="00CE5106">
        <w:rPr>
          <w:rStyle w:val="Hyperlink"/>
          <w:rFonts w:cstheme="minorHAnsi"/>
          <w:b/>
          <w:color w:val="auto"/>
        </w:rPr>
        <w:t xml:space="preserve"> </w:t>
      </w:r>
      <w:hyperlink r:id="rId8" w:history="1">
        <w:r w:rsidRPr="00CE5106">
          <w:rPr>
            <w:rStyle w:val="Hyperlink"/>
            <w:rFonts w:cstheme="minorHAnsi"/>
            <w:color w:val="auto"/>
          </w:rPr>
          <w:t>gohly@falmouthschool.net</w:t>
        </w:r>
      </w:hyperlink>
    </w:p>
    <w:p w:rsidR="00A07F34" w:rsidRPr="00CE5106" w:rsidRDefault="00A07F34" w:rsidP="00A07F34">
      <w:pPr>
        <w:spacing w:after="0" w:line="240" w:lineRule="auto"/>
        <w:jc w:val="both"/>
        <w:rPr>
          <w:rStyle w:val="Hyperlink"/>
          <w:rFonts w:cstheme="minorHAnsi"/>
          <w:color w:val="auto"/>
        </w:rPr>
      </w:pPr>
    </w:p>
    <w:p w:rsidR="00A07F34" w:rsidRPr="00CE5106" w:rsidRDefault="00A07F34" w:rsidP="00A07F34">
      <w:pPr>
        <w:spacing w:after="0" w:line="240" w:lineRule="auto"/>
        <w:jc w:val="both"/>
        <w:rPr>
          <w:rFonts w:cstheme="minorHAnsi"/>
        </w:rPr>
      </w:pPr>
      <w:r w:rsidRPr="00CE5106">
        <w:rPr>
          <w:rStyle w:val="Hyperlink"/>
          <w:rFonts w:cstheme="minorHAnsi"/>
          <w:color w:val="auto"/>
          <w:u w:val="none"/>
        </w:rPr>
        <w:t>Closing date for applications: Friday 12 July at 12noon.</w:t>
      </w:r>
    </w:p>
    <w:p w:rsidR="00A07F34" w:rsidRPr="00CE5106" w:rsidRDefault="00A07F34" w:rsidP="00A07F34">
      <w:pPr>
        <w:spacing w:after="0" w:line="240" w:lineRule="auto"/>
        <w:jc w:val="both"/>
        <w:rPr>
          <w:rFonts w:cstheme="minorHAnsi"/>
        </w:rPr>
      </w:pPr>
    </w:p>
    <w:p w:rsidR="00902538" w:rsidRPr="00CE5106" w:rsidRDefault="00A07F34" w:rsidP="00591EBE">
      <w:pPr>
        <w:spacing w:after="0" w:line="240" w:lineRule="auto"/>
        <w:jc w:val="both"/>
      </w:pPr>
      <w:r w:rsidRPr="00CE5106">
        <w:rPr>
          <w:rFonts w:cstheme="minorHAnsi"/>
          <w:shd w:val="clear" w:color="auto" w:fill="FCFCFC"/>
        </w:rPr>
        <w:t>The Roseland Multi Academy Trust acts reasonably in making decisions about the suitability of the prospective employee/worker based on checks and evidence, including Disclosure and Barring Service (DBS) checks, barred list checks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 Please note, all shortlisted candidates will undergo online searches as part of the recruitment process.</w:t>
      </w:r>
    </w:p>
    <w:sectPr w:rsidR="00902538" w:rsidRPr="00CE5106">
      <w:pgSz w:w="11909" w:h="16834"/>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13AAC"/>
    <w:rsid w:val="00034E0D"/>
    <w:rsid w:val="000414C0"/>
    <w:rsid w:val="001E17F0"/>
    <w:rsid w:val="002262D3"/>
    <w:rsid w:val="00274312"/>
    <w:rsid w:val="002C572A"/>
    <w:rsid w:val="00310D0B"/>
    <w:rsid w:val="005176D7"/>
    <w:rsid w:val="0052651D"/>
    <w:rsid w:val="005312F1"/>
    <w:rsid w:val="005541D7"/>
    <w:rsid w:val="00591EBE"/>
    <w:rsid w:val="00594C52"/>
    <w:rsid w:val="005A11EC"/>
    <w:rsid w:val="005E186C"/>
    <w:rsid w:val="006A2212"/>
    <w:rsid w:val="00750DB3"/>
    <w:rsid w:val="007A3854"/>
    <w:rsid w:val="008614DC"/>
    <w:rsid w:val="00902538"/>
    <w:rsid w:val="00A07F34"/>
    <w:rsid w:val="00A176B8"/>
    <w:rsid w:val="00A342AB"/>
    <w:rsid w:val="00A518BA"/>
    <w:rsid w:val="00A9518D"/>
    <w:rsid w:val="00B54C34"/>
    <w:rsid w:val="00BE4682"/>
    <w:rsid w:val="00C67D65"/>
    <w:rsid w:val="00C91AFF"/>
    <w:rsid w:val="00CB2C34"/>
    <w:rsid w:val="00CD5AC6"/>
    <w:rsid w:val="00CE0F38"/>
    <w:rsid w:val="00CE5106"/>
    <w:rsid w:val="00D032DB"/>
    <w:rsid w:val="00D60800"/>
    <w:rsid w:val="00DC0303"/>
    <w:rsid w:val="00DE1578"/>
    <w:rsid w:val="00F96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951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1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BA"/>
    <w:rPr>
      <w:rFonts w:ascii="Segoe UI" w:hAnsi="Segoe UI" w:cs="Segoe UI"/>
      <w:sz w:val="18"/>
      <w:szCs w:val="18"/>
    </w:rPr>
  </w:style>
  <w:style w:type="character" w:styleId="Hyperlink">
    <w:name w:val="Hyperlink"/>
    <w:basedOn w:val="DefaultParagraphFont"/>
    <w:uiPriority w:val="99"/>
    <w:unhideWhenUsed/>
    <w:rsid w:val="00F960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686">
      <w:bodyDiv w:val="1"/>
      <w:marLeft w:val="0"/>
      <w:marRight w:val="0"/>
      <w:marTop w:val="0"/>
      <w:marBottom w:val="0"/>
      <w:divBdr>
        <w:top w:val="none" w:sz="0" w:space="0" w:color="auto"/>
        <w:left w:val="none" w:sz="0" w:space="0" w:color="auto"/>
        <w:bottom w:val="none" w:sz="0" w:space="0" w:color="auto"/>
        <w:right w:val="none" w:sz="0" w:space="0" w:color="auto"/>
      </w:divBdr>
      <w:divsChild>
        <w:div w:id="915819842">
          <w:marLeft w:val="0"/>
          <w:marRight w:val="0"/>
          <w:marTop w:val="0"/>
          <w:marBottom w:val="0"/>
          <w:divBdr>
            <w:top w:val="none" w:sz="0" w:space="0" w:color="auto"/>
            <w:left w:val="none" w:sz="0" w:space="0" w:color="auto"/>
            <w:bottom w:val="none" w:sz="0" w:space="0" w:color="auto"/>
            <w:right w:val="none" w:sz="0" w:space="0" w:color="auto"/>
          </w:divBdr>
        </w:div>
      </w:divsChild>
    </w:div>
    <w:div w:id="118470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hly@falmouthschool.net" TargetMode="External"/><Relationship Id="rId3" Type="http://schemas.openxmlformats.org/officeDocument/2006/relationships/settings" Target="settings.xml"/><Relationship Id="rId7" Type="http://schemas.openxmlformats.org/officeDocument/2006/relationships/hyperlink" Target="mailto:s.edwards@treviglas.cornwal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ye@theroseland.co.uk" TargetMode="External"/><Relationship Id="rId5" Type="http://schemas.openxmlformats.org/officeDocument/2006/relationships/hyperlink" Target="http://www.theroselandmat.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Pye</dc:creator>
  <cp:lastModifiedBy>Emily Pye</cp:lastModifiedBy>
  <cp:revision>2</cp:revision>
  <cp:lastPrinted>2022-04-06T10:47:00Z</cp:lastPrinted>
  <dcterms:created xsi:type="dcterms:W3CDTF">2024-07-02T09:25:00Z</dcterms:created>
  <dcterms:modified xsi:type="dcterms:W3CDTF">2024-07-02T09:25:00Z</dcterms:modified>
</cp:coreProperties>
</file>