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F45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61D5A3A" wp14:editId="2F1B0FBB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57D7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23A9C1C7" w14:textId="5A3069EF" w:rsidR="008F0596" w:rsidRDefault="00167BED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 xml:space="preserve">READING MENTOR &amp; </w:t>
      </w:r>
      <w:r w:rsidR="00212C93">
        <w:rPr>
          <w:rFonts w:cs="Tahoma"/>
          <w:b/>
          <w:color w:val="0033CC"/>
          <w:sz w:val="32"/>
          <w:szCs w:val="32"/>
        </w:rPr>
        <w:t>LIBRARY ASSISTANT</w:t>
      </w:r>
      <w:r w:rsidR="008F0596">
        <w:rPr>
          <w:rFonts w:cs="Tahoma"/>
          <w:b/>
          <w:color w:val="0033CC"/>
          <w:sz w:val="32"/>
          <w:szCs w:val="32"/>
        </w:rPr>
        <w:t xml:space="preserve"> - PERSON SPECIFICATION</w:t>
      </w:r>
    </w:p>
    <w:p w14:paraId="427BADB5" w14:textId="77777777" w:rsidR="008F0596" w:rsidRPr="009A1691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1DC3DE5C" w14:textId="77777777" w:rsidR="006D6D89" w:rsidRPr="00BA1D9D" w:rsidRDefault="006D6D89" w:rsidP="006D6D89">
      <w:pPr>
        <w:spacing w:after="0" w:line="240" w:lineRule="auto"/>
        <w:rPr>
          <w:sz w:val="12"/>
          <w:szCs w:val="12"/>
        </w:rPr>
      </w:pPr>
    </w:p>
    <w:p w14:paraId="7E362E95" w14:textId="77777777" w:rsidR="006D6D89" w:rsidRPr="00167BED" w:rsidRDefault="006D6D89" w:rsidP="006D6D89">
      <w:pPr>
        <w:spacing w:after="0" w:line="240" w:lineRule="auto"/>
      </w:pPr>
      <w:r w:rsidRPr="00167BED">
        <w:t>In addition to candidates’ ability to perform the duties of the post, the interview will also explore issues relating to safeguarding and promoting the welfare of children including:</w:t>
      </w:r>
    </w:p>
    <w:p w14:paraId="7FA60F0C" w14:textId="77777777" w:rsidR="006D6D89" w:rsidRPr="00167BE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167BED">
        <w:t>Motivation to work with children and young people</w:t>
      </w:r>
    </w:p>
    <w:p w14:paraId="209C488E" w14:textId="77777777" w:rsidR="00B72FEF" w:rsidRPr="00167BE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167BED">
        <w:t>Ability to form and maintain appropriate relationships and personal boundaries with children and young people.</w:t>
      </w:r>
    </w:p>
    <w:p w14:paraId="2698398B" w14:textId="77777777" w:rsidR="006D6D89" w:rsidRPr="00167BED" w:rsidRDefault="006D6D89" w:rsidP="006D6D89">
      <w:pPr>
        <w:pStyle w:val="ListParagraph"/>
        <w:spacing w:after="0" w:line="240" w:lineRule="auto"/>
        <w:rPr>
          <w:sz w:val="12"/>
          <w:szCs w:val="12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44"/>
        <w:gridCol w:w="5355"/>
        <w:gridCol w:w="5534"/>
        <w:gridCol w:w="2227"/>
      </w:tblGrid>
      <w:tr w:rsidR="00167BED" w:rsidRPr="00167BED" w14:paraId="0EAA92D4" w14:textId="77777777" w:rsidTr="00BA1D9D">
        <w:tc>
          <w:tcPr>
            <w:tcW w:w="1444" w:type="dxa"/>
          </w:tcPr>
          <w:p w14:paraId="38E447B0" w14:textId="77777777" w:rsidR="008F0596" w:rsidRPr="00167BED" w:rsidRDefault="008F0596" w:rsidP="008F0596">
            <w:pPr>
              <w:rPr>
                <w:b/>
                <w:sz w:val="28"/>
                <w:szCs w:val="28"/>
              </w:rPr>
            </w:pPr>
            <w:r w:rsidRPr="00167BED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355" w:type="dxa"/>
          </w:tcPr>
          <w:p w14:paraId="289EFBA3" w14:textId="77777777" w:rsidR="008F0596" w:rsidRPr="00167BED" w:rsidRDefault="008F0596" w:rsidP="008F0596">
            <w:pPr>
              <w:rPr>
                <w:b/>
                <w:sz w:val="28"/>
                <w:szCs w:val="28"/>
              </w:rPr>
            </w:pPr>
            <w:r w:rsidRPr="00167BED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5534" w:type="dxa"/>
          </w:tcPr>
          <w:p w14:paraId="762867BD" w14:textId="77777777" w:rsidR="008F0596" w:rsidRPr="00167BED" w:rsidRDefault="008F0596" w:rsidP="008F0596">
            <w:pPr>
              <w:rPr>
                <w:b/>
                <w:sz w:val="28"/>
                <w:szCs w:val="28"/>
              </w:rPr>
            </w:pPr>
            <w:r w:rsidRPr="00167BED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2227" w:type="dxa"/>
          </w:tcPr>
          <w:p w14:paraId="0720C176" w14:textId="77777777" w:rsidR="008F0596" w:rsidRPr="00167BED" w:rsidRDefault="008F0596" w:rsidP="008F0596">
            <w:pPr>
              <w:rPr>
                <w:b/>
                <w:sz w:val="28"/>
                <w:szCs w:val="28"/>
              </w:rPr>
            </w:pPr>
            <w:r w:rsidRPr="00167BED">
              <w:rPr>
                <w:b/>
                <w:sz w:val="28"/>
                <w:szCs w:val="28"/>
              </w:rPr>
              <w:t>Evidence</w:t>
            </w:r>
          </w:p>
        </w:tc>
      </w:tr>
      <w:tr w:rsidR="00167BED" w:rsidRPr="00167BED" w14:paraId="45AB22C8" w14:textId="77777777" w:rsidTr="00BA1D9D">
        <w:tc>
          <w:tcPr>
            <w:tcW w:w="1444" w:type="dxa"/>
          </w:tcPr>
          <w:p w14:paraId="40CF8304" w14:textId="77777777" w:rsidR="008F0596" w:rsidRPr="00167BED" w:rsidRDefault="008F0596">
            <w:r w:rsidRPr="00167BED">
              <w:t>Education, Training and Qualifications</w:t>
            </w:r>
          </w:p>
        </w:tc>
        <w:tc>
          <w:tcPr>
            <w:tcW w:w="5355" w:type="dxa"/>
          </w:tcPr>
          <w:p w14:paraId="73E20C8A" w14:textId="2CB1A439" w:rsidR="006D6D89" w:rsidRPr="00167BED" w:rsidRDefault="006D6D89" w:rsidP="006D6D89">
            <w:pPr>
              <w:pStyle w:val="ListParagraph"/>
              <w:numPr>
                <w:ilvl w:val="0"/>
                <w:numId w:val="8"/>
              </w:numPr>
            </w:pPr>
            <w:r w:rsidRPr="00167BED">
              <w:t>5 x GCSEs including Maths</w:t>
            </w:r>
            <w:r w:rsidR="00167BED">
              <w:t xml:space="preserve"> and </w:t>
            </w:r>
            <w:r w:rsidRPr="00167BED">
              <w:t>English</w:t>
            </w:r>
          </w:p>
          <w:p w14:paraId="4207ED0A" w14:textId="77777777" w:rsidR="006D6D89" w:rsidRPr="00167BED" w:rsidRDefault="006D6D89" w:rsidP="006D6D89">
            <w:pPr>
              <w:pStyle w:val="ListParagraph"/>
              <w:numPr>
                <w:ilvl w:val="0"/>
                <w:numId w:val="8"/>
              </w:numPr>
            </w:pPr>
            <w:r w:rsidRPr="00167BED">
              <w:t>Relevant qualification and/or experience</w:t>
            </w:r>
          </w:p>
          <w:p w14:paraId="451D697B" w14:textId="77777777" w:rsidR="009915A5" w:rsidRPr="00167BED" w:rsidRDefault="009915A5" w:rsidP="006D6D89">
            <w:pPr>
              <w:pStyle w:val="ListParagraph"/>
            </w:pPr>
          </w:p>
        </w:tc>
        <w:tc>
          <w:tcPr>
            <w:tcW w:w="5534" w:type="dxa"/>
          </w:tcPr>
          <w:p w14:paraId="2EA87E34" w14:textId="49E797E7" w:rsidR="008F0596" w:rsidRPr="00167BED" w:rsidRDefault="008F0596" w:rsidP="00167BED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10FE6E41" w14:textId="77777777" w:rsidR="008F0596" w:rsidRPr="00167BED" w:rsidRDefault="008F0596" w:rsidP="008F0596">
            <w:r w:rsidRPr="00167BED">
              <w:t>Application form and letter</w:t>
            </w:r>
          </w:p>
          <w:p w14:paraId="0BD87388" w14:textId="77777777" w:rsidR="008F0596" w:rsidRPr="00167BED" w:rsidRDefault="008F0596" w:rsidP="008F0596">
            <w:r w:rsidRPr="00167BED">
              <w:t>Interview</w:t>
            </w:r>
          </w:p>
          <w:p w14:paraId="09D4D990" w14:textId="77777777" w:rsidR="008F0596" w:rsidRPr="00167BED" w:rsidRDefault="008F0596" w:rsidP="001153F6"/>
        </w:tc>
      </w:tr>
      <w:tr w:rsidR="00167BED" w:rsidRPr="00167BED" w14:paraId="3FF4C3E2" w14:textId="77777777" w:rsidTr="00BA1D9D">
        <w:tc>
          <w:tcPr>
            <w:tcW w:w="1444" w:type="dxa"/>
          </w:tcPr>
          <w:p w14:paraId="516238B5" w14:textId="77777777" w:rsidR="008F0596" w:rsidRPr="00167BED" w:rsidRDefault="008F0596">
            <w:r w:rsidRPr="00167BED">
              <w:t>Experience and knowledge</w:t>
            </w:r>
          </w:p>
        </w:tc>
        <w:tc>
          <w:tcPr>
            <w:tcW w:w="5355" w:type="dxa"/>
          </w:tcPr>
          <w:p w14:paraId="1B59ABC5" w14:textId="36A94A3C" w:rsidR="006D6D89" w:rsidRDefault="00C1062C" w:rsidP="006D6D89">
            <w:pPr>
              <w:pStyle w:val="ListParagraph"/>
              <w:numPr>
                <w:ilvl w:val="0"/>
                <w:numId w:val="9"/>
              </w:numPr>
            </w:pPr>
            <w:r w:rsidRPr="00167BED">
              <w:t>A</w:t>
            </w:r>
            <w:r w:rsidR="006D6D89" w:rsidRPr="00167BED">
              <w:t>n understanding of the issues children and young people face</w:t>
            </w:r>
          </w:p>
          <w:p w14:paraId="1791B97D" w14:textId="6CCD199A" w:rsidR="00167BED" w:rsidRPr="00167BED" w:rsidRDefault="00167BED" w:rsidP="006D6D89">
            <w:pPr>
              <w:pStyle w:val="ListParagraph"/>
              <w:numPr>
                <w:ilvl w:val="0"/>
                <w:numId w:val="9"/>
              </w:numPr>
            </w:pPr>
            <w:r>
              <w:t>A wide knowledge of different fiction and non-fiction texts</w:t>
            </w:r>
          </w:p>
          <w:p w14:paraId="5A1F6321" w14:textId="77777777" w:rsidR="001A505B" w:rsidRPr="00167BED" w:rsidRDefault="001A505B" w:rsidP="006D6D89">
            <w:pPr>
              <w:pStyle w:val="ListParagraph"/>
              <w:ind w:left="360"/>
            </w:pPr>
          </w:p>
        </w:tc>
        <w:tc>
          <w:tcPr>
            <w:tcW w:w="5534" w:type="dxa"/>
          </w:tcPr>
          <w:p w14:paraId="645B0454" w14:textId="0CDADCE8" w:rsidR="006D6D89" w:rsidRPr="00167BED" w:rsidRDefault="006D6D89" w:rsidP="00167BED">
            <w:pPr>
              <w:pStyle w:val="ListParagraph"/>
              <w:numPr>
                <w:ilvl w:val="0"/>
                <w:numId w:val="9"/>
              </w:numPr>
            </w:pPr>
            <w:r w:rsidRPr="00167BED">
              <w:t xml:space="preserve">Experience </w:t>
            </w:r>
            <w:r w:rsidR="00167BED">
              <w:t>working in an educational setting or other relevant environment providing a range of support/interventions to children and young people</w:t>
            </w:r>
          </w:p>
          <w:p w14:paraId="12C1E9D4" w14:textId="77777777" w:rsidR="006D6D89" w:rsidRPr="00167BED" w:rsidRDefault="006D6D89" w:rsidP="006D6D89">
            <w:pPr>
              <w:pStyle w:val="ListParagraph"/>
              <w:numPr>
                <w:ilvl w:val="0"/>
                <w:numId w:val="9"/>
              </w:numPr>
            </w:pPr>
            <w:r w:rsidRPr="00167BED">
              <w:t>Experience of supporting literacy/numeracy skills</w:t>
            </w:r>
          </w:p>
          <w:p w14:paraId="2F5D620C" w14:textId="77777777" w:rsidR="00C1062C" w:rsidRDefault="00167BED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working within a team</w:t>
            </w:r>
          </w:p>
          <w:p w14:paraId="57074FB3" w14:textId="77777777" w:rsidR="00167BED" w:rsidRDefault="00167BED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supporting events and/or external visits for small groups of students</w:t>
            </w:r>
          </w:p>
          <w:p w14:paraId="6C666D54" w14:textId="77777777" w:rsidR="00167BED" w:rsidRDefault="00167BED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and experience of literacy/reading programmer</w:t>
            </w:r>
          </w:p>
          <w:p w14:paraId="0F9C2419" w14:textId="6E51BCFC" w:rsidR="00167BED" w:rsidRPr="00167BED" w:rsidRDefault="00167BED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teaching English as a Foreign Language or supporting weaker readers</w:t>
            </w:r>
          </w:p>
        </w:tc>
        <w:tc>
          <w:tcPr>
            <w:tcW w:w="2227" w:type="dxa"/>
          </w:tcPr>
          <w:p w14:paraId="74219D2F" w14:textId="77777777" w:rsidR="008F0596" w:rsidRPr="00167BED" w:rsidRDefault="008F0596" w:rsidP="008F0596">
            <w:r w:rsidRPr="00167BED">
              <w:t>Application form and letter</w:t>
            </w:r>
          </w:p>
          <w:p w14:paraId="48980690" w14:textId="77777777" w:rsidR="008F0596" w:rsidRPr="00167BED" w:rsidRDefault="008F0596" w:rsidP="008F0596">
            <w:r w:rsidRPr="00167BED">
              <w:t>Interview</w:t>
            </w:r>
          </w:p>
          <w:p w14:paraId="0B40B123" w14:textId="77777777" w:rsidR="008F0596" w:rsidRPr="00167BED" w:rsidRDefault="008F0596" w:rsidP="008F0596">
            <w:pPr>
              <w:jc w:val="both"/>
            </w:pPr>
            <w:r w:rsidRPr="00167BED">
              <w:t>Reference</w:t>
            </w:r>
          </w:p>
          <w:p w14:paraId="4BD831A1" w14:textId="77777777" w:rsidR="008F0596" w:rsidRPr="00167BED" w:rsidRDefault="008F0596" w:rsidP="00E6146B">
            <w:pPr>
              <w:ind w:left="360"/>
              <w:jc w:val="both"/>
            </w:pPr>
          </w:p>
        </w:tc>
      </w:tr>
      <w:tr w:rsidR="00167BED" w:rsidRPr="00167BED" w14:paraId="14F4E967" w14:textId="77777777" w:rsidTr="00BA1D9D">
        <w:tc>
          <w:tcPr>
            <w:tcW w:w="1444" w:type="dxa"/>
          </w:tcPr>
          <w:p w14:paraId="2C0B7923" w14:textId="77777777" w:rsidR="006D6D89" w:rsidRPr="00167BED" w:rsidRDefault="006D6D89">
            <w:r w:rsidRPr="00167BED">
              <w:t>Skills and Abilities</w:t>
            </w:r>
          </w:p>
        </w:tc>
        <w:tc>
          <w:tcPr>
            <w:tcW w:w="5355" w:type="dxa"/>
          </w:tcPr>
          <w:p w14:paraId="3E5FD7B0" w14:textId="3134D9AF" w:rsidR="00167BED" w:rsidRDefault="00167BED" w:rsidP="006D6D89">
            <w:pPr>
              <w:pStyle w:val="ListParagraph"/>
              <w:numPr>
                <w:ilvl w:val="0"/>
                <w:numId w:val="9"/>
              </w:numPr>
            </w:pPr>
            <w:r>
              <w:t>A passionate reader</w:t>
            </w:r>
          </w:p>
          <w:p w14:paraId="4F330ADB" w14:textId="50CC081B" w:rsidR="006D6D89" w:rsidRPr="00167BED" w:rsidRDefault="006D6D89" w:rsidP="006D6D89">
            <w:pPr>
              <w:pStyle w:val="ListParagraph"/>
              <w:numPr>
                <w:ilvl w:val="0"/>
                <w:numId w:val="9"/>
              </w:numPr>
            </w:pPr>
            <w:r w:rsidRPr="00167BED">
              <w:t>Excellent organisation skills and ability to work to tight deadlines under pressure</w:t>
            </w:r>
          </w:p>
          <w:p w14:paraId="743456E9" w14:textId="77777777" w:rsidR="006D6D89" w:rsidRPr="00167BED" w:rsidRDefault="006D6D89" w:rsidP="006D6D89">
            <w:pPr>
              <w:pStyle w:val="ListParagraph"/>
              <w:numPr>
                <w:ilvl w:val="0"/>
                <w:numId w:val="9"/>
              </w:numPr>
            </w:pPr>
            <w:r w:rsidRPr="00167BED">
              <w:t>Good numeracy, literacy and presentation skills</w:t>
            </w:r>
          </w:p>
          <w:p w14:paraId="16F7234E" w14:textId="77777777" w:rsidR="006D6D89" w:rsidRPr="00167BED" w:rsidRDefault="006D6D89" w:rsidP="006D6D89">
            <w:pPr>
              <w:pStyle w:val="ListParagraph"/>
              <w:numPr>
                <w:ilvl w:val="0"/>
                <w:numId w:val="9"/>
              </w:numPr>
            </w:pPr>
            <w:r w:rsidRPr="00167BED">
              <w:t>Ability to respond flexibly as needs arise and to be confident working with individuals, groups and whole class if required</w:t>
            </w:r>
          </w:p>
          <w:p w14:paraId="22122827" w14:textId="77777777" w:rsidR="006D6D89" w:rsidRPr="00167BED" w:rsidRDefault="006D6D89" w:rsidP="006D6D89">
            <w:pPr>
              <w:pStyle w:val="ListParagraph"/>
              <w:numPr>
                <w:ilvl w:val="0"/>
                <w:numId w:val="9"/>
              </w:numPr>
            </w:pPr>
            <w:r w:rsidRPr="00167BED">
              <w:lastRenderedPageBreak/>
              <w:t>Willingness to undertake training to aid professional development</w:t>
            </w:r>
          </w:p>
          <w:p w14:paraId="31FCCABA" w14:textId="21A24DB1" w:rsidR="006D6D89" w:rsidRPr="00167BED" w:rsidRDefault="006D6D89" w:rsidP="00167BED">
            <w:pPr>
              <w:pStyle w:val="ListParagraph"/>
              <w:numPr>
                <w:ilvl w:val="0"/>
                <w:numId w:val="9"/>
              </w:numPr>
            </w:pPr>
            <w:r w:rsidRPr="00167BED">
              <w:t>Very good ICT skills</w:t>
            </w:r>
          </w:p>
        </w:tc>
        <w:tc>
          <w:tcPr>
            <w:tcW w:w="5534" w:type="dxa"/>
          </w:tcPr>
          <w:p w14:paraId="49FA05C1" w14:textId="6EA7A96B" w:rsidR="006D6D89" w:rsidRPr="00167BED" w:rsidRDefault="00167BED" w:rsidP="00167BED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Ability to utilise a range of software to help promote reading and relevant events</w:t>
            </w:r>
          </w:p>
        </w:tc>
        <w:tc>
          <w:tcPr>
            <w:tcW w:w="2227" w:type="dxa"/>
          </w:tcPr>
          <w:p w14:paraId="17BBA232" w14:textId="77777777" w:rsidR="006D6D89" w:rsidRPr="00167BED" w:rsidRDefault="006D6D89" w:rsidP="006D6D89">
            <w:r w:rsidRPr="00167BED">
              <w:t>Application form and letter</w:t>
            </w:r>
          </w:p>
          <w:p w14:paraId="144A0CEB" w14:textId="77777777" w:rsidR="006D6D89" w:rsidRPr="00167BED" w:rsidRDefault="006D6D89" w:rsidP="006D6D89">
            <w:r w:rsidRPr="00167BED">
              <w:t>Interview</w:t>
            </w:r>
          </w:p>
          <w:p w14:paraId="77DE420C" w14:textId="77777777" w:rsidR="006D6D89" w:rsidRPr="00167BED" w:rsidRDefault="006D6D89" w:rsidP="006D6D89">
            <w:pPr>
              <w:jc w:val="both"/>
            </w:pPr>
            <w:r w:rsidRPr="00167BED">
              <w:t>Reference</w:t>
            </w:r>
          </w:p>
          <w:p w14:paraId="2498CCC8" w14:textId="77777777" w:rsidR="006D6D89" w:rsidRPr="00167BED" w:rsidRDefault="006D6D89" w:rsidP="008F0596"/>
        </w:tc>
      </w:tr>
      <w:tr w:rsidR="00212C93" w:rsidRPr="00167BED" w14:paraId="671F5266" w14:textId="77777777" w:rsidTr="00BA1D9D">
        <w:tc>
          <w:tcPr>
            <w:tcW w:w="1444" w:type="dxa"/>
          </w:tcPr>
          <w:p w14:paraId="12AAD89B" w14:textId="77777777" w:rsidR="008F0596" w:rsidRPr="00167BED" w:rsidRDefault="008F0596" w:rsidP="008F0596">
            <w:r w:rsidRPr="00167BED">
              <w:t>Other Personal Attributes</w:t>
            </w:r>
          </w:p>
          <w:p w14:paraId="3F447106" w14:textId="77777777" w:rsidR="008F0596" w:rsidRPr="00167BED" w:rsidRDefault="008F0596"/>
        </w:tc>
        <w:tc>
          <w:tcPr>
            <w:tcW w:w="5355" w:type="dxa"/>
          </w:tcPr>
          <w:p w14:paraId="3FB0CE4B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Excellent interpersonal skills</w:t>
            </w:r>
          </w:p>
          <w:p w14:paraId="7CE6E849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Can demonstrate the ability to work well with adults (including parents), young people and others to enhance student achievement, wellbeing, attendance and behaviour</w:t>
            </w:r>
          </w:p>
          <w:p w14:paraId="416A3EF1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To act professionally at all times and lead by example</w:t>
            </w:r>
          </w:p>
          <w:p w14:paraId="23FD784C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To have high personal standard of dress and also expect high standards in students</w:t>
            </w:r>
          </w:p>
          <w:p w14:paraId="4DFCBFCB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Experienced in life’s challenges and possess the ‘life skills’ to guide and support students to become ‘work ready’</w:t>
            </w:r>
          </w:p>
          <w:p w14:paraId="7456B3D2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Dedicated, reliable and willing to go the ‘extra mile’ to see the job through</w:t>
            </w:r>
          </w:p>
          <w:p w14:paraId="3D3D80C4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Effective team player</w:t>
            </w:r>
          </w:p>
          <w:p w14:paraId="7B81B43E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Hardworking, committed, personable, cheerful, discreet and confident</w:t>
            </w:r>
          </w:p>
          <w:p w14:paraId="39ECB4F2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Understands the importance of confidentiality</w:t>
            </w:r>
          </w:p>
          <w:p w14:paraId="48E67CA8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Able to tackle different situations/individuals and resolve issues</w:t>
            </w:r>
          </w:p>
          <w:p w14:paraId="4D492394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Can demonstrate a problem solving, can do approach</w:t>
            </w:r>
          </w:p>
          <w:p w14:paraId="09E6C9D9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Can demonstrate and act upon own initiate within the boundaries of school policy</w:t>
            </w:r>
          </w:p>
          <w:p w14:paraId="75DA3E94" w14:textId="77777777" w:rsidR="006D6D89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Good health and record of attendance</w:t>
            </w:r>
          </w:p>
          <w:p w14:paraId="509FAF2C" w14:textId="77777777" w:rsidR="00ED69D0" w:rsidRPr="00167BED" w:rsidRDefault="006D6D89" w:rsidP="006D6D89">
            <w:pPr>
              <w:pStyle w:val="ListParagraph"/>
              <w:numPr>
                <w:ilvl w:val="0"/>
                <w:numId w:val="10"/>
              </w:numPr>
            </w:pPr>
            <w:r w:rsidRPr="00167BED">
              <w:t>The ability to plan and deliver resources sessions for individuals or small groups</w:t>
            </w:r>
          </w:p>
        </w:tc>
        <w:tc>
          <w:tcPr>
            <w:tcW w:w="5534" w:type="dxa"/>
          </w:tcPr>
          <w:p w14:paraId="17875977" w14:textId="77777777" w:rsidR="008F0596" w:rsidRPr="00167BED" w:rsidRDefault="008F0596" w:rsidP="004F67F4"/>
          <w:p w14:paraId="3E7FDC5C" w14:textId="77777777" w:rsidR="008F0596" w:rsidRPr="00167BED" w:rsidRDefault="008F0596" w:rsidP="009F6453">
            <w:pPr>
              <w:ind w:left="360"/>
            </w:pPr>
          </w:p>
        </w:tc>
        <w:tc>
          <w:tcPr>
            <w:tcW w:w="2227" w:type="dxa"/>
          </w:tcPr>
          <w:p w14:paraId="4A357CC1" w14:textId="77777777" w:rsidR="008F0596" w:rsidRPr="00167BED" w:rsidRDefault="008F0596" w:rsidP="008F0596">
            <w:r w:rsidRPr="00167BED">
              <w:t>Application form and letter</w:t>
            </w:r>
          </w:p>
          <w:p w14:paraId="00FFCEF6" w14:textId="77777777" w:rsidR="008F0596" w:rsidRPr="00167BED" w:rsidRDefault="008F0596" w:rsidP="008F0596">
            <w:r w:rsidRPr="00167BED">
              <w:t>Interview</w:t>
            </w:r>
          </w:p>
          <w:p w14:paraId="70B3547C" w14:textId="77777777" w:rsidR="008F0596" w:rsidRPr="00167BED" w:rsidRDefault="008F0596" w:rsidP="008F0596">
            <w:pPr>
              <w:jc w:val="both"/>
            </w:pPr>
            <w:r w:rsidRPr="00167BED">
              <w:t>Reference</w:t>
            </w:r>
          </w:p>
          <w:p w14:paraId="2ABCFDD4" w14:textId="77777777" w:rsidR="008F0596" w:rsidRPr="00167BED" w:rsidRDefault="008F0596" w:rsidP="009F6453">
            <w:pPr>
              <w:ind w:left="360"/>
            </w:pPr>
          </w:p>
          <w:p w14:paraId="2F6278DF" w14:textId="77777777" w:rsidR="008F0596" w:rsidRPr="00167BED" w:rsidRDefault="008F0596" w:rsidP="009F6453">
            <w:pPr>
              <w:ind w:left="360"/>
            </w:pPr>
          </w:p>
          <w:p w14:paraId="6FC3C818" w14:textId="77777777" w:rsidR="008F0596" w:rsidRPr="00167BED" w:rsidRDefault="008F0596" w:rsidP="009F6453">
            <w:pPr>
              <w:ind w:left="360"/>
            </w:pPr>
          </w:p>
          <w:p w14:paraId="44E02CB1" w14:textId="77777777" w:rsidR="008F0596" w:rsidRPr="00167BED" w:rsidRDefault="008F0596" w:rsidP="004F67F4"/>
        </w:tc>
      </w:tr>
    </w:tbl>
    <w:p w14:paraId="37A8F390" w14:textId="77777777" w:rsidR="00B72FEF" w:rsidRPr="00167BED" w:rsidRDefault="00B72FEF"/>
    <w:sectPr w:rsidR="00B72FEF" w:rsidRPr="00167BED" w:rsidSect="006D6D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B3"/>
    <w:multiLevelType w:val="hybridMultilevel"/>
    <w:tmpl w:val="D6E8F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387B"/>
    <w:multiLevelType w:val="hybridMultilevel"/>
    <w:tmpl w:val="19D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9762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A4E51"/>
    <w:rsid w:val="0011296D"/>
    <w:rsid w:val="001153F6"/>
    <w:rsid w:val="0013001D"/>
    <w:rsid w:val="00134DEC"/>
    <w:rsid w:val="00156DAD"/>
    <w:rsid w:val="00167BED"/>
    <w:rsid w:val="001A505B"/>
    <w:rsid w:val="00212C93"/>
    <w:rsid w:val="002160DF"/>
    <w:rsid w:val="00294C85"/>
    <w:rsid w:val="002E16DE"/>
    <w:rsid w:val="0038532E"/>
    <w:rsid w:val="00385E08"/>
    <w:rsid w:val="003C29F1"/>
    <w:rsid w:val="003F1968"/>
    <w:rsid w:val="003F68BB"/>
    <w:rsid w:val="0047234A"/>
    <w:rsid w:val="004E20BE"/>
    <w:rsid w:val="004E7592"/>
    <w:rsid w:val="004F67F4"/>
    <w:rsid w:val="005A6F02"/>
    <w:rsid w:val="006D6D89"/>
    <w:rsid w:val="00735F0A"/>
    <w:rsid w:val="00746C0C"/>
    <w:rsid w:val="007B2DA6"/>
    <w:rsid w:val="007F0F33"/>
    <w:rsid w:val="0088640F"/>
    <w:rsid w:val="008A6D3B"/>
    <w:rsid w:val="008B4F7F"/>
    <w:rsid w:val="008F0596"/>
    <w:rsid w:val="00934EB0"/>
    <w:rsid w:val="00983027"/>
    <w:rsid w:val="009915A5"/>
    <w:rsid w:val="009E4F69"/>
    <w:rsid w:val="009F6453"/>
    <w:rsid w:val="00A01A17"/>
    <w:rsid w:val="00A27234"/>
    <w:rsid w:val="00AC570B"/>
    <w:rsid w:val="00B25E3F"/>
    <w:rsid w:val="00B516A1"/>
    <w:rsid w:val="00B53C29"/>
    <w:rsid w:val="00B72FEF"/>
    <w:rsid w:val="00BA1D9D"/>
    <w:rsid w:val="00BC3237"/>
    <w:rsid w:val="00BC52E9"/>
    <w:rsid w:val="00BC68B0"/>
    <w:rsid w:val="00BE124D"/>
    <w:rsid w:val="00C1062C"/>
    <w:rsid w:val="00C7042B"/>
    <w:rsid w:val="00CD2FC9"/>
    <w:rsid w:val="00D90B4C"/>
    <w:rsid w:val="00DE1844"/>
    <w:rsid w:val="00E15041"/>
    <w:rsid w:val="00E278F9"/>
    <w:rsid w:val="00E6146B"/>
    <w:rsid w:val="00ED69D0"/>
    <w:rsid w:val="00F04BA9"/>
    <w:rsid w:val="00F81C6C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BEB"/>
  <w15:docId w15:val="{5FFE5509-FC9E-4BD7-BB9F-A6C763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2" ma:contentTypeDescription="Create a new document." ma:contentTypeScope="" ma:versionID="1ea4ad71be5dd28776bb4c4f3287efc7">
  <xsd:schema xmlns:xsd="http://www.w3.org/2001/XMLSchema" xmlns:xs="http://www.w3.org/2001/XMLSchema" xmlns:p="http://schemas.microsoft.com/office/2006/metadata/properties" xmlns:ns3="426f7e1e-4071-477b-ab6a-8c632c975a93" targetNamespace="http://schemas.microsoft.com/office/2006/metadata/properties" ma:root="true" ma:fieldsID="194c22188be81733ee2b6dd69bd08f59" ns3:_="">
    <xsd:import namespace="426f7e1e-4071-477b-ab6a-8c632c975a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E9954-4768-417A-BBBC-A416A9DF7879}">
  <ds:schemaRefs>
    <ds:schemaRef ds:uri="http://purl.org/dc/dcmitype/"/>
    <ds:schemaRef ds:uri="426f7e1e-4071-477b-ab6a-8c632c975a93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49FBBB-A24E-4274-BEDE-967FF8076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B7DFE-4A75-4D7B-A888-0E5F445F5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Mrs Stubbs</cp:lastModifiedBy>
  <cp:revision>5</cp:revision>
  <cp:lastPrinted>2013-04-22T06:55:00Z</cp:lastPrinted>
  <dcterms:created xsi:type="dcterms:W3CDTF">2023-11-08T10:27:00Z</dcterms:created>
  <dcterms:modified xsi:type="dcterms:W3CDTF">2023-11-13T14:58:00Z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