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 xml:space="preserve">Staff who provide early years childcare (this covers the age range from birth until 1 September following a child’s fifth birthday </w:t>
      </w:r>
      <w:proofErr w:type="gramStart"/>
      <w:r w:rsidRPr="0057051A">
        <w:t>i.e.</w:t>
      </w:r>
      <w:proofErr w:type="gramEnd"/>
      <w:r w:rsidRPr="0057051A">
        <w:t xml:space="preserv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for children in the early years age </w:t>
      </w:r>
      <w:proofErr w:type="gramStart"/>
      <w:r w:rsidRPr="0057051A">
        <w:t>range</w:t>
      </w:r>
      <w:r w:rsidR="005D4A02">
        <w:t>;</w:t>
      </w:r>
      <w:proofErr w:type="gramEnd"/>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w:t>
      </w:r>
      <w:proofErr w:type="gramStart"/>
      <w:r w:rsidRPr="0057051A">
        <w:t>hours</w:t>
      </w:r>
      <w:proofErr w:type="gramEnd"/>
      <w:r w:rsidRPr="0057051A">
        <w:t xml:space="preserve">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roofErr w:type="gramStart"/>
      <w:r w:rsidRPr="0057051A">
        <w:t>);</w:t>
      </w:r>
      <w:proofErr w:type="gramEnd"/>
    </w:p>
    <w:p w14:paraId="2F05E4A6" w14:textId="77777777" w:rsidR="003B39A3" w:rsidRPr="0057051A" w:rsidRDefault="003B39A3" w:rsidP="00C94013">
      <w:pPr>
        <w:pStyle w:val="ListParagraph"/>
        <w:numPr>
          <w:ilvl w:val="0"/>
          <w:numId w:val="1"/>
        </w:numPr>
        <w:jc w:val="both"/>
      </w:pPr>
      <w:r w:rsidRPr="0057051A">
        <w:t xml:space="preserve">they have been cautioned for or convicted of certain violent and sexual criminal offences against children and </w:t>
      </w:r>
      <w:proofErr w:type="gramStart"/>
      <w:r w:rsidRPr="0057051A">
        <w:t>adults;</w:t>
      </w:r>
      <w:proofErr w:type="gramEnd"/>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roofErr w:type="gramStart"/>
      <w:r w:rsidRPr="0057051A">
        <w:t>);</w:t>
      </w:r>
      <w:proofErr w:type="gramEnd"/>
    </w:p>
    <w:p w14:paraId="70C48537" w14:textId="77777777" w:rsidR="003B39A3" w:rsidRPr="0057051A" w:rsidRDefault="003B39A3" w:rsidP="003B39A3">
      <w:pPr>
        <w:pStyle w:val="ListParagraph"/>
        <w:numPr>
          <w:ilvl w:val="0"/>
          <w:numId w:val="1"/>
        </w:numPr>
        <w:jc w:val="both"/>
      </w:pPr>
      <w:r w:rsidRPr="0057051A">
        <w:t xml:space="preserve">they have had registration refused or cancelled in relation to childcare or children’s homes or been disqualified from private </w:t>
      </w:r>
      <w:proofErr w:type="gramStart"/>
      <w:r w:rsidRPr="0057051A">
        <w:t>fostering;</w:t>
      </w:r>
      <w:proofErr w:type="gramEnd"/>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 xml:space="preserve">We must not knowingly employ a person who is a Disqualified </w:t>
      </w:r>
      <w:proofErr w:type="gramStart"/>
      <w:r w:rsidRPr="0057051A">
        <w:rPr>
          <w:rFonts w:eastAsia="Times New Roman" w:cs="Times New Roman"/>
          <w:lang w:val="en-US"/>
        </w:rPr>
        <w:t>Person</w:t>
      </w:r>
      <w:r w:rsidR="00C94013">
        <w:rPr>
          <w:rFonts w:eastAsia="Times New Roman" w:cs="Times New Roman"/>
          <w:lang w:val="en-US"/>
        </w:rPr>
        <w:t>;</w:t>
      </w:r>
      <w:proofErr w:type="gramEnd"/>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We should not ask for medical records, details about convictions of household members, DBS certificates from third parties, or copies of a person’s criminal </w:t>
      </w:r>
      <w:proofErr w:type="gramStart"/>
      <w:r w:rsidRPr="0057051A">
        <w:rPr>
          <w:rFonts w:eastAsia="Times New Roman" w:cs="Times New Roman"/>
          <w:lang w:val="en-US"/>
        </w:rPr>
        <w:t>record</w:t>
      </w:r>
      <w:r w:rsidR="00C94013">
        <w:rPr>
          <w:rFonts w:eastAsia="Times New Roman" w:cs="Times New Roman"/>
          <w:lang w:val="en-US"/>
        </w:rPr>
        <w:t>;</w:t>
      </w:r>
      <w:proofErr w:type="gramEnd"/>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w:t>
      </w:r>
      <w:proofErr w:type="gramStart"/>
      <w:r w:rsidR="009E6D77" w:rsidRPr="0057051A">
        <w:rPr>
          <w:rFonts w:eastAsia="Times New Roman" w:cs="Times New Roman"/>
          <w:lang w:val="en-US"/>
        </w:rPr>
        <w:t>2018</w:t>
      </w:r>
      <w:r w:rsidR="00C94013">
        <w:rPr>
          <w:rFonts w:eastAsia="Times New Roman" w:cs="Times New Roman"/>
          <w:lang w:val="en-US"/>
        </w:rPr>
        <w:t>;</w:t>
      </w:r>
      <w:proofErr w:type="gramEnd"/>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t>
      </w:r>
      <w:proofErr w:type="gramStart"/>
      <w:r w:rsidR="00CA71E8" w:rsidRPr="0057051A">
        <w:rPr>
          <w:rFonts w:eastAsia="Times New Roman" w:cs="Times New Roman"/>
          <w:lang w:val="en-US"/>
        </w:rPr>
        <w:t>whether or not</w:t>
      </w:r>
      <w:proofErr w:type="gramEnd"/>
      <w:r w:rsidR="00CA71E8" w:rsidRPr="0057051A">
        <w:rPr>
          <w:rFonts w:eastAsia="Times New Roman" w:cs="Times New Roman"/>
          <w:lang w:val="en-US"/>
        </w:rPr>
        <w:t xml:space="preserve">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xml:space="preserve">, convictions, </w:t>
      </w:r>
      <w:proofErr w:type="gramStart"/>
      <w:r w:rsidRPr="0057051A">
        <w:rPr>
          <w:rFonts w:cs="Arial"/>
        </w:rPr>
        <w:t>orders</w:t>
      </w:r>
      <w:proofErr w:type="gramEnd"/>
      <w:r w:rsidRPr="0057051A">
        <w:rPr>
          <w:rFonts w:cs="Arial"/>
        </w:rPr>
        <w:t xml:space="preserve">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 xml:space="preserve">I have read and understood this Disqualification Policy. I understand the obligations on me set out in it and will comply with </w:t>
      </w:r>
      <w:proofErr w:type="gramStart"/>
      <w:r w:rsidRPr="0057051A">
        <w:rPr>
          <w:rFonts w:cs="Arial"/>
        </w:rPr>
        <w:t>it</w:t>
      </w:r>
      <w:proofErr w:type="gramEnd"/>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6E8C" w14:textId="506253D6" w:rsidR="0039257F"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39257F"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921374">
    <w:abstractNumId w:val="0"/>
  </w:num>
  <w:num w:numId="2" w16cid:durableId="799029397">
    <w:abstractNumId w:val="3"/>
  </w:num>
  <w:num w:numId="3" w16cid:durableId="1518078931">
    <w:abstractNumId w:val="1"/>
  </w:num>
  <w:num w:numId="4" w16cid:durableId="158244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9257F"/>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Claire TULLETT</cp:lastModifiedBy>
  <cp:revision>2</cp:revision>
  <dcterms:created xsi:type="dcterms:W3CDTF">2023-09-21T10:35:00Z</dcterms:created>
  <dcterms:modified xsi:type="dcterms:W3CDTF">2023-09-21T10:35:00Z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