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16" w:type="dxa"/>
        <w:tblInd w:w="-10"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0"/>
        <w:gridCol w:w="1701"/>
        <w:gridCol w:w="7265"/>
        <w:gridCol w:w="40"/>
      </w:tblGrid>
      <w:tr w:rsidR="00AF5F4C" w:rsidRPr="0042486A" w:rsidTr="002E2DF6">
        <w:trPr>
          <w:gridBefore w:val="1"/>
          <w:gridAfter w:val="1"/>
          <w:wBefore w:w="10" w:type="dxa"/>
          <w:wAfter w:w="40" w:type="dxa"/>
        </w:trPr>
        <w:tc>
          <w:tcPr>
            <w:tcW w:w="8966" w:type="dxa"/>
            <w:gridSpan w:val="2"/>
            <w:tcBorders>
              <w:top w:val="nil"/>
              <w:left w:val="nil"/>
              <w:right w:val="nil"/>
            </w:tcBorders>
            <w:shd w:val="clear" w:color="auto" w:fill="auto"/>
          </w:tcPr>
          <w:p w:rsidR="00AF5F4C" w:rsidRDefault="00AF5F4C" w:rsidP="00006D62">
            <w:pPr>
              <w:jc w:val="center"/>
              <w:rPr>
                <w:rFonts w:asciiTheme="minorHAnsi" w:hAnsiTheme="minorHAnsi"/>
                <w:b/>
                <w:sz w:val="28"/>
              </w:rPr>
            </w:pPr>
          </w:p>
        </w:tc>
      </w:tr>
      <w:tr w:rsidR="00AF5F4C" w:rsidRPr="00AF5F4C" w:rsidTr="002E2DF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AF5F4C" w:rsidRPr="00D342EC" w:rsidRDefault="00460D93" w:rsidP="00AF5F4C">
            <w:pPr>
              <w:jc w:val="center"/>
              <w:rPr>
                <w:rFonts w:asciiTheme="minorHAnsi" w:hAnsiTheme="minorHAnsi"/>
                <w:b/>
                <w:color w:val="FFFFFF" w:themeColor="background1"/>
                <w:sz w:val="36"/>
              </w:rPr>
            </w:pPr>
            <w:r>
              <w:rPr>
                <w:rFonts w:asciiTheme="minorHAnsi" w:hAnsiTheme="minorHAnsi"/>
                <w:b/>
                <w:color w:val="FFFFFF" w:themeColor="background1"/>
                <w:sz w:val="36"/>
              </w:rPr>
              <w:t>Receptionist &amp; Administration Assistant</w:t>
            </w:r>
          </w:p>
          <w:p w:rsidR="0042486A" w:rsidRPr="00AF5F4C" w:rsidRDefault="00CF655F" w:rsidP="00AF5F4C">
            <w:pPr>
              <w:jc w:val="center"/>
              <w:rPr>
                <w:rFonts w:asciiTheme="minorHAnsi" w:hAnsiTheme="minorHAnsi"/>
                <w:b/>
                <w:color w:val="FFFFFF" w:themeColor="background1"/>
                <w:sz w:val="28"/>
              </w:rPr>
            </w:pPr>
            <w:r>
              <w:rPr>
                <w:rFonts w:asciiTheme="minorHAnsi" w:hAnsiTheme="minorHAnsi"/>
                <w:b/>
                <w:color w:val="FFFFFF" w:themeColor="background1"/>
                <w:sz w:val="28"/>
              </w:rPr>
              <w:t>The Park Federation Academy Trust</w:t>
            </w:r>
            <w:bookmarkStart w:id="0" w:name="_GoBack"/>
            <w:bookmarkEnd w:id="0"/>
          </w:p>
        </w:tc>
      </w:tr>
      <w:tr w:rsidR="003439B9" w:rsidRPr="0042486A" w:rsidTr="002E2DF6">
        <w:trPr>
          <w:gridBefore w:val="1"/>
          <w:gridAfter w:val="1"/>
          <w:wBefore w:w="10" w:type="dxa"/>
          <w:wAfter w:w="40" w:type="dxa"/>
        </w:trPr>
        <w:tc>
          <w:tcPr>
            <w:tcW w:w="8966" w:type="dxa"/>
            <w:gridSpan w:val="2"/>
            <w:tcBorders>
              <w:left w:val="nil"/>
              <w:right w:val="nil"/>
            </w:tcBorders>
            <w:shd w:val="clear" w:color="auto" w:fill="auto"/>
          </w:tcPr>
          <w:p w:rsidR="003439B9" w:rsidRPr="00006D62" w:rsidRDefault="003439B9" w:rsidP="00006D62">
            <w:pPr>
              <w:jc w:val="center"/>
              <w:rPr>
                <w:rFonts w:asciiTheme="minorHAnsi" w:hAnsiTheme="minorHAnsi"/>
                <w:b/>
                <w:sz w:val="28"/>
              </w:rPr>
            </w:pPr>
          </w:p>
        </w:tc>
      </w:tr>
      <w:tr w:rsidR="0042486A" w:rsidRPr="0042486A" w:rsidTr="002E2DF6">
        <w:trPr>
          <w:gridBefore w:val="1"/>
          <w:gridAfter w:val="1"/>
          <w:wBefore w:w="10" w:type="dxa"/>
          <w:wAfter w:w="40" w:type="dxa"/>
        </w:trPr>
        <w:tc>
          <w:tcPr>
            <w:tcW w:w="8966" w:type="dxa"/>
            <w:gridSpan w:val="2"/>
            <w:tcBorders>
              <w:bottom w:val="single" w:sz="12" w:space="0" w:color="385623" w:themeColor="accent6" w:themeShade="80"/>
            </w:tcBorders>
            <w:shd w:val="clear" w:color="auto" w:fill="385623" w:themeFill="accent6" w:themeFillShade="80"/>
          </w:tcPr>
          <w:p w:rsidR="0042486A" w:rsidRPr="00AF5F4C" w:rsidRDefault="00792A18" w:rsidP="0042486A">
            <w:pPr>
              <w:jc w:val="center"/>
              <w:rPr>
                <w:rFonts w:asciiTheme="minorHAnsi" w:hAnsiTheme="minorHAnsi"/>
                <w:b/>
                <w:color w:val="FFFFFF" w:themeColor="background1"/>
              </w:rPr>
            </w:pPr>
            <w:r w:rsidRPr="00AF5F4C">
              <w:rPr>
                <w:rFonts w:asciiTheme="minorHAnsi" w:hAnsiTheme="minorHAnsi"/>
                <w:b/>
                <w:color w:val="FFFFFF" w:themeColor="background1"/>
                <w:sz w:val="24"/>
              </w:rPr>
              <w:t>Job Description</w:t>
            </w:r>
          </w:p>
        </w:tc>
      </w:tr>
      <w:tr w:rsidR="0042486A" w:rsidRPr="0042486A" w:rsidTr="002E2DF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AF5F4C" w:rsidRPr="0042486A" w:rsidTr="002E2DF6">
        <w:trPr>
          <w:gridBefore w:val="1"/>
          <w:gridAfter w:val="1"/>
          <w:wBefore w:w="10" w:type="dxa"/>
          <w:wAfter w:w="40" w:type="dxa"/>
        </w:trPr>
        <w:tc>
          <w:tcPr>
            <w:tcW w:w="1701" w:type="dxa"/>
            <w:shd w:val="clear" w:color="auto" w:fill="E2EFD9" w:themeFill="accent6" w:themeFillTint="33"/>
          </w:tcPr>
          <w:p w:rsidR="00AF5F4C" w:rsidRPr="0042486A" w:rsidRDefault="00AF5F4C" w:rsidP="00AF5F4C">
            <w:pPr>
              <w:jc w:val="both"/>
              <w:rPr>
                <w:rFonts w:asciiTheme="minorHAnsi" w:hAnsiTheme="minorHAnsi"/>
              </w:rPr>
            </w:pPr>
            <w:r>
              <w:rPr>
                <w:rFonts w:asciiTheme="minorHAnsi" w:hAnsiTheme="minorHAnsi"/>
                <w:b/>
              </w:rPr>
              <w:t>Reporting to</w:t>
            </w:r>
          </w:p>
        </w:tc>
        <w:tc>
          <w:tcPr>
            <w:tcW w:w="7265" w:type="dxa"/>
            <w:shd w:val="clear" w:color="auto" w:fill="auto"/>
          </w:tcPr>
          <w:p w:rsidR="00AF5F4C" w:rsidRPr="0042486A" w:rsidRDefault="00460D93" w:rsidP="008D5018">
            <w:pPr>
              <w:jc w:val="both"/>
              <w:rPr>
                <w:rFonts w:asciiTheme="minorHAnsi" w:hAnsiTheme="minorHAnsi"/>
              </w:rPr>
            </w:pPr>
            <w:r>
              <w:rPr>
                <w:rFonts w:asciiTheme="minorHAnsi" w:hAnsiTheme="minorHAnsi"/>
              </w:rPr>
              <w:t>Office Manager &amp; PA to Principal</w:t>
            </w:r>
          </w:p>
        </w:tc>
      </w:tr>
      <w:tr w:rsidR="00AF5F4C" w:rsidRPr="0042486A" w:rsidTr="002E2DF6">
        <w:trPr>
          <w:gridBefore w:val="1"/>
          <w:gridAfter w:val="1"/>
          <w:wBefore w:w="10" w:type="dxa"/>
          <w:wAfter w:w="40" w:type="dxa"/>
        </w:trPr>
        <w:tc>
          <w:tcPr>
            <w:tcW w:w="1701" w:type="dxa"/>
            <w:shd w:val="clear" w:color="auto" w:fill="E2EFD9" w:themeFill="accent6" w:themeFillTint="33"/>
          </w:tcPr>
          <w:p w:rsidR="00AF5F4C" w:rsidRPr="00315C3F" w:rsidRDefault="00AF5F4C" w:rsidP="00AF5F4C">
            <w:pPr>
              <w:jc w:val="both"/>
              <w:rPr>
                <w:rFonts w:asciiTheme="minorHAnsi" w:hAnsiTheme="minorHAnsi"/>
              </w:rPr>
            </w:pPr>
            <w:r>
              <w:rPr>
                <w:rFonts w:asciiTheme="minorHAnsi" w:hAnsiTheme="minorHAnsi"/>
                <w:b/>
              </w:rPr>
              <w:t>Grade</w:t>
            </w:r>
          </w:p>
        </w:tc>
        <w:tc>
          <w:tcPr>
            <w:tcW w:w="7265" w:type="dxa"/>
            <w:shd w:val="clear" w:color="auto" w:fill="auto"/>
          </w:tcPr>
          <w:p w:rsidR="00AF5F4C" w:rsidRPr="00315C3F" w:rsidRDefault="00460D93" w:rsidP="00077FB1">
            <w:pPr>
              <w:jc w:val="both"/>
              <w:rPr>
                <w:rFonts w:asciiTheme="minorHAnsi" w:hAnsiTheme="minorHAnsi"/>
              </w:rPr>
            </w:pPr>
            <w:r>
              <w:rPr>
                <w:rFonts w:asciiTheme="minorHAnsi" w:hAnsiTheme="minorHAnsi"/>
              </w:rPr>
              <w:t>L2</w:t>
            </w:r>
          </w:p>
        </w:tc>
      </w:tr>
      <w:tr w:rsidR="0042486A" w:rsidRPr="0042486A" w:rsidTr="002E2DF6">
        <w:trPr>
          <w:gridBefore w:val="1"/>
          <w:gridAfter w:val="1"/>
          <w:wBefore w:w="10" w:type="dxa"/>
          <w:wAfter w:w="40" w:type="dxa"/>
        </w:trPr>
        <w:tc>
          <w:tcPr>
            <w:tcW w:w="8966" w:type="dxa"/>
            <w:gridSpan w:val="2"/>
            <w:tcBorders>
              <w:left w:val="nil"/>
              <w:right w:val="nil"/>
            </w:tcBorders>
            <w:shd w:val="clear" w:color="auto" w:fill="auto"/>
          </w:tcPr>
          <w:p w:rsidR="0042486A" w:rsidRPr="0042486A" w:rsidRDefault="0042486A" w:rsidP="0042486A">
            <w:pPr>
              <w:jc w:val="both"/>
              <w:rPr>
                <w:rFonts w:asciiTheme="minorHAnsi" w:hAnsiTheme="minorHAnsi"/>
              </w:rPr>
            </w:pPr>
          </w:p>
        </w:tc>
      </w:tr>
      <w:tr w:rsidR="0042486A" w:rsidRPr="0042486A" w:rsidTr="002E2DF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Job Purpose</w:t>
            </w:r>
          </w:p>
        </w:tc>
      </w:tr>
      <w:tr w:rsidR="0042486A" w:rsidRPr="00CB4E78" w:rsidTr="002E2DF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42486A" w:rsidRPr="00460D93" w:rsidRDefault="00460D93" w:rsidP="00460D93">
            <w:pPr>
              <w:pStyle w:val="BodyText"/>
              <w:rPr>
                <w:b w:val="0"/>
                <w:bCs/>
                <w:i w:val="0"/>
                <w:sz w:val="20"/>
              </w:rPr>
            </w:pPr>
            <w:r>
              <w:rPr>
                <w:b w:val="0"/>
                <w:bCs/>
                <w:i w:val="0"/>
                <w:sz w:val="20"/>
              </w:rPr>
              <w:t>To be the first point of contact for visitors to the school and provide an accurate information service to visitors, staff and pupils.</w:t>
            </w:r>
          </w:p>
        </w:tc>
      </w:tr>
      <w:tr w:rsidR="0042486A" w:rsidRPr="00CB4E78" w:rsidTr="002E2DF6">
        <w:trPr>
          <w:gridBefore w:val="1"/>
          <w:gridAfter w:val="1"/>
          <w:wBefore w:w="10" w:type="dxa"/>
          <w:wAfter w:w="40" w:type="dxa"/>
        </w:trPr>
        <w:tc>
          <w:tcPr>
            <w:tcW w:w="8966" w:type="dxa"/>
            <w:gridSpan w:val="2"/>
            <w:tcBorders>
              <w:left w:val="nil"/>
              <w:right w:val="nil"/>
            </w:tcBorders>
            <w:shd w:val="clear" w:color="auto" w:fill="auto"/>
          </w:tcPr>
          <w:p w:rsidR="0042486A" w:rsidRPr="00061512" w:rsidRDefault="0042486A" w:rsidP="0042486A">
            <w:pPr>
              <w:jc w:val="both"/>
              <w:rPr>
                <w:rFonts w:asciiTheme="minorHAnsi" w:hAnsiTheme="minorHAnsi"/>
              </w:rPr>
            </w:pPr>
          </w:p>
        </w:tc>
      </w:tr>
      <w:tr w:rsidR="0042486A" w:rsidRPr="00CB4E78" w:rsidTr="002E2DF6">
        <w:trPr>
          <w:gridBefore w:val="1"/>
          <w:gridAfter w:val="1"/>
          <w:wBefore w:w="10" w:type="dxa"/>
          <w:wAfter w:w="40" w:type="dxa"/>
        </w:trPr>
        <w:tc>
          <w:tcPr>
            <w:tcW w:w="8966" w:type="dxa"/>
            <w:gridSpan w:val="2"/>
            <w:shd w:val="clear" w:color="auto" w:fill="E2EFD9" w:themeFill="accent6" w:themeFillTint="33"/>
          </w:tcPr>
          <w:p w:rsidR="0042486A" w:rsidRPr="00061512" w:rsidRDefault="0042486A" w:rsidP="0042486A">
            <w:pPr>
              <w:jc w:val="both"/>
              <w:rPr>
                <w:rFonts w:asciiTheme="minorHAnsi" w:hAnsiTheme="minorHAnsi"/>
                <w:b/>
              </w:rPr>
            </w:pPr>
            <w:r w:rsidRPr="00061512">
              <w:rPr>
                <w:rFonts w:asciiTheme="minorHAnsi" w:hAnsiTheme="minorHAnsi"/>
                <w:b/>
              </w:rPr>
              <w:t>Key Accountabilities</w:t>
            </w:r>
          </w:p>
        </w:tc>
      </w:tr>
      <w:tr w:rsidR="0042486A" w:rsidRPr="00CB4E78" w:rsidTr="002E2DF6">
        <w:trPr>
          <w:gridBefore w:val="1"/>
          <w:gridAfter w:val="1"/>
          <w:wBefore w:w="10" w:type="dxa"/>
          <w:wAfter w:w="40" w:type="dxa"/>
        </w:trPr>
        <w:tc>
          <w:tcPr>
            <w:tcW w:w="8966" w:type="dxa"/>
            <w:gridSpan w:val="2"/>
            <w:tcBorders>
              <w:bottom w:val="single" w:sz="12" w:space="0" w:color="385623" w:themeColor="accent6" w:themeShade="80"/>
            </w:tcBorders>
            <w:shd w:val="clear" w:color="auto" w:fill="auto"/>
          </w:tcPr>
          <w:p w:rsidR="00315C3F" w:rsidRDefault="0042486A" w:rsidP="007F1F02">
            <w:pPr>
              <w:pStyle w:val="BodyText"/>
              <w:rPr>
                <w:rFonts w:asciiTheme="minorHAnsi" w:hAnsiTheme="minorHAnsi" w:cs="Arial"/>
                <w:b w:val="0"/>
                <w:bCs/>
                <w:i w:val="0"/>
                <w:iCs/>
                <w:szCs w:val="22"/>
              </w:rPr>
            </w:pPr>
            <w:r w:rsidRPr="00A85605">
              <w:rPr>
                <w:rFonts w:asciiTheme="minorHAnsi" w:hAnsiTheme="minorHAnsi" w:cs="Arial"/>
                <w:b w:val="0"/>
                <w:bCs/>
                <w:i w:val="0"/>
                <w:iCs/>
                <w:szCs w:val="22"/>
              </w:rPr>
              <w:t xml:space="preserve">The following list is not intended to be exhaustive but indicates the range of duties and the level of </w:t>
            </w:r>
            <w:r w:rsidRPr="00057891">
              <w:rPr>
                <w:rFonts w:asciiTheme="minorHAnsi" w:hAnsiTheme="minorHAnsi" w:cs="Arial"/>
                <w:b w:val="0"/>
                <w:bCs/>
                <w:i w:val="0"/>
                <w:iCs/>
                <w:szCs w:val="22"/>
              </w:rPr>
              <w:t>responsibility involved.</w:t>
            </w: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Main Duties and Responsibilities</w:t>
            </w:r>
          </w:p>
          <w:p w:rsidR="00A5571B" w:rsidRPr="00A5571B" w:rsidRDefault="00A5571B" w:rsidP="007F1F02">
            <w:pPr>
              <w:pStyle w:val="BodyText"/>
              <w:rPr>
                <w:rFonts w:asciiTheme="minorHAnsi" w:hAnsiTheme="minorHAnsi" w:cstheme="minorHAnsi"/>
                <w:b w:val="0"/>
                <w:bCs/>
                <w:i w:val="0"/>
                <w:iCs/>
                <w:szCs w:val="22"/>
              </w:rPr>
            </w:pPr>
          </w:p>
          <w:p w:rsidR="004E1F97" w:rsidRDefault="004E1F97" w:rsidP="004E1F97">
            <w:pPr>
              <w:pStyle w:val="BodyText"/>
              <w:numPr>
                <w:ilvl w:val="0"/>
                <w:numId w:val="34"/>
              </w:numPr>
              <w:rPr>
                <w:b w:val="0"/>
                <w:bCs/>
                <w:i w:val="0"/>
                <w:sz w:val="20"/>
              </w:rPr>
            </w:pPr>
            <w:r>
              <w:rPr>
                <w:b w:val="0"/>
                <w:bCs/>
                <w:i w:val="0"/>
                <w:sz w:val="20"/>
              </w:rPr>
              <w:t>Answer telephones in a professional manner and according to the schools preferred procedures;</w:t>
            </w:r>
          </w:p>
          <w:p w:rsidR="004E1F97" w:rsidRDefault="004E1F97" w:rsidP="004E1F97">
            <w:pPr>
              <w:pStyle w:val="BodyText"/>
              <w:numPr>
                <w:ilvl w:val="0"/>
                <w:numId w:val="34"/>
              </w:numPr>
              <w:rPr>
                <w:b w:val="0"/>
                <w:bCs/>
                <w:i w:val="0"/>
                <w:sz w:val="20"/>
              </w:rPr>
            </w:pPr>
            <w:r>
              <w:rPr>
                <w:b w:val="0"/>
                <w:bCs/>
                <w:i w:val="0"/>
                <w:sz w:val="20"/>
              </w:rPr>
              <w:t>Ensure accurate recording of messages and ensuring these are forwarded in a timely manner;</w:t>
            </w:r>
          </w:p>
          <w:p w:rsidR="004E1F97" w:rsidRDefault="004E1F97" w:rsidP="004E1F97">
            <w:pPr>
              <w:pStyle w:val="BodyText"/>
              <w:numPr>
                <w:ilvl w:val="0"/>
                <w:numId w:val="34"/>
              </w:numPr>
              <w:rPr>
                <w:b w:val="0"/>
                <w:bCs/>
                <w:i w:val="0"/>
                <w:sz w:val="20"/>
              </w:rPr>
            </w:pPr>
            <w:r>
              <w:rPr>
                <w:b w:val="0"/>
                <w:bCs/>
                <w:i w:val="0"/>
                <w:sz w:val="20"/>
              </w:rPr>
              <w:t>Keep accurate records of pupils, staff and visitors who arrive / leave the school (apart from normal registration, checking and recording of DBS as and when required;</w:t>
            </w:r>
          </w:p>
          <w:p w:rsidR="004E1F97" w:rsidRDefault="004E1F97" w:rsidP="004E1F97">
            <w:pPr>
              <w:pStyle w:val="BodyText"/>
              <w:numPr>
                <w:ilvl w:val="0"/>
                <w:numId w:val="34"/>
              </w:numPr>
              <w:rPr>
                <w:b w:val="0"/>
                <w:bCs/>
                <w:i w:val="0"/>
                <w:sz w:val="20"/>
              </w:rPr>
            </w:pPr>
            <w:r>
              <w:rPr>
                <w:b w:val="0"/>
                <w:bCs/>
                <w:i w:val="0"/>
                <w:sz w:val="20"/>
              </w:rPr>
              <w:t>Deal with parent queries;</w:t>
            </w:r>
          </w:p>
          <w:p w:rsidR="004E1F97" w:rsidRDefault="004E1F97" w:rsidP="004E1F97">
            <w:pPr>
              <w:pStyle w:val="BodyText"/>
              <w:numPr>
                <w:ilvl w:val="0"/>
                <w:numId w:val="34"/>
              </w:numPr>
              <w:rPr>
                <w:b w:val="0"/>
                <w:bCs/>
                <w:i w:val="0"/>
                <w:sz w:val="20"/>
              </w:rPr>
            </w:pPr>
            <w:r>
              <w:rPr>
                <w:b w:val="0"/>
                <w:bCs/>
                <w:i w:val="0"/>
                <w:sz w:val="20"/>
              </w:rPr>
              <w:t>Contact parents when requested by staff (non confidential);</w:t>
            </w:r>
          </w:p>
          <w:p w:rsidR="001E2C9C" w:rsidRPr="001E2C9C" w:rsidRDefault="007F2D8D" w:rsidP="00ED69E7">
            <w:pPr>
              <w:pStyle w:val="BodyText"/>
              <w:numPr>
                <w:ilvl w:val="0"/>
                <w:numId w:val="34"/>
              </w:numPr>
              <w:rPr>
                <w:b w:val="0"/>
                <w:bCs/>
                <w:i w:val="0"/>
                <w:sz w:val="20"/>
              </w:rPr>
            </w:pPr>
            <w:r w:rsidRPr="001E2C9C">
              <w:rPr>
                <w:b w:val="0"/>
                <w:bCs/>
                <w:i w:val="0"/>
                <w:sz w:val="20"/>
              </w:rPr>
              <w:t>Send bulk emails to parents and carers using the Groupcall system</w:t>
            </w:r>
            <w:r w:rsidR="001E2C9C" w:rsidRPr="001E2C9C">
              <w:rPr>
                <w:b w:val="0"/>
                <w:bCs/>
                <w:i w:val="0"/>
                <w:sz w:val="20"/>
              </w:rPr>
              <w:t>;</w:t>
            </w:r>
          </w:p>
          <w:p w:rsidR="004E1F97" w:rsidRDefault="004E1F97" w:rsidP="004E1F97">
            <w:pPr>
              <w:pStyle w:val="BodyText"/>
              <w:numPr>
                <w:ilvl w:val="0"/>
                <w:numId w:val="34"/>
              </w:numPr>
              <w:rPr>
                <w:b w:val="0"/>
                <w:bCs/>
                <w:i w:val="0"/>
                <w:sz w:val="20"/>
              </w:rPr>
            </w:pPr>
            <w:r>
              <w:rPr>
                <w:b w:val="0"/>
                <w:bCs/>
                <w:i w:val="0"/>
                <w:sz w:val="20"/>
              </w:rPr>
              <w:t>Provide a full administrative service including use of Microsoft programmes including Word and Excel;</w:t>
            </w:r>
          </w:p>
          <w:p w:rsidR="004E1F97" w:rsidRDefault="004E1F97" w:rsidP="004E1F97">
            <w:pPr>
              <w:pStyle w:val="BodyText"/>
              <w:numPr>
                <w:ilvl w:val="0"/>
                <w:numId w:val="34"/>
              </w:numPr>
              <w:rPr>
                <w:b w:val="0"/>
                <w:bCs/>
                <w:i w:val="0"/>
                <w:sz w:val="20"/>
              </w:rPr>
            </w:pPr>
            <w:r>
              <w:rPr>
                <w:b w:val="0"/>
                <w:bCs/>
                <w:i w:val="0"/>
                <w:sz w:val="20"/>
              </w:rPr>
              <w:t>Record maintenance including typing, collation and filing of reports, correspondence and other documents, photocopying and general office duties;</w:t>
            </w:r>
          </w:p>
          <w:p w:rsidR="004E1F97" w:rsidRDefault="004E1F97" w:rsidP="004E1F97">
            <w:pPr>
              <w:pStyle w:val="BodyText"/>
              <w:numPr>
                <w:ilvl w:val="0"/>
                <w:numId w:val="34"/>
              </w:numPr>
              <w:rPr>
                <w:b w:val="0"/>
                <w:bCs/>
                <w:i w:val="0"/>
                <w:sz w:val="20"/>
              </w:rPr>
            </w:pPr>
            <w:r>
              <w:rPr>
                <w:b w:val="0"/>
                <w:bCs/>
                <w:i w:val="0"/>
                <w:sz w:val="20"/>
              </w:rPr>
              <w:t>Retrieve and distribute information/emails to appropriate staff;</w:t>
            </w:r>
          </w:p>
          <w:p w:rsidR="004E1F97" w:rsidRDefault="004E1F97" w:rsidP="004E1F97">
            <w:pPr>
              <w:pStyle w:val="BodyText"/>
              <w:numPr>
                <w:ilvl w:val="0"/>
                <w:numId w:val="34"/>
              </w:numPr>
              <w:rPr>
                <w:b w:val="0"/>
                <w:bCs/>
                <w:i w:val="0"/>
                <w:sz w:val="20"/>
              </w:rPr>
            </w:pPr>
            <w:r>
              <w:rPr>
                <w:b w:val="0"/>
                <w:bCs/>
                <w:i w:val="0"/>
                <w:sz w:val="20"/>
              </w:rPr>
              <w:t>Open and distribute post daily;</w:t>
            </w:r>
          </w:p>
          <w:p w:rsidR="004E1F97" w:rsidRDefault="004E1F97" w:rsidP="004E1F97">
            <w:pPr>
              <w:pStyle w:val="BodyText"/>
              <w:numPr>
                <w:ilvl w:val="0"/>
                <w:numId w:val="34"/>
              </w:numPr>
              <w:rPr>
                <w:b w:val="0"/>
                <w:bCs/>
                <w:i w:val="0"/>
                <w:sz w:val="20"/>
              </w:rPr>
            </w:pPr>
            <w:r>
              <w:rPr>
                <w:b w:val="0"/>
                <w:bCs/>
                <w:i w:val="0"/>
                <w:sz w:val="20"/>
              </w:rPr>
              <w:t>Assist with preparation for school events such as parents evenings and open days;</w:t>
            </w:r>
          </w:p>
          <w:p w:rsidR="004E1F97" w:rsidRDefault="004E1F97" w:rsidP="004E1F97">
            <w:pPr>
              <w:pStyle w:val="BodyText"/>
              <w:numPr>
                <w:ilvl w:val="0"/>
                <w:numId w:val="34"/>
              </w:numPr>
              <w:rPr>
                <w:b w:val="0"/>
                <w:bCs/>
                <w:i w:val="0"/>
                <w:sz w:val="20"/>
              </w:rPr>
            </w:pPr>
            <w:r>
              <w:rPr>
                <w:b w:val="0"/>
                <w:bCs/>
                <w:i w:val="0"/>
                <w:sz w:val="20"/>
              </w:rPr>
              <w:t>Establish good relationships with all staff to ensure a professional administrative support service;</w:t>
            </w:r>
          </w:p>
          <w:p w:rsidR="00BA0C00" w:rsidRPr="00BA0C00" w:rsidRDefault="00BA0C00" w:rsidP="00BA0C00">
            <w:pPr>
              <w:pStyle w:val="BodyText"/>
              <w:numPr>
                <w:ilvl w:val="0"/>
                <w:numId w:val="34"/>
              </w:numPr>
              <w:rPr>
                <w:b w:val="0"/>
                <w:bCs/>
                <w:i w:val="0"/>
                <w:sz w:val="20"/>
              </w:rPr>
            </w:pPr>
            <w:r w:rsidRPr="00BA0C00">
              <w:rPr>
                <w:b w:val="0"/>
                <w:bCs/>
                <w:i w:val="0"/>
                <w:sz w:val="20"/>
              </w:rPr>
              <w:t>Administration of the Academy’s free school meal allocation, liaising with parents and local</w:t>
            </w:r>
          </w:p>
          <w:p w:rsidR="00BA0C00" w:rsidRDefault="00BA0C00" w:rsidP="00BA0C00">
            <w:pPr>
              <w:pStyle w:val="BodyText"/>
              <w:numPr>
                <w:ilvl w:val="0"/>
                <w:numId w:val="34"/>
              </w:numPr>
              <w:rPr>
                <w:b w:val="0"/>
                <w:bCs/>
                <w:i w:val="0"/>
                <w:sz w:val="20"/>
              </w:rPr>
            </w:pPr>
            <w:r w:rsidRPr="00BA0C00">
              <w:rPr>
                <w:b w:val="0"/>
                <w:bCs/>
                <w:i w:val="0"/>
                <w:sz w:val="20"/>
              </w:rPr>
              <w:t>authority through the secure FSM hub as appropriate;</w:t>
            </w:r>
          </w:p>
          <w:p w:rsidR="00BA0C00" w:rsidRPr="00BA0C00" w:rsidRDefault="00BA0C00" w:rsidP="00BA0C00">
            <w:pPr>
              <w:pStyle w:val="BodyText"/>
              <w:numPr>
                <w:ilvl w:val="0"/>
                <w:numId w:val="34"/>
              </w:numPr>
              <w:rPr>
                <w:b w:val="0"/>
                <w:bCs/>
                <w:i w:val="0"/>
                <w:sz w:val="20"/>
              </w:rPr>
            </w:pPr>
            <w:r w:rsidRPr="00BA0C00">
              <w:rPr>
                <w:b w:val="0"/>
                <w:bCs/>
                <w:i w:val="0"/>
                <w:sz w:val="20"/>
              </w:rPr>
              <w:t>Produce activation codes for new starts on ParentPay, assisting with account set up and</w:t>
            </w:r>
          </w:p>
          <w:p w:rsidR="00BA0C00" w:rsidRDefault="00BA0C00" w:rsidP="00BA0C00">
            <w:pPr>
              <w:pStyle w:val="BodyText"/>
              <w:rPr>
                <w:b w:val="0"/>
                <w:bCs/>
                <w:i w:val="0"/>
                <w:sz w:val="20"/>
              </w:rPr>
            </w:pPr>
            <w:r>
              <w:rPr>
                <w:b w:val="0"/>
                <w:bCs/>
                <w:i w:val="0"/>
                <w:sz w:val="20"/>
              </w:rPr>
              <w:t xml:space="preserve">       </w:t>
            </w:r>
            <w:r w:rsidRPr="00BA0C00">
              <w:rPr>
                <w:b w:val="0"/>
                <w:bCs/>
                <w:i w:val="0"/>
                <w:sz w:val="20"/>
              </w:rPr>
              <w:t>payments;</w:t>
            </w:r>
          </w:p>
          <w:p w:rsidR="004E1F97" w:rsidRDefault="007964FB" w:rsidP="004E1F97">
            <w:pPr>
              <w:pStyle w:val="BodyText"/>
              <w:numPr>
                <w:ilvl w:val="0"/>
                <w:numId w:val="34"/>
              </w:numPr>
              <w:rPr>
                <w:b w:val="0"/>
                <w:bCs/>
                <w:i w:val="0"/>
                <w:sz w:val="20"/>
              </w:rPr>
            </w:pPr>
            <w:r>
              <w:rPr>
                <w:b w:val="0"/>
                <w:bCs/>
                <w:i w:val="0"/>
                <w:sz w:val="20"/>
              </w:rPr>
              <w:t>Coordinate a</w:t>
            </w:r>
            <w:r w:rsidR="004E1F97">
              <w:rPr>
                <w:b w:val="0"/>
                <w:bCs/>
                <w:i w:val="0"/>
                <w:sz w:val="20"/>
              </w:rPr>
              <w:t>nnual registration of the fruit scheme;</w:t>
            </w:r>
          </w:p>
          <w:p w:rsidR="004E1F97" w:rsidRDefault="004E1F97" w:rsidP="004E1F97">
            <w:pPr>
              <w:pStyle w:val="BodyText"/>
              <w:numPr>
                <w:ilvl w:val="0"/>
                <w:numId w:val="34"/>
              </w:numPr>
              <w:rPr>
                <w:b w:val="0"/>
                <w:bCs/>
                <w:i w:val="0"/>
                <w:sz w:val="20"/>
              </w:rPr>
            </w:pPr>
            <w:r>
              <w:rPr>
                <w:b w:val="0"/>
                <w:bCs/>
                <w:i w:val="0"/>
                <w:sz w:val="20"/>
              </w:rPr>
              <w:t>Daily management of insufficient funds for School meals and contacting Parents/Carers;</w:t>
            </w:r>
          </w:p>
          <w:p w:rsidR="004E1F97" w:rsidRDefault="007F2D8D" w:rsidP="004E1F97">
            <w:pPr>
              <w:pStyle w:val="BodyText"/>
              <w:numPr>
                <w:ilvl w:val="0"/>
                <w:numId w:val="34"/>
              </w:numPr>
              <w:rPr>
                <w:b w:val="0"/>
                <w:bCs/>
                <w:i w:val="0"/>
                <w:sz w:val="20"/>
              </w:rPr>
            </w:pPr>
            <w:r>
              <w:rPr>
                <w:b w:val="0"/>
                <w:bCs/>
                <w:i w:val="0"/>
                <w:sz w:val="20"/>
              </w:rPr>
              <w:t>Assist Attendance Officer to r</w:t>
            </w:r>
            <w:r w:rsidR="004E1F97">
              <w:rPr>
                <w:b w:val="0"/>
                <w:bCs/>
                <w:i w:val="0"/>
                <w:sz w:val="20"/>
              </w:rPr>
              <w:t>egister late pupils</w:t>
            </w:r>
            <w:r w:rsidR="00BA0C00">
              <w:rPr>
                <w:b w:val="0"/>
                <w:bCs/>
                <w:i w:val="0"/>
                <w:sz w:val="20"/>
              </w:rPr>
              <w:t xml:space="preserve"> (drop off and collection)</w:t>
            </w:r>
            <w:r w:rsidR="004E1F97">
              <w:rPr>
                <w:b w:val="0"/>
                <w:bCs/>
                <w:i w:val="0"/>
                <w:sz w:val="20"/>
              </w:rPr>
              <w:t xml:space="preserve"> – </w:t>
            </w:r>
            <w:r>
              <w:rPr>
                <w:b w:val="0"/>
                <w:bCs/>
                <w:i w:val="0"/>
                <w:sz w:val="20"/>
              </w:rPr>
              <w:t>updating the late log.</w:t>
            </w:r>
          </w:p>
          <w:p w:rsidR="004E1F97" w:rsidRDefault="007F2D8D" w:rsidP="004E1F97">
            <w:pPr>
              <w:pStyle w:val="BodyText"/>
              <w:numPr>
                <w:ilvl w:val="0"/>
                <w:numId w:val="34"/>
              </w:numPr>
              <w:rPr>
                <w:b w:val="0"/>
                <w:bCs/>
                <w:i w:val="0"/>
                <w:sz w:val="20"/>
              </w:rPr>
            </w:pPr>
            <w:r>
              <w:rPr>
                <w:b w:val="0"/>
                <w:bCs/>
                <w:i w:val="0"/>
                <w:sz w:val="20"/>
              </w:rPr>
              <w:t>Assist Attendance Officer to c</w:t>
            </w:r>
            <w:r w:rsidR="004E1F97">
              <w:rPr>
                <w:b w:val="0"/>
                <w:bCs/>
                <w:i w:val="0"/>
                <w:sz w:val="20"/>
              </w:rPr>
              <w:t>heck new applications and photocopying supporting documents;</w:t>
            </w:r>
          </w:p>
          <w:p w:rsidR="004E1F97" w:rsidRDefault="00C450AB" w:rsidP="004E1F97">
            <w:pPr>
              <w:pStyle w:val="BodyText"/>
              <w:numPr>
                <w:ilvl w:val="0"/>
                <w:numId w:val="34"/>
              </w:numPr>
              <w:rPr>
                <w:b w:val="0"/>
                <w:bCs/>
                <w:i w:val="0"/>
                <w:sz w:val="20"/>
              </w:rPr>
            </w:pPr>
            <w:r>
              <w:rPr>
                <w:b w:val="0"/>
                <w:bCs/>
                <w:i w:val="0"/>
                <w:sz w:val="20"/>
              </w:rPr>
              <w:t>C</w:t>
            </w:r>
            <w:r w:rsidR="00D76080">
              <w:rPr>
                <w:b w:val="0"/>
                <w:bCs/>
                <w:i w:val="0"/>
                <w:sz w:val="20"/>
              </w:rPr>
              <w:t>oordinate the school photo</w:t>
            </w:r>
            <w:r>
              <w:rPr>
                <w:b w:val="0"/>
                <w:bCs/>
                <w:i w:val="0"/>
                <w:sz w:val="20"/>
              </w:rPr>
              <w:t xml:space="preserve">shoot, </w:t>
            </w:r>
            <w:r w:rsidR="00D518F7">
              <w:rPr>
                <w:b w:val="0"/>
                <w:bCs/>
                <w:i w:val="0"/>
                <w:sz w:val="20"/>
              </w:rPr>
              <w:t xml:space="preserve">and </w:t>
            </w:r>
            <w:r>
              <w:rPr>
                <w:b w:val="0"/>
                <w:bCs/>
                <w:i w:val="0"/>
                <w:sz w:val="20"/>
              </w:rPr>
              <w:t>d</w:t>
            </w:r>
            <w:r w:rsidR="004E1F97">
              <w:rPr>
                <w:b w:val="0"/>
                <w:bCs/>
                <w:i w:val="0"/>
                <w:sz w:val="20"/>
              </w:rPr>
              <w:t>istribute school photos;</w:t>
            </w:r>
          </w:p>
          <w:p w:rsidR="004E1F97" w:rsidRDefault="004E1F97" w:rsidP="004E1F97">
            <w:pPr>
              <w:pStyle w:val="BodyText"/>
              <w:numPr>
                <w:ilvl w:val="0"/>
                <w:numId w:val="34"/>
              </w:numPr>
              <w:rPr>
                <w:b w:val="0"/>
                <w:bCs/>
                <w:i w:val="0"/>
                <w:sz w:val="20"/>
              </w:rPr>
            </w:pPr>
            <w:r>
              <w:rPr>
                <w:b w:val="0"/>
                <w:bCs/>
                <w:i w:val="0"/>
                <w:sz w:val="20"/>
              </w:rPr>
              <w:t>Ensure the reception area is tidy, well-kept, warm and welcoming;</w:t>
            </w:r>
          </w:p>
          <w:p w:rsidR="004E1F97" w:rsidRPr="00460D93" w:rsidRDefault="004E1F97" w:rsidP="00460D93">
            <w:pPr>
              <w:pStyle w:val="BodyText"/>
              <w:numPr>
                <w:ilvl w:val="0"/>
                <w:numId w:val="34"/>
              </w:numPr>
              <w:rPr>
                <w:b w:val="0"/>
                <w:bCs/>
                <w:i w:val="0"/>
                <w:sz w:val="20"/>
              </w:rPr>
            </w:pPr>
            <w:r>
              <w:rPr>
                <w:b w:val="0"/>
                <w:bCs/>
                <w:i w:val="0"/>
                <w:sz w:val="20"/>
              </w:rPr>
              <w:t>Take delivery of goods and check against delivery note</w:t>
            </w:r>
            <w:r w:rsidR="00460D93">
              <w:rPr>
                <w:b w:val="0"/>
                <w:bCs/>
                <w:i w:val="0"/>
                <w:sz w:val="20"/>
              </w:rPr>
              <w:t>.</w:t>
            </w:r>
          </w:p>
          <w:p w:rsidR="00D14DD2" w:rsidRPr="00D14DD2" w:rsidRDefault="00D14DD2" w:rsidP="00D14DD2">
            <w:pPr>
              <w:rPr>
                <w:rFonts w:asciiTheme="minorHAnsi" w:hAnsiTheme="minorHAnsi" w:cstheme="minorHAnsi"/>
              </w:rPr>
            </w:pPr>
          </w:p>
          <w:p w:rsidR="00A5571B" w:rsidRPr="00A5571B" w:rsidRDefault="00A5571B" w:rsidP="00A5571B">
            <w:pPr>
              <w:contextualSpacing/>
              <w:rPr>
                <w:rFonts w:asciiTheme="minorHAnsi" w:hAnsiTheme="minorHAnsi" w:cstheme="minorHAnsi"/>
                <w:b/>
                <w:u w:val="single"/>
              </w:rPr>
            </w:pPr>
            <w:r w:rsidRPr="00A5571B">
              <w:rPr>
                <w:rFonts w:asciiTheme="minorHAnsi" w:hAnsiTheme="minorHAnsi" w:cstheme="minorHAnsi"/>
                <w:b/>
                <w:u w:val="single"/>
              </w:rPr>
              <w:t>General</w:t>
            </w:r>
          </w:p>
          <w:p w:rsidR="00A5571B" w:rsidRPr="00A5571B" w:rsidRDefault="00A5571B" w:rsidP="00A5571B">
            <w:pPr>
              <w:contextualSpacing/>
              <w:rPr>
                <w:rFonts w:asciiTheme="minorHAnsi" w:hAnsiTheme="minorHAnsi" w:cstheme="minorHAnsi"/>
                <w:b/>
                <w:u w:val="single"/>
              </w:rPr>
            </w:pPr>
          </w:p>
          <w:p w:rsidR="00A5571B" w:rsidRPr="00A5571B" w:rsidRDefault="00A5571B" w:rsidP="004E1F97">
            <w:pPr>
              <w:numPr>
                <w:ilvl w:val="0"/>
                <w:numId w:val="34"/>
              </w:numPr>
              <w:contextualSpacing/>
              <w:rPr>
                <w:rFonts w:asciiTheme="minorHAnsi" w:hAnsiTheme="minorHAnsi" w:cstheme="minorHAnsi"/>
              </w:rPr>
            </w:pPr>
            <w:r w:rsidRPr="00A5571B">
              <w:rPr>
                <w:rFonts w:asciiTheme="minorHAnsi" w:hAnsiTheme="minorHAnsi" w:cstheme="minorHAnsi"/>
              </w:rPr>
              <w:t>Maintain confidentiality in and outside the workplace;</w:t>
            </w:r>
          </w:p>
          <w:p w:rsidR="00A5571B" w:rsidRPr="00A5571B" w:rsidRDefault="00A5571B" w:rsidP="004E1F97">
            <w:pPr>
              <w:numPr>
                <w:ilvl w:val="0"/>
                <w:numId w:val="34"/>
              </w:numPr>
              <w:contextualSpacing/>
              <w:rPr>
                <w:rFonts w:asciiTheme="minorHAnsi" w:hAnsiTheme="minorHAnsi" w:cstheme="minorHAnsi"/>
              </w:rPr>
            </w:pPr>
            <w:r w:rsidRPr="00A5571B">
              <w:rPr>
                <w:rFonts w:asciiTheme="minorHAnsi" w:hAnsiTheme="minorHAnsi" w:cstheme="minorHAnsi"/>
              </w:rPr>
              <w:t>Support the implementation of academy policies;</w:t>
            </w:r>
          </w:p>
          <w:p w:rsidR="00A5571B" w:rsidRPr="00A5571B" w:rsidRDefault="00A5571B" w:rsidP="004E1F97">
            <w:pPr>
              <w:numPr>
                <w:ilvl w:val="0"/>
                <w:numId w:val="34"/>
              </w:numPr>
              <w:contextualSpacing/>
              <w:rPr>
                <w:rFonts w:asciiTheme="minorHAnsi" w:hAnsiTheme="minorHAnsi" w:cstheme="minorHAnsi"/>
              </w:rPr>
            </w:pPr>
            <w:r w:rsidRPr="00A5571B">
              <w:rPr>
                <w:rFonts w:asciiTheme="minorHAnsi" w:hAnsiTheme="minorHAnsi" w:cstheme="minorHAnsi"/>
              </w:rPr>
              <w:t>Promote the inclusion and acceptance of all pupils;</w:t>
            </w:r>
          </w:p>
          <w:p w:rsidR="00A5571B" w:rsidRPr="00A5571B" w:rsidRDefault="00A5571B" w:rsidP="004E1F97">
            <w:pPr>
              <w:numPr>
                <w:ilvl w:val="0"/>
                <w:numId w:val="34"/>
              </w:numPr>
              <w:contextualSpacing/>
              <w:rPr>
                <w:rFonts w:asciiTheme="minorHAnsi" w:hAnsiTheme="minorHAnsi" w:cstheme="minorHAnsi"/>
              </w:rPr>
            </w:pPr>
            <w:r w:rsidRPr="00A5571B">
              <w:rPr>
                <w:rFonts w:asciiTheme="minorHAnsi" w:hAnsiTheme="minorHAnsi" w:cstheme="minorHAnsi"/>
              </w:rPr>
              <w:lastRenderedPageBreak/>
              <w:t>Be aware of and understand safeguarding protocol and procedures and the importance of taking appropriate action;</w:t>
            </w:r>
          </w:p>
          <w:p w:rsidR="00A5571B" w:rsidRPr="00A5571B" w:rsidRDefault="00A5571B" w:rsidP="004E1F97">
            <w:pPr>
              <w:numPr>
                <w:ilvl w:val="0"/>
                <w:numId w:val="34"/>
              </w:numPr>
              <w:contextualSpacing/>
              <w:rPr>
                <w:rFonts w:asciiTheme="minorHAnsi" w:hAnsiTheme="minorHAnsi" w:cstheme="minorHAnsi"/>
              </w:rPr>
            </w:pPr>
            <w:r w:rsidRPr="00A5571B">
              <w:rPr>
                <w:rFonts w:asciiTheme="minorHAnsi" w:hAnsiTheme="minorHAnsi" w:cstheme="minorHAnsi"/>
              </w:rPr>
              <w:t>Attend and participate in meetings and training opportunities;</w:t>
            </w:r>
          </w:p>
          <w:p w:rsidR="00A5571B" w:rsidRPr="00A5571B" w:rsidRDefault="00A5571B" w:rsidP="004E1F97">
            <w:pPr>
              <w:numPr>
                <w:ilvl w:val="0"/>
                <w:numId w:val="34"/>
              </w:numPr>
              <w:contextualSpacing/>
              <w:rPr>
                <w:rFonts w:asciiTheme="minorHAnsi" w:hAnsiTheme="minorHAnsi" w:cstheme="minorHAnsi"/>
              </w:rPr>
            </w:pPr>
            <w:r w:rsidRPr="00A5571B">
              <w:rPr>
                <w:rFonts w:asciiTheme="minorHAnsi" w:hAnsiTheme="minorHAnsi" w:cstheme="minorHAnsi"/>
              </w:rPr>
              <w:t>Carry out any other reasonable tasks/duties as required by The Trust in accordance with the needs of The Trust.</w:t>
            </w:r>
          </w:p>
          <w:p w:rsidR="00A5571B" w:rsidRPr="00315C3F" w:rsidRDefault="00A5571B" w:rsidP="00A5571B">
            <w:pPr>
              <w:contextualSpacing/>
              <w:rPr>
                <w:rFonts w:asciiTheme="minorHAnsi" w:hAnsiTheme="minorHAnsi" w:cstheme="minorHAnsi"/>
              </w:rPr>
            </w:pPr>
          </w:p>
          <w:p w:rsidR="0042486A" w:rsidRPr="00061512" w:rsidRDefault="0042486A" w:rsidP="0042486A">
            <w:pPr>
              <w:jc w:val="both"/>
              <w:rPr>
                <w:rFonts w:asciiTheme="minorHAnsi" w:hAnsiTheme="minorHAnsi"/>
              </w:rPr>
            </w:pPr>
            <w:r w:rsidRPr="00A85605">
              <w:rPr>
                <w:rFonts w:asciiTheme="minorHAnsi" w:hAnsiTheme="minorHAnsi"/>
                <w:bCs/>
                <w:iCs/>
              </w:rPr>
              <w:t>This job description may be reviewed at the end of the academic</w:t>
            </w:r>
            <w:r w:rsidRPr="00061512">
              <w:rPr>
                <w:rFonts w:asciiTheme="minorHAnsi" w:hAnsiTheme="minorHAnsi"/>
                <w:bCs/>
                <w:iCs/>
              </w:rPr>
              <w:t xml:space="preserve"> year or earlier if necessary.  In addition it may be amended at any time after consultation.</w:t>
            </w:r>
          </w:p>
        </w:tc>
      </w:tr>
      <w:tr w:rsidR="0042486A" w:rsidRPr="00CB4E78" w:rsidTr="002E2DF6">
        <w:trPr>
          <w:gridBefore w:val="1"/>
          <w:gridAfter w:val="1"/>
          <w:wBefore w:w="10" w:type="dxa"/>
          <w:wAfter w:w="40" w:type="dxa"/>
        </w:trPr>
        <w:tc>
          <w:tcPr>
            <w:tcW w:w="8966" w:type="dxa"/>
            <w:gridSpan w:val="2"/>
            <w:tcBorders>
              <w:left w:val="nil"/>
              <w:bottom w:val="nil"/>
              <w:right w:val="nil"/>
            </w:tcBorders>
            <w:shd w:val="clear" w:color="auto" w:fill="auto"/>
          </w:tcPr>
          <w:p w:rsidR="0042486A" w:rsidRPr="00CB4E78" w:rsidRDefault="0042486A" w:rsidP="0042486A">
            <w:pPr>
              <w:pStyle w:val="BodyText"/>
              <w:rPr>
                <w:rFonts w:asciiTheme="minorHAnsi" w:hAnsiTheme="minorHAnsi" w:cs="Arial"/>
                <w:b w:val="0"/>
                <w:bCs/>
                <w:i w:val="0"/>
                <w:iCs/>
                <w:szCs w:val="22"/>
              </w:rPr>
            </w:pPr>
          </w:p>
        </w:tc>
      </w:tr>
      <w:tr w:rsidR="0042486A" w:rsidRPr="00CB4E78" w:rsidTr="002E2DF6">
        <w:tc>
          <w:tcPr>
            <w:tcW w:w="9016" w:type="dxa"/>
            <w:gridSpan w:val="4"/>
            <w:shd w:val="clear" w:color="auto" w:fill="E2EFD9" w:themeFill="accent6" w:themeFillTint="33"/>
          </w:tcPr>
          <w:p w:rsidR="0042486A" w:rsidRPr="00CB4E78" w:rsidRDefault="00B129DE" w:rsidP="0042486A">
            <w:pPr>
              <w:pStyle w:val="BodyText"/>
              <w:rPr>
                <w:rFonts w:asciiTheme="minorHAnsi" w:hAnsiTheme="minorHAnsi" w:cs="Arial"/>
                <w:bCs/>
                <w:i w:val="0"/>
                <w:iCs/>
                <w:szCs w:val="22"/>
              </w:rPr>
            </w:pPr>
            <w:r>
              <w:br w:type="page"/>
            </w:r>
            <w:r w:rsidR="0042486A" w:rsidRPr="00CB4E78">
              <w:rPr>
                <w:rFonts w:asciiTheme="minorHAnsi" w:hAnsiTheme="minorHAnsi" w:cs="Arial"/>
                <w:bCs/>
                <w:i w:val="0"/>
                <w:iCs/>
                <w:szCs w:val="22"/>
              </w:rPr>
              <w:t>Confidentiality</w:t>
            </w:r>
          </w:p>
        </w:tc>
      </w:tr>
      <w:tr w:rsidR="0042486A" w:rsidRPr="00CB4E78" w:rsidTr="002E2DF6">
        <w:tc>
          <w:tcPr>
            <w:tcW w:w="9016" w:type="dxa"/>
            <w:gridSpan w:val="4"/>
            <w:tcBorders>
              <w:bottom w:val="single" w:sz="12" w:space="0" w:color="385623" w:themeColor="accent6" w:themeShade="80"/>
            </w:tcBorders>
            <w:shd w:val="clear" w:color="auto" w:fill="auto"/>
          </w:tcPr>
          <w:p w:rsidR="00173028" w:rsidRPr="00CB4E78" w:rsidRDefault="0042486A" w:rsidP="0042486A">
            <w:pPr>
              <w:jc w:val="both"/>
              <w:rPr>
                <w:rFonts w:asciiTheme="minorHAnsi" w:hAnsiTheme="minorHAnsi"/>
              </w:rPr>
            </w:pPr>
            <w:r w:rsidRPr="00CB4E78">
              <w:rPr>
                <w:rFonts w:asciiTheme="minorHAnsi" w:hAnsiTheme="minorHAnsi"/>
              </w:rPr>
              <w:t xml:space="preserve">During the course of your employment you may see, hear or have access to, information on matters of a confidential nature relating to the work of </w:t>
            </w:r>
            <w:r w:rsidR="00173028" w:rsidRPr="00CB4E78">
              <w:rPr>
                <w:rFonts w:asciiTheme="minorHAnsi" w:hAnsiTheme="minorHAnsi"/>
              </w:rPr>
              <w:t xml:space="preserve">The Park Federation Academy Trust </w:t>
            </w:r>
            <w:r w:rsidRPr="00CB4E78">
              <w:rPr>
                <w:rFonts w:asciiTheme="minorHAnsi" w:hAnsiTheme="minorHAnsi"/>
              </w:rPr>
              <w:t xml:space="preserve">or to the health and personal affairs of pupils and staff.  Under no circumstances should such information be divulged or passed on to any unauthorised person or organisation. </w:t>
            </w:r>
          </w:p>
        </w:tc>
      </w:tr>
      <w:tr w:rsidR="0042486A" w:rsidRPr="00CB4E78" w:rsidTr="002E2DF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E2DF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Data Protection</w:t>
            </w:r>
          </w:p>
        </w:tc>
      </w:tr>
      <w:tr w:rsidR="0042486A" w:rsidRPr="00CB4E78" w:rsidTr="002E2DF6">
        <w:tc>
          <w:tcPr>
            <w:tcW w:w="9016" w:type="dxa"/>
            <w:gridSpan w:val="4"/>
            <w:tcBorders>
              <w:bottom w:val="single" w:sz="12" w:space="0" w:color="385623" w:themeColor="accent6" w:themeShade="80"/>
            </w:tcBorders>
            <w:shd w:val="clear" w:color="auto" w:fill="auto"/>
          </w:tcPr>
          <w:p w:rsidR="0042486A" w:rsidRPr="00CB4E78" w:rsidRDefault="0042486A" w:rsidP="007F1F02">
            <w:pPr>
              <w:jc w:val="both"/>
              <w:rPr>
                <w:rFonts w:asciiTheme="minorHAnsi" w:hAnsiTheme="minorHAnsi"/>
              </w:rPr>
            </w:pPr>
            <w:r w:rsidRPr="00CB4E78">
              <w:rPr>
                <w:rFonts w:asciiTheme="minorHAnsi" w:hAnsiTheme="minorHAnsi"/>
              </w:rPr>
              <w:t xml:space="preserve">During the course of your employment you will have access to data and personal information that must be processed in accordance with the terms and conditions of the Data Protection Act </w:t>
            </w:r>
            <w:r w:rsidR="007F1F02">
              <w:rPr>
                <w:rFonts w:asciiTheme="minorHAnsi" w:hAnsiTheme="minorHAnsi"/>
              </w:rPr>
              <w:t>2018</w:t>
            </w:r>
            <w:r w:rsidRPr="00CB4E78">
              <w:rPr>
                <w:rFonts w:asciiTheme="minorHAnsi" w:hAnsiTheme="minorHAnsi"/>
              </w:rPr>
              <w:t>.</w:t>
            </w:r>
          </w:p>
        </w:tc>
      </w:tr>
      <w:tr w:rsidR="0042486A" w:rsidRPr="00CB4E78" w:rsidTr="002E2DF6">
        <w:tc>
          <w:tcPr>
            <w:tcW w:w="9016" w:type="dxa"/>
            <w:gridSpan w:val="4"/>
            <w:tcBorders>
              <w:left w:val="nil"/>
              <w:right w:val="nil"/>
            </w:tcBorders>
            <w:shd w:val="clear" w:color="auto" w:fill="auto"/>
          </w:tcPr>
          <w:p w:rsidR="0042486A" w:rsidRPr="00CB4E78" w:rsidRDefault="0042486A" w:rsidP="0042486A">
            <w:pPr>
              <w:jc w:val="both"/>
              <w:rPr>
                <w:rFonts w:asciiTheme="minorHAnsi" w:hAnsiTheme="minorHAnsi"/>
              </w:rPr>
            </w:pPr>
          </w:p>
        </w:tc>
      </w:tr>
      <w:tr w:rsidR="0042486A" w:rsidRPr="00CB4E78" w:rsidTr="002E2DF6">
        <w:tc>
          <w:tcPr>
            <w:tcW w:w="9016" w:type="dxa"/>
            <w:gridSpan w:val="4"/>
            <w:shd w:val="clear" w:color="auto" w:fill="E2EFD9" w:themeFill="accent6" w:themeFillTint="33"/>
          </w:tcPr>
          <w:p w:rsidR="0042486A" w:rsidRPr="00CB4E78" w:rsidRDefault="0042486A" w:rsidP="0042486A">
            <w:pPr>
              <w:jc w:val="both"/>
              <w:rPr>
                <w:rFonts w:asciiTheme="minorHAnsi" w:hAnsiTheme="minorHAnsi"/>
                <w:b/>
              </w:rPr>
            </w:pPr>
            <w:r w:rsidRPr="00CB4E78">
              <w:rPr>
                <w:rFonts w:asciiTheme="minorHAnsi" w:hAnsiTheme="minorHAnsi"/>
                <w:b/>
              </w:rPr>
              <w:t>Safeguarding</w:t>
            </w:r>
          </w:p>
        </w:tc>
      </w:tr>
      <w:tr w:rsidR="0042486A" w:rsidRPr="00CB4E78" w:rsidTr="002E2DF6">
        <w:tc>
          <w:tcPr>
            <w:tcW w:w="9016" w:type="dxa"/>
            <w:gridSpan w:val="4"/>
            <w:shd w:val="clear" w:color="auto" w:fill="auto"/>
          </w:tcPr>
          <w:p w:rsidR="0042486A" w:rsidRPr="00CB4E78" w:rsidRDefault="0042486A" w:rsidP="00DD01DF">
            <w:pPr>
              <w:jc w:val="both"/>
              <w:rPr>
                <w:rFonts w:asciiTheme="minorHAnsi" w:hAnsiTheme="minorHAnsi"/>
              </w:rPr>
            </w:pPr>
            <w:r w:rsidRPr="00CB4E78">
              <w:rPr>
                <w:rFonts w:asciiTheme="minorHAnsi" w:hAnsiTheme="minorHAnsi"/>
              </w:rPr>
              <w:t xml:space="preserve">In accordance with the commitment of </w:t>
            </w:r>
            <w:r w:rsidR="00792A18" w:rsidRPr="00CB4E78">
              <w:rPr>
                <w:rFonts w:asciiTheme="minorHAnsi" w:hAnsiTheme="minorHAnsi"/>
              </w:rPr>
              <w:t>The Park Federation Academy Trust</w:t>
            </w:r>
            <w:r w:rsidRPr="00CB4E78">
              <w:rPr>
                <w:rFonts w:asciiTheme="minorHAnsi" w:hAnsiTheme="minorHAnsi"/>
              </w:rPr>
              <w:t xml:space="preserve"> to follow and adhere to the Department for Education guidance entitled “Keeping Children Safe in Education”, it is the individual’s responsibility to promote and safeguard the welfare of children and young people in the </w:t>
            </w:r>
            <w:r w:rsidR="00DD01DF">
              <w:rPr>
                <w:rFonts w:asciiTheme="minorHAnsi" w:hAnsiTheme="minorHAnsi"/>
              </w:rPr>
              <w:t>Academy</w:t>
            </w:r>
            <w:r w:rsidRPr="00CB4E78">
              <w:rPr>
                <w:rFonts w:asciiTheme="minorHAnsi" w:hAnsiTheme="minorHAnsi"/>
              </w:rPr>
              <w:t xml:space="preserve">.  </w:t>
            </w:r>
            <w:r w:rsidR="00DD01DF">
              <w:rPr>
                <w:rFonts w:asciiTheme="minorHAnsi" w:hAnsiTheme="minorHAnsi"/>
              </w:rPr>
              <w:t>A s</w:t>
            </w:r>
            <w:r w:rsidRPr="00CB4E78">
              <w:rPr>
                <w:rFonts w:asciiTheme="minorHAnsi" w:hAnsiTheme="minorHAnsi"/>
              </w:rPr>
              <w:t xml:space="preserve">atisfactory DBS </w:t>
            </w:r>
            <w:r w:rsidR="00DD01DF">
              <w:rPr>
                <w:rFonts w:asciiTheme="minorHAnsi" w:hAnsiTheme="minorHAnsi"/>
              </w:rPr>
              <w:t>check</w:t>
            </w:r>
            <w:r w:rsidRPr="00CB4E78">
              <w:rPr>
                <w:rFonts w:asciiTheme="minorHAnsi" w:hAnsiTheme="minorHAnsi"/>
              </w:rPr>
              <w:t xml:space="preserve"> is required for this post.</w:t>
            </w:r>
          </w:p>
        </w:tc>
      </w:tr>
    </w:tbl>
    <w:p w:rsidR="00792A18" w:rsidRPr="00CB4E78" w:rsidRDefault="00792A18" w:rsidP="0042486A">
      <w:pPr>
        <w:jc w:val="both"/>
        <w:rPr>
          <w:rFonts w:asciiTheme="minorHAnsi" w:hAnsiTheme="minorHAnsi"/>
        </w:rPr>
      </w:pPr>
    </w:p>
    <w:p w:rsidR="007964FB" w:rsidRPr="007964FB" w:rsidRDefault="00AF5F4C" w:rsidP="006D04D3">
      <w:pPr>
        <w:rPr>
          <w:color w:val="222222"/>
          <w:sz w:val="24"/>
          <w:szCs w:val="24"/>
          <w:lang w:eastAsia="en-GB"/>
        </w:rPr>
      </w:pPr>
      <w:r>
        <w:br w:type="page"/>
      </w:r>
    </w:p>
    <w:tbl>
      <w:tblPr>
        <w:tblStyle w:val="TableGrid"/>
        <w:tblW w:w="9016" w:type="dxa"/>
        <w:tblBorders>
          <w:top w:val="single" w:sz="12" w:space="0" w:color="385623" w:themeColor="accent6" w:themeShade="80"/>
          <w:left w:val="single" w:sz="12" w:space="0" w:color="385623" w:themeColor="accent6" w:themeShade="80"/>
          <w:bottom w:val="single" w:sz="12" w:space="0" w:color="385623" w:themeColor="accent6" w:themeShade="80"/>
          <w:right w:val="single" w:sz="12" w:space="0" w:color="385623" w:themeColor="accent6" w:themeShade="80"/>
          <w:insideH w:val="single" w:sz="12" w:space="0" w:color="385623" w:themeColor="accent6" w:themeShade="80"/>
          <w:insideV w:val="single" w:sz="12" w:space="0" w:color="385623" w:themeColor="accent6" w:themeShade="80"/>
        </w:tblBorders>
        <w:tblLook w:val="04A0" w:firstRow="1" w:lastRow="0" w:firstColumn="1" w:lastColumn="0" w:noHBand="0" w:noVBand="1"/>
      </w:tblPr>
      <w:tblGrid>
        <w:gridCol w:w="1696"/>
        <w:gridCol w:w="3828"/>
        <w:gridCol w:w="3492"/>
      </w:tblGrid>
      <w:tr w:rsidR="00AF5F4C" w:rsidRPr="00791B05" w:rsidTr="00D342EC">
        <w:tc>
          <w:tcPr>
            <w:tcW w:w="9016" w:type="dxa"/>
            <w:gridSpan w:val="3"/>
            <w:tcBorders>
              <w:top w:val="nil"/>
              <w:left w:val="nil"/>
              <w:right w:val="nil"/>
            </w:tcBorders>
            <w:shd w:val="clear" w:color="auto" w:fill="auto"/>
          </w:tcPr>
          <w:p w:rsidR="00AF5F4C" w:rsidRPr="00791B05" w:rsidRDefault="00AF5F4C" w:rsidP="00C450AB">
            <w:pPr>
              <w:jc w:val="center"/>
              <w:rPr>
                <w:rFonts w:asciiTheme="minorHAnsi" w:hAnsiTheme="minorHAnsi" w:cstheme="minorHAnsi"/>
                <w:b/>
                <w:sz w:val="24"/>
              </w:rPr>
            </w:pPr>
          </w:p>
        </w:tc>
      </w:tr>
      <w:tr w:rsidR="00AF5F4C" w:rsidRPr="00791B05" w:rsidTr="00D342EC">
        <w:tc>
          <w:tcPr>
            <w:tcW w:w="9016" w:type="dxa"/>
            <w:gridSpan w:val="3"/>
            <w:tcBorders>
              <w:bottom w:val="single" w:sz="12" w:space="0" w:color="385623" w:themeColor="accent6" w:themeShade="80"/>
            </w:tcBorders>
            <w:shd w:val="clear" w:color="auto" w:fill="385623" w:themeFill="accent6" w:themeFillShade="80"/>
          </w:tcPr>
          <w:p w:rsidR="00792A18" w:rsidRPr="00791B05" w:rsidRDefault="00792A18" w:rsidP="00C450AB">
            <w:pPr>
              <w:jc w:val="center"/>
              <w:rPr>
                <w:rFonts w:asciiTheme="minorHAnsi" w:hAnsiTheme="minorHAnsi" w:cstheme="minorHAnsi"/>
                <w:color w:val="FFFFFF" w:themeColor="background1"/>
              </w:rPr>
            </w:pPr>
            <w:r w:rsidRPr="00791B05">
              <w:rPr>
                <w:rFonts w:asciiTheme="minorHAnsi" w:hAnsiTheme="minorHAnsi" w:cstheme="minorHAnsi"/>
                <w:b/>
                <w:color w:val="FFFFFF" w:themeColor="background1"/>
                <w:sz w:val="24"/>
              </w:rPr>
              <w:t>Person Specification</w:t>
            </w:r>
          </w:p>
        </w:tc>
      </w:tr>
      <w:tr w:rsidR="00792A18" w:rsidRPr="00791B05" w:rsidTr="00D342EC">
        <w:tc>
          <w:tcPr>
            <w:tcW w:w="9016" w:type="dxa"/>
            <w:gridSpan w:val="3"/>
            <w:tcBorders>
              <w:left w:val="nil"/>
              <w:right w:val="nil"/>
            </w:tcBorders>
            <w:shd w:val="clear" w:color="auto" w:fill="auto"/>
          </w:tcPr>
          <w:p w:rsidR="00792A18" w:rsidRPr="00791B05" w:rsidRDefault="00792A18" w:rsidP="00C450AB">
            <w:pPr>
              <w:jc w:val="center"/>
              <w:rPr>
                <w:rFonts w:asciiTheme="minorHAnsi" w:hAnsiTheme="minorHAnsi" w:cstheme="minorHAnsi"/>
                <w:b/>
              </w:rPr>
            </w:pPr>
          </w:p>
        </w:tc>
      </w:tr>
      <w:tr w:rsidR="00792A18" w:rsidRPr="00791B05" w:rsidTr="00D342EC">
        <w:tc>
          <w:tcPr>
            <w:tcW w:w="1696" w:type="dxa"/>
            <w:shd w:val="clear" w:color="auto" w:fill="E2EFD9" w:themeFill="accent6" w:themeFillTint="33"/>
          </w:tcPr>
          <w:p w:rsidR="00792A18" w:rsidRPr="00791B05" w:rsidRDefault="00792A18" w:rsidP="00C450AB">
            <w:pPr>
              <w:jc w:val="center"/>
              <w:rPr>
                <w:rFonts w:asciiTheme="minorHAnsi" w:hAnsiTheme="minorHAnsi" w:cstheme="minorHAnsi"/>
                <w:b/>
              </w:rPr>
            </w:pPr>
            <w:r w:rsidRPr="00791B05">
              <w:rPr>
                <w:rFonts w:asciiTheme="minorHAnsi" w:hAnsiTheme="minorHAnsi" w:cstheme="minorHAnsi"/>
                <w:b/>
              </w:rPr>
              <w:t>Criteria</w:t>
            </w:r>
          </w:p>
        </w:tc>
        <w:tc>
          <w:tcPr>
            <w:tcW w:w="3828" w:type="dxa"/>
            <w:shd w:val="clear" w:color="auto" w:fill="E2EFD9" w:themeFill="accent6" w:themeFillTint="33"/>
          </w:tcPr>
          <w:p w:rsidR="00792A18" w:rsidRPr="00791B05" w:rsidRDefault="00792A18" w:rsidP="00C450AB">
            <w:pPr>
              <w:jc w:val="center"/>
              <w:rPr>
                <w:rFonts w:asciiTheme="minorHAnsi" w:hAnsiTheme="minorHAnsi" w:cstheme="minorHAnsi"/>
                <w:b/>
              </w:rPr>
            </w:pPr>
            <w:r w:rsidRPr="00791B05">
              <w:rPr>
                <w:rFonts w:asciiTheme="minorHAnsi" w:hAnsiTheme="minorHAnsi" w:cstheme="minorHAnsi"/>
                <w:b/>
              </w:rPr>
              <w:t>Essential</w:t>
            </w:r>
          </w:p>
        </w:tc>
        <w:tc>
          <w:tcPr>
            <w:tcW w:w="3492" w:type="dxa"/>
            <w:shd w:val="clear" w:color="auto" w:fill="E2EFD9" w:themeFill="accent6" w:themeFillTint="33"/>
          </w:tcPr>
          <w:p w:rsidR="00792A18" w:rsidRPr="00791B05" w:rsidRDefault="00792A18" w:rsidP="00C450AB">
            <w:pPr>
              <w:jc w:val="center"/>
              <w:rPr>
                <w:rFonts w:asciiTheme="minorHAnsi" w:hAnsiTheme="minorHAnsi" w:cstheme="minorHAnsi"/>
                <w:b/>
              </w:rPr>
            </w:pPr>
            <w:r w:rsidRPr="00791B05">
              <w:rPr>
                <w:rFonts w:asciiTheme="minorHAnsi" w:hAnsiTheme="minorHAnsi" w:cstheme="minorHAnsi"/>
                <w:b/>
              </w:rPr>
              <w:t>Desirable</w:t>
            </w:r>
          </w:p>
        </w:tc>
      </w:tr>
      <w:tr w:rsidR="00A5571B" w:rsidRPr="00791B05" w:rsidTr="00D342EC">
        <w:tc>
          <w:tcPr>
            <w:tcW w:w="1696" w:type="dxa"/>
            <w:shd w:val="clear" w:color="auto" w:fill="E2EFD9" w:themeFill="accent6" w:themeFillTint="33"/>
          </w:tcPr>
          <w:p w:rsidR="00A5571B" w:rsidRPr="00791B05" w:rsidRDefault="00A5571B" w:rsidP="00A5571B">
            <w:pPr>
              <w:rPr>
                <w:rFonts w:asciiTheme="minorHAnsi" w:hAnsiTheme="minorHAnsi" w:cstheme="minorHAnsi"/>
                <w:b/>
              </w:rPr>
            </w:pPr>
            <w:r w:rsidRPr="00791B05">
              <w:rPr>
                <w:rFonts w:asciiTheme="minorHAnsi" w:hAnsiTheme="minorHAnsi" w:cstheme="minorHAnsi"/>
                <w:b/>
              </w:rPr>
              <w:t>Experience &amp; Qualifications</w:t>
            </w:r>
          </w:p>
        </w:tc>
        <w:tc>
          <w:tcPr>
            <w:tcW w:w="3828" w:type="dxa"/>
            <w:shd w:val="clear" w:color="auto" w:fill="auto"/>
          </w:tcPr>
          <w:p w:rsidR="00A5571B" w:rsidRDefault="00791B05" w:rsidP="00791B05">
            <w:pPr>
              <w:pStyle w:val="Header"/>
              <w:numPr>
                <w:ilvl w:val="0"/>
                <w:numId w:val="38"/>
              </w:numPr>
              <w:tabs>
                <w:tab w:val="clear" w:pos="4513"/>
                <w:tab w:val="clear" w:pos="9026"/>
              </w:tabs>
              <w:contextualSpacing/>
              <w:rPr>
                <w:rFonts w:asciiTheme="minorHAnsi" w:hAnsiTheme="minorHAnsi" w:cstheme="minorHAnsi"/>
              </w:rPr>
            </w:pPr>
            <w:r>
              <w:rPr>
                <w:rFonts w:asciiTheme="minorHAnsi" w:hAnsiTheme="minorHAnsi" w:cstheme="minorHAnsi"/>
              </w:rPr>
              <w:t>Recent reception and/or administration experience;</w:t>
            </w:r>
          </w:p>
          <w:p w:rsidR="00791B05" w:rsidRPr="00791B05" w:rsidRDefault="00791B05" w:rsidP="00791B05">
            <w:pPr>
              <w:pStyle w:val="Header"/>
              <w:numPr>
                <w:ilvl w:val="0"/>
                <w:numId w:val="38"/>
              </w:numPr>
              <w:tabs>
                <w:tab w:val="clear" w:pos="4513"/>
                <w:tab w:val="clear" w:pos="9026"/>
              </w:tabs>
              <w:contextualSpacing/>
              <w:rPr>
                <w:rFonts w:asciiTheme="minorHAnsi" w:hAnsiTheme="minorHAnsi" w:cstheme="minorHAnsi"/>
              </w:rPr>
            </w:pPr>
            <w:r>
              <w:rPr>
                <w:rFonts w:asciiTheme="minorHAnsi" w:hAnsiTheme="minorHAnsi" w:cstheme="minorHAnsi"/>
              </w:rPr>
              <w:t>A grade A-C/9-4 in GCSE maths and English or equivalent.</w:t>
            </w:r>
          </w:p>
        </w:tc>
        <w:tc>
          <w:tcPr>
            <w:tcW w:w="3492" w:type="dxa"/>
            <w:shd w:val="clear" w:color="auto" w:fill="auto"/>
          </w:tcPr>
          <w:p w:rsidR="00791B05" w:rsidRPr="00791B05" w:rsidRDefault="00791B05" w:rsidP="00791B05">
            <w:pPr>
              <w:pStyle w:val="Header"/>
              <w:numPr>
                <w:ilvl w:val="0"/>
                <w:numId w:val="26"/>
              </w:numPr>
              <w:tabs>
                <w:tab w:val="clear" w:pos="4513"/>
                <w:tab w:val="clear" w:pos="9026"/>
              </w:tabs>
              <w:contextualSpacing/>
              <w:rPr>
                <w:rFonts w:asciiTheme="minorHAnsi" w:hAnsiTheme="minorHAnsi" w:cstheme="minorHAnsi"/>
              </w:rPr>
            </w:pPr>
            <w:r w:rsidRPr="00791B05">
              <w:rPr>
                <w:rFonts w:asciiTheme="minorHAnsi" w:hAnsiTheme="minorHAnsi" w:cstheme="minorHAnsi"/>
              </w:rPr>
              <w:t>Experience of working in a school</w:t>
            </w:r>
            <w:r>
              <w:rPr>
                <w:rFonts w:asciiTheme="minorHAnsi" w:hAnsiTheme="minorHAnsi" w:cstheme="minorHAnsi"/>
              </w:rPr>
              <w:t>.</w:t>
            </w:r>
          </w:p>
          <w:p w:rsidR="00420225" w:rsidRPr="00791B05" w:rsidRDefault="00420225" w:rsidP="00791B05">
            <w:pPr>
              <w:ind w:left="283"/>
              <w:contextualSpacing/>
              <w:rPr>
                <w:rFonts w:asciiTheme="minorHAnsi" w:hAnsiTheme="minorHAnsi" w:cstheme="minorHAnsi"/>
              </w:rPr>
            </w:pPr>
          </w:p>
        </w:tc>
      </w:tr>
      <w:tr w:rsidR="00A5571B" w:rsidRPr="00791B05" w:rsidTr="00D342EC">
        <w:tc>
          <w:tcPr>
            <w:tcW w:w="1696" w:type="dxa"/>
            <w:shd w:val="clear" w:color="auto" w:fill="E2EFD9" w:themeFill="accent6" w:themeFillTint="33"/>
          </w:tcPr>
          <w:p w:rsidR="00A5571B" w:rsidRPr="00791B05" w:rsidRDefault="00A5571B" w:rsidP="00A5571B">
            <w:pPr>
              <w:rPr>
                <w:rFonts w:asciiTheme="minorHAnsi" w:hAnsiTheme="minorHAnsi" w:cstheme="minorHAnsi"/>
                <w:b/>
              </w:rPr>
            </w:pPr>
            <w:r w:rsidRPr="00791B05">
              <w:rPr>
                <w:rFonts w:asciiTheme="minorHAnsi" w:hAnsiTheme="minorHAnsi" w:cstheme="minorHAnsi"/>
                <w:b/>
              </w:rPr>
              <w:t>Skills &amp; Knowledge</w:t>
            </w:r>
          </w:p>
        </w:tc>
        <w:tc>
          <w:tcPr>
            <w:tcW w:w="3828" w:type="dxa"/>
            <w:shd w:val="clear" w:color="auto" w:fill="auto"/>
          </w:tcPr>
          <w:p w:rsidR="00791B05" w:rsidRPr="00791B05" w:rsidRDefault="00791B05" w:rsidP="00791B05">
            <w:pPr>
              <w:pStyle w:val="Header"/>
              <w:numPr>
                <w:ilvl w:val="0"/>
                <w:numId w:val="1"/>
              </w:numPr>
              <w:tabs>
                <w:tab w:val="clear" w:pos="4513"/>
                <w:tab w:val="clear" w:pos="9026"/>
              </w:tabs>
              <w:contextualSpacing/>
              <w:rPr>
                <w:rFonts w:asciiTheme="minorHAnsi" w:hAnsiTheme="minorHAnsi" w:cstheme="minorHAnsi"/>
              </w:rPr>
            </w:pPr>
            <w:r w:rsidRPr="00791B05">
              <w:rPr>
                <w:rFonts w:asciiTheme="minorHAnsi" w:hAnsiTheme="minorHAnsi" w:cstheme="minorHAnsi"/>
              </w:rPr>
              <w:t>Ability to organise personal workload in order to meet deadlines</w:t>
            </w:r>
            <w:r>
              <w:rPr>
                <w:rFonts w:asciiTheme="minorHAnsi" w:hAnsiTheme="minorHAnsi" w:cstheme="minorHAnsi"/>
              </w:rPr>
              <w:t>;</w:t>
            </w:r>
          </w:p>
          <w:p w:rsidR="00791B05" w:rsidRPr="00791B05" w:rsidRDefault="00791B05" w:rsidP="00791B05">
            <w:pPr>
              <w:pStyle w:val="Header"/>
              <w:numPr>
                <w:ilvl w:val="0"/>
                <w:numId w:val="1"/>
              </w:numPr>
              <w:tabs>
                <w:tab w:val="clear" w:pos="4513"/>
                <w:tab w:val="clear" w:pos="9026"/>
              </w:tabs>
              <w:contextualSpacing/>
              <w:rPr>
                <w:rFonts w:asciiTheme="minorHAnsi" w:hAnsiTheme="minorHAnsi" w:cstheme="minorHAnsi"/>
              </w:rPr>
            </w:pPr>
            <w:r w:rsidRPr="00791B05">
              <w:rPr>
                <w:rFonts w:asciiTheme="minorHAnsi" w:hAnsiTheme="minorHAnsi" w:cstheme="minorHAnsi"/>
              </w:rPr>
              <w:t>Aware of the Data Protection Act and ability to implement it in the working environment</w:t>
            </w:r>
            <w:r>
              <w:rPr>
                <w:rFonts w:asciiTheme="minorHAnsi" w:hAnsiTheme="minorHAnsi" w:cstheme="minorHAnsi"/>
              </w:rPr>
              <w:t>;</w:t>
            </w:r>
          </w:p>
          <w:p w:rsidR="00791B05" w:rsidRDefault="00791B05" w:rsidP="00791B05">
            <w:pPr>
              <w:pStyle w:val="Header"/>
              <w:numPr>
                <w:ilvl w:val="0"/>
                <w:numId w:val="1"/>
              </w:numPr>
              <w:tabs>
                <w:tab w:val="clear" w:pos="4513"/>
                <w:tab w:val="clear" w:pos="9026"/>
              </w:tabs>
              <w:contextualSpacing/>
              <w:rPr>
                <w:rFonts w:asciiTheme="minorHAnsi" w:hAnsiTheme="minorHAnsi" w:cstheme="minorHAnsi"/>
              </w:rPr>
            </w:pPr>
            <w:r>
              <w:rPr>
                <w:rFonts w:asciiTheme="minorHAnsi" w:hAnsiTheme="minorHAnsi" w:cstheme="minorHAnsi"/>
              </w:rPr>
              <w:t>Excellent communication skills,</w:t>
            </w:r>
            <w:r w:rsidRPr="00791B05">
              <w:rPr>
                <w:rFonts w:asciiTheme="minorHAnsi" w:hAnsiTheme="minorHAnsi" w:cstheme="minorHAnsi"/>
              </w:rPr>
              <w:t xml:space="preserve"> both </w:t>
            </w:r>
            <w:r>
              <w:rPr>
                <w:rFonts w:asciiTheme="minorHAnsi" w:hAnsiTheme="minorHAnsi" w:cstheme="minorHAnsi"/>
              </w:rPr>
              <w:t>written and oral;</w:t>
            </w:r>
          </w:p>
          <w:p w:rsidR="009C2176" w:rsidRPr="00791B05" w:rsidRDefault="00791B05" w:rsidP="00791B05">
            <w:pPr>
              <w:pStyle w:val="Header"/>
              <w:numPr>
                <w:ilvl w:val="0"/>
                <w:numId w:val="1"/>
              </w:numPr>
              <w:tabs>
                <w:tab w:val="clear" w:pos="4513"/>
                <w:tab w:val="clear" w:pos="9026"/>
              </w:tabs>
              <w:contextualSpacing/>
              <w:rPr>
                <w:rFonts w:asciiTheme="minorHAnsi" w:hAnsiTheme="minorHAnsi" w:cstheme="minorHAnsi"/>
              </w:rPr>
            </w:pPr>
            <w:r>
              <w:rPr>
                <w:rFonts w:asciiTheme="minorHAnsi" w:hAnsiTheme="minorHAnsi" w:cstheme="minorHAnsi"/>
              </w:rPr>
              <w:t>E</w:t>
            </w:r>
            <w:r w:rsidRPr="00791B05">
              <w:rPr>
                <w:rFonts w:asciiTheme="minorHAnsi" w:hAnsiTheme="minorHAnsi" w:cstheme="minorHAnsi"/>
              </w:rPr>
              <w:t>xcellent telephone manner</w:t>
            </w:r>
            <w:r>
              <w:rPr>
                <w:rFonts w:asciiTheme="minorHAnsi" w:hAnsiTheme="minorHAnsi" w:cstheme="minorHAnsi"/>
              </w:rPr>
              <w:t xml:space="preserve"> and word processing.</w:t>
            </w:r>
          </w:p>
        </w:tc>
        <w:tc>
          <w:tcPr>
            <w:tcW w:w="3492" w:type="dxa"/>
            <w:shd w:val="clear" w:color="auto" w:fill="auto"/>
          </w:tcPr>
          <w:p w:rsidR="00420225" w:rsidRPr="00791B05" w:rsidRDefault="00C522DB" w:rsidP="00C522DB">
            <w:pPr>
              <w:pStyle w:val="Header"/>
              <w:numPr>
                <w:ilvl w:val="0"/>
                <w:numId w:val="1"/>
              </w:numPr>
              <w:tabs>
                <w:tab w:val="clear" w:pos="4513"/>
                <w:tab w:val="clear" w:pos="9026"/>
              </w:tabs>
              <w:contextualSpacing/>
              <w:rPr>
                <w:rFonts w:asciiTheme="minorHAnsi" w:hAnsiTheme="minorHAnsi" w:cstheme="minorHAnsi"/>
              </w:rPr>
            </w:pPr>
            <w:r>
              <w:rPr>
                <w:rFonts w:asciiTheme="minorHAnsi" w:hAnsiTheme="minorHAnsi" w:cstheme="minorHAnsi"/>
              </w:rPr>
              <w:t xml:space="preserve">Experience of using </w:t>
            </w:r>
            <w:r w:rsidR="00791B05" w:rsidRPr="00791B05">
              <w:rPr>
                <w:rFonts w:asciiTheme="minorHAnsi" w:hAnsiTheme="minorHAnsi" w:cstheme="minorHAnsi"/>
              </w:rPr>
              <w:t>School</w:t>
            </w:r>
            <w:r>
              <w:rPr>
                <w:rFonts w:asciiTheme="minorHAnsi" w:hAnsiTheme="minorHAnsi" w:cstheme="minorHAnsi"/>
              </w:rPr>
              <w:t>s</w:t>
            </w:r>
            <w:r w:rsidR="00791B05" w:rsidRPr="00791B05">
              <w:rPr>
                <w:rFonts w:asciiTheme="minorHAnsi" w:hAnsiTheme="minorHAnsi" w:cstheme="minorHAnsi"/>
              </w:rPr>
              <w:t xml:space="preserve"> </w:t>
            </w:r>
            <w:r>
              <w:rPr>
                <w:rFonts w:asciiTheme="minorHAnsi" w:hAnsiTheme="minorHAnsi" w:cstheme="minorHAnsi"/>
              </w:rPr>
              <w:t>System</w:t>
            </w:r>
            <w:r w:rsidR="00791B05">
              <w:rPr>
                <w:rFonts w:asciiTheme="minorHAnsi" w:hAnsiTheme="minorHAnsi" w:cstheme="minorHAnsi"/>
              </w:rPr>
              <w:t>.</w:t>
            </w:r>
          </w:p>
        </w:tc>
      </w:tr>
      <w:tr w:rsidR="00A5571B" w:rsidRPr="00791B05" w:rsidTr="00D342EC">
        <w:tc>
          <w:tcPr>
            <w:tcW w:w="1696" w:type="dxa"/>
            <w:shd w:val="clear" w:color="auto" w:fill="E2EFD9" w:themeFill="accent6" w:themeFillTint="33"/>
          </w:tcPr>
          <w:p w:rsidR="00A5571B" w:rsidRPr="00791B05" w:rsidRDefault="00A5571B" w:rsidP="00A5571B">
            <w:pPr>
              <w:rPr>
                <w:rFonts w:asciiTheme="minorHAnsi" w:hAnsiTheme="minorHAnsi" w:cstheme="minorHAnsi"/>
                <w:b/>
              </w:rPr>
            </w:pPr>
            <w:r w:rsidRPr="00791B05">
              <w:rPr>
                <w:rFonts w:asciiTheme="minorHAnsi" w:hAnsiTheme="minorHAnsi" w:cstheme="minorHAnsi"/>
                <w:b/>
              </w:rPr>
              <w:t>Personal Qualities</w:t>
            </w:r>
          </w:p>
        </w:tc>
        <w:tc>
          <w:tcPr>
            <w:tcW w:w="3828" w:type="dxa"/>
            <w:shd w:val="clear" w:color="auto" w:fill="auto"/>
          </w:tcPr>
          <w:p w:rsidR="00791B05" w:rsidRPr="00791B05" w:rsidRDefault="00791B05" w:rsidP="00791B05">
            <w:pPr>
              <w:pStyle w:val="Header"/>
              <w:numPr>
                <w:ilvl w:val="0"/>
                <w:numId w:val="35"/>
              </w:numPr>
              <w:tabs>
                <w:tab w:val="clear" w:pos="4513"/>
                <w:tab w:val="clear" w:pos="9026"/>
              </w:tabs>
              <w:contextualSpacing/>
              <w:rPr>
                <w:rFonts w:asciiTheme="minorHAnsi" w:hAnsiTheme="minorHAnsi" w:cstheme="minorHAnsi"/>
              </w:rPr>
            </w:pPr>
            <w:r>
              <w:rPr>
                <w:rFonts w:asciiTheme="minorHAnsi" w:hAnsiTheme="minorHAnsi" w:cstheme="minorHAnsi"/>
              </w:rPr>
              <w:t>A</w:t>
            </w:r>
            <w:r w:rsidRPr="00791B05">
              <w:rPr>
                <w:rFonts w:asciiTheme="minorHAnsi" w:hAnsiTheme="minorHAnsi" w:cstheme="minorHAnsi"/>
              </w:rPr>
              <w:t>bility to develop positive relationships with children, parents and all staff</w:t>
            </w:r>
            <w:r>
              <w:rPr>
                <w:rFonts w:asciiTheme="minorHAnsi" w:hAnsiTheme="minorHAnsi" w:cstheme="minorHAnsi"/>
              </w:rPr>
              <w:t>;</w:t>
            </w:r>
          </w:p>
          <w:p w:rsidR="00791B05" w:rsidRPr="00791B05" w:rsidRDefault="00791B05" w:rsidP="00791B05">
            <w:pPr>
              <w:pStyle w:val="Header"/>
              <w:numPr>
                <w:ilvl w:val="0"/>
                <w:numId w:val="35"/>
              </w:numPr>
              <w:tabs>
                <w:tab w:val="clear" w:pos="4513"/>
                <w:tab w:val="clear" w:pos="9026"/>
              </w:tabs>
              <w:contextualSpacing/>
              <w:rPr>
                <w:rFonts w:asciiTheme="minorHAnsi" w:hAnsiTheme="minorHAnsi" w:cstheme="minorHAnsi"/>
              </w:rPr>
            </w:pPr>
            <w:r w:rsidRPr="00791B05">
              <w:rPr>
                <w:rFonts w:asciiTheme="minorHAnsi" w:hAnsiTheme="minorHAnsi" w:cstheme="minorHAnsi"/>
              </w:rPr>
              <w:t>Willingness to work as part of a team</w:t>
            </w:r>
            <w:r>
              <w:rPr>
                <w:rFonts w:asciiTheme="minorHAnsi" w:hAnsiTheme="minorHAnsi" w:cstheme="minorHAnsi"/>
              </w:rPr>
              <w:t>;</w:t>
            </w:r>
          </w:p>
          <w:p w:rsidR="00791B05" w:rsidRPr="00791B05" w:rsidRDefault="00791B05" w:rsidP="00791B05">
            <w:pPr>
              <w:pStyle w:val="Header"/>
              <w:numPr>
                <w:ilvl w:val="0"/>
                <w:numId w:val="35"/>
              </w:numPr>
              <w:tabs>
                <w:tab w:val="clear" w:pos="4513"/>
                <w:tab w:val="clear" w:pos="9026"/>
              </w:tabs>
              <w:contextualSpacing/>
              <w:rPr>
                <w:rFonts w:asciiTheme="minorHAnsi" w:hAnsiTheme="minorHAnsi" w:cstheme="minorHAnsi"/>
              </w:rPr>
            </w:pPr>
            <w:r w:rsidRPr="00791B05">
              <w:rPr>
                <w:rFonts w:asciiTheme="minorHAnsi" w:hAnsiTheme="minorHAnsi" w:cstheme="minorHAnsi"/>
              </w:rPr>
              <w:t>Ability to relate to people of diverse cultural backgrounds</w:t>
            </w:r>
            <w:r>
              <w:rPr>
                <w:rFonts w:asciiTheme="minorHAnsi" w:hAnsiTheme="minorHAnsi" w:cstheme="minorHAnsi"/>
              </w:rPr>
              <w:t xml:space="preserve"> and needs;</w:t>
            </w:r>
          </w:p>
          <w:p w:rsidR="00791B05" w:rsidRPr="00791B05" w:rsidRDefault="00791B05" w:rsidP="00791B05">
            <w:pPr>
              <w:pStyle w:val="Header"/>
              <w:numPr>
                <w:ilvl w:val="0"/>
                <w:numId w:val="35"/>
              </w:numPr>
              <w:tabs>
                <w:tab w:val="clear" w:pos="4513"/>
                <w:tab w:val="clear" w:pos="9026"/>
              </w:tabs>
              <w:contextualSpacing/>
              <w:rPr>
                <w:rFonts w:asciiTheme="minorHAnsi" w:hAnsiTheme="minorHAnsi" w:cstheme="minorHAnsi"/>
              </w:rPr>
            </w:pPr>
            <w:r w:rsidRPr="00791B05">
              <w:rPr>
                <w:rFonts w:asciiTheme="minorHAnsi" w:hAnsiTheme="minorHAnsi" w:cstheme="minorHAnsi"/>
              </w:rPr>
              <w:t>Ability to work unde</w:t>
            </w:r>
            <w:r>
              <w:rPr>
                <w:rFonts w:asciiTheme="minorHAnsi" w:hAnsiTheme="minorHAnsi" w:cstheme="minorHAnsi"/>
              </w:rPr>
              <w:t>r pressure;</w:t>
            </w:r>
          </w:p>
          <w:p w:rsidR="00420225" w:rsidRPr="00791B05" w:rsidRDefault="00791B05" w:rsidP="00791B05">
            <w:pPr>
              <w:pStyle w:val="Header"/>
              <w:numPr>
                <w:ilvl w:val="0"/>
                <w:numId w:val="35"/>
              </w:numPr>
              <w:tabs>
                <w:tab w:val="clear" w:pos="4513"/>
                <w:tab w:val="clear" w:pos="9026"/>
              </w:tabs>
              <w:contextualSpacing/>
              <w:rPr>
                <w:rFonts w:asciiTheme="minorHAnsi" w:hAnsiTheme="minorHAnsi" w:cstheme="minorHAnsi"/>
              </w:rPr>
            </w:pPr>
            <w:r w:rsidRPr="00791B05">
              <w:rPr>
                <w:rFonts w:asciiTheme="minorHAnsi" w:hAnsiTheme="minorHAnsi" w:cstheme="minorHAnsi"/>
              </w:rPr>
              <w:t>Discreet and able to keep confidentiality</w:t>
            </w:r>
            <w:r>
              <w:rPr>
                <w:rFonts w:asciiTheme="minorHAnsi" w:hAnsiTheme="minorHAnsi" w:cstheme="minorHAnsi"/>
              </w:rPr>
              <w:t>.</w:t>
            </w:r>
          </w:p>
        </w:tc>
        <w:tc>
          <w:tcPr>
            <w:tcW w:w="3492" w:type="dxa"/>
            <w:shd w:val="clear" w:color="auto" w:fill="auto"/>
          </w:tcPr>
          <w:p w:rsidR="00A5571B" w:rsidRPr="00791B05" w:rsidRDefault="00A5571B" w:rsidP="00791B05">
            <w:pPr>
              <w:pStyle w:val="ListParagraph"/>
              <w:ind w:left="360"/>
              <w:rPr>
                <w:rFonts w:asciiTheme="minorHAnsi" w:hAnsiTheme="minorHAnsi" w:cstheme="minorHAnsi"/>
              </w:rPr>
            </w:pPr>
          </w:p>
        </w:tc>
      </w:tr>
    </w:tbl>
    <w:p w:rsidR="0042486A" w:rsidRDefault="0042486A" w:rsidP="0042486A">
      <w:pPr>
        <w:jc w:val="both"/>
        <w:rPr>
          <w:rFonts w:asciiTheme="minorHAnsi" w:hAnsiTheme="minorHAnsi"/>
        </w:rPr>
      </w:pPr>
    </w:p>
    <w:sectPr w:rsidR="0042486A" w:rsidSect="000900DC">
      <w:footerReference w:type="default" r:id="rId7"/>
      <w:headerReference w:type="first" r:id="rId8"/>
      <w:foot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AB" w:rsidRDefault="00C450AB" w:rsidP="00006D62">
      <w:r>
        <w:separator/>
      </w:r>
    </w:p>
  </w:endnote>
  <w:endnote w:type="continuationSeparator" w:id="0">
    <w:p w:rsidR="00C450AB" w:rsidRDefault="00C450AB" w:rsidP="00006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50AB" w:rsidRDefault="00C450AB" w:rsidP="00DD01DF">
    <w:pPr>
      <w:pStyle w:val="Footer"/>
      <w:ind w:left="7920"/>
      <w:jc w:val="right"/>
    </w:pPr>
    <w:r>
      <w:rPr>
        <w:color w:val="385623" w:themeColor="accent6" w:themeShade="80"/>
        <w:sz w:val="18"/>
        <w:szCs w:val="18"/>
      </w:rPr>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CF655F">
      <w:rPr>
        <w:noProof/>
        <w:color w:val="385623" w:themeColor="accent6" w:themeShade="80"/>
        <w:sz w:val="18"/>
        <w:szCs w:val="18"/>
      </w:rPr>
      <w:t>3</w:t>
    </w:r>
    <w:r>
      <w:rPr>
        <w:noProof/>
        <w:color w:val="385623" w:themeColor="accent6" w:themeShade="8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7149885"/>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189299267"/>
              <w:docPartObj>
                <w:docPartGallery w:val="Page Numbers (Bottom of Page)"/>
                <w:docPartUnique/>
              </w:docPartObj>
            </w:sdtPr>
            <w:sdtEndPr/>
            <w:sdtContent>
              <w:p w:rsidR="00C450AB" w:rsidRPr="000900DC" w:rsidRDefault="00C450AB" w:rsidP="00DD01DF">
                <w:pPr>
                  <w:pStyle w:val="Footer"/>
                  <w:jc w:val="right"/>
                  <w:rPr>
                    <w:color w:val="385623" w:themeColor="accent6" w:themeShade="80"/>
                    <w:sz w:val="18"/>
                    <w:szCs w:val="18"/>
                  </w:rPr>
                </w:pPr>
                <w:r>
                  <w:rPr>
                    <w:color w:val="385623" w:themeColor="accent6" w:themeShade="80"/>
                    <w:sz w:val="18"/>
                    <w:szCs w:val="18"/>
                  </w:rPr>
                  <w:tab/>
                  <w:t xml:space="preserve">Page </w:t>
                </w:r>
                <w:r>
                  <w:rPr>
                    <w:color w:val="385623" w:themeColor="accent6" w:themeShade="80"/>
                    <w:sz w:val="18"/>
                    <w:szCs w:val="18"/>
                  </w:rPr>
                  <w:fldChar w:fldCharType="begin"/>
                </w:r>
                <w:r>
                  <w:rPr>
                    <w:color w:val="385623" w:themeColor="accent6" w:themeShade="80"/>
                    <w:sz w:val="18"/>
                    <w:szCs w:val="18"/>
                  </w:rPr>
                  <w:instrText xml:space="preserve"> PAGE   \* MERGEFORMAT </w:instrText>
                </w:r>
                <w:r>
                  <w:rPr>
                    <w:color w:val="385623" w:themeColor="accent6" w:themeShade="80"/>
                    <w:sz w:val="18"/>
                    <w:szCs w:val="18"/>
                  </w:rPr>
                  <w:fldChar w:fldCharType="separate"/>
                </w:r>
                <w:r w:rsidR="00CF655F">
                  <w:rPr>
                    <w:noProof/>
                    <w:color w:val="385623" w:themeColor="accent6" w:themeShade="80"/>
                    <w:sz w:val="18"/>
                    <w:szCs w:val="18"/>
                  </w:rPr>
                  <w:t>1</w:t>
                </w:r>
                <w:r>
                  <w:rPr>
                    <w:noProof/>
                    <w:color w:val="385623" w:themeColor="accent6" w:themeShade="80"/>
                    <w:sz w:val="18"/>
                    <w:szCs w:val="18"/>
                  </w:rPr>
                  <w:fldChar w:fldCharType="end"/>
                </w:r>
              </w:p>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AB" w:rsidRDefault="00C450AB" w:rsidP="00006D62">
      <w:r>
        <w:separator/>
      </w:r>
    </w:p>
  </w:footnote>
  <w:footnote w:type="continuationSeparator" w:id="0">
    <w:p w:rsidR="00C450AB" w:rsidRDefault="00C450AB" w:rsidP="00006D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62A" w:rsidRDefault="00C450AB">
    <w:pPr>
      <w:pStyle w:val="Header"/>
    </w:pPr>
    <w:r>
      <w:rPr>
        <w:noProof/>
        <w:lang w:eastAsia="en-GB"/>
      </w:rPr>
      <w:drawing>
        <wp:anchor distT="0" distB="0" distL="114300" distR="114300" simplePos="0" relativeHeight="251659264" behindDoc="0" locked="0" layoutInCell="1" allowOverlap="1" wp14:anchorId="71A9B004" wp14:editId="15D27AF9">
          <wp:simplePos x="0" y="0"/>
          <wp:positionH relativeFrom="margin">
            <wp:posOffset>4826442</wp:posOffset>
          </wp:positionH>
          <wp:positionV relativeFrom="paragraph">
            <wp:posOffset>-151985</wp:posOffset>
          </wp:positionV>
          <wp:extent cx="876300" cy="581025"/>
          <wp:effectExtent l="0" t="0" r="0" b="9525"/>
          <wp:wrapThrough wrapText="bothSides">
            <wp:wrapPolygon edited="0">
              <wp:start x="0" y="0"/>
              <wp:lineTo x="0" y="21246"/>
              <wp:lineTo x="21130" y="21246"/>
              <wp:lineTo x="21130" y="0"/>
              <wp:lineTo x="0" y="0"/>
            </wp:wrapPolygon>
          </wp:wrapThrough>
          <wp:docPr id="3" name="Picture 3" descr="Description: C:\Users\neelam\AppData\Local\Microsoft\Windows\Temporary Internet Files\Content.Word\TPF_Logos_RGB-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neelam\AppData\Local\Microsoft\Windows\Temporary Internet Files\Content.Word\TPF_Logos_RGB-Colou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5810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867A0"/>
    <w:multiLevelType w:val="hybridMultilevel"/>
    <w:tmpl w:val="62EE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72F07"/>
    <w:multiLevelType w:val="hybridMultilevel"/>
    <w:tmpl w:val="D0DC1E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FB4547"/>
    <w:multiLevelType w:val="hybridMultilevel"/>
    <w:tmpl w:val="0BCC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3979A7"/>
    <w:multiLevelType w:val="hybridMultilevel"/>
    <w:tmpl w:val="81086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8856DC"/>
    <w:multiLevelType w:val="hybridMultilevel"/>
    <w:tmpl w:val="FC109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40F0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FC174FF"/>
    <w:multiLevelType w:val="hybridMultilevel"/>
    <w:tmpl w:val="612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BC6E71"/>
    <w:multiLevelType w:val="hybridMultilevel"/>
    <w:tmpl w:val="4D144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57129B7"/>
    <w:multiLevelType w:val="hybridMultilevel"/>
    <w:tmpl w:val="FB164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2E1CBA"/>
    <w:multiLevelType w:val="hybridMultilevel"/>
    <w:tmpl w:val="09543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35119"/>
    <w:multiLevelType w:val="hybridMultilevel"/>
    <w:tmpl w:val="C8528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197180"/>
    <w:multiLevelType w:val="hybridMultilevel"/>
    <w:tmpl w:val="320AF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C23C1F"/>
    <w:multiLevelType w:val="hybridMultilevel"/>
    <w:tmpl w:val="4FC21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B057E0"/>
    <w:multiLevelType w:val="hybridMultilevel"/>
    <w:tmpl w:val="01E87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32801"/>
    <w:multiLevelType w:val="hybridMultilevel"/>
    <w:tmpl w:val="B75010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10E271D"/>
    <w:multiLevelType w:val="hybridMultilevel"/>
    <w:tmpl w:val="628A9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C55C0C"/>
    <w:multiLevelType w:val="hybridMultilevel"/>
    <w:tmpl w:val="E7928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C3802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39153A"/>
    <w:multiLevelType w:val="hybridMultilevel"/>
    <w:tmpl w:val="E99A6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D2A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FCD5C62"/>
    <w:multiLevelType w:val="hybridMultilevel"/>
    <w:tmpl w:val="4DDA0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9BB5053"/>
    <w:multiLevelType w:val="hybridMultilevel"/>
    <w:tmpl w:val="F88CC3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4A3789"/>
    <w:multiLevelType w:val="hybridMultilevel"/>
    <w:tmpl w:val="E86C003A"/>
    <w:lvl w:ilvl="0" w:tplc="AD8EB6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9225C4"/>
    <w:multiLevelType w:val="hybridMultilevel"/>
    <w:tmpl w:val="EF088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4B44F3"/>
    <w:multiLevelType w:val="hybridMultilevel"/>
    <w:tmpl w:val="BCFCA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886AE8"/>
    <w:multiLevelType w:val="hybridMultilevel"/>
    <w:tmpl w:val="180CC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3CD7C2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0117BBA"/>
    <w:multiLevelType w:val="hybridMultilevel"/>
    <w:tmpl w:val="A0208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64782E"/>
    <w:multiLevelType w:val="hybridMultilevel"/>
    <w:tmpl w:val="32A42758"/>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6148FA"/>
    <w:multiLevelType w:val="hybridMultilevel"/>
    <w:tmpl w:val="C054CB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80FF5"/>
    <w:multiLevelType w:val="hybridMultilevel"/>
    <w:tmpl w:val="C3E83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4"/>
  </w:num>
  <w:num w:numId="3">
    <w:abstractNumId w:val="7"/>
  </w:num>
  <w:num w:numId="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19"/>
  </w:num>
  <w:num w:numId="7">
    <w:abstractNumId w:val="10"/>
  </w:num>
  <w:num w:numId="8">
    <w:abstractNumId w:val="6"/>
  </w:num>
  <w:num w:numId="9">
    <w:abstractNumId w:val="27"/>
  </w:num>
  <w:num w:numId="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2">
    <w:abstractNumId w:val="11"/>
  </w:num>
  <w:num w:numId="13">
    <w:abstractNumId w:val="24"/>
  </w:num>
  <w:num w:numId="14">
    <w:abstractNumId w:val="29"/>
  </w:num>
  <w:num w:numId="15">
    <w:abstractNumId w:val="31"/>
  </w:num>
  <w:num w:numId="16">
    <w:abstractNumId w:val="21"/>
  </w:num>
  <w:num w:numId="17">
    <w:abstractNumId w:val="25"/>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18"/>
  </w:num>
  <w:num w:numId="20">
    <w:abstractNumId w:val="14"/>
  </w:num>
  <w:num w:numId="21">
    <w:abstractNumId w:val="22"/>
  </w:num>
  <w:num w:numId="22">
    <w:abstractNumId w:val="3"/>
  </w:num>
  <w:num w:numId="23">
    <w:abstractNumId w:val="5"/>
  </w:num>
  <w:num w:numId="24">
    <w:abstractNumId w:val="12"/>
  </w:num>
  <w:num w:numId="25">
    <w:abstractNumId w:val="23"/>
  </w:num>
  <w:num w:numId="2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abstractNumId w:val="8"/>
  </w:num>
  <w:num w:numId="28">
    <w:abstractNumId w:val="26"/>
  </w:num>
  <w:num w:numId="29">
    <w:abstractNumId w:val="13"/>
  </w:num>
  <w:num w:numId="30">
    <w:abstractNumId w:val="1"/>
  </w:num>
  <w:num w:numId="31">
    <w:abstractNumId w:val="9"/>
  </w:num>
  <w:num w:numId="32">
    <w:abstractNumId w:val="2"/>
  </w:num>
  <w:num w:numId="33">
    <w:abstractNumId w:val="15"/>
  </w:num>
  <w:num w:numId="34">
    <w:abstractNumId w:val="30"/>
  </w:num>
  <w:num w:numId="35">
    <w:abstractNumId w:val="20"/>
  </w:num>
  <w:num w:numId="36">
    <w:abstractNumId w:val="16"/>
  </w:num>
  <w:num w:numId="37">
    <w:abstractNumId w:val="28"/>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444"/>
    <w:rsid w:val="00001DCB"/>
    <w:rsid w:val="00006D62"/>
    <w:rsid w:val="00057891"/>
    <w:rsid w:val="00061512"/>
    <w:rsid w:val="00077FB1"/>
    <w:rsid w:val="0008276B"/>
    <w:rsid w:val="000900DC"/>
    <w:rsid w:val="000A062A"/>
    <w:rsid w:val="000D0A89"/>
    <w:rsid w:val="0013546D"/>
    <w:rsid w:val="00173028"/>
    <w:rsid w:val="001A577A"/>
    <w:rsid w:val="001E2C9C"/>
    <w:rsid w:val="002152E4"/>
    <w:rsid w:val="002244B4"/>
    <w:rsid w:val="002E2DF6"/>
    <w:rsid w:val="002E3EE9"/>
    <w:rsid w:val="00315C3F"/>
    <w:rsid w:val="003439B9"/>
    <w:rsid w:val="00377692"/>
    <w:rsid w:val="0038364E"/>
    <w:rsid w:val="003B32AA"/>
    <w:rsid w:val="00420225"/>
    <w:rsid w:val="0042486A"/>
    <w:rsid w:val="00460D93"/>
    <w:rsid w:val="004E1F97"/>
    <w:rsid w:val="005A622A"/>
    <w:rsid w:val="005F6F9A"/>
    <w:rsid w:val="00605B4F"/>
    <w:rsid w:val="006B2E45"/>
    <w:rsid w:val="006D04D3"/>
    <w:rsid w:val="00755E1C"/>
    <w:rsid w:val="00791B05"/>
    <w:rsid w:val="00792A18"/>
    <w:rsid w:val="007964FB"/>
    <w:rsid w:val="007C1734"/>
    <w:rsid w:val="007D6387"/>
    <w:rsid w:val="007F1F02"/>
    <w:rsid w:val="007F2D8D"/>
    <w:rsid w:val="00833DE9"/>
    <w:rsid w:val="008730E9"/>
    <w:rsid w:val="00893634"/>
    <w:rsid w:val="008A12F9"/>
    <w:rsid w:val="008B6A83"/>
    <w:rsid w:val="008D5018"/>
    <w:rsid w:val="0092675E"/>
    <w:rsid w:val="009540CF"/>
    <w:rsid w:val="00997AF5"/>
    <w:rsid w:val="009A5A24"/>
    <w:rsid w:val="009C2176"/>
    <w:rsid w:val="00A5571B"/>
    <w:rsid w:val="00A85605"/>
    <w:rsid w:val="00AF5F4C"/>
    <w:rsid w:val="00B129DE"/>
    <w:rsid w:val="00B46E31"/>
    <w:rsid w:val="00B50335"/>
    <w:rsid w:val="00B632AE"/>
    <w:rsid w:val="00BA0C00"/>
    <w:rsid w:val="00BA57BD"/>
    <w:rsid w:val="00BA6191"/>
    <w:rsid w:val="00C03CB4"/>
    <w:rsid w:val="00C14143"/>
    <w:rsid w:val="00C15BDE"/>
    <w:rsid w:val="00C32789"/>
    <w:rsid w:val="00C450AB"/>
    <w:rsid w:val="00C522DB"/>
    <w:rsid w:val="00C56814"/>
    <w:rsid w:val="00C75122"/>
    <w:rsid w:val="00CA12E4"/>
    <w:rsid w:val="00CB4E78"/>
    <w:rsid w:val="00CF655F"/>
    <w:rsid w:val="00D14DD2"/>
    <w:rsid w:val="00D342EC"/>
    <w:rsid w:val="00D518F7"/>
    <w:rsid w:val="00D76080"/>
    <w:rsid w:val="00D92FAF"/>
    <w:rsid w:val="00DC6444"/>
    <w:rsid w:val="00DD01DF"/>
    <w:rsid w:val="00E35BA7"/>
    <w:rsid w:val="00F2346D"/>
    <w:rsid w:val="00F35A1C"/>
    <w:rsid w:val="00FE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3133D9-28B3-4822-A0F4-7BC24322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486A"/>
    <w:pPr>
      <w:spacing w:after="0" w:line="240" w:lineRule="auto"/>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4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42486A"/>
    <w:pPr>
      <w:jc w:val="both"/>
    </w:pPr>
    <w:rPr>
      <w:rFonts w:cs="Times New Roman"/>
      <w:b/>
      <w:i/>
      <w:szCs w:val="20"/>
      <w:lang w:eastAsia="en-GB"/>
    </w:rPr>
  </w:style>
  <w:style w:type="character" w:customStyle="1" w:styleId="BodyTextChar">
    <w:name w:val="Body Text Char"/>
    <w:basedOn w:val="DefaultParagraphFont"/>
    <w:link w:val="BodyText"/>
    <w:rsid w:val="0042486A"/>
    <w:rPr>
      <w:rFonts w:ascii="Arial" w:eastAsia="Times New Roman" w:hAnsi="Arial" w:cs="Times New Roman"/>
      <w:b/>
      <w:i/>
      <w:szCs w:val="20"/>
      <w:lang w:eastAsia="en-GB"/>
    </w:rPr>
  </w:style>
  <w:style w:type="paragraph" w:styleId="Header">
    <w:name w:val="header"/>
    <w:basedOn w:val="Normal"/>
    <w:link w:val="HeaderChar"/>
    <w:unhideWhenUsed/>
    <w:rsid w:val="00006D62"/>
    <w:pPr>
      <w:tabs>
        <w:tab w:val="center" w:pos="4513"/>
        <w:tab w:val="right" w:pos="9026"/>
      </w:tabs>
    </w:pPr>
  </w:style>
  <w:style w:type="character" w:customStyle="1" w:styleId="HeaderChar">
    <w:name w:val="Header Char"/>
    <w:basedOn w:val="DefaultParagraphFont"/>
    <w:link w:val="Header"/>
    <w:uiPriority w:val="99"/>
    <w:rsid w:val="00006D62"/>
    <w:rPr>
      <w:rFonts w:ascii="Arial" w:eastAsia="Times New Roman" w:hAnsi="Arial" w:cs="Arial"/>
      <w:lang w:val="en-US"/>
    </w:rPr>
  </w:style>
  <w:style w:type="paragraph" w:styleId="Footer">
    <w:name w:val="footer"/>
    <w:basedOn w:val="Normal"/>
    <w:link w:val="FooterChar"/>
    <w:uiPriority w:val="99"/>
    <w:unhideWhenUsed/>
    <w:rsid w:val="00006D62"/>
    <w:pPr>
      <w:tabs>
        <w:tab w:val="center" w:pos="4513"/>
        <w:tab w:val="right" w:pos="9026"/>
      </w:tabs>
    </w:pPr>
  </w:style>
  <w:style w:type="character" w:customStyle="1" w:styleId="FooterChar">
    <w:name w:val="Footer Char"/>
    <w:basedOn w:val="DefaultParagraphFont"/>
    <w:link w:val="Footer"/>
    <w:uiPriority w:val="99"/>
    <w:rsid w:val="00006D62"/>
    <w:rPr>
      <w:rFonts w:ascii="Arial" w:eastAsia="Times New Roman" w:hAnsi="Arial" w:cs="Arial"/>
      <w:lang w:val="en-US"/>
    </w:rPr>
  </w:style>
  <w:style w:type="paragraph" w:styleId="ListParagraph">
    <w:name w:val="List Paragraph"/>
    <w:basedOn w:val="Normal"/>
    <w:uiPriority w:val="34"/>
    <w:qFormat/>
    <w:rsid w:val="00061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868818">
      <w:bodyDiv w:val="1"/>
      <w:marLeft w:val="0"/>
      <w:marRight w:val="0"/>
      <w:marTop w:val="0"/>
      <w:marBottom w:val="0"/>
      <w:divBdr>
        <w:top w:val="none" w:sz="0" w:space="0" w:color="auto"/>
        <w:left w:val="none" w:sz="0" w:space="0" w:color="auto"/>
        <w:bottom w:val="none" w:sz="0" w:space="0" w:color="auto"/>
        <w:right w:val="none" w:sz="0" w:space="0" w:color="auto"/>
      </w:divBdr>
    </w:div>
    <w:div w:id="2010210959">
      <w:bodyDiv w:val="1"/>
      <w:marLeft w:val="0"/>
      <w:marRight w:val="0"/>
      <w:marTop w:val="0"/>
      <w:marBottom w:val="0"/>
      <w:divBdr>
        <w:top w:val="none" w:sz="0" w:space="0" w:color="auto"/>
        <w:left w:val="none" w:sz="0" w:space="0" w:color="auto"/>
        <w:bottom w:val="none" w:sz="0" w:space="0" w:color="auto"/>
        <w:right w:val="none" w:sz="0" w:space="0" w:color="auto"/>
      </w:divBdr>
      <w:divsChild>
        <w:div w:id="2040816892">
          <w:marLeft w:val="0"/>
          <w:marRight w:val="0"/>
          <w:marTop w:val="0"/>
          <w:marBottom w:val="0"/>
          <w:divBdr>
            <w:top w:val="none" w:sz="0" w:space="0" w:color="auto"/>
            <w:left w:val="none" w:sz="0" w:space="0" w:color="auto"/>
            <w:bottom w:val="none" w:sz="0" w:space="0" w:color="auto"/>
            <w:right w:val="none" w:sz="0" w:space="0" w:color="auto"/>
          </w:divBdr>
        </w:div>
        <w:div w:id="744499832">
          <w:marLeft w:val="0"/>
          <w:marRight w:val="0"/>
          <w:marTop w:val="0"/>
          <w:marBottom w:val="0"/>
          <w:divBdr>
            <w:top w:val="none" w:sz="0" w:space="0" w:color="auto"/>
            <w:left w:val="none" w:sz="0" w:space="0" w:color="auto"/>
            <w:bottom w:val="none" w:sz="0" w:space="0" w:color="auto"/>
            <w:right w:val="none" w:sz="0" w:space="0" w:color="auto"/>
          </w:divBdr>
        </w:div>
        <w:div w:id="1126462551">
          <w:marLeft w:val="0"/>
          <w:marRight w:val="0"/>
          <w:marTop w:val="0"/>
          <w:marBottom w:val="0"/>
          <w:divBdr>
            <w:top w:val="none" w:sz="0" w:space="0" w:color="auto"/>
            <w:left w:val="none" w:sz="0" w:space="0" w:color="auto"/>
            <w:bottom w:val="none" w:sz="0" w:space="0" w:color="auto"/>
            <w:right w:val="none" w:sz="0" w:space="0" w:color="auto"/>
          </w:divBdr>
        </w:div>
        <w:div w:id="1317300283">
          <w:marLeft w:val="0"/>
          <w:marRight w:val="0"/>
          <w:marTop w:val="0"/>
          <w:marBottom w:val="0"/>
          <w:divBdr>
            <w:top w:val="none" w:sz="0" w:space="0" w:color="auto"/>
            <w:left w:val="none" w:sz="0" w:space="0" w:color="auto"/>
            <w:bottom w:val="none" w:sz="0" w:space="0" w:color="auto"/>
            <w:right w:val="none" w:sz="0" w:space="0" w:color="auto"/>
          </w:divBdr>
        </w:div>
        <w:div w:id="385373393">
          <w:marLeft w:val="0"/>
          <w:marRight w:val="0"/>
          <w:marTop w:val="0"/>
          <w:marBottom w:val="0"/>
          <w:divBdr>
            <w:top w:val="none" w:sz="0" w:space="0" w:color="auto"/>
            <w:left w:val="none" w:sz="0" w:space="0" w:color="auto"/>
            <w:bottom w:val="none" w:sz="0" w:space="0" w:color="auto"/>
            <w:right w:val="none" w:sz="0" w:space="0" w:color="auto"/>
          </w:divBdr>
          <w:divsChild>
            <w:div w:id="270476701">
              <w:marLeft w:val="0"/>
              <w:marRight w:val="0"/>
              <w:marTop w:val="0"/>
              <w:marBottom w:val="0"/>
              <w:divBdr>
                <w:top w:val="none" w:sz="0" w:space="0" w:color="auto"/>
                <w:left w:val="none" w:sz="0" w:space="0" w:color="auto"/>
                <w:bottom w:val="none" w:sz="0" w:space="0" w:color="auto"/>
                <w:right w:val="none" w:sz="0" w:space="0" w:color="auto"/>
              </w:divBdr>
              <w:divsChild>
                <w:div w:id="838081018">
                  <w:marLeft w:val="0"/>
                  <w:marRight w:val="0"/>
                  <w:marTop w:val="0"/>
                  <w:marBottom w:val="0"/>
                  <w:divBdr>
                    <w:top w:val="none" w:sz="0" w:space="0" w:color="auto"/>
                    <w:left w:val="none" w:sz="0" w:space="0" w:color="auto"/>
                    <w:bottom w:val="none" w:sz="0" w:space="0" w:color="auto"/>
                    <w:right w:val="none" w:sz="0" w:space="0" w:color="auto"/>
                  </w:divBdr>
                  <w:divsChild>
                    <w:div w:id="662438877">
                      <w:marLeft w:val="0"/>
                      <w:marRight w:val="0"/>
                      <w:marTop w:val="0"/>
                      <w:marBottom w:val="0"/>
                      <w:divBdr>
                        <w:top w:val="none" w:sz="0" w:space="0" w:color="auto"/>
                        <w:left w:val="none" w:sz="0" w:space="0" w:color="auto"/>
                        <w:bottom w:val="none" w:sz="0" w:space="0" w:color="auto"/>
                        <w:right w:val="none" w:sz="0" w:space="0" w:color="auto"/>
                      </w:divBdr>
                      <w:divsChild>
                        <w:div w:id="851526638">
                          <w:marLeft w:val="0"/>
                          <w:marRight w:val="0"/>
                          <w:marTop w:val="0"/>
                          <w:marBottom w:val="0"/>
                          <w:divBdr>
                            <w:top w:val="none" w:sz="0" w:space="0" w:color="auto"/>
                            <w:left w:val="none" w:sz="0" w:space="0" w:color="auto"/>
                            <w:bottom w:val="none" w:sz="0" w:space="0" w:color="auto"/>
                            <w:right w:val="none" w:sz="0" w:space="0" w:color="auto"/>
                          </w:divBdr>
                          <w:divsChild>
                            <w:div w:id="2145927270">
                              <w:marLeft w:val="0"/>
                              <w:marRight w:val="0"/>
                              <w:marTop w:val="0"/>
                              <w:marBottom w:val="0"/>
                              <w:divBdr>
                                <w:top w:val="none" w:sz="0" w:space="0" w:color="auto"/>
                                <w:left w:val="none" w:sz="0" w:space="0" w:color="auto"/>
                                <w:bottom w:val="none" w:sz="0" w:space="0" w:color="auto"/>
                                <w:right w:val="none" w:sz="0" w:space="0" w:color="auto"/>
                              </w:divBdr>
                              <w:divsChild>
                                <w:div w:id="1305547764">
                                  <w:marLeft w:val="0"/>
                                  <w:marRight w:val="0"/>
                                  <w:marTop w:val="0"/>
                                  <w:marBottom w:val="0"/>
                                  <w:divBdr>
                                    <w:top w:val="none" w:sz="0" w:space="0" w:color="auto"/>
                                    <w:left w:val="none" w:sz="0" w:space="0" w:color="auto"/>
                                    <w:bottom w:val="none" w:sz="0" w:space="0" w:color="auto"/>
                                    <w:right w:val="none" w:sz="0" w:space="0" w:color="auto"/>
                                  </w:divBdr>
                                  <w:divsChild>
                                    <w:div w:id="1299992188">
                                      <w:marLeft w:val="0"/>
                                      <w:marRight w:val="0"/>
                                      <w:marTop w:val="0"/>
                                      <w:marBottom w:val="0"/>
                                      <w:divBdr>
                                        <w:top w:val="none" w:sz="0" w:space="0" w:color="auto"/>
                                        <w:left w:val="none" w:sz="0" w:space="0" w:color="auto"/>
                                        <w:bottom w:val="none" w:sz="0" w:space="0" w:color="auto"/>
                                        <w:right w:val="none" w:sz="0" w:space="0" w:color="auto"/>
                                      </w:divBdr>
                                    </w:div>
                                    <w:div w:id="213039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701</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Richards</dc:creator>
  <cp:keywords/>
  <dc:description/>
  <cp:lastModifiedBy>Mrignaine Kumar</cp:lastModifiedBy>
  <cp:revision>6</cp:revision>
  <dcterms:created xsi:type="dcterms:W3CDTF">2021-10-21T12:36:00Z</dcterms:created>
  <dcterms:modified xsi:type="dcterms:W3CDTF">2026-02-10T10:58:00Z</dcterms:modified>
</cp:coreProperties>
</file>