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8E5"/>
  <w:body>
    <w:p w14:paraId="25149C0A" w14:textId="77777777" w:rsidR="00CE3715" w:rsidRPr="00AB7720" w:rsidRDefault="00CE3715" w:rsidP="006C5DE8">
      <w:pPr>
        <w:spacing w:after="0"/>
        <w:rPr>
          <w:color w:val="1F4E79" w:themeColor="accent1" w:themeShade="80"/>
        </w:rPr>
      </w:pPr>
    </w:p>
    <w:p w14:paraId="22B2E76D" w14:textId="563FC823" w:rsidR="00CE3715" w:rsidRPr="00AB7720" w:rsidRDefault="00334120" w:rsidP="006C5DE8">
      <w:pPr>
        <w:spacing w:after="0"/>
        <w:rPr>
          <w:color w:val="1F4E79" w:themeColor="accent1" w:themeShade="80"/>
        </w:rPr>
      </w:pPr>
      <w:r w:rsidRPr="00AB7720">
        <w:rPr>
          <w:noProof/>
          <w:color w:val="1F4E79" w:themeColor="accent1" w:themeShade="80"/>
          <w:lang w:eastAsia="en-GB"/>
        </w:rPr>
        <w:drawing>
          <wp:anchor distT="0" distB="0" distL="114300" distR="114300" simplePos="0" relativeHeight="251658240" behindDoc="0" locked="0" layoutInCell="1" allowOverlap="1" wp14:anchorId="18A4B5C6" wp14:editId="681FE84F">
            <wp:simplePos x="0" y="0"/>
            <wp:positionH relativeFrom="column">
              <wp:posOffset>1400474</wp:posOffset>
            </wp:positionH>
            <wp:positionV relativeFrom="paragraph">
              <wp:posOffset>6502860</wp:posOffset>
            </wp:positionV>
            <wp:extent cx="2133600" cy="2133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3600" cy="2133600"/>
                    </a:xfrm>
                    <a:prstGeom prst="ellipse">
                      <a:avLst/>
                    </a:prstGeom>
                  </pic:spPr>
                </pic:pic>
              </a:graphicData>
            </a:graphic>
            <wp14:sizeRelH relativeFrom="margin">
              <wp14:pctWidth>0</wp14:pctWidth>
            </wp14:sizeRelH>
            <wp14:sizeRelV relativeFrom="margin">
              <wp14:pctHeight>0</wp14:pctHeight>
            </wp14:sizeRelV>
          </wp:anchor>
        </w:drawing>
      </w:r>
      <w:r w:rsidRPr="00AB7720">
        <w:rPr>
          <w:noProof/>
          <w:lang w:eastAsia="en-GB"/>
        </w:rPr>
        <w:drawing>
          <wp:anchor distT="0" distB="0" distL="114300" distR="114300" simplePos="0" relativeHeight="251857920" behindDoc="0" locked="0" layoutInCell="1" allowOverlap="1" wp14:anchorId="0E176B55" wp14:editId="76D0BE2A">
            <wp:simplePos x="0" y="0"/>
            <wp:positionH relativeFrom="leftMargin">
              <wp:posOffset>-4513892</wp:posOffset>
            </wp:positionH>
            <wp:positionV relativeFrom="paragraph">
              <wp:posOffset>3442861</wp:posOffset>
            </wp:positionV>
            <wp:extent cx="1352550" cy="13919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2550" cy="1391920"/>
                    </a:xfrm>
                    <a:prstGeom prst="ellipse">
                      <a:avLst/>
                    </a:prstGeom>
                  </pic:spPr>
                </pic:pic>
              </a:graphicData>
            </a:graphic>
            <wp14:sizeRelH relativeFrom="margin">
              <wp14:pctWidth>0</wp14:pctWidth>
            </wp14:sizeRelH>
            <wp14:sizeRelV relativeFrom="margin">
              <wp14:pctHeight>0</wp14:pctHeight>
            </wp14:sizeRelV>
          </wp:anchor>
        </w:drawing>
      </w:r>
      <w:r w:rsidR="0081203F" w:rsidRPr="00AB7720">
        <w:rPr>
          <w:noProof/>
          <w:color w:val="1F4E79" w:themeColor="accent1" w:themeShade="80"/>
          <w:lang w:eastAsia="en-GB"/>
        </w:rPr>
        <mc:AlternateContent>
          <mc:Choice Requires="wps">
            <w:drawing>
              <wp:anchor distT="45720" distB="45720" distL="114300" distR="114300" simplePos="0" relativeHeight="251661312" behindDoc="0" locked="0" layoutInCell="1" allowOverlap="1" wp14:anchorId="7D75F8B7" wp14:editId="080B495E">
                <wp:simplePos x="0" y="0"/>
                <wp:positionH relativeFrom="column">
                  <wp:posOffset>-11430</wp:posOffset>
                </wp:positionH>
                <wp:positionV relativeFrom="paragraph">
                  <wp:posOffset>1362710</wp:posOffset>
                </wp:positionV>
                <wp:extent cx="5657850" cy="43586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358640"/>
                        </a:xfrm>
                        <a:prstGeom prst="rect">
                          <a:avLst/>
                        </a:prstGeom>
                        <a:noFill/>
                        <a:ln w="9525">
                          <a:noFill/>
                          <a:miter lim="800000"/>
                          <a:headEnd/>
                          <a:tailEnd/>
                        </a:ln>
                      </wps:spPr>
                      <wps:txbx>
                        <w:txbxContent>
                          <w:p w14:paraId="5D5E1A97" w14:textId="77777777" w:rsidR="00FD7051" w:rsidRPr="00F42DAE" w:rsidRDefault="00FD7051">
                            <w:pPr>
                              <w:rPr>
                                <w:rFonts w:ascii="Arial Narrow" w:hAnsi="Arial Narrow"/>
                                <w:b/>
                                <w:color w:val="1F4E79" w:themeColor="accent1" w:themeShade="80"/>
                                <w:sz w:val="120"/>
                                <w:szCs w:val="120"/>
                              </w:rPr>
                            </w:pPr>
                            <w:r w:rsidRPr="00F42DAE">
                              <w:rPr>
                                <w:rFonts w:ascii="Arial Narrow" w:hAnsi="Arial Narrow"/>
                                <w:b/>
                                <w:color w:val="1F4E79" w:themeColor="accent1" w:themeShade="80"/>
                                <w:sz w:val="120"/>
                                <w:szCs w:val="120"/>
                              </w:rPr>
                              <w:t>Recruitment Pack</w:t>
                            </w:r>
                          </w:p>
                          <w:p w14:paraId="7E2EF469" w14:textId="77777777" w:rsidR="00FD7051" w:rsidRPr="00F42DAE" w:rsidRDefault="00FD7051">
                            <w:pPr>
                              <w:rPr>
                                <w:rFonts w:ascii="Tw Cen MT Condensed" w:hAnsi="Tw Cen MT Condensed"/>
                                <w:color w:val="1F4E79" w:themeColor="accent1" w:themeShade="80"/>
                                <w:sz w:val="100"/>
                                <w:szCs w:val="100"/>
                              </w:rPr>
                            </w:pPr>
                          </w:p>
                          <w:p w14:paraId="317E3791" w14:textId="3CD32EDA" w:rsidR="00FD7051" w:rsidRPr="000A3114" w:rsidRDefault="00FD7051" w:rsidP="00651D10">
                            <w:pPr>
                              <w:spacing w:after="0"/>
                              <w:rPr>
                                <w:rFonts w:ascii="Tw Cen MT Condensed" w:hAnsi="Tw Cen MT Condensed"/>
                                <w:color w:val="1F4E79" w:themeColor="accent1" w:themeShade="80"/>
                                <w:sz w:val="68"/>
                                <w:szCs w:val="68"/>
                              </w:rPr>
                            </w:pPr>
                            <w:r>
                              <w:rPr>
                                <w:rFonts w:ascii="Tw Cen MT Condensed" w:hAnsi="Tw Cen MT Condensed"/>
                                <w:color w:val="1F4E79" w:themeColor="accent1" w:themeShade="80"/>
                                <w:sz w:val="68"/>
                                <w:szCs w:val="68"/>
                              </w:rPr>
                              <w:t>Safeguarding and Inclusion Officer</w:t>
                            </w:r>
                          </w:p>
                          <w:p w14:paraId="52269103" w14:textId="77777777" w:rsidR="00FD7051" w:rsidRPr="00CE5A55" w:rsidRDefault="00FD7051" w:rsidP="00651D10">
                            <w:pPr>
                              <w:rPr>
                                <w:rFonts w:ascii="Tw Cen MT Condensed" w:hAnsi="Tw Cen MT Condensed"/>
                                <w:color w:val="1F4E79" w:themeColor="accent1" w:themeShade="80"/>
                                <w:sz w:val="28"/>
                                <w:szCs w:val="28"/>
                              </w:rPr>
                            </w:pPr>
                          </w:p>
                          <w:p w14:paraId="2C960A0A" w14:textId="47082420" w:rsidR="00FD7051" w:rsidRDefault="00FD7051" w:rsidP="00651D10">
                            <w:pPr>
                              <w:rPr>
                                <w:rFonts w:ascii="Tw Cen MT Condensed" w:hAnsi="Tw Cen MT Condensed"/>
                                <w:color w:val="1F4E79" w:themeColor="accent1" w:themeShade="80"/>
                                <w:sz w:val="60"/>
                                <w:szCs w:val="60"/>
                                <w:highlight w:val="yellow"/>
                              </w:rPr>
                            </w:pPr>
                            <w:r w:rsidRPr="00D1685F">
                              <w:rPr>
                                <w:rFonts w:ascii="Tw Cen MT Condensed" w:hAnsi="Tw Cen MT Condensed"/>
                                <w:color w:val="1F4E79" w:themeColor="accent1" w:themeShade="80"/>
                                <w:sz w:val="60"/>
                                <w:szCs w:val="60"/>
                              </w:rPr>
                              <w:t xml:space="preserve">Closing Date – </w:t>
                            </w:r>
                            <w:r w:rsidR="00B07F10">
                              <w:rPr>
                                <w:rFonts w:ascii="Tw Cen MT Condensed" w:hAnsi="Tw Cen MT Condensed"/>
                                <w:color w:val="1F4E79" w:themeColor="accent1" w:themeShade="80"/>
                                <w:sz w:val="60"/>
                                <w:szCs w:val="60"/>
                              </w:rPr>
                              <w:t>03.09</w:t>
                            </w:r>
                            <w:r w:rsidR="00ED6725">
                              <w:rPr>
                                <w:rFonts w:ascii="Tw Cen MT Condensed" w:hAnsi="Tw Cen MT Condensed"/>
                                <w:color w:val="1F4E79" w:themeColor="accent1" w:themeShade="80"/>
                                <w:sz w:val="60"/>
                                <w:szCs w:val="60"/>
                              </w:rPr>
                              <w:t xml:space="preserve">.25 </w:t>
                            </w:r>
                            <w:r w:rsidR="00F73806">
                              <w:rPr>
                                <w:rFonts w:ascii="Tw Cen MT Condensed" w:hAnsi="Tw Cen MT Condensed"/>
                                <w:color w:val="1F4E79" w:themeColor="accent1" w:themeShade="80"/>
                                <w:sz w:val="60"/>
                                <w:szCs w:val="60"/>
                              </w:rPr>
                              <w:t>(</w:t>
                            </w:r>
                            <w:r w:rsidR="00334120">
                              <w:rPr>
                                <w:rFonts w:ascii="Tw Cen MT Condensed" w:hAnsi="Tw Cen MT Condensed"/>
                                <w:color w:val="1F4E79" w:themeColor="accent1" w:themeShade="80"/>
                                <w:sz w:val="60"/>
                                <w:szCs w:val="60"/>
                              </w:rPr>
                              <w:t>midnight</w:t>
                            </w:r>
                            <w:r w:rsidR="00F73806">
                              <w:rPr>
                                <w:rFonts w:ascii="Tw Cen MT Condensed" w:hAnsi="Tw Cen MT Condensed"/>
                                <w:color w:val="1F4E79" w:themeColor="accent1" w:themeShade="80"/>
                                <w:sz w:val="60"/>
                                <w:szCs w:val="60"/>
                              </w:rPr>
                              <w:t>)</w:t>
                            </w:r>
                          </w:p>
                          <w:p w14:paraId="130BF555" w14:textId="3CD504FE" w:rsidR="00FD7051" w:rsidRPr="00D1685F" w:rsidRDefault="00FD7051" w:rsidP="00651D10">
                            <w:pPr>
                              <w:rPr>
                                <w:rFonts w:ascii="Tw Cen MT Condensed" w:hAnsi="Tw Cen MT Condensed"/>
                                <w:color w:val="1F4E79" w:themeColor="accent1" w:themeShade="80"/>
                                <w:sz w:val="60"/>
                                <w:szCs w:val="60"/>
                              </w:rPr>
                            </w:pPr>
                            <w:r>
                              <w:rPr>
                                <w:rFonts w:ascii="Tw Cen MT Condensed" w:hAnsi="Tw Cen MT Condensed"/>
                                <w:color w:val="1F4E79" w:themeColor="accent1" w:themeShade="80"/>
                                <w:sz w:val="60"/>
                                <w:szCs w:val="60"/>
                              </w:rPr>
                              <w:t xml:space="preserve">Interviews – </w:t>
                            </w:r>
                            <w:r w:rsidR="00B07F10">
                              <w:rPr>
                                <w:rFonts w:ascii="Tw Cen MT Condensed" w:hAnsi="Tw Cen MT Condensed"/>
                                <w:color w:val="1F4E79" w:themeColor="accent1" w:themeShade="80"/>
                                <w:sz w:val="60"/>
                                <w:szCs w:val="60"/>
                              </w:rPr>
                              <w:t>08.09</w:t>
                            </w:r>
                            <w:r>
                              <w:rPr>
                                <w:rFonts w:ascii="Tw Cen MT Condensed" w:hAnsi="Tw Cen MT Condensed"/>
                                <w:color w:val="1F4E79" w:themeColor="accent1" w:themeShade="80"/>
                                <w:sz w:val="60"/>
                                <w:szCs w:val="60"/>
                              </w:rPr>
                              <w:t>.25</w:t>
                            </w:r>
                          </w:p>
                          <w:p w14:paraId="63FAC7CA" w14:textId="78B0CB8F" w:rsidR="00FD7051" w:rsidRPr="00D1685F" w:rsidRDefault="00FD7051" w:rsidP="00651D10">
                            <w:pPr>
                              <w:spacing w:after="0"/>
                              <w:rPr>
                                <w:rFonts w:ascii="Tw Cen MT Condensed" w:hAnsi="Tw Cen MT Condensed"/>
                                <w:color w:val="1F4E79" w:themeColor="accent1" w:themeShade="80"/>
                                <w:sz w:val="60"/>
                                <w:szCs w:val="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75F8B7" id="_x0000_t202" coordsize="21600,21600" o:spt="202" path="m,l,21600r21600,l21600,xe">
                <v:stroke joinstyle="miter"/>
                <v:path gradientshapeok="t" o:connecttype="rect"/>
              </v:shapetype>
              <v:shape id="Text Box 2" o:spid="_x0000_s1026" type="#_x0000_t202" style="position:absolute;margin-left:-.9pt;margin-top:107.3pt;width:445.5pt;height:34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" filled="f" stroked="f">
                <v:textbox>
                  <w:txbxContent>
                    <w:p w14:paraId="5D5E1A97" w14:textId="77777777" w:rsidR="00FD7051" w:rsidRPr="00F42DAE" w:rsidRDefault="00FD7051">
                      <w:pPr>
                        <w:rPr>
                          <w:rFonts w:ascii="Arial Narrow" w:hAnsi="Arial Narrow"/>
                          <w:b/>
                          <w:color w:val="1F4E79" w:themeColor="accent1" w:themeShade="80"/>
                          <w:sz w:val="120"/>
                          <w:szCs w:val="120"/>
                        </w:rPr>
                      </w:pPr>
                      <w:r w:rsidRPr="00F42DAE">
                        <w:rPr>
                          <w:rFonts w:ascii="Arial Narrow" w:hAnsi="Arial Narrow"/>
                          <w:b/>
                          <w:color w:val="1F4E79" w:themeColor="accent1" w:themeShade="80"/>
                          <w:sz w:val="120"/>
                          <w:szCs w:val="120"/>
                        </w:rPr>
                        <w:t>Recruitment Pack</w:t>
                      </w:r>
                    </w:p>
                    <w:p w14:paraId="7E2EF469" w14:textId="77777777" w:rsidR="00FD7051" w:rsidRPr="00F42DAE" w:rsidRDefault="00FD7051">
                      <w:pPr>
                        <w:rPr>
                          <w:rFonts w:ascii="Tw Cen MT Condensed" w:hAnsi="Tw Cen MT Condensed"/>
                          <w:color w:val="1F4E79" w:themeColor="accent1" w:themeShade="80"/>
                          <w:sz w:val="100"/>
                          <w:szCs w:val="100"/>
                        </w:rPr>
                      </w:pPr>
                    </w:p>
                    <w:p w14:paraId="317E3791" w14:textId="3CD32EDA" w:rsidR="00FD7051" w:rsidRPr="000A3114" w:rsidRDefault="00FD7051" w:rsidP="00651D10">
                      <w:pPr>
                        <w:spacing w:after="0"/>
                        <w:rPr>
                          <w:rFonts w:ascii="Tw Cen MT Condensed" w:hAnsi="Tw Cen MT Condensed"/>
                          <w:color w:val="1F4E79" w:themeColor="accent1" w:themeShade="80"/>
                          <w:sz w:val="68"/>
                          <w:szCs w:val="68"/>
                        </w:rPr>
                      </w:pPr>
                      <w:r>
                        <w:rPr>
                          <w:rFonts w:ascii="Tw Cen MT Condensed" w:hAnsi="Tw Cen MT Condensed"/>
                          <w:color w:val="1F4E79" w:themeColor="accent1" w:themeShade="80"/>
                          <w:sz w:val="68"/>
                          <w:szCs w:val="68"/>
                        </w:rPr>
                        <w:t>Safeguarding and Inclusion Officer</w:t>
                      </w:r>
                    </w:p>
                    <w:p w14:paraId="52269103" w14:textId="77777777" w:rsidR="00FD7051" w:rsidRPr="00CE5A55" w:rsidRDefault="00FD7051" w:rsidP="00651D10">
                      <w:pPr>
                        <w:rPr>
                          <w:rFonts w:ascii="Tw Cen MT Condensed" w:hAnsi="Tw Cen MT Condensed"/>
                          <w:color w:val="1F4E79" w:themeColor="accent1" w:themeShade="80"/>
                          <w:sz w:val="28"/>
                          <w:szCs w:val="28"/>
                        </w:rPr>
                      </w:pPr>
                    </w:p>
                    <w:p w14:paraId="2C960A0A" w14:textId="47082420" w:rsidR="00FD7051" w:rsidRDefault="00FD7051" w:rsidP="00651D10">
                      <w:pPr>
                        <w:rPr>
                          <w:rFonts w:ascii="Tw Cen MT Condensed" w:hAnsi="Tw Cen MT Condensed"/>
                          <w:color w:val="1F4E79" w:themeColor="accent1" w:themeShade="80"/>
                          <w:sz w:val="60"/>
                          <w:szCs w:val="60"/>
                          <w:highlight w:val="yellow"/>
                        </w:rPr>
                      </w:pPr>
                      <w:r w:rsidRPr="00D1685F">
                        <w:rPr>
                          <w:rFonts w:ascii="Tw Cen MT Condensed" w:hAnsi="Tw Cen MT Condensed"/>
                          <w:color w:val="1F4E79" w:themeColor="accent1" w:themeShade="80"/>
                          <w:sz w:val="60"/>
                          <w:szCs w:val="60"/>
                        </w:rPr>
                        <w:t xml:space="preserve">Closing Date – </w:t>
                      </w:r>
                      <w:r w:rsidR="00B07F10">
                        <w:rPr>
                          <w:rFonts w:ascii="Tw Cen MT Condensed" w:hAnsi="Tw Cen MT Condensed"/>
                          <w:color w:val="1F4E79" w:themeColor="accent1" w:themeShade="80"/>
                          <w:sz w:val="60"/>
                          <w:szCs w:val="60"/>
                        </w:rPr>
                        <w:t>03.09</w:t>
                      </w:r>
                      <w:r w:rsidR="00ED6725">
                        <w:rPr>
                          <w:rFonts w:ascii="Tw Cen MT Condensed" w:hAnsi="Tw Cen MT Condensed"/>
                          <w:color w:val="1F4E79" w:themeColor="accent1" w:themeShade="80"/>
                          <w:sz w:val="60"/>
                          <w:szCs w:val="60"/>
                        </w:rPr>
                        <w:t xml:space="preserve">.25 </w:t>
                      </w:r>
                      <w:r w:rsidR="00F73806">
                        <w:rPr>
                          <w:rFonts w:ascii="Tw Cen MT Condensed" w:hAnsi="Tw Cen MT Condensed"/>
                          <w:color w:val="1F4E79" w:themeColor="accent1" w:themeShade="80"/>
                          <w:sz w:val="60"/>
                          <w:szCs w:val="60"/>
                        </w:rPr>
                        <w:t>(</w:t>
                      </w:r>
                      <w:r w:rsidR="00334120">
                        <w:rPr>
                          <w:rFonts w:ascii="Tw Cen MT Condensed" w:hAnsi="Tw Cen MT Condensed"/>
                          <w:color w:val="1F4E79" w:themeColor="accent1" w:themeShade="80"/>
                          <w:sz w:val="60"/>
                          <w:szCs w:val="60"/>
                        </w:rPr>
                        <w:t>midnight</w:t>
                      </w:r>
                      <w:r w:rsidR="00F73806">
                        <w:rPr>
                          <w:rFonts w:ascii="Tw Cen MT Condensed" w:hAnsi="Tw Cen MT Condensed"/>
                          <w:color w:val="1F4E79" w:themeColor="accent1" w:themeShade="80"/>
                          <w:sz w:val="60"/>
                          <w:szCs w:val="60"/>
                        </w:rPr>
                        <w:t>)</w:t>
                      </w:r>
                    </w:p>
                    <w:p w14:paraId="130BF555" w14:textId="3CD504FE" w:rsidR="00FD7051" w:rsidRPr="00D1685F" w:rsidRDefault="00FD7051" w:rsidP="00651D10">
                      <w:pPr>
                        <w:rPr>
                          <w:rFonts w:ascii="Tw Cen MT Condensed" w:hAnsi="Tw Cen MT Condensed"/>
                          <w:color w:val="1F4E79" w:themeColor="accent1" w:themeShade="80"/>
                          <w:sz w:val="60"/>
                          <w:szCs w:val="60"/>
                        </w:rPr>
                      </w:pPr>
                      <w:r>
                        <w:rPr>
                          <w:rFonts w:ascii="Tw Cen MT Condensed" w:hAnsi="Tw Cen MT Condensed"/>
                          <w:color w:val="1F4E79" w:themeColor="accent1" w:themeShade="80"/>
                          <w:sz w:val="60"/>
                          <w:szCs w:val="60"/>
                        </w:rPr>
                        <w:t xml:space="preserve">Interviews – </w:t>
                      </w:r>
                      <w:r w:rsidR="00B07F10">
                        <w:rPr>
                          <w:rFonts w:ascii="Tw Cen MT Condensed" w:hAnsi="Tw Cen MT Condensed"/>
                          <w:color w:val="1F4E79" w:themeColor="accent1" w:themeShade="80"/>
                          <w:sz w:val="60"/>
                          <w:szCs w:val="60"/>
                        </w:rPr>
                        <w:t>08.09</w:t>
                      </w:r>
                      <w:r>
                        <w:rPr>
                          <w:rFonts w:ascii="Tw Cen MT Condensed" w:hAnsi="Tw Cen MT Condensed"/>
                          <w:color w:val="1F4E79" w:themeColor="accent1" w:themeShade="80"/>
                          <w:sz w:val="60"/>
                          <w:szCs w:val="60"/>
                        </w:rPr>
                        <w:t>.25</w:t>
                      </w:r>
                    </w:p>
                    <w:p w14:paraId="63FAC7CA" w14:textId="78B0CB8F" w:rsidR="00FD7051" w:rsidRPr="00D1685F" w:rsidRDefault="00FD7051" w:rsidP="00651D10">
                      <w:pPr>
                        <w:spacing w:after="0"/>
                        <w:rPr>
                          <w:rFonts w:ascii="Tw Cen MT Condensed" w:hAnsi="Tw Cen MT Condensed"/>
                          <w:color w:val="1F4E79" w:themeColor="accent1" w:themeShade="80"/>
                          <w:sz w:val="60"/>
                          <w:szCs w:val="60"/>
                        </w:rPr>
                      </w:pPr>
                    </w:p>
                  </w:txbxContent>
                </v:textbox>
                <w10:wrap type="square"/>
              </v:shape>
            </w:pict>
          </mc:Fallback>
        </mc:AlternateContent>
      </w:r>
      <w:r w:rsidR="000D1520" w:rsidRPr="00AB7720">
        <w:rPr>
          <w:noProof/>
          <w:color w:val="1F4E79" w:themeColor="accent1" w:themeShade="80"/>
          <w:lang w:eastAsia="en-GB"/>
        </w:rPr>
        <mc:AlternateContent>
          <mc:Choice Requires="wps">
            <w:drawing>
              <wp:anchor distT="0" distB="0" distL="114300" distR="114300" simplePos="0" relativeHeight="251659264" behindDoc="0" locked="0" layoutInCell="1" allowOverlap="1" wp14:anchorId="0FBEB1CF" wp14:editId="675D4C1B">
                <wp:simplePos x="0" y="0"/>
                <wp:positionH relativeFrom="column">
                  <wp:posOffset>-6150130</wp:posOffset>
                </wp:positionH>
                <wp:positionV relativeFrom="paragraph">
                  <wp:posOffset>3443922</wp:posOffset>
                </wp:positionV>
                <wp:extent cx="10643870" cy="1603375"/>
                <wp:effectExtent l="5397" t="0" r="0" b="10477"/>
                <wp:wrapNone/>
                <wp:docPr id="7" name="Flowchart: Document 7"/>
                <wp:cNvGraphicFramePr/>
                <a:graphic xmlns:a="http://schemas.openxmlformats.org/drawingml/2006/main">
                  <a:graphicData uri="http://schemas.microsoft.com/office/word/2010/wordprocessingShape">
                    <wps:wsp>
                      <wps:cNvSpPr/>
                      <wps:spPr>
                        <a:xfrm rot="16200000">
                          <a:off x="0" y="0"/>
                          <a:ext cx="10643870"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1FB5D"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7" o:spid="_x0000_s1026" type="#_x0000_t114" style="position:absolute;margin-left:-484.25pt;margin-top:271.15pt;width:838.1pt;height:126.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" fillcolor="#cf616b" strokecolor="#c33b48" strokeweight="1pt"/>
            </w:pict>
          </mc:Fallback>
        </mc:AlternateContent>
      </w:r>
      <w:r w:rsidR="00CE3715" w:rsidRPr="00AB7720">
        <w:rPr>
          <w:color w:val="1F4E79" w:themeColor="accent1" w:themeShade="80"/>
        </w:rPr>
        <w:br w:type="page"/>
      </w:r>
    </w:p>
    <w:p w14:paraId="49CE6EBC" w14:textId="5EA07E93" w:rsidR="006C5DE8" w:rsidRPr="005E2553" w:rsidRDefault="001518D5" w:rsidP="005E2553">
      <w:pPr>
        <w:spacing w:after="0"/>
        <w:rPr>
          <w:color w:val="1F4E79" w:themeColor="accent1" w:themeShade="80"/>
        </w:rPr>
      </w:pPr>
      <w:r w:rsidRPr="00AB7720">
        <w:rPr>
          <w:noProof/>
          <w:color w:val="1F4E79" w:themeColor="accent1" w:themeShade="80"/>
          <w:lang w:eastAsia="en-GB"/>
        </w:rPr>
        <w:lastRenderedPageBreak/>
        <mc:AlternateContent>
          <mc:Choice Requires="wps">
            <w:drawing>
              <wp:anchor distT="45720" distB="45720" distL="114300" distR="114300" simplePos="0" relativeHeight="251667456" behindDoc="0" locked="0" layoutInCell="1" allowOverlap="1" wp14:anchorId="258C7468" wp14:editId="6C64E4FE">
                <wp:simplePos x="0" y="0"/>
                <wp:positionH relativeFrom="column">
                  <wp:posOffset>-100330</wp:posOffset>
                </wp:positionH>
                <wp:positionV relativeFrom="paragraph">
                  <wp:posOffset>-782320</wp:posOffset>
                </wp:positionV>
                <wp:extent cx="5707380" cy="93472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934720"/>
                        </a:xfrm>
                        <a:prstGeom prst="rect">
                          <a:avLst/>
                        </a:prstGeom>
                        <a:noFill/>
                        <a:ln w="9525">
                          <a:noFill/>
                          <a:miter lim="800000"/>
                          <a:headEnd/>
                          <a:tailEnd/>
                        </a:ln>
                      </wps:spPr>
                      <wps:txbx>
                        <w:txbxContent>
                          <w:p w14:paraId="7B2CECE7" w14:textId="066CC814" w:rsidR="00FD7051" w:rsidRDefault="00FD7051" w:rsidP="00C1296F">
                            <w:pPr>
                              <w:spacing w:after="0"/>
                              <w:rPr>
                                <w:rFonts w:ascii="Tw Cen MT Condensed" w:hAnsi="Tw Cen MT Condensed"/>
                                <w:b/>
                                <w:color w:val="1F4E79" w:themeColor="accent1" w:themeShade="80"/>
                                <w:sz w:val="60"/>
                                <w:szCs w:val="60"/>
                              </w:rPr>
                            </w:pPr>
                            <w:r>
                              <w:rPr>
                                <w:rFonts w:ascii="Tw Cen MT Condensed" w:hAnsi="Tw Cen MT Condensed"/>
                                <w:b/>
                                <w:color w:val="1F4E79" w:themeColor="accent1" w:themeShade="80"/>
                                <w:sz w:val="60"/>
                                <w:szCs w:val="60"/>
                              </w:rPr>
                              <w:t>Safeguarding and Inclusion Officer</w:t>
                            </w:r>
                          </w:p>
                          <w:p w14:paraId="38B096BB" w14:textId="13B63201" w:rsidR="00FD7051" w:rsidRPr="00651D10" w:rsidRDefault="00FD7051" w:rsidP="00C1296F">
                            <w:pPr>
                              <w:spacing w:after="0"/>
                              <w:rPr>
                                <w:rFonts w:ascii="Tw Cen MT Condensed" w:hAnsi="Tw Cen MT Condensed"/>
                                <w:b/>
                                <w:color w:val="1F4E79" w:themeColor="accent1" w:themeShade="80"/>
                                <w:sz w:val="52"/>
                                <w:szCs w:val="60"/>
                              </w:rPr>
                            </w:pPr>
                            <w:r>
                              <w:rPr>
                                <w:rFonts w:ascii="Tw Cen MT Condensed" w:hAnsi="Tw Cen MT Condensed"/>
                                <w:b/>
                                <w:color w:val="1F4E79" w:themeColor="accent1" w:themeShade="80"/>
                                <w:sz w:val="52"/>
                                <w:szCs w:val="60"/>
                              </w:rPr>
                              <w:t>Permanent Contract</w:t>
                            </w:r>
                            <w:r w:rsidR="00334120">
                              <w:rPr>
                                <w:rFonts w:ascii="Tw Cen MT Condensed" w:hAnsi="Tw Cen MT Condensed"/>
                                <w:b/>
                                <w:color w:val="1F4E79" w:themeColor="accent1" w:themeShade="80"/>
                                <w:sz w:val="52"/>
                                <w:szCs w:val="60"/>
                              </w:rPr>
                              <w:t xml:space="preserve"> - Term Time </w:t>
                            </w:r>
                            <w:r w:rsidR="00397CC3">
                              <w:rPr>
                                <w:rFonts w:ascii="Tw Cen MT Condensed" w:hAnsi="Tw Cen MT Condensed"/>
                                <w:b/>
                                <w:color w:val="1F4E79" w:themeColor="accent1" w:themeShade="80"/>
                                <w:sz w:val="52"/>
                                <w:szCs w:val="60"/>
                              </w:rPr>
                              <w:t>plus 5 days</w:t>
                            </w:r>
                          </w:p>
                          <w:p w14:paraId="05895BFF" w14:textId="15556F79" w:rsidR="00FD7051" w:rsidRPr="00C1296F" w:rsidRDefault="00FD7051" w:rsidP="00C1296F">
                            <w:pPr>
                              <w:spacing w:after="0" w:line="240" w:lineRule="auto"/>
                              <w:rPr>
                                <w:rFonts w:ascii="Tw Cen MT Condensed" w:hAnsi="Tw Cen MT Condensed"/>
                                <w:b/>
                                <w:color w:val="1F4E79" w:themeColor="accent1" w:themeShade="80"/>
                                <w:sz w:val="50"/>
                                <w:szCs w:val="50"/>
                              </w:rPr>
                            </w:pPr>
                            <w:r w:rsidRPr="00C1296F">
                              <w:rPr>
                                <w:rFonts w:ascii="Tw Cen MT Condensed" w:hAnsi="Tw Cen MT Condensed"/>
                                <w:b/>
                                <w:color w:val="1F4E79" w:themeColor="accent1" w:themeShade="80"/>
                                <w:sz w:val="50"/>
                                <w:szCs w:val="50"/>
                              </w:rPr>
                              <w:t xml:space="preserve">Job Ref: </w:t>
                            </w:r>
                            <w:r w:rsidRPr="00334120">
                              <w:rPr>
                                <w:rFonts w:ascii="Tw Cen MT Condensed" w:hAnsi="Tw Cen MT Condensed"/>
                                <w:b/>
                                <w:color w:val="1F4E79" w:themeColor="accent1" w:themeShade="80"/>
                                <w:sz w:val="50"/>
                                <w:szCs w:val="50"/>
                              </w:rPr>
                              <w:t>(?????)</w:t>
                            </w:r>
                          </w:p>
                          <w:p w14:paraId="019B05B4" w14:textId="77777777" w:rsidR="00FD7051" w:rsidRPr="001518D5" w:rsidRDefault="00FD7051" w:rsidP="00CE3715">
                            <w:pPr>
                              <w:rPr>
                                <w:rFonts w:ascii="Tw Cen MT Condensed" w:hAnsi="Tw Cen MT Condensed"/>
                                <w:color w:val="1F4E79" w:themeColor="accent1" w:themeShade="80"/>
                                <w:sz w:val="120"/>
                                <w:szCs w:val="120"/>
                              </w:rPr>
                            </w:pPr>
                          </w:p>
                          <w:p w14:paraId="3336897B" w14:textId="77777777" w:rsidR="00FD7051" w:rsidRPr="00F42DAE" w:rsidRDefault="00FD7051" w:rsidP="00CE3715">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C7468" id="_x0000_s1027" type="#_x0000_t202" style="position:absolute;margin-left:-7.9pt;margin-top:-61.6pt;width:449.4pt;height:7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" filled="f" stroked="f">
                <v:textbox>
                  <w:txbxContent>
                    <w:p w14:paraId="7B2CECE7" w14:textId="066CC814" w:rsidR="00FD7051" w:rsidRDefault="00FD7051" w:rsidP="00C1296F">
                      <w:pPr>
                        <w:spacing w:after="0"/>
                        <w:rPr>
                          <w:rFonts w:ascii="Tw Cen MT Condensed" w:hAnsi="Tw Cen MT Condensed"/>
                          <w:b/>
                          <w:color w:val="1F4E79" w:themeColor="accent1" w:themeShade="80"/>
                          <w:sz w:val="60"/>
                          <w:szCs w:val="60"/>
                        </w:rPr>
                      </w:pPr>
                      <w:r>
                        <w:rPr>
                          <w:rFonts w:ascii="Tw Cen MT Condensed" w:hAnsi="Tw Cen MT Condensed"/>
                          <w:b/>
                          <w:color w:val="1F4E79" w:themeColor="accent1" w:themeShade="80"/>
                          <w:sz w:val="60"/>
                          <w:szCs w:val="60"/>
                        </w:rPr>
                        <w:t>Safeguarding and Inclusion Officer</w:t>
                      </w:r>
                    </w:p>
                    <w:p w14:paraId="38B096BB" w14:textId="13B63201" w:rsidR="00FD7051" w:rsidRPr="00651D10" w:rsidRDefault="00FD7051" w:rsidP="00C1296F">
                      <w:pPr>
                        <w:spacing w:after="0"/>
                        <w:rPr>
                          <w:rFonts w:ascii="Tw Cen MT Condensed" w:hAnsi="Tw Cen MT Condensed"/>
                          <w:b/>
                          <w:color w:val="1F4E79" w:themeColor="accent1" w:themeShade="80"/>
                          <w:sz w:val="52"/>
                          <w:szCs w:val="60"/>
                        </w:rPr>
                      </w:pPr>
                      <w:r>
                        <w:rPr>
                          <w:rFonts w:ascii="Tw Cen MT Condensed" w:hAnsi="Tw Cen MT Condensed"/>
                          <w:b/>
                          <w:color w:val="1F4E79" w:themeColor="accent1" w:themeShade="80"/>
                          <w:sz w:val="52"/>
                          <w:szCs w:val="60"/>
                        </w:rPr>
                        <w:t>Permanent Contract</w:t>
                      </w:r>
                      <w:r w:rsidR="00334120">
                        <w:rPr>
                          <w:rFonts w:ascii="Tw Cen MT Condensed" w:hAnsi="Tw Cen MT Condensed"/>
                          <w:b/>
                          <w:color w:val="1F4E79" w:themeColor="accent1" w:themeShade="80"/>
                          <w:sz w:val="52"/>
                          <w:szCs w:val="60"/>
                        </w:rPr>
                        <w:t xml:space="preserve"> - Term Time </w:t>
                      </w:r>
                      <w:r w:rsidR="00397CC3">
                        <w:rPr>
                          <w:rFonts w:ascii="Tw Cen MT Condensed" w:hAnsi="Tw Cen MT Condensed"/>
                          <w:b/>
                          <w:color w:val="1F4E79" w:themeColor="accent1" w:themeShade="80"/>
                          <w:sz w:val="52"/>
                          <w:szCs w:val="60"/>
                        </w:rPr>
                        <w:t>plus 5 days</w:t>
                      </w:r>
                    </w:p>
                    <w:p w14:paraId="05895BFF" w14:textId="15556F79" w:rsidR="00FD7051" w:rsidRPr="00C1296F" w:rsidRDefault="00FD7051" w:rsidP="00C1296F">
                      <w:pPr>
                        <w:spacing w:after="0" w:line="240" w:lineRule="auto"/>
                        <w:rPr>
                          <w:rFonts w:ascii="Tw Cen MT Condensed" w:hAnsi="Tw Cen MT Condensed"/>
                          <w:b/>
                          <w:color w:val="1F4E79" w:themeColor="accent1" w:themeShade="80"/>
                          <w:sz w:val="50"/>
                          <w:szCs w:val="50"/>
                        </w:rPr>
                      </w:pPr>
                      <w:r w:rsidRPr="00C1296F">
                        <w:rPr>
                          <w:rFonts w:ascii="Tw Cen MT Condensed" w:hAnsi="Tw Cen MT Condensed"/>
                          <w:b/>
                          <w:color w:val="1F4E79" w:themeColor="accent1" w:themeShade="80"/>
                          <w:sz w:val="50"/>
                          <w:szCs w:val="50"/>
                        </w:rPr>
                        <w:t xml:space="preserve">Job Ref: </w:t>
                      </w:r>
                      <w:r w:rsidRPr="00334120">
                        <w:rPr>
                          <w:rFonts w:ascii="Tw Cen MT Condensed" w:hAnsi="Tw Cen MT Condensed"/>
                          <w:b/>
                          <w:color w:val="1F4E79" w:themeColor="accent1" w:themeShade="80"/>
                          <w:sz w:val="50"/>
                          <w:szCs w:val="50"/>
                        </w:rPr>
                        <w:t>(?????)</w:t>
                      </w:r>
                    </w:p>
                    <w:p w14:paraId="019B05B4" w14:textId="77777777" w:rsidR="00FD7051" w:rsidRPr="001518D5" w:rsidRDefault="00FD7051" w:rsidP="00CE3715">
                      <w:pPr>
                        <w:rPr>
                          <w:rFonts w:ascii="Tw Cen MT Condensed" w:hAnsi="Tw Cen MT Condensed"/>
                          <w:color w:val="1F4E79" w:themeColor="accent1" w:themeShade="80"/>
                          <w:sz w:val="120"/>
                          <w:szCs w:val="120"/>
                        </w:rPr>
                      </w:pPr>
                    </w:p>
                    <w:p w14:paraId="3336897B" w14:textId="77777777" w:rsidR="00FD7051" w:rsidRPr="00F42DAE" w:rsidRDefault="00FD7051" w:rsidP="00CE3715">
                      <w:pPr>
                        <w:rPr>
                          <w:rFonts w:ascii="Tw Cen MT Condensed" w:hAnsi="Tw Cen MT Condensed"/>
                          <w:color w:val="1F4E79" w:themeColor="accent1" w:themeShade="80"/>
                          <w:sz w:val="100"/>
                          <w:szCs w:val="100"/>
                        </w:rPr>
                      </w:pPr>
                    </w:p>
                  </w:txbxContent>
                </v:textbox>
              </v:shape>
            </w:pict>
          </mc:Fallback>
        </mc:AlternateContent>
      </w:r>
    </w:p>
    <w:p w14:paraId="699F5110" w14:textId="5E6BFFC6" w:rsidR="00955C38" w:rsidRPr="00472F8E" w:rsidRDefault="006B470E" w:rsidP="00B40562">
      <w:pPr>
        <w:pStyle w:val="NoSpacing"/>
        <w:rPr>
          <w:b/>
          <w:color w:val="2F5496" w:themeColor="accent5" w:themeShade="BF"/>
        </w:rPr>
      </w:pPr>
      <w:r w:rsidRPr="00472F8E">
        <w:rPr>
          <w:b/>
          <w:color w:val="2F5496" w:themeColor="accent5" w:themeShade="BF"/>
        </w:rPr>
        <w:t xml:space="preserve">Start Date: </w:t>
      </w:r>
      <w:r w:rsidR="005E2553" w:rsidRPr="00472F8E">
        <w:rPr>
          <w:b/>
          <w:color w:val="2F5496" w:themeColor="accent5" w:themeShade="BF"/>
        </w:rPr>
        <w:t xml:space="preserve"> </w:t>
      </w:r>
      <w:r w:rsidRPr="00472F8E">
        <w:rPr>
          <w:b/>
          <w:color w:val="2F5496" w:themeColor="accent5" w:themeShade="BF"/>
        </w:rPr>
        <w:tab/>
      </w:r>
      <w:r w:rsidR="00472F8E" w:rsidRPr="00472F8E">
        <w:rPr>
          <w:b/>
          <w:color w:val="2F5496" w:themeColor="accent5" w:themeShade="BF"/>
        </w:rPr>
        <w:t>As soon as possible</w:t>
      </w:r>
    </w:p>
    <w:p w14:paraId="5D6B00D4" w14:textId="004D6185" w:rsidR="0059082B" w:rsidRPr="0059082B" w:rsidRDefault="005E2553" w:rsidP="00B40562">
      <w:pPr>
        <w:pStyle w:val="NoSpacing"/>
        <w:rPr>
          <w:b/>
          <w:color w:val="2F5496" w:themeColor="accent5" w:themeShade="BF"/>
        </w:rPr>
      </w:pPr>
      <w:r w:rsidRPr="000A1EC5">
        <w:rPr>
          <w:b/>
          <w:color w:val="2F5496" w:themeColor="accent5" w:themeShade="BF"/>
        </w:rPr>
        <w:t>Interviews</w:t>
      </w:r>
      <w:r w:rsidR="006B470E" w:rsidRPr="000A1EC5">
        <w:rPr>
          <w:b/>
          <w:color w:val="2F5496" w:themeColor="accent5" w:themeShade="BF"/>
        </w:rPr>
        <w:t xml:space="preserve">: </w:t>
      </w:r>
      <w:r w:rsidR="006B470E" w:rsidRPr="000A1EC5">
        <w:rPr>
          <w:b/>
          <w:color w:val="2F5496" w:themeColor="accent5" w:themeShade="BF"/>
        </w:rPr>
        <w:tab/>
      </w:r>
      <w:r w:rsidR="00652E01">
        <w:rPr>
          <w:b/>
          <w:color w:val="2F5496" w:themeColor="accent5" w:themeShade="BF"/>
        </w:rPr>
        <w:t>8</w:t>
      </w:r>
      <w:r w:rsidR="00652E01" w:rsidRPr="00652E01">
        <w:rPr>
          <w:b/>
          <w:color w:val="2F5496" w:themeColor="accent5" w:themeShade="BF"/>
          <w:vertAlign w:val="superscript"/>
        </w:rPr>
        <w:t>th</w:t>
      </w:r>
      <w:r w:rsidR="00652E01">
        <w:rPr>
          <w:b/>
          <w:color w:val="2F5496" w:themeColor="accent5" w:themeShade="BF"/>
        </w:rPr>
        <w:t xml:space="preserve"> September</w:t>
      </w:r>
      <w:r w:rsidR="0019633A" w:rsidRPr="000A1EC5">
        <w:rPr>
          <w:b/>
          <w:color w:val="2F5496" w:themeColor="accent5" w:themeShade="BF"/>
        </w:rPr>
        <w:t xml:space="preserve"> 2025</w:t>
      </w:r>
    </w:p>
    <w:p w14:paraId="1FF5B1C0" w14:textId="77777777" w:rsidR="00955C38" w:rsidRPr="00472F8E" w:rsidRDefault="00955C38" w:rsidP="00B40562">
      <w:pPr>
        <w:pStyle w:val="NoSpacing"/>
        <w:rPr>
          <w:b/>
          <w:color w:val="2F5496" w:themeColor="accent5" w:themeShade="BF"/>
        </w:rPr>
      </w:pPr>
    </w:p>
    <w:p w14:paraId="66C660A6" w14:textId="2B8FC942" w:rsidR="00955C38" w:rsidRDefault="00955C38" w:rsidP="00B40562">
      <w:pPr>
        <w:pStyle w:val="NoSpacing"/>
        <w:rPr>
          <w:color w:val="2F5496" w:themeColor="accent5" w:themeShade="BF"/>
        </w:rPr>
      </w:pPr>
      <w:r w:rsidRPr="00876114">
        <w:rPr>
          <w:i/>
          <w:color w:val="2F5496" w:themeColor="accent5" w:themeShade="BF"/>
        </w:rPr>
        <w:t>Salary:</w:t>
      </w:r>
      <w:r w:rsidR="00AD094C" w:rsidRPr="00876114">
        <w:rPr>
          <w:i/>
          <w:color w:val="2F5496" w:themeColor="accent5" w:themeShade="BF"/>
        </w:rPr>
        <w:t xml:space="preserve"> </w:t>
      </w:r>
      <w:r w:rsidR="00AD094C" w:rsidRPr="00876114">
        <w:rPr>
          <w:color w:val="2F5496" w:themeColor="accent5" w:themeShade="BF"/>
        </w:rPr>
        <w:t>Grade 7 Point 19-23</w:t>
      </w:r>
      <w:r w:rsidR="009A1F7A">
        <w:rPr>
          <w:color w:val="2F5496" w:themeColor="accent5" w:themeShade="BF"/>
        </w:rPr>
        <w:t xml:space="preserve"> £</w:t>
      </w:r>
      <w:r w:rsidR="007221F1">
        <w:rPr>
          <w:color w:val="2F5496" w:themeColor="accent5" w:themeShade="BF"/>
        </w:rPr>
        <w:t>32061-£34434</w:t>
      </w:r>
      <w:r w:rsidR="00085378" w:rsidRPr="00876114">
        <w:rPr>
          <w:color w:val="2F5496" w:themeColor="accent5" w:themeShade="BF"/>
        </w:rPr>
        <w:t xml:space="preserve"> (</w:t>
      </w:r>
      <w:r w:rsidR="00334120">
        <w:rPr>
          <w:color w:val="2F5496" w:themeColor="accent5" w:themeShade="BF"/>
        </w:rPr>
        <w:t xml:space="preserve">actual salary </w:t>
      </w:r>
      <w:r w:rsidR="00AF7516" w:rsidRPr="00876114">
        <w:rPr>
          <w:color w:val="2F5496" w:themeColor="accent5" w:themeShade="BF"/>
        </w:rPr>
        <w:t>£</w:t>
      </w:r>
      <w:r w:rsidR="00334120">
        <w:rPr>
          <w:color w:val="2F5496" w:themeColor="accent5" w:themeShade="BF"/>
        </w:rPr>
        <w:t>2</w:t>
      </w:r>
      <w:r w:rsidR="001E6718">
        <w:rPr>
          <w:color w:val="2F5496" w:themeColor="accent5" w:themeShade="BF"/>
        </w:rPr>
        <w:t>8161</w:t>
      </w:r>
      <w:r w:rsidR="00AF7516" w:rsidRPr="00876114">
        <w:rPr>
          <w:color w:val="2F5496" w:themeColor="accent5" w:themeShade="BF"/>
        </w:rPr>
        <w:t xml:space="preserve"> - £</w:t>
      </w:r>
      <w:r w:rsidR="00C044E9">
        <w:rPr>
          <w:color w:val="2F5496" w:themeColor="accent5" w:themeShade="BF"/>
        </w:rPr>
        <w:t>30377</w:t>
      </w:r>
      <w:r w:rsidR="00AF7516" w:rsidRPr="00876114">
        <w:rPr>
          <w:color w:val="2F5496" w:themeColor="accent5" w:themeShade="BF"/>
        </w:rPr>
        <w:t>)</w:t>
      </w:r>
    </w:p>
    <w:p w14:paraId="05E245F6" w14:textId="6A6BF9CE" w:rsidR="00334120" w:rsidRPr="00472F8E" w:rsidRDefault="00334120" w:rsidP="00B40562">
      <w:pPr>
        <w:pStyle w:val="NoSpacing"/>
        <w:rPr>
          <w:i/>
          <w:color w:val="2F5496" w:themeColor="accent5" w:themeShade="BF"/>
        </w:rPr>
      </w:pPr>
      <w:r w:rsidRPr="00334120">
        <w:rPr>
          <w:i/>
          <w:iCs/>
          <w:color w:val="2F5496" w:themeColor="accent5" w:themeShade="BF"/>
        </w:rPr>
        <w:t>Hours</w:t>
      </w:r>
      <w:r>
        <w:rPr>
          <w:color w:val="2F5496" w:themeColor="accent5" w:themeShade="BF"/>
        </w:rPr>
        <w:t>: 37 (Monday to Thursday 8.15am-4.15pm, Friday 8.15am-3.45pm)</w:t>
      </w:r>
    </w:p>
    <w:p w14:paraId="791544BF" w14:textId="747AAAF7" w:rsidR="00955C38" w:rsidRDefault="00955C38" w:rsidP="00955C38">
      <w:pPr>
        <w:pStyle w:val="NoSpacing"/>
        <w:jc w:val="both"/>
        <w:rPr>
          <w:color w:val="2F5496" w:themeColor="accent5" w:themeShade="BF"/>
        </w:rPr>
      </w:pPr>
    </w:p>
    <w:p w14:paraId="41C4BD66" w14:textId="77777777" w:rsidR="0059082B" w:rsidRPr="0059082B" w:rsidRDefault="0059082B" w:rsidP="0059082B">
      <w:pPr>
        <w:rPr>
          <w:rFonts w:ascii="Tw Cen MT Condensed" w:hAnsi="Tw Cen MT Condensed"/>
          <w:color w:val="1F4E79" w:themeColor="accent1" w:themeShade="80"/>
          <w:sz w:val="52"/>
          <w:szCs w:val="120"/>
          <w:u w:val="single"/>
        </w:rPr>
      </w:pPr>
      <w:r w:rsidRPr="0059082B">
        <w:rPr>
          <w:rFonts w:ascii="Tw Cen MT Condensed" w:hAnsi="Tw Cen MT Condensed"/>
          <w:color w:val="1F4E79" w:themeColor="accent1" w:themeShade="80"/>
          <w:sz w:val="52"/>
          <w:szCs w:val="120"/>
          <w:u w:val="single"/>
        </w:rPr>
        <w:t>Job Description</w:t>
      </w:r>
    </w:p>
    <w:p w14:paraId="20FDC03E" w14:textId="77777777" w:rsidR="0059082B" w:rsidRPr="00472F8E" w:rsidRDefault="0059082B" w:rsidP="00955C38">
      <w:pPr>
        <w:pStyle w:val="NoSpacing"/>
        <w:jc w:val="both"/>
        <w:rPr>
          <w:color w:val="2F5496" w:themeColor="accent5" w:themeShade="BF"/>
        </w:rPr>
      </w:pPr>
    </w:p>
    <w:p w14:paraId="3FFB5610" w14:textId="6936FFCB" w:rsidR="00955C38" w:rsidRPr="00472F8E" w:rsidRDefault="00AD094C" w:rsidP="00955C38">
      <w:pPr>
        <w:pStyle w:val="NoSpacing"/>
        <w:rPr>
          <w:rFonts w:eastAsia="Times New Roman" w:cs="Arial"/>
          <w:b/>
          <w:bCs/>
          <w:color w:val="2F5496" w:themeColor="accent5" w:themeShade="BF"/>
          <w:lang w:val="en"/>
        </w:rPr>
      </w:pPr>
      <w:r w:rsidRPr="00472F8E">
        <w:rPr>
          <w:rFonts w:eastAsia="Times New Roman" w:cs="Arial"/>
          <w:b/>
          <w:bCs/>
          <w:color w:val="2F5496" w:themeColor="accent5" w:themeShade="BF"/>
          <w:lang w:val="en"/>
        </w:rPr>
        <w:t>Job Purpose:</w:t>
      </w:r>
    </w:p>
    <w:p w14:paraId="7ADC1C0F" w14:textId="77777777" w:rsidR="00AD094C" w:rsidRPr="00472F8E" w:rsidRDefault="00AD094C" w:rsidP="00107992">
      <w:pPr>
        <w:pStyle w:val="paragraph"/>
        <w:numPr>
          <w:ilvl w:val="0"/>
          <w:numId w:val="10"/>
        </w:numPr>
        <w:spacing w:before="0" w:beforeAutospacing="0" w:after="0" w:afterAutospacing="0"/>
        <w:textAlignment w:val="baseline"/>
        <w:rPr>
          <w:rFonts w:ascii="Calibri" w:hAnsi="Calibri" w:cs="Calibri"/>
          <w:color w:val="2F5496" w:themeColor="accent5" w:themeShade="BF"/>
          <w:sz w:val="22"/>
          <w:szCs w:val="22"/>
        </w:rPr>
      </w:pPr>
      <w:r w:rsidRPr="00472F8E">
        <w:rPr>
          <w:rStyle w:val="normaltextrun"/>
          <w:rFonts w:ascii="Calibri" w:hAnsi="Calibri" w:cs="Calibri"/>
          <w:color w:val="2F5496" w:themeColor="accent5" w:themeShade="BF"/>
          <w:sz w:val="22"/>
          <w:szCs w:val="22"/>
          <w:lang w:val="en-US"/>
        </w:rPr>
        <w:t>Lead on implementing child protection and safeguarding policies, procedures and guidance for the school;</w:t>
      </w:r>
      <w:r w:rsidRPr="00472F8E">
        <w:rPr>
          <w:rStyle w:val="eop"/>
          <w:rFonts w:ascii="Calibri" w:hAnsi="Calibri" w:cs="Calibri"/>
          <w:color w:val="2F5496" w:themeColor="accent5" w:themeShade="BF"/>
          <w:sz w:val="22"/>
          <w:szCs w:val="22"/>
        </w:rPr>
        <w:t> </w:t>
      </w:r>
    </w:p>
    <w:p w14:paraId="692D57CB" w14:textId="77777777" w:rsidR="00AD094C" w:rsidRPr="00472F8E" w:rsidRDefault="00AD094C" w:rsidP="00107992">
      <w:pPr>
        <w:pStyle w:val="paragraph"/>
        <w:numPr>
          <w:ilvl w:val="0"/>
          <w:numId w:val="10"/>
        </w:numPr>
        <w:spacing w:before="0" w:beforeAutospacing="0" w:after="0" w:afterAutospacing="0"/>
        <w:textAlignment w:val="baseline"/>
        <w:rPr>
          <w:rFonts w:ascii="Calibri" w:hAnsi="Calibri" w:cs="Calibri"/>
          <w:color w:val="2F5496" w:themeColor="accent5" w:themeShade="BF"/>
          <w:sz w:val="22"/>
          <w:szCs w:val="22"/>
        </w:rPr>
      </w:pPr>
      <w:r w:rsidRPr="00472F8E">
        <w:rPr>
          <w:rStyle w:val="normaltextrun"/>
          <w:rFonts w:ascii="Calibri" w:hAnsi="Calibri" w:cs="Calibri"/>
          <w:color w:val="2F5496" w:themeColor="accent5" w:themeShade="BF"/>
          <w:sz w:val="22"/>
          <w:szCs w:val="22"/>
          <w:lang w:val="en-US"/>
        </w:rPr>
        <w:t>Take the lead role in monitoring the progress and attainment of CLA/Vulnerable students;</w:t>
      </w:r>
      <w:r w:rsidRPr="00472F8E">
        <w:rPr>
          <w:rStyle w:val="eop"/>
          <w:rFonts w:ascii="Calibri" w:hAnsi="Calibri" w:cs="Calibri"/>
          <w:color w:val="2F5496" w:themeColor="accent5" w:themeShade="BF"/>
          <w:sz w:val="22"/>
          <w:szCs w:val="22"/>
        </w:rPr>
        <w:t> </w:t>
      </w:r>
    </w:p>
    <w:p w14:paraId="0B8DF9C4" w14:textId="77777777" w:rsidR="00AD094C" w:rsidRPr="00472F8E" w:rsidRDefault="00AD094C" w:rsidP="00107992">
      <w:pPr>
        <w:pStyle w:val="paragraph"/>
        <w:numPr>
          <w:ilvl w:val="0"/>
          <w:numId w:val="10"/>
        </w:numPr>
        <w:spacing w:before="0" w:beforeAutospacing="0" w:after="0" w:afterAutospacing="0"/>
        <w:textAlignment w:val="baseline"/>
        <w:rPr>
          <w:rFonts w:ascii="Calibri" w:hAnsi="Calibri" w:cs="Calibri"/>
          <w:color w:val="2F5496" w:themeColor="accent5" w:themeShade="BF"/>
          <w:sz w:val="22"/>
          <w:szCs w:val="22"/>
        </w:rPr>
      </w:pPr>
      <w:r w:rsidRPr="00472F8E">
        <w:rPr>
          <w:rStyle w:val="normaltextrun"/>
          <w:rFonts w:ascii="Calibri" w:hAnsi="Calibri" w:cs="Calibri"/>
          <w:color w:val="2F5496" w:themeColor="accent5" w:themeShade="BF"/>
          <w:sz w:val="22"/>
          <w:szCs w:val="22"/>
          <w:lang w:val="en-US"/>
        </w:rPr>
        <w:t>Work directly with children in need, and their families, to prevent children suffering significant harm;</w:t>
      </w:r>
      <w:r w:rsidRPr="00472F8E">
        <w:rPr>
          <w:rStyle w:val="eop"/>
          <w:rFonts w:ascii="Calibri" w:hAnsi="Calibri" w:cs="Calibri"/>
          <w:color w:val="2F5496" w:themeColor="accent5" w:themeShade="BF"/>
          <w:sz w:val="22"/>
          <w:szCs w:val="22"/>
        </w:rPr>
        <w:t> </w:t>
      </w:r>
    </w:p>
    <w:p w14:paraId="60B380B5" w14:textId="77777777" w:rsidR="00AD094C" w:rsidRPr="00472F8E" w:rsidRDefault="00AD094C" w:rsidP="00107992">
      <w:pPr>
        <w:pStyle w:val="paragraph"/>
        <w:numPr>
          <w:ilvl w:val="0"/>
          <w:numId w:val="10"/>
        </w:numPr>
        <w:spacing w:before="0" w:beforeAutospacing="0" w:after="0" w:afterAutospacing="0"/>
        <w:textAlignment w:val="baseline"/>
        <w:rPr>
          <w:rFonts w:ascii="Calibri" w:hAnsi="Calibri" w:cs="Calibri"/>
          <w:color w:val="2F5496" w:themeColor="accent5" w:themeShade="BF"/>
          <w:sz w:val="22"/>
          <w:szCs w:val="22"/>
        </w:rPr>
      </w:pPr>
      <w:r w:rsidRPr="00472F8E">
        <w:rPr>
          <w:rStyle w:val="normaltextrun"/>
          <w:rFonts w:ascii="Calibri" w:hAnsi="Calibri" w:cs="Calibri"/>
          <w:color w:val="2F5496" w:themeColor="accent5" w:themeShade="BF"/>
          <w:sz w:val="22"/>
          <w:szCs w:val="22"/>
          <w:lang w:val="en-US"/>
        </w:rPr>
        <w:t>Provide support and guidance to carers’ and parents and co-ordinate planned support and interventions as part of agreed plans for children;</w:t>
      </w:r>
      <w:r w:rsidRPr="00472F8E">
        <w:rPr>
          <w:rStyle w:val="eop"/>
          <w:rFonts w:ascii="Calibri" w:hAnsi="Calibri" w:cs="Calibri"/>
          <w:color w:val="2F5496" w:themeColor="accent5" w:themeShade="BF"/>
          <w:sz w:val="22"/>
          <w:szCs w:val="22"/>
        </w:rPr>
        <w:t> </w:t>
      </w:r>
    </w:p>
    <w:p w14:paraId="615D9BE9" w14:textId="0A414AED" w:rsidR="00AD094C" w:rsidRPr="00472F8E" w:rsidRDefault="0059082B" w:rsidP="00107992">
      <w:pPr>
        <w:pStyle w:val="paragraph"/>
        <w:numPr>
          <w:ilvl w:val="0"/>
          <w:numId w:val="10"/>
        </w:numPr>
        <w:spacing w:before="0" w:beforeAutospacing="0" w:after="0" w:afterAutospacing="0"/>
        <w:textAlignment w:val="baseline"/>
        <w:rPr>
          <w:rFonts w:ascii="Calibri" w:hAnsi="Calibri" w:cs="Calibri"/>
          <w:color w:val="2F5496" w:themeColor="accent5" w:themeShade="BF"/>
          <w:sz w:val="22"/>
          <w:szCs w:val="22"/>
        </w:rPr>
      </w:pPr>
      <w:r w:rsidRPr="006D1E54">
        <w:rPr>
          <w:rFonts w:ascii="Tw Cen MT Condensed" w:hAnsi="Tw Cen MT Condensed"/>
          <w:noProof/>
          <w:color w:val="1F4E79" w:themeColor="accent1" w:themeShade="80"/>
        </w:rPr>
        <mc:AlternateContent>
          <mc:Choice Requires="wps">
            <w:drawing>
              <wp:anchor distT="0" distB="0" distL="114300" distR="114300" simplePos="0" relativeHeight="251795456" behindDoc="0" locked="0" layoutInCell="1" allowOverlap="1" wp14:anchorId="67023045" wp14:editId="3FD691D8">
                <wp:simplePos x="0" y="0"/>
                <wp:positionH relativeFrom="leftMargin">
                  <wp:align>right</wp:align>
                </wp:positionH>
                <wp:positionV relativeFrom="paragraph">
                  <wp:posOffset>399255</wp:posOffset>
                </wp:positionV>
                <wp:extent cx="10727055" cy="1608140"/>
                <wp:effectExtent l="6668" t="0" r="4762" b="23813"/>
                <wp:wrapNone/>
                <wp:docPr id="4" name="Flowchart: Document 4"/>
                <wp:cNvGraphicFramePr/>
                <a:graphic xmlns:a="http://schemas.openxmlformats.org/drawingml/2006/main">
                  <a:graphicData uri="http://schemas.microsoft.com/office/word/2010/wordprocessingShape">
                    <wps:wsp>
                      <wps:cNvSpPr/>
                      <wps:spPr>
                        <a:xfrm rot="16200000">
                          <a:off x="0" y="0"/>
                          <a:ext cx="10727055" cy="1608140"/>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47AE6" id="Flowchart: Document 4" o:spid="_x0000_s1026" type="#_x0000_t114" style="position:absolute;margin-left:793.45pt;margin-top:31.45pt;width:844.65pt;height:126.65pt;rotation:-90;z-index:2517954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" fillcolor="#cf616b" strokecolor="#c33b48" strokeweight="1pt">
                <w10:wrap anchorx="margin"/>
              </v:shape>
            </w:pict>
          </mc:Fallback>
        </mc:AlternateContent>
      </w:r>
      <w:r w:rsidR="00AD094C" w:rsidRPr="00472F8E">
        <w:rPr>
          <w:rStyle w:val="normaltextrun"/>
          <w:rFonts w:ascii="Calibri" w:hAnsi="Calibri" w:cs="Calibri"/>
          <w:color w:val="2F5496" w:themeColor="accent5" w:themeShade="BF"/>
          <w:sz w:val="22"/>
          <w:szCs w:val="22"/>
          <w:lang w:val="en-US"/>
        </w:rPr>
        <w:t>Ensure that students at risk of harm, or in need are supported and any referrals are made to through the appropriate local authority/local safeguarding board procedures;</w:t>
      </w:r>
      <w:r w:rsidR="00AD094C" w:rsidRPr="00472F8E">
        <w:rPr>
          <w:rStyle w:val="eop"/>
          <w:rFonts w:ascii="Calibri" w:hAnsi="Calibri" w:cs="Calibri"/>
          <w:color w:val="2F5496" w:themeColor="accent5" w:themeShade="BF"/>
          <w:sz w:val="22"/>
          <w:szCs w:val="22"/>
        </w:rPr>
        <w:t> </w:t>
      </w:r>
    </w:p>
    <w:p w14:paraId="5F3312A8" w14:textId="1A53571A" w:rsidR="00AD094C" w:rsidRPr="00472F8E" w:rsidRDefault="00AD094C" w:rsidP="00107992">
      <w:pPr>
        <w:pStyle w:val="paragraph"/>
        <w:numPr>
          <w:ilvl w:val="0"/>
          <w:numId w:val="10"/>
        </w:numPr>
        <w:spacing w:before="0" w:beforeAutospacing="0" w:after="0" w:afterAutospacing="0"/>
        <w:textAlignment w:val="baseline"/>
        <w:rPr>
          <w:rFonts w:ascii="Calibri" w:hAnsi="Calibri" w:cs="Calibri"/>
          <w:color w:val="2F5496" w:themeColor="accent5" w:themeShade="BF"/>
          <w:sz w:val="22"/>
          <w:szCs w:val="22"/>
        </w:rPr>
      </w:pPr>
      <w:r w:rsidRPr="00472F8E">
        <w:rPr>
          <w:rStyle w:val="normaltextrun"/>
          <w:rFonts w:ascii="Calibri" w:hAnsi="Calibri" w:cs="Calibri"/>
          <w:color w:val="2F5496" w:themeColor="accent5" w:themeShade="BF"/>
          <w:sz w:val="22"/>
          <w:szCs w:val="22"/>
          <w:lang w:val="en-US"/>
        </w:rPr>
        <w:t>Provide training on policies and procedures to all staff, including delivering Level 1 training;</w:t>
      </w:r>
      <w:r w:rsidRPr="00472F8E">
        <w:rPr>
          <w:rStyle w:val="eop"/>
          <w:rFonts w:ascii="Calibri" w:hAnsi="Calibri" w:cs="Calibri"/>
          <w:color w:val="2F5496" w:themeColor="accent5" w:themeShade="BF"/>
          <w:sz w:val="22"/>
          <w:szCs w:val="22"/>
        </w:rPr>
        <w:t> </w:t>
      </w:r>
    </w:p>
    <w:p w14:paraId="455FAF24" w14:textId="423BDF79" w:rsidR="00AD094C" w:rsidRPr="00472F8E" w:rsidRDefault="00AD094C" w:rsidP="00107992">
      <w:pPr>
        <w:pStyle w:val="paragraph"/>
        <w:numPr>
          <w:ilvl w:val="0"/>
          <w:numId w:val="10"/>
        </w:numPr>
        <w:spacing w:before="0" w:beforeAutospacing="0" w:after="0" w:afterAutospacing="0"/>
        <w:textAlignment w:val="baseline"/>
        <w:rPr>
          <w:rFonts w:ascii="Calibri" w:hAnsi="Calibri" w:cs="Calibri"/>
          <w:color w:val="2F5496" w:themeColor="accent5" w:themeShade="BF"/>
          <w:sz w:val="22"/>
          <w:szCs w:val="22"/>
        </w:rPr>
      </w:pPr>
      <w:r w:rsidRPr="00472F8E">
        <w:rPr>
          <w:rStyle w:val="normaltextrun"/>
          <w:rFonts w:ascii="Calibri" w:hAnsi="Calibri" w:cs="Calibri"/>
          <w:color w:val="2F5496" w:themeColor="accent5" w:themeShade="BF"/>
          <w:sz w:val="22"/>
          <w:szCs w:val="22"/>
        </w:rPr>
        <w:t>Liaise with staff, parents, colleagues across the Trust, other education institutions and multi-agency partners to support students’ progress and overall development</w:t>
      </w:r>
      <w:r w:rsidRPr="00472F8E">
        <w:rPr>
          <w:rStyle w:val="eop"/>
          <w:rFonts w:ascii="Calibri" w:hAnsi="Calibri" w:cs="Calibri"/>
          <w:color w:val="2F5496" w:themeColor="accent5" w:themeShade="BF"/>
          <w:sz w:val="22"/>
          <w:szCs w:val="22"/>
        </w:rPr>
        <w:t> </w:t>
      </w:r>
    </w:p>
    <w:p w14:paraId="65EDA745" w14:textId="77777777" w:rsidR="00AD094C" w:rsidRDefault="00AD094C" w:rsidP="00AD094C">
      <w:pPr>
        <w:pStyle w:val="NoSpacing"/>
        <w:rPr>
          <w:rFonts w:eastAsia="SimSun" w:cs="Arial"/>
          <w:b/>
          <w:noProof/>
          <w:color w:val="1F4E79" w:themeColor="accent1" w:themeShade="80"/>
          <w:kern w:val="2"/>
        </w:rPr>
      </w:pPr>
    </w:p>
    <w:p w14:paraId="438FCFA7" w14:textId="1D21701F" w:rsidR="003A4B2E" w:rsidRPr="00AD094C" w:rsidRDefault="003A4B2E" w:rsidP="00AD094C">
      <w:pPr>
        <w:pStyle w:val="NoSpacing"/>
        <w:rPr>
          <w:rFonts w:eastAsia="SimSun" w:cs="Arial"/>
          <w:b/>
          <w:noProof/>
          <w:color w:val="1F4E79" w:themeColor="accent1" w:themeShade="80"/>
          <w:kern w:val="2"/>
        </w:rPr>
      </w:pPr>
    </w:p>
    <w:p w14:paraId="7FC6D3C2" w14:textId="45E4BCC1" w:rsidR="006D1E54" w:rsidRPr="006D1E54" w:rsidRDefault="00AD094C" w:rsidP="006D1E54">
      <w:pPr>
        <w:pStyle w:val="NormalWeb"/>
        <w:spacing w:before="0" w:beforeAutospacing="0" w:after="0" w:afterAutospacing="0"/>
        <w:rPr>
          <w:rFonts w:asciiTheme="minorHAnsi" w:eastAsia="SimSun" w:hAnsiTheme="minorHAnsi" w:cs="Arial"/>
          <w:noProof/>
          <w:color w:val="1F4E79" w:themeColor="accent1" w:themeShade="80"/>
          <w:kern w:val="2"/>
          <w:sz w:val="22"/>
          <w:szCs w:val="22"/>
        </w:rPr>
      </w:pPr>
      <w:r>
        <w:rPr>
          <w:rFonts w:asciiTheme="minorHAnsi" w:eastAsia="SimSun" w:hAnsiTheme="minorHAnsi" w:cs="Arial"/>
          <w:b/>
          <w:noProof/>
          <w:color w:val="1F4E79" w:themeColor="accent1" w:themeShade="80"/>
          <w:kern w:val="2"/>
          <w:sz w:val="22"/>
          <w:szCs w:val="22"/>
        </w:rPr>
        <w:t>Key Responsibilities and Accountabilities:</w:t>
      </w:r>
    </w:p>
    <w:p w14:paraId="0BBB6A2B" w14:textId="77777777" w:rsidR="00AD094C" w:rsidRPr="00AD094C" w:rsidRDefault="00AD094C" w:rsidP="00AD094C">
      <w:pPr>
        <w:spacing w:after="0" w:line="240" w:lineRule="auto"/>
        <w:ind w:left="105"/>
        <w:textAlignment w:val="baseline"/>
        <w:rPr>
          <w:rFonts w:ascii="Calibri" w:eastAsia="Times New Roman" w:hAnsi="Calibri" w:cs="Calibri"/>
          <w:color w:val="2F5496" w:themeColor="accent5" w:themeShade="BF"/>
          <w:lang w:eastAsia="en-GB"/>
        </w:rPr>
      </w:pPr>
      <w:r w:rsidRPr="00472F8E">
        <w:rPr>
          <w:rFonts w:ascii="Calibri" w:eastAsia="Times New Roman" w:hAnsi="Calibri" w:cs="Calibri"/>
          <w:color w:val="2F5496" w:themeColor="accent5" w:themeShade="BF"/>
          <w:lang w:val="en-US" w:eastAsia="en-GB"/>
        </w:rPr>
        <w:t>The post holder will:</w:t>
      </w:r>
      <w:r w:rsidRPr="00472F8E">
        <w:rPr>
          <w:rFonts w:ascii="Calibri" w:eastAsia="Times New Roman" w:hAnsi="Calibri" w:cs="Calibri"/>
          <w:color w:val="2F5496" w:themeColor="accent5" w:themeShade="BF"/>
          <w:lang w:eastAsia="en-GB"/>
        </w:rPr>
        <w:t> </w:t>
      </w:r>
    </w:p>
    <w:p w14:paraId="2FE4B808" w14:textId="77777777" w:rsidR="00AD094C" w:rsidRPr="003527C0" w:rsidRDefault="00AD094C" w:rsidP="00AD094C">
      <w:pPr>
        <w:spacing w:after="0" w:line="240" w:lineRule="auto"/>
        <w:ind w:left="105"/>
        <w:textAlignment w:val="baseline"/>
        <w:rPr>
          <w:rFonts w:ascii="Calibri" w:eastAsia="Times New Roman" w:hAnsi="Calibri" w:cs="Calibri"/>
          <w:color w:val="2F5496" w:themeColor="accent5" w:themeShade="BF"/>
          <w:sz w:val="14"/>
          <w:lang w:eastAsia="en-GB"/>
        </w:rPr>
      </w:pPr>
      <w:r w:rsidRPr="00472F8E">
        <w:rPr>
          <w:rFonts w:ascii="Calibri" w:eastAsia="Times New Roman" w:hAnsi="Calibri" w:cs="Calibri"/>
          <w:color w:val="2F5496" w:themeColor="accent5" w:themeShade="BF"/>
          <w:lang w:eastAsia="en-GB"/>
        </w:rPr>
        <w:t> </w:t>
      </w:r>
    </w:p>
    <w:p w14:paraId="4D694AC0" w14:textId="77777777" w:rsidR="00EA0141" w:rsidRPr="00F76DBE" w:rsidRDefault="00AD094C" w:rsidP="00107992">
      <w:pPr>
        <w:pStyle w:val="ListParagraph"/>
        <w:numPr>
          <w:ilvl w:val="0"/>
          <w:numId w:val="11"/>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Provide leadership and management for operational child protection and safeguarding procedures;</w:t>
      </w:r>
      <w:r w:rsidRPr="00F76DBE">
        <w:rPr>
          <w:rFonts w:ascii="Calibri" w:eastAsia="Times New Roman" w:hAnsi="Calibri" w:cs="Calibri"/>
          <w:color w:val="2F5496" w:themeColor="accent5" w:themeShade="BF"/>
          <w:lang w:eastAsia="en-GB"/>
        </w:rPr>
        <w:t> </w:t>
      </w:r>
    </w:p>
    <w:p w14:paraId="72831907" w14:textId="77777777" w:rsidR="00EA0141" w:rsidRPr="00F76DBE" w:rsidRDefault="00AD094C" w:rsidP="00107992">
      <w:pPr>
        <w:pStyle w:val="ListParagraph"/>
        <w:numPr>
          <w:ilvl w:val="0"/>
          <w:numId w:val="11"/>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Receive and co-ordinate referrals, arranging action and reviewing services for children and families;</w:t>
      </w:r>
      <w:r w:rsidRPr="00F76DBE">
        <w:rPr>
          <w:rFonts w:ascii="Calibri" w:eastAsia="Times New Roman" w:hAnsi="Calibri" w:cs="Calibri"/>
          <w:color w:val="2F5496" w:themeColor="accent5" w:themeShade="BF"/>
          <w:lang w:eastAsia="en-GB"/>
        </w:rPr>
        <w:t> </w:t>
      </w:r>
    </w:p>
    <w:p w14:paraId="54700CF6" w14:textId="77777777" w:rsidR="00EA0141" w:rsidRPr="00F76DBE" w:rsidRDefault="00AD094C" w:rsidP="00107992">
      <w:pPr>
        <w:pStyle w:val="ListParagraph"/>
        <w:numPr>
          <w:ilvl w:val="0"/>
          <w:numId w:val="11"/>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Maintain accurate, confidential and up to date documentation on all cases of safeguarding and child protection, in line with Data Protection legislation and information sharing practices</w:t>
      </w:r>
      <w:r w:rsidRPr="00F76DBE">
        <w:rPr>
          <w:rFonts w:ascii="Calibri" w:eastAsia="Times New Roman" w:hAnsi="Calibri" w:cs="Calibri"/>
          <w:color w:val="2F5496" w:themeColor="accent5" w:themeShade="BF"/>
          <w:lang w:eastAsia="en-GB"/>
        </w:rPr>
        <w:t> </w:t>
      </w:r>
    </w:p>
    <w:p w14:paraId="48B3AFA0" w14:textId="77777777" w:rsidR="00EA0141" w:rsidRPr="00F76DBE" w:rsidRDefault="00AD094C" w:rsidP="00107992">
      <w:pPr>
        <w:pStyle w:val="ListParagraph"/>
        <w:numPr>
          <w:ilvl w:val="0"/>
          <w:numId w:val="11"/>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Encourage good practice by promoting and championing child protection policy and procedures and use this knowledge to improve and develop school practice and policies;</w:t>
      </w:r>
      <w:r w:rsidRPr="00F76DBE">
        <w:rPr>
          <w:rFonts w:ascii="Calibri" w:eastAsia="Times New Roman" w:hAnsi="Calibri" w:cs="Calibri"/>
          <w:color w:val="2F5496" w:themeColor="accent5" w:themeShade="BF"/>
          <w:lang w:eastAsia="en-GB"/>
        </w:rPr>
        <w:t> </w:t>
      </w:r>
    </w:p>
    <w:p w14:paraId="4B2A3854" w14:textId="77777777" w:rsidR="00EA0141" w:rsidRPr="00F76DBE" w:rsidRDefault="00AD094C" w:rsidP="00107992">
      <w:pPr>
        <w:pStyle w:val="ListParagraph"/>
        <w:numPr>
          <w:ilvl w:val="0"/>
          <w:numId w:val="11"/>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Have an up-to-date knowledge of child protection and safeguarding processes and procedures and provide relevant advice, information and support to colleagues and other partners;</w:t>
      </w:r>
      <w:r w:rsidRPr="00F76DBE">
        <w:rPr>
          <w:rFonts w:ascii="Calibri" w:eastAsia="Times New Roman" w:hAnsi="Calibri" w:cs="Calibri"/>
          <w:color w:val="2F5496" w:themeColor="accent5" w:themeShade="BF"/>
          <w:lang w:eastAsia="en-GB"/>
        </w:rPr>
        <w:t> </w:t>
      </w:r>
    </w:p>
    <w:p w14:paraId="79F401CD" w14:textId="4C888F6B" w:rsidR="00EA0141" w:rsidRPr="00F76DBE" w:rsidRDefault="00AD094C" w:rsidP="00107992">
      <w:pPr>
        <w:pStyle w:val="ListParagraph"/>
        <w:numPr>
          <w:ilvl w:val="0"/>
          <w:numId w:val="11"/>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Support the care of children where their living arrangements are at risk of breakdown (including local authority placements);</w:t>
      </w:r>
      <w:r w:rsidRPr="00F76DBE">
        <w:rPr>
          <w:rFonts w:ascii="Calibri" w:eastAsia="Times New Roman" w:hAnsi="Calibri" w:cs="Calibri"/>
          <w:color w:val="2F5496" w:themeColor="accent5" w:themeShade="BF"/>
          <w:lang w:eastAsia="en-GB"/>
        </w:rPr>
        <w:t> </w:t>
      </w:r>
    </w:p>
    <w:p w14:paraId="30FFE592" w14:textId="36FBA1F5" w:rsidR="00167F81" w:rsidRDefault="00167F81" w:rsidP="00107992">
      <w:pPr>
        <w:pStyle w:val="ListParagraph"/>
        <w:numPr>
          <w:ilvl w:val="0"/>
          <w:numId w:val="11"/>
        </w:numPr>
        <w:spacing w:after="0" w:line="240" w:lineRule="auto"/>
        <w:textAlignment w:val="baseline"/>
        <w:rPr>
          <w:rFonts w:ascii="Calibri" w:eastAsia="Times New Roman" w:hAnsi="Calibri" w:cs="Calibri"/>
          <w:color w:val="2F5496" w:themeColor="accent5" w:themeShade="BF"/>
          <w:lang w:eastAsia="en-GB"/>
        </w:rPr>
      </w:pPr>
      <w:r w:rsidRPr="00AB7720">
        <w:rPr>
          <w:noProof/>
          <w:lang w:eastAsia="en-GB"/>
        </w:rPr>
        <w:drawing>
          <wp:anchor distT="0" distB="0" distL="114300" distR="114300" simplePos="0" relativeHeight="251851776" behindDoc="0" locked="0" layoutInCell="1" allowOverlap="1" wp14:anchorId="06270E71" wp14:editId="44462414">
            <wp:simplePos x="0" y="0"/>
            <wp:positionH relativeFrom="leftMargin">
              <wp:posOffset>114300</wp:posOffset>
            </wp:positionH>
            <wp:positionV relativeFrom="paragraph">
              <wp:posOffset>474980</wp:posOffset>
            </wp:positionV>
            <wp:extent cx="1352550" cy="13919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2550" cy="1391920"/>
                    </a:xfrm>
                    <a:prstGeom prst="ellipse">
                      <a:avLst/>
                    </a:prstGeom>
                  </pic:spPr>
                </pic:pic>
              </a:graphicData>
            </a:graphic>
            <wp14:sizeRelH relativeFrom="margin">
              <wp14:pctWidth>0</wp14:pctWidth>
            </wp14:sizeRelH>
            <wp14:sizeRelV relativeFrom="margin">
              <wp14:pctHeight>0</wp14:pctHeight>
            </wp14:sizeRelV>
          </wp:anchor>
        </w:drawing>
      </w:r>
      <w:r w:rsidR="00AD094C" w:rsidRPr="00F76DBE">
        <w:rPr>
          <w:rFonts w:ascii="Calibri" w:eastAsia="Times New Roman" w:hAnsi="Calibri" w:cs="Calibri"/>
          <w:color w:val="2F5496" w:themeColor="accent5" w:themeShade="BF"/>
          <w:lang w:val="en-US" w:eastAsia="en-GB"/>
        </w:rPr>
        <w:t>Use, model and evaluate effective practice, processes and systems relating to safeguarding and child protection, working with other staff and agencies who support students (including Local</w:t>
      </w:r>
      <w:r w:rsidR="00AD094C" w:rsidRPr="00F76DBE">
        <w:rPr>
          <w:rFonts w:ascii="Calibri" w:eastAsia="Times New Roman" w:hAnsi="Calibri" w:cs="Calibri"/>
          <w:color w:val="2F5496" w:themeColor="accent5" w:themeShade="BF"/>
          <w:lang w:eastAsia="en-GB"/>
        </w:rPr>
        <w:t> </w:t>
      </w:r>
      <w:r w:rsidR="00AD094C" w:rsidRPr="00F76DBE">
        <w:rPr>
          <w:rFonts w:ascii="Calibri" w:eastAsia="Times New Roman" w:hAnsi="Calibri" w:cs="Calibri"/>
          <w:color w:val="2F5496" w:themeColor="accent5" w:themeShade="BF"/>
          <w:lang w:val="en-US" w:eastAsia="en-GB"/>
        </w:rPr>
        <w:t>Authority and Government Agencies, Health and Children’s Services, Voluntary Groups, Parent &amp;</w:t>
      </w:r>
      <w:r w:rsidR="00EA0141" w:rsidRPr="00F76DBE">
        <w:rPr>
          <w:rFonts w:ascii="Calibri" w:eastAsia="Times New Roman" w:hAnsi="Calibri" w:cs="Calibri"/>
          <w:color w:val="2F5496" w:themeColor="accent5" w:themeShade="BF"/>
          <w:lang w:val="en-US" w:eastAsia="en-GB"/>
        </w:rPr>
        <w:t xml:space="preserve"> </w:t>
      </w:r>
      <w:r w:rsidR="00AD094C" w:rsidRPr="00F76DBE">
        <w:rPr>
          <w:rFonts w:ascii="Calibri" w:eastAsia="Times New Roman" w:hAnsi="Calibri" w:cs="Calibri"/>
          <w:color w:val="2F5496" w:themeColor="accent5" w:themeShade="BF"/>
          <w:lang w:val="en-US" w:eastAsia="en-GB"/>
        </w:rPr>
        <w:t>Carer organisations</w:t>
      </w:r>
      <w:r w:rsidR="00EA0141" w:rsidRPr="00F76DBE">
        <w:rPr>
          <w:rFonts w:ascii="Calibri" w:eastAsia="Times New Roman" w:hAnsi="Calibri" w:cs="Calibri"/>
          <w:color w:val="2F5496" w:themeColor="accent5" w:themeShade="BF"/>
          <w:lang w:val="en-US" w:eastAsia="en-GB"/>
        </w:rPr>
        <w:t>)</w:t>
      </w:r>
      <w:r w:rsidR="00AD094C" w:rsidRPr="00F76DBE">
        <w:rPr>
          <w:rFonts w:ascii="Calibri" w:eastAsia="Times New Roman" w:hAnsi="Calibri" w:cs="Calibri"/>
          <w:color w:val="2F5496" w:themeColor="accent5" w:themeShade="BF"/>
          <w:lang w:val="en-US" w:eastAsia="en-GB"/>
        </w:rPr>
        <w:t xml:space="preserve"> to ensure effective communication concerning students’ wellbeing;</w:t>
      </w:r>
      <w:r w:rsidR="00AD094C" w:rsidRPr="00F76DBE">
        <w:rPr>
          <w:rFonts w:ascii="Calibri" w:eastAsia="Times New Roman" w:hAnsi="Calibri" w:cs="Calibri"/>
          <w:color w:val="2F5496" w:themeColor="accent5" w:themeShade="BF"/>
          <w:lang w:eastAsia="en-GB"/>
        </w:rPr>
        <w:t> </w:t>
      </w:r>
    </w:p>
    <w:p w14:paraId="6C677241" w14:textId="4A516E43" w:rsidR="0059082B" w:rsidRPr="00167F81" w:rsidRDefault="0059082B" w:rsidP="00167F81">
      <w:pPr>
        <w:spacing w:after="0" w:line="240" w:lineRule="auto"/>
        <w:textAlignment w:val="baseline"/>
        <w:rPr>
          <w:rFonts w:ascii="Calibri" w:eastAsia="Times New Roman" w:hAnsi="Calibri" w:cs="Calibri"/>
          <w:color w:val="2F5496" w:themeColor="accent5" w:themeShade="BF"/>
          <w:lang w:eastAsia="en-GB"/>
        </w:rPr>
      </w:pPr>
      <w:r w:rsidRPr="00167F81">
        <w:rPr>
          <w:rFonts w:ascii="Tw Cen MT Condensed" w:hAnsi="Tw Cen MT Condensed"/>
          <w:color w:val="1F4E79" w:themeColor="accent1" w:themeShade="80"/>
          <w:sz w:val="52"/>
          <w:szCs w:val="120"/>
          <w:u w:val="single"/>
        </w:rPr>
        <w:lastRenderedPageBreak/>
        <w:t>Job Description Continued</w:t>
      </w:r>
    </w:p>
    <w:p w14:paraId="5343D5A1" w14:textId="77777777" w:rsidR="0059082B" w:rsidRPr="0059082B" w:rsidRDefault="0059082B" w:rsidP="0059082B">
      <w:pPr>
        <w:spacing w:after="0" w:line="240" w:lineRule="auto"/>
        <w:textAlignment w:val="baseline"/>
        <w:rPr>
          <w:rFonts w:ascii="Calibri" w:eastAsia="Times New Roman" w:hAnsi="Calibri" w:cs="Calibri"/>
          <w:color w:val="2F5496" w:themeColor="accent5" w:themeShade="BF"/>
          <w:lang w:eastAsia="en-GB"/>
        </w:rPr>
      </w:pPr>
    </w:p>
    <w:p w14:paraId="0844CF68" w14:textId="22C3A69B" w:rsidR="00AD094C" w:rsidRPr="00F76DBE" w:rsidRDefault="00AD094C" w:rsidP="00107992">
      <w:pPr>
        <w:pStyle w:val="ListParagraph"/>
        <w:numPr>
          <w:ilvl w:val="0"/>
          <w:numId w:val="11"/>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Ensure that students who are victims of abuse are supported appropriately and sensitively and that all actions from planning and intervention meetings are successfully carried out and monitored;</w:t>
      </w:r>
      <w:r w:rsidRPr="00F76DBE">
        <w:rPr>
          <w:rFonts w:ascii="Calibri" w:eastAsia="Times New Roman" w:hAnsi="Calibri" w:cs="Calibri"/>
          <w:color w:val="2F5496" w:themeColor="accent5" w:themeShade="BF"/>
          <w:lang w:eastAsia="en-GB"/>
        </w:rPr>
        <w:t> </w:t>
      </w:r>
    </w:p>
    <w:p w14:paraId="1AFF177C" w14:textId="77777777" w:rsidR="00472F8E" w:rsidRPr="00F76DBE" w:rsidRDefault="00472F8E" w:rsidP="00107992">
      <w:pPr>
        <w:pStyle w:val="ListParagraph"/>
        <w:numPr>
          <w:ilvl w:val="0"/>
          <w:numId w:val="11"/>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Take part in internal meetings, leading the sharing of information and ideas, and positively promoting and providing guidance on school policy and procedures where necessary. Where there are areas of concern, or potential concerns liaise with other colleagues as appropriate and where required co-ordinate and monitor actions as part of the Common Assessment Framework;</w:t>
      </w:r>
      <w:r w:rsidRPr="00F76DBE">
        <w:rPr>
          <w:rFonts w:ascii="Calibri" w:eastAsia="Times New Roman" w:hAnsi="Calibri" w:cs="Calibri"/>
          <w:color w:val="2F5496" w:themeColor="accent5" w:themeShade="BF"/>
          <w:lang w:eastAsia="en-GB"/>
        </w:rPr>
        <w:t> </w:t>
      </w:r>
    </w:p>
    <w:p w14:paraId="4734B4E8" w14:textId="5A7A13DB" w:rsidR="00472F8E" w:rsidRPr="00F76DBE" w:rsidRDefault="00472F8E" w:rsidP="00107992">
      <w:pPr>
        <w:pStyle w:val="ListParagraph"/>
        <w:numPr>
          <w:ilvl w:val="0"/>
          <w:numId w:val="11"/>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Invoke and participate in Child Protection Conferences and planning and review meetings, as appropriate, whilst working closely with colleagues in Children’s Services as required (some of which may take place out of normal working hours). This will include negotiating between child, family and commissioning worker to identify the support package required;</w:t>
      </w:r>
      <w:r w:rsidRPr="00F76DBE">
        <w:rPr>
          <w:rFonts w:ascii="Calibri" w:eastAsia="Times New Roman" w:hAnsi="Calibri" w:cs="Calibri"/>
          <w:color w:val="2F5496" w:themeColor="accent5" w:themeShade="BF"/>
          <w:lang w:eastAsia="en-GB"/>
        </w:rPr>
        <w:t> </w:t>
      </w:r>
    </w:p>
    <w:p w14:paraId="4C0CFF59" w14:textId="1AC11009" w:rsidR="00472F8E" w:rsidRPr="00F76DBE" w:rsidRDefault="00472F8E" w:rsidP="00107992">
      <w:pPr>
        <w:pStyle w:val="ListParagraph"/>
        <w:numPr>
          <w:ilvl w:val="0"/>
          <w:numId w:val="11"/>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Prepare reports, assessments and provide other data, as required;</w:t>
      </w:r>
      <w:r w:rsidRPr="00F76DBE">
        <w:rPr>
          <w:rFonts w:ascii="Calibri" w:eastAsia="Times New Roman" w:hAnsi="Calibri" w:cs="Calibri"/>
          <w:color w:val="2F5496" w:themeColor="accent5" w:themeShade="BF"/>
          <w:lang w:eastAsia="en-GB"/>
        </w:rPr>
        <w:t> </w:t>
      </w:r>
    </w:p>
    <w:p w14:paraId="29ACD5B8" w14:textId="3EFCD624" w:rsidR="00472F8E" w:rsidRPr="00F76DBE" w:rsidRDefault="0059082B" w:rsidP="00107992">
      <w:pPr>
        <w:pStyle w:val="ListParagraph"/>
        <w:numPr>
          <w:ilvl w:val="0"/>
          <w:numId w:val="11"/>
        </w:numPr>
        <w:spacing w:after="0" w:line="240" w:lineRule="auto"/>
        <w:textAlignment w:val="baseline"/>
        <w:rPr>
          <w:rFonts w:ascii="Calibri" w:eastAsia="Times New Roman" w:hAnsi="Calibri" w:cs="Calibri"/>
          <w:color w:val="2F5496" w:themeColor="accent5" w:themeShade="BF"/>
          <w:lang w:eastAsia="en-GB"/>
        </w:rPr>
      </w:pPr>
      <w:r w:rsidRPr="00472F8E">
        <w:rPr>
          <w:rFonts w:ascii="Tw Cen MT Condensed" w:hAnsi="Tw Cen MT Condensed"/>
          <w:noProof/>
          <w:sz w:val="36"/>
          <w:szCs w:val="36"/>
          <w:lang w:eastAsia="en-GB"/>
        </w:rPr>
        <mc:AlternateContent>
          <mc:Choice Requires="wps">
            <w:drawing>
              <wp:anchor distT="0" distB="0" distL="114300" distR="114300" simplePos="0" relativeHeight="251799552" behindDoc="0" locked="0" layoutInCell="1" allowOverlap="1" wp14:anchorId="0E1CCE16" wp14:editId="2F5747E4">
                <wp:simplePos x="0" y="0"/>
                <wp:positionH relativeFrom="leftMargin">
                  <wp:align>right</wp:align>
                </wp:positionH>
                <wp:positionV relativeFrom="paragraph">
                  <wp:posOffset>627380</wp:posOffset>
                </wp:positionV>
                <wp:extent cx="10727055" cy="1603375"/>
                <wp:effectExtent l="8890" t="0" r="6985" b="26035"/>
                <wp:wrapNone/>
                <wp:docPr id="9" name="Flowchart: Document 9"/>
                <wp:cNvGraphicFramePr/>
                <a:graphic xmlns:a="http://schemas.openxmlformats.org/drawingml/2006/main">
                  <a:graphicData uri="http://schemas.microsoft.com/office/word/2010/wordprocessingShape">
                    <wps:wsp>
                      <wps:cNvSpPr/>
                      <wps:spPr>
                        <a:xfrm rot="16200000">
                          <a:off x="0" y="0"/>
                          <a:ext cx="10727055"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80206" id="Flowchart: Document 9" o:spid="_x0000_s1026" type="#_x0000_t114" style="position:absolute;margin-left:793.45pt;margin-top:49.4pt;width:844.65pt;height:126.25pt;rotation:-90;z-index:25179955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" fillcolor="#cf616b" strokecolor="#c33b48" strokeweight="1pt">
                <w10:wrap anchorx="margin"/>
              </v:shape>
            </w:pict>
          </mc:Fallback>
        </mc:AlternateContent>
      </w:r>
      <w:r w:rsidR="00472F8E" w:rsidRPr="00F76DBE">
        <w:rPr>
          <w:rFonts w:ascii="Calibri" w:eastAsia="Times New Roman" w:hAnsi="Calibri" w:cs="Calibri"/>
          <w:color w:val="2F5496" w:themeColor="accent5" w:themeShade="BF"/>
          <w:lang w:val="en-US" w:eastAsia="en-GB"/>
        </w:rPr>
        <w:t>Act as a role model and actively demonstrate understanding of school policy and procedures to students, staff and parents;</w:t>
      </w:r>
      <w:r w:rsidR="00472F8E" w:rsidRPr="00F76DBE">
        <w:rPr>
          <w:rFonts w:ascii="Calibri" w:eastAsia="Times New Roman" w:hAnsi="Calibri" w:cs="Calibri"/>
          <w:color w:val="2F5496" w:themeColor="accent5" w:themeShade="BF"/>
          <w:lang w:eastAsia="en-GB"/>
        </w:rPr>
        <w:t> </w:t>
      </w:r>
    </w:p>
    <w:p w14:paraId="668FCC42" w14:textId="7A06B366" w:rsidR="00472F8E" w:rsidRPr="00F76DBE" w:rsidRDefault="00472F8E" w:rsidP="00107992">
      <w:pPr>
        <w:pStyle w:val="ListParagraph"/>
        <w:numPr>
          <w:ilvl w:val="0"/>
          <w:numId w:val="11"/>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Remain informed and up-to-date around national initiatives and good practice as it relates to students and attendance and education welfare, and provide relevant advice, information and support to colleagues and other partners;</w:t>
      </w:r>
      <w:r w:rsidRPr="00F76DBE">
        <w:rPr>
          <w:rFonts w:ascii="Calibri" w:eastAsia="Times New Roman" w:hAnsi="Calibri" w:cs="Calibri"/>
          <w:color w:val="2F5496" w:themeColor="accent5" w:themeShade="BF"/>
          <w:lang w:eastAsia="en-GB"/>
        </w:rPr>
        <w:t> </w:t>
      </w:r>
    </w:p>
    <w:p w14:paraId="359BE6B4" w14:textId="7373DD47" w:rsidR="00472F8E" w:rsidRPr="00F76DBE" w:rsidRDefault="00472F8E" w:rsidP="00107992">
      <w:pPr>
        <w:pStyle w:val="ListParagraph"/>
        <w:numPr>
          <w:ilvl w:val="0"/>
          <w:numId w:val="11"/>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Work closely with children and families Social Workers, developing links with, and utilising resources of, the community as part of agreed plans for children;</w:t>
      </w:r>
      <w:r w:rsidRPr="00F76DBE">
        <w:rPr>
          <w:rFonts w:ascii="Calibri" w:eastAsia="Times New Roman" w:hAnsi="Calibri" w:cs="Calibri"/>
          <w:color w:val="2F5496" w:themeColor="accent5" w:themeShade="BF"/>
          <w:lang w:eastAsia="en-GB"/>
        </w:rPr>
        <w:t> </w:t>
      </w:r>
    </w:p>
    <w:p w14:paraId="38EE625B" w14:textId="54622035" w:rsidR="00472F8E" w:rsidRPr="00F76DBE" w:rsidRDefault="00472F8E" w:rsidP="00107992">
      <w:pPr>
        <w:pStyle w:val="ListParagraph"/>
        <w:numPr>
          <w:ilvl w:val="0"/>
          <w:numId w:val="11"/>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From referrals, develop a register of students who are ‘vulnerable’ and another for those who are “Looked After Children” and be responsible for monitoring the progress of these students.</w:t>
      </w:r>
      <w:r w:rsidRPr="00F76DBE">
        <w:rPr>
          <w:rFonts w:ascii="Calibri" w:eastAsia="Times New Roman" w:hAnsi="Calibri" w:cs="Calibri"/>
          <w:color w:val="2F5496" w:themeColor="accent5" w:themeShade="BF"/>
          <w:lang w:eastAsia="en-GB"/>
        </w:rPr>
        <w:t> </w:t>
      </w:r>
    </w:p>
    <w:p w14:paraId="2C40042B" w14:textId="63A7FF52" w:rsidR="00472F8E" w:rsidRPr="00472F8E" w:rsidRDefault="00472F8E" w:rsidP="00472F8E">
      <w:pPr>
        <w:spacing w:after="0" w:line="240" w:lineRule="auto"/>
        <w:textAlignment w:val="baseline"/>
        <w:rPr>
          <w:rFonts w:ascii="Calibri" w:eastAsia="Times New Roman" w:hAnsi="Calibri" w:cs="Calibri"/>
          <w:color w:val="2F5496" w:themeColor="accent5" w:themeShade="BF"/>
          <w:lang w:eastAsia="en-GB"/>
        </w:rPr>
      </w:pPr>
      <w:r w:rsidRPr="00472F8E">
        <w:rPr>
          <w:rFonts w:ascii="Calibri" w:eastAsia="Times New Roman" w:hAnsi="Calibri" w:cs="Calibri"/>
          <w:color w:val="2F5496" w:themeColor="accent5" w:themeShade="BF"/>
          <w:lang w:eastAsia="en-GB"/>
        </w:rPr>
        <w:t> </w:t>
      </w:r>
    </w:p>
    <w:p w14:paraId="2EECA78F" w14:textId="44E72703" w:rsidR="00472F8E" w:rsidRPr="00472F8E" w:rsidRDefault="00472F8E" w:rsidP="00472F8E">
      <w:pPr>
        <w:spacing w:after="0" w:line="240" w:lineRule="auto"/>
        <w:ind w:left="105"/>
        <w:textAlignment w:val="baseline"/>
        <w:rPr>
          <w:rFonts w:ascii="Calibri" w:eastAsia="Times New Roman" w:hAnsi="Calibri" w:cs="Calibri"/>
          <w:color w:val="2F5496" w:themeColor="accent5" w:themeShade="BF"/>
          <w:lang w:eastAsia="en-GB"/>
        </w:rPr>
      </w:pPr>
      <w:r w:rsidRPr="00472F8E">
        <w:rPr>
          <w:rFonts w:ascii="Calibri" w:eastAsia="Times New Roman" w:hAnsi="Calibri" w:cs="Calibri"/>
          <w:b/>
          <w:bCs/>
          <w:color w:val="2F5496" w:themeColor="accent5" w:themeShade="BF"/>
          <w:u w:val="single"/>
          <w:lang w:val="en-US" w:eastAsia="en-GB"/>
        </w:rPr>
        <w:t>Contribution to Whole School</w:t>
      </w:r>
      <w:r w:rsidRPr="00472F8E">
        <w:rPr>
          <w:rFonts w:ascii="Calibri" w:eastAsia="Times New Roman" w:hAnsi="Calibri" w:cs="Calibri"/>
          <w:color w:val="2F5496" w:themeColor="accent5" w:themeShade="BF"/>
          <w:lang w:eastAsia="en-GB"/>
        </w:rPr>
        <w:t> </w:t>
      </w:r>
    </w:p>
    <w:p w14:paraId="47E4ECCB" w14:textId="55F0525C" w:rsidR="00472F8E" w:rsidRPr="00472F8E" w:rsidRDefault="00472F8E" w:rsidP="00472F8E">
      <w:pPr>
        <w:spacing w:after="0" w:line="240" w:lineRule="auto"/>
        <w:textAlignment w:val="baseline"/>
        <w:rPr>
          <w:rFonts w:ascii="Calibri" w:eastAsia="Times New Roman" w:hAnsi="Calibri" w:cs="Calibri"/>
          <w:color w:val="2F5496" w:themeColor="accent5" w:themeShade="BF"/>
          <w:lang w:eastAsia="en-GB"/>
        </w:rPr>
      </w:pPr>
      <w:r w:rsidRPr="00472F8E">
        <w:rPr>
          <w:rFonts w:ascii="Calibri" w:eastAsia="Times New Roman" w:hAnsi="Calibri" w:cs="Calibri"/>
          <w:color w:val="2F5496" w:themeColor="accent5" w:themeShade="BF"/>
          <w:sz w:val="21"/>
          <w:szCs w:val="21"/>
          <w:lang w:eastAsia="en-GB"/>
        </w:rPr>
        <w:t> </w:t>
      </w:r>
    </w:p>
    <w:p w14:paraId="345D0B67" w14:textId="0C49D89E" w:rsidR="00472F8E" w:rsidRPr="00F76DBE" w:rsidRDefault="00472F8E" w:rsidP="00107992">
      <w:pPr>
        <w:pStyle w:val="ListParagraph"/>
        <w:numPr>
          <w:ilvl w:val="0"/>
          <w:numId w:val="12"/>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Comply with, and assist, with the development of policies and procedures relating to child protection, health, safety and security, confidentiality and data protection, reporting concerns to an appropriate person;</w:t>
      </w:r>
      <w:r w:rsidRPr="00F76DBE">
        <w:rPr>
          <w:rFonts w:ascii="Calibri" w:eastAsia="Times New Roman" w:hAnsi="Calibri" w:cs="Calibri"/>
          <w:color w:val="2F5496" w:themeColor="accent5" w:themeShade="BF"/>
          <w:lang w:eastAsia="en-GB"/>
        </w:rPr>
        <w:t> </w:t>
      </w:r>
    </w:p>
    <w:p w14:paraId="708B3838" w14:textId="46A12E43" w:rsidR="00472F8E" w:rsidRPr="00F76DBE" w:rsidRDefault="00472F8E" w:rsidP="00107992">
      <w:pPr>
        <w:pStyle w:val="ListParagraph"/>
        <w:numPr>
          <w:ilvl w:val="0"/>
          <w:numId w:val="12"/>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Be aware of and support difference and ensure all students have equal access to opportunities to learn and develop;</w:t>
      </w:r>
      <w:r w:rsidRPr="00F76DBE">
        <w:rPr>
          <w:rFonts w:ascii="Calibri" w:eastAsia="Times New Roman" w:hAnsi="Calibri" w:cs="Calibri"/>
          <w:color w:val="2F5496" w:themeColor="accent5" w:themeShade="BF"/>
          <w:lang w:eastAsia="en-GB"/>
        </w:rPr>
        <w:t> </w:t>
      </w:r>
    </w:p>
    <w:p w14:paraId="27F8B953" w14:textId="58B45899" w:rsidR="00472F8E" w:rsidRPr="00F76DBE" w:rsidRDefault="00472F8E" w:rsidP="00107992">
      <w:pPr>
        <w:pStyle w:val="ListParagraph"/>
        <w:numPr>
          <w:ilvl w:val="0"/>
          <w:numId w:val="12"/>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Establish constructive relationships and communicate with other agencies/professionals, in liaison with the teacher, to support achievement and progress of students;</w:t>
      </w:r>
      <w:r w:rsidRPr="00F76DBE">
        <w:rPr>
          <w:rFonts w:ascii="Calibri" w:eastAsia="Times New Roman" w:hAnsi="Calibri" w:cs="Calibri"/>
          <w:color w:val="2F5496" w:themeColor="accent5" w:themeShade="BF"/>
          <w:lang w:eastAsia="en-GB"/>
        </w:rPr>
        <w:t> </w:t>
      </w:r>
    </w:p>
    <w:p w14:paraId="0BEA7E19" w14:textId="3C5C3FB2" w:rsidR="00472F8E" w:rsidRPr="00F76DBE" w:rsidRDefault="00472F8E" w:rsidP="00107992">
      <w:pPr>
        <w:pStyle w:val="ListParagraph"/>
        <w:numPr>
          <w:ilvl w:val="0"/>
          <w:numId w:val="12"/>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Take the initiative as appropriate to develop appropriate multi-agency approaches to supporting students;</w:t>
      </w:r>
      <w:r w:rsidRPr="00F76DBE">
        <w:rPr>
          <w:rFonts w:ascii="Calibri" w:eastAsia="Times New Roman" w:hAnsi="Calibri" w:cs="Calibri"/>
          <w:color w:val="2F5496" w:themeColor="accent5" w:themeShade="BF"/>
          <w:lang w:eastAsia="en-GB"/>
        </w:rPr>
        <w:t> </w:t>
      </w:r>
    </w:p>
    <w:p w14:paraId="3DF4297F" w14:textId="55CC117C" w:rsidR="00472F8E" w:rsidRPr="00F76DBE" w:rsidRDefault="00472F8E" w:rsidP="00107992">
      <w:pPr>
        <w:pStyle w:val="ListParagraph"/>
        <w:numPr>
          <w:ilvl w:val="0"/>
          <w:numId w:val="12"/>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Recognise own strengths and areas of specialist expertise and use these to lead, advise and support others;</w:t>
      </w:r>
      <w:r w:rsidRPr="00F76DBE">
        <w:rPr>
          <w:rFonts w:ascii="Calibri" w:eastAsia="Times New Roman" w:hAnsi="Calibri" w:cs="Calibri"/>
          <w:color w:val="2F5496" w:themeColor="accent5" w:themeShade="BF"/>
          <w:lang w:eastAsia="en-GB"/>
        </w:rPr>
        <w:t> </w:t>
      </w:r>
    </w:p>
    <w:p w14:paraId="5AE8D19D" w14:textId="544CA9CB" w:rsidR="00472F8E" w:rsidRPr="00F76DBE" w:rsidRDefault="00472F8E" w:rsidP="00107992">
      <w:pPr>
        <w:pStyle w:val="ListParagraph"/>
        <w:numPr>
          <w:ilvl w:val="0"/>
          <w:numId w:val="12"/>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Deliver out of school learning activities or duties within guidelines established by the school;</w:t>
      </w:r>
      <w:r w:rsidRPr="00F76DBE">
        <w:rPr>
          <w:rFonts w:ascii="Calibri" w:eastAsia="Times New Roman" w:hAnsi="Calibri" w:cs="Calibri"/>
          <w:color w:val="2F5496" w:themeColor="accent5" w:themeShade="BF"/>
          <w:lang w:eastAsia="en-GB"/>
        </w:rPr>
        <w:t> </w:t>
      </w:r>
    </w:p>
    <w:p w14:paraId="30BE6421" w14:textId="495B20DB" w:rsidR="00472F8E" w:rsidRPr="00F76DBE" w:rsidRDefault="00472F8E" w:rsidP="00107992">
      <w:pPr>
        <w:pStyle w:val="ListParagraph"/>
        <w:numPr>
          <w:ilvl w:val="0"/>
          <w:numId w:val="12"/>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Contribute to the identification and execution of appropriate out of school learning activities, which consolidate and extend work carried out in class.</w:t>
      </w:r>
      <w:r w:rsidRPr="00F76DBE">
        <w:rPr>
          <w:rFonts w:ascii="Calibri" w:eastAsia="Times New Roman" w:hAnsi="Calibri" w:cs="Calibri"/>
          <w:color w:val="2F5496" w:themeColor="accent5" w:themeShade="BF"/>
          <w:lang w:eastAsia="en-GB"/>
        </w:rPr>
        <w:t> </w:t>
      </w:r>
    </w:p>
    <w:p w14:paraId="131415A4" w14:textId="687B6E99" w:rsidR="00472F8E" w:rsidRPr="00472F8E" w:rsidRDefault="00167F81" w:rsidP="00472F8E">
      <w:pPr>
        <w:spacing w:after="0" w:line="240" w:lineRule="auto"/>
        <w:textAlignment w:val="baseline"/>
        <w:rPr>
          <w:rFonts w:ascii="Calibri" w:eastAsia="Times New Roman" w:hAnsi="Calibri" w:cs="Calibri"/>
          <w:color w:val="2F5496" w:themeColor="accent5" w:themeShade="BF"/>
          <w:lang w:eastAsia="en-GB"/>
        </w:rPr>
      </w:pPr>
      <w:r w:rsidRPr="00AB7720">
        <w:rPr>
          <w:noProof/>
          <w:lang w:eastAsia="en-GB"/>
        </w:rPr>
        <w:drawing>
          <wp:anchor distT="0" distB="0" distL="114300" distR="114300" simplePos="0" relativeHeight="251853824" behindDoc="0" locked="0" layoutInCell="1" allowOverlap="1" wp14:anchorId="1889A690" wp14:editId="18E89AED">
            <wp:simplePos x="0" y="0"/>
            <wp:positionH relativeFrom="leftMargin">
              <wp:posOffset>110490</wp:posOffset>
            </wp:positionH>
            <wp:positionV relativeFrom="paragraph">
              <wp:posOffset>187960</wp:posOffset>
            </wp:positionV>
            <wp:extent cx="1352550" cy="139192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2550" cy="1391920"/>
                    </a:xfrm>
                    <a:prstGeom prst="ellipse">
                      <a:avLst/>
                    </a:prstGeom>
                  </pic:spPr>
                </pic:pic>
              </a:graphicData>
            </a:graphic>
            <wp14:sizeRelH relativeFrom="margin">
              <wp14:pctWidth>0</wp14:pctWidth>
            </wp14:sizeRelH>
            <wp14:sizeRelV relativeFrom="margin">
              <wp14:pctHeight>0</wp14:pctHeight>
            </wp14:sizeRelV>
          </wp:anchor>
        </w:drawing>
      </w:r>
      <w:r w:rsidR="00472F8E" w:rsidRPr="00472F8E">
        <w:rPr>
          <w:rFonts w:ascii="Calibri" w:eastAsia="Times New Roman" w:hAnsi="Calibri" w:cs="Calibri"/>
          <w:color w:val="2F5496" w:themeColor="accent5" w:themeShade="BF"/>
          <w:lang w:eastAsia="en-GB"/>
        </w:rPr>
        <w:t> </w:t>
      </w:r>
    </w:p>
    <w:p w14:paraId="048EEB48" w14:textId="5E406BFB" w:rsidR="00472F8E" w:rsidRPr="00472F8E" w:rsidRDefault="00472F8E" w:rsidP="00472F8E">
      <w:pPr>
        <w:spacing w:after="0" w:line="240" w:lineRule="auto"/>
        <w:ind w:left="105"/>
        <w:textAlignment w:val="baseline"/>
        <w:rPr>
          <w:rFonts w:ascii="Calibri" w:eastAsia="Times New Roman" w:hAnsi="Calibri" w:cs="Calibri"/>
          <w:color w:val="2F5496" w:themeColor="accent5" w:themeShade="BF"/>
          <w:lang w:eastAsia="en-GB"/>
        </w:rPr>
      </w:pPr>
      <w:r w:rsidRPr="00472F8E">
        <w:rPr>
          <w:rFonts w:ascii="Calibri" w:eastAsia="Times New Roman" w:hAnsi="Calibri" w:cs="Calibri"/>
          <w:b/>
          <w:bCs/>
          <w:color w:val="2F5496" w:themeColor="accent5" w:themeShade="BF"/>
          <w:u w:val="single"/>
          <w:lang w:val="en-US" w:eastAsia="en-GB"/>
        </w:rPr>
        <w:t>Responsibilities for Resources</w:t>
      </w:r>
      <w:r w:rsidRPr="00472F8E">
        <w:rPr>
          <w:rFonts w:ascii="Calibri" w:eastAsia="Times New Roman" w:hAnsi="Calibri" w:cs="Calibri"/>
          <w:color w:val="2F5496" w:themeColor="accent5" w:themeShade="BF"/>
          <w:lang w:eastAsia="en-GB"/>
        </w:rPr>
        <w:t> </w:t>
      </w:r>
    </w:p>
    <w:p w14:paraId="1ABED262" w14:textId="7F55E03D" w:rsidR="0059082B" w:rsidRPr="00472F8E" w:rsidRDefault="0059082B" w:rsidP="00472F8E">
      <w:pPr>
        <w:spacing w:after="0" w:line="240" w:lineRule="auto"/>
        <w:textAlignment w:val="baseline"/>
        <w:rPr>
          <w:rFonts w:ascii="Calibri" w:eastAsia="Times New Roman" w:hAnsi="Calibri" w:cs="Calibri"/>
          <w:color w:val="2F5496" w:themeColor="accent5" w:themeShade="BF"/>
          <w:lang w:eastAsia="en-GB"/>
        </w:rPr>
      </w:pPr>
    </w:p>
    <w:p w14:paraId="59A0DF2A" w14:textId="16F54856" w:rsidR="00472F8E" w:rsidRPr="00F76DBE" w:rsidRDefault="00472F8E" w:rsidP="00107992">
      <w:pPr>
        <w:pStyle w:val="ListParagraph"/>
        <w:numPr>
          <w:ilvl w:val="0"/>
          <w:numId w:val="13"/>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Effective use of materials and resources.</w:t>
      </w:r>
      <w:r w:rsidRPr="00F76DBE">
        <w:rPr>
          <w:rFonts w:ascii="Calibri" w:eastAsia="Times New Roman" w:hAnsi="Calibri" w:cs="Calibri"/>
          <w:color w:val="2F5496" w:themeColor="accent5" w:themeShade="BF"/>
          <w:lang w:eastAsia="en-GB"/>
        </w:rPr>
        <w:t> </w:t>
      </w:r>
    </w:p>
    <w:p w14:paraId="71AB7A37" w14:textId="17836A29" w:rsidR="0059082B" w:rsidRPr="0059082B" w:rsidRDefault="0059082B" w:rsidP="0059082B">
      <w:pPr>
        <w:spacing w:after="0" w:line="240" w:lineRule="auto"/>
        <w:textAlignment w:val="baseline"/>
        <w:rPr>
          <w:rFonts w:ascii="Calibri" w:eastAsia="Times New Roman" w:hAnsi="Calibri" w:cs="Calibri"/>
          <w:color w:val="2F5496" w:themeColor="accent5" w:themeShade="BF"/>
          <w:lang w:eastAsia="en-GB"/>
        </w:rPr>
      </w:pPr>
      <w:r w:rsidRPr="0059082B">
        <w:rPr>
          <w:rFonts w:ascii="Tw Cen MT Condensed" w:hAnsi="Tw Cen MT Condensed"/>
          <w:color w:val="1F4E79" w:themeColor="accent1" w:themeShade="80"/>
          <w:sz w:val="52"/>
          <w:szCs w:val="120"/>
          <w:u w:val="single"/>
        </w:rPr>
        <w:lastRenderedPageBreak/>
        <w:t>Job Description Continued</w:t>
      </w:r>
    </w:p>
    <w:p w14:paraId="10A61A03" w14:textId="77777777" w:rsidR="0059082B" w:rsidRDefault="0059082B" w:rsidP="00472F8E">
      <w:pPr>
        <w:spacing w:after="0" w:line="240" w:lineRule="auto"/>
        <w:ind w:left="105"/>
        <w:textAlignment w:val="baseline"/>
        <w:rPr>
          <w:rFonts w:ascii="Calibri" w:eastAsia="Times New Roman" w:hAnsi="Calibri" w:cs="Calibri"/>
          <w:b/>
          <w:bCs/>
          <w:color w:val="2F5496" w:themeColor="accent5" w:themeShade="BF"/>
          <w:u w:val="single"/>
          <w:lang w:val="en-US" w:eastAsia="en-GB"/>
        </w:rPr>
      </w:pPr>
    </w:p>
    <w:p w14:paraId="4E2190FE" w14:textId="4DAD691B" w:rsidR="00472F8E" w:rsidRPr="00472F8E" w:rsidRDefault="00472F8E" w:rsidP="00472F8E">
      <w:pPr>
        <w:spacing w:after="0" w:line="240" w:lineRule="auto"/>
        <w:ind w:left="105"/>
        <w:textAlignment w:val="baseline"/>
        <w:rPr>
          <w:rFonts w:ascii="Calibri" w:eastAsia="Times New Roman" w:hAnsi="Calibri" w:cs="Calibri"/>
          <w:color w:val="2F5496" w:themeColor="accent5" w:themeShade="BF"/>
          <w:lang w:eastAsia="en-GB"/>
        </w:rPr>
      </w:pPr>
      <w:r w:rsidRPr="00472F8E">
        <w:rPr>
          <w:rFonts w:ascii="Calibri" w:eastAsia="Times New Roman" w:hAnsi="Calibri" w:cs="Calibri"/>
          <w:b/>
          <w:bCs/>
          <w:color w:val="2F5496" w:themeColor="accent5" w:themeShade="BF"/>
          <w:u w:val="single"/>
          <w:lang w:val="en-US" w:eastAsia="en-GB"/>
        </w:rPr>
        <w:t>Responsibilities for Budgets and People</w:t>
      </w:r>
      <w:r w:rsidRPr="00472F8E">
        <w:rPr>
          <w:rFonts w:ascii="Calibri" w:eastAsia="Times New Roman" w:hAnsi="Calibri" w:cs="Calibri"/>
          <w:color w:val="2F5496" w:themeColor="accent5" w:themeShade="BF"/>
          <w:lang w:eastAsia="en-GB"/>
        </w:rPr>
        <w:t> </w:t>
      </w:r>
    </w:p>
    <w:p w14:paraId="78C44EF0" w14:textId="77777777" w:rsidR="00472F8E" w:rsidRPr="00472F8E" w:rsidRDefault="00472F8E" w:rsidP="00472F8E">
      <w:pPr>
        <w:spacing w:after="0" w:line="240" w:lineRule="auto"/>
        <w:textAlignment w:val="baseline"/>
        <w:rPr>
          <w:rFonts w:ascii="Calibri" w:eastAsia="Times New Roman" w:hAnsi="Calibri" w:cs="Calibri"/>
          <w:color w:val="2F5496" w:themeColor="accent5" w:themeShade="BF"/>
          <w:lang w:eastAsia="en-GB"/>
        </w:rPr>
      </w:pPr>
      <w:r w:rsidRPr="00472F8E">
        <w:rPr>
          <w:rFonts w:ascii="Calibri" w:eastAsia="Times New Roman" w:hAnsi="Calibri" w:cs="Calibri"/>
          <w:color w:val="2F5496" w:themeColor="accent5" w:themeShade="BF"/>
          <w:lang w:eastAsia="en-GB"/>
        </w:rPr>
        <w:t> </w:t>
      </w:r>
    </w:p>
    <w:p w14:paraId="1E155842" w14:textId="77777777" w:rsidR="00472F8E" w:rsidRPr="00F76DBE" w:rsidRDefault="00472F8E" w:rsidP="00107992">
      <w:pPr>
        <w:pStyle w:val="ListParagraph"/>
        <w:numPr>
          <w:ilvl w:val="0"/>
          <w:numId w:val="13"/>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None.</w:t>
      </w:r>
      <w:r w:rsidRPr="00F76DBE">
        <w:rPr>
          <w:rFonts w:ascii="Calibri" w:eastAsia="Times New Roman" w:hAnsi="Calibri" w:cs="Calibri"/>
          <w:color w:val="2F5496" w:themeColor="accent5" w:themeShade="BF"/>
          <w:lang w:eastAsia="en-GB"/>
        </w:rPr>
        <w:t> </w:t>
      </w:r>
    </w:p>
    <w:p w14:paraId="417E52C6" w14:textId="4F409977" w:rsidR="00F76DBE" w:rsidRPr="0059082B" w:rsidRDefault="00472F8E" w:rsidP="0059082B">
      <w:pPr>
        <w:spacing w:after="0" w:line="240" w:lineRule="auto"/>
        <w:textAlignment w:val="baseline"/>
        <w:rPr>
          <w:rFonts w:ascii="Calibri" w:eastAsia="Times New Roman" w:hAnsi="Calibri" w:cs="Calibri"/>
          <w:color w:val="2F5496" w:themeColor="accent5" w:themeShade="BF"/>
          <w:lang w:eastAsia="en-GB"/>
        </w:rPr>
      </w:pPr>
      <w:r w:rsidRPr="00472F8E">
        <w:rPr>
          <w:rFonts w:ascii="Calibri" w:eastAsia="Times New Roman" w:hAnsi="Calibri" w:cs="Calibri"/>
          <w:color w:val="2F5496" w:themeColor="accent5" w:themeShade="BF"/>
          <w:lang w:eastAsia="en-GB"/>
        </w:rPr>
        <w:t> </w:t>
      </w:r>
    </w:p>
    <w:p w14:paraId="562F1E89" w14:textId="0CD77A5F" w:rsidR="00472F8E" w:rsidRPr="00472F8E" w:rsidRDefault="00472F8E" w:rsidP="00472F8E">
      <w:pPr>
        <w:spacing w:after="0" w:line="240" w:lineRule="auto"/>
        <w:ind w:left="105"/>
        <w:textAlignment w:val="baseline"/>
        <w:rPr>
          <w:rFonts w:ascii="Calibri" w:eastAsia="Times New Roman" w:hAnsi="Calibri" w:cs="Calibri"/>
          <w:color w:val="2F5496" w:themeColor="accent5" w:themeShade="BF"/>
          <w:lang w:eastAsia="en-GB"/>
        </w:rPr>
      </w:pPr>
      <w:r w:rsidRPr="00472F8E">
        <w:rPr>
          <w:rFonts w:ascii="Calibri" w:eastAsia="Times New Roman" w:hAnsi="Calibri" w:cs="Calibri"/>
          <w:b/>
          <w:bCs/>
          <w:color w:val="2F5496" w:themeColor="accent5" w:themeShade="BF"/>
          <w:u w:val="single"/>
          <w:lang w:val="en-US" w:eastAsia="en-GB"/>
        </w:rPr>
        <w:t>Performance Management and Review</w:t>
      </w:r>
      <w:r w:rsidRPr="00472F8E">
        <w:rPr>
          <w:rFonts w:ascii="Calibri" w:eastAsia="Times New Roman" w:hAnsi="Calibri" w:cs="Calibri"/>
          <w:color w:val="2F5496" w:themeColor="accent5" w:themeShade="BF"/>
          <w:lang w:eastAsia="en-GB"/>
        </w:rPr>
        <w:t> </w:t>
      </w:r>
    </w:p>
    <w:p w14:paraId="68B34BF4" w14:textId="77777777" w:rsidR="00472F8E" w:rsidRPr="00472F8E" w:rsidRDefault="00472F8E" w:rsidP="00472F8E">
      <w:pPr>
        <w:spacing w:after="0" w:line="240" w:lineRule="auto"/>
        <w:textAlignment w:val="baseline"/>
        <w:rPr>
          <w:rFonts w:ascii="Calibri" w:eastAsia="Times New Roman" w:hAnsi="Calibri" w:cs="Calibri"/>
          <w:color w:val="2F5496" w:themeColor="accent5" w:themeShade="BF"/>
          <w:lang w:eastAsia="en-GB"/>
        </w:rPr>
      </w:pPr>
      <w:r w:rsidRPr="00472F8E">
        <w:rPr>
          <w:rFonts w:ascii="Calibri" w:eastAsia="Times New Roman" w:hAnsi="Calibri" w:cs="Calibri"/>
          <w:color w:val="2F5496" w:themeColor="accent5" w:themeShade="BF"/>
          <w:lang w:eastAsia="en-GB"/>
        </w:rPr>
        <w:t> </w:t>
      </w:r>
    </w:p>
    <w:p w14:paraId="4175B5D8" w14:textId="2FB4F025" w:rsidR="00472F8E" w:rsidRPr="00F76DBE" w:rsidRDefault="00472F8E" w:rsidP="00107992">
      <w:pPr>
        <w:pStyle w:val="ListParagraph"/>
        <w:numPr>
          <w:ilvl w:val="0"/>
          <w:numId w:val="13"/>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Objectives and professional development plans will be balanced between the Trust, personal and school-focused objectives and will be formally agreed with your line- manager at the start of the review period. Ongoing support and monitoring will be provided through regular 1:1s, peer support, and external mentoring or CPD where required;</w:t>
      </w:r>
      <w:r w:rsidRPr="00F76DBE">
        <w:rPr>
          <w:rFonts w:ascii="Calibri" w:eastAsia="Times New Roman" w:hAnsi="Calibri" w:cs="Calibri"/>
          <w:color w:val="2F5496" w:themeColor="accent5" w:themeShade="BF"/>
          <w:lang w:eastAsia="en-GB"/>
        </w:rPr>
        <w:t> </w:t>
      </w:r>
    </w:p>
    <w:p w14:paraId="067DAD69" w14:textId="7370F764" w:rsidR="00472F8E" w:rsidRPr="0059082B" w:rsidRDefault="00472F8E" w:rsidP="00107992">
      <w:pPr>
        <w:pStyle w:val="ListParagraph"/>
        <w:numPr>
          <w:ilvl w:val="0"/>
          <w:numId w:val="13"/>
        </w:numPr>
        <w:spacing w:after="0" w:line="240" w:lineRule="auto"/>
        <w:textAlignment w:val="baseline"/>
        <w:rPr>
          <w:rFonts w:ascii="Calibri" w:eastAsia="Times New Roman" w:hAnsi="Calibri" w:cs="Calibri"/>
          <w:color w:val="2F5496" w:themeColor="accent5" w:themeShade="BF"/>
          <w:lang w:eastAsia="en-GB"/>
        </w:rPr>
      </w:pPr>
      <w:r w:rsidRPr="00F76DBE">
        <w:rPr>
          <w:rFonts w:ascii="Calibri" w:eastAsia="Times New Roman" w:hAnsi="Calibri" w:cs="Calibri"/>
          <w:color w:val="2F5496" w:themeColor="accent5" w:themeShade="BF"/>
          <w:lang w:val="en-US" w:eastAsia="en-GB"/>
        </w:rPr>
        <w:t>The annual appraisal process will be used to assess performance against agreed objectives and professional development plans in accordance with the Trust Appraisal Policy.</w:t>
      </w:r>
      <w:r w:rsidRPr="00F76DBE">
        <w:rPr>
          <w:rFonts w:ascii="Calibri" w:eastAsia="Times New Roman" w:hAnsi="Calibri" w:cs="Calibri"/>
          <w:color w:val="2F5496" w:themeColor="accent5" w:themeShade="BF"/>
          <w:lang w:eastAsia="en-GB"/>
        </w:rPr>
        <w:t> </w:t>
      </w:r>
    </w:p>
    <w:p w14:paraId="04DE49EE" w14:textId="6D8E1F94" w:rsidR="00FD7051" w:rsidRDefault="00FD7051" w:rsidP="00FD7051">
      <w:pPr>
        <w:spacing w:after="0" w:line="240" w:lineRule="auto"/>
        <w:textAlignment w:val="baseline"/>
        <w:rPr>
          <w:rFonts w:ascii="Calibri" w:eastAsia="Times New Roman" w:hAnsi="Calibri" w:cs="Calibri"/>
          <w:lang w:val="en-US" w:eastAsia="en-GB"/>
        </w:rPr>
      </w:pPr>
    </w:p>
    <w:p w14:paraId="0F19A192" w14:textId="005E61D6" w:rsidR="00FD7051" w:rsidRPr="00FD7051" w:rsidRDefault="00044DEE" w:rsidP="00FD7051">
      <w:pPr>
        <w:spacing w:after="0" w:line="240" w:lineRule="auto"/>
        <w:textAlignment w:val="baseline"/>
        <w:rPr>
          <w:rFonts w:ascii="Calibri" w:eastAsia="Times New Roman" w:hAnsi="Calibri" w:cs="Calibri"/>
          <w:b/>
          <w:color w:val="2F5496" w:themeColor="accent5" w:themeShade="BF"/>
          <w:u w:val="single"/>
          <w:lang w:val="en-US" w:eastAsia="en-GB"/>
        </w:rPr>
      </w:pPr>
      <w:r w:rsidRPr="00FD7051">
        <w:rPr>
          <w:noProof/>
          <w:lang w:eastAsia="en-GB"/>
        </w:rPr>
        <mc:AlternateContent>
          <mc:Choice Requires="wps">
            <w:drawing>
              <wp:anchor distT="0" distB="0" distL="114300" distR="114300" simplePos="0" relativeHeight="251836416" behindDoc="0" locked="0" layoutInCell="1" allowOverlap="1" wp14:anchorId="53E87439" wp14:editId="3FDC05F7">
                <wp:simplePos x="0" y="0"/>
                <wp:positionH relativeFrom="leftMargin">
                  <wp:align>right</wp:align>
                </wp:positionH>
                <wp:positionV relativeFrom="paragraph">
                  <wp:posOffset>511468</wp:posOffset>
                </wp:positionV>
                <wp:extent cx="10727055" cy="1603375"/>
                <wp:effectExtent l="8890" t="0" r="6985" b="26035"/>
                <wp:wrapNone/>
                <wp:docPr id="21" name="Flowchart: Document 21"/>
                <wp:cNvGraphicFramePr/>
                <a:graphic xmlns:a="http://schemas.openxmlformats.org/drawingml/2006/main">
                  <a:graphicData uri="http://schemas.microsoft.com/office/word/2010/wordprocessingShape">
                    <wps:wsp>
                      <wps:cNvSpPr/>
                      <wps:spPr>
                        <a:xfrm rot="16200000">
                          <a:off x="0" y="0"/>
                          <a:ext cx="10727055"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785BB" id="Flowchart: Document 21" o:spid="_x0000_s1026" type="#_x0000_t114" style="position:absolute;margin-left:793.45pt;margin-top:40.25pt;width:844.65pt;height:126.25pt;rotation:-90;z-index:2518364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" fillcolor="#cf616b" strokecolor="#c33b48" strokeweight="1pt">
                <w10:wrap anchorx="margin"/>
              </v:shape>
            </w:pict>
          </mc:Fallback>
        </mc:AlternateContent>
      </w:r>
      <w:r w:rsidR="00FD7051" w:rsidRPr="00FD7051">
        <w:rPr>
          <w:rFonts w:ascii="Calibri" w:eastAsia="Times New Roman" w:hAnsi="Calibri" w:cs="Calibri"/>
          <w:b/>
          <w:color w:val="2F5496" w:themeColor="accent5" w:themeShade="BF"/>
          <w:u w:val="single"/>
          <w:lang w:val="en-US" w:eastAsia="en-GB"/>
        </w:rPr>
        <w:t>Core Responsibilities and Duties</w:t>
      </w:r>
    </w:p>
    <w:p w14:paraId="494C26C0" w14:textId="489C1620" w:rsidR="00FD7051" w:rsidRPr="00FD7051" w:rsidRDefault="00FD7051" w:rsidP="00107992">
      <w:pPr>
        <w:pStyle w:val="ListParagraph"/>
        <w:numPr>
          <w:ilvl w:val="0"/>
          <w:numId w:val="14"/>
        </w:numPr>
        <w:spacing w:after="0" w:line="240" w:lineRule="auto"/>
        <w:textAlignment w:val="baseline"/>
        <w:rPr>
          <w:rFonts w:ascii="Calibri" w:eastAsia="Times New Roman" w:hAnsi="Calibri" w:cs="Calibri"/>
          <w:color w:val="2F5496" w:themeColor="accent5" w:themeShade="BF"/>
          <w:lang w:val="en-US" w:eastAsia="en-GB"/>
        </w:rPr>
      </w:pPr>
      <w:r w:rsidRPr="00FD7051">
        <w:rPr>
          <w:rFonts w:ascii="Calibri" w:eastAsia="Times New Roman" w:hAnsi="Calibri" w:cs="Calibri"/>
          <w:color w:val="2F5496" w:themeColor="accent5" w:themeShade="BF"/>
          <w:lang w:val="en-US" w:eastAsia="en-GB"/>
        </w:rPr>
        <w:t>All postholders are required to:</w:t>
      </w:r>
    </w:p>
    <w:p w14:paraId="18F7279D" w14:textId="5EC6E3AF" w:rsidR="00FD7051" w:rsidRPr="00FD7051" w:rsidRDefault="00FD7051" w:rsidP="00107992">
      <w:pPr>
        <w:pStyle w:val="ListParagraph"/>
        <w:numPr>
          <w:ilvl w:val="0"/>
          <w:numId w:val="14"/>
        </w:numPr>
        <w:spacing w:after="0" w:line="240" w:lineRule="auto"/>
        <w:textAlignment w:val="baseline"/>
        <w:rPr>
          <w:rFonts w:ascii="Calibri" w:eastAsia="Times New Roman" w:hAnsi="Calibri" w:cs="Calibri"/>
          <w:color w:val="2F5496" w:themeColor="accent5" w:themeShade="BF"/>
          <w:lang w:eastAsia="en-GB"/>
        </w:rPr>
      </w:pPr>
      <w:r w:rsidRPr="00FD7051">
        <w:rPr>
          <w:rFonts w:ascii="Calibri" w:eastAsia="Times New Roman" w:hAnsi="Calibri" w:cs="Calibri"/>
          <w:color w:val="2F5496" w:themeColor="accent5" w:themeShade="BF"/>
          <w:lang w:val="en-US" w:eastAsia="en-GB"/>
        </w:rPr>
        <w:t>Ensure that you understand and comply with the Trust Health and Safety Policy by following the relevant procedures that are in place;</w:t>
      </w:r>
      <w:r w:rsidRPr="00FD7051">
        <w:rPr>
          <w:rFonts w:ascii="Calibri" w:eastAsia="Times New Roman" w:hAnsi="Calibri" w:cs="Calibri"/>
          <w:color w:val="2F5496" w:themeColor="accent5" w:themeShade="BF"/>
          <w:lang w:eastAsia="en-GB"/>
        </w:rPr>
        <w:t> </w:t>
      </w:r>
    </w:p>
    <w:p w14:paraId="5CB77B17" w14:textId="294E06CA" w:rsidR="00FD7051" w:rsidRPr="00FD7051" w:rsidRDefault="00FD7051" w:rsidP="00107992">
      <w:pPr>
        <w:pStyle w:val="ListParagraph"/>
        <w:numPr>
          <w:ilvl w:val="0"/>
          <w:numId w:val="14"/>
        </w:numPr>
        <w:spacing w:after="0" w:line="240" w:lineRule="auto"/>
        <w:textAlignment w:val="baseline"/>
        <w:rPr>
          <w:rFonts w:ascii="Calibri" w:eastAsia="Times New Roman" w:hAnsi="Calibri" w:cs="Calibri"/>
          <w:color w:val="2F5496" w:themeColor="accent5" w:themeShade="BF"/>
          <w:lang w:eastAsia="en-GB"/>
        </w:rPr>
      </w:pPr>
      <w:r w:rsidRPr="00FD7051">
        <w:rPr>
          <w:rFonts w:ascii="Calibri" w:eastAsia="Times New Roman" w:hAnsi="Calibri" w:cs="Calibri"/>
          <w:color w:val="2F5496" w:themeColor="accent5" w:themeShade="BF"/>
          <w:lang w:val="en-US" w:eastAsia="en-GB"/>
        </w:rPr>
        <w:t>Read, uphold and promote the safety and well-being of students as set out in the Trust safeguarding procedures;</w:t>
      </w:r>
      <w:r w:rsidRPr="00FD7051">
        <w:rPr>
          <w:rFonts w:ascii="Calibri" w:eastAsia="Times New Roman" w:hAnsi="Calibri" w:cs="Calibri"/>
          <w:color w:val="2F5496" w:themeColor="accent5" w:themeShade="BF"/>
          <w:lang w:eastAsia="en-GB"/>
        </w:rPr>
        <w:t> </w:t>
      </w:r>
    </w:p>
    <w:p w14:paraId="05F9FF05" w14:textId="560B7509" w:rsidR="00FD7051" w:rsidRPr="00FD7051" w:rsidRDefault="00FD7051" w:rsidP="00107992">
      <w:pPr>
        <w:pStyle w:val="ListParagraph"/>
        <w:numPr>
          <w:ilvl w:val="0"/>
          <w:numId w:val="14"/>
        </w:numPr>
        <w:spacing w:after="0" w:line="240" w:lineRule="auto"/>
        <w:textAlignment w:val="baseline"/>
        <w:rPr>
          <w:rFonts w:ascii="Calibri" w:eastAsia="Times New Roman" w:hAnsi="Calibri" w:cs="Calibri"/>
          <w:color w:val="2F5496" w:themeColor="accent5" w:themeShade="BF"/>
          <w:lang w:eastAsia="en-GB"/>
        </w:rPr>
      </w:pPr>
      <w:r w:rsidRPr="00FD7051">
        <w:rPr>
          <w:rFonts w:ascii="Calibri" w:eastAsia="Times New Roman" w:hAnsi="Calibri" w:cs="Calibri"/>
          <w:color w:val="2F5496" w:themeColor="accent5" w:themeShade="BF"/>
          <w:lang w:val="en-US" w:eastAsia="en-GB"/>
        </w:rPr>
        <w:t>Promote high standards of personal professional conduct in accordance with the Trust Employee Code of Conduct;</w:t>
      </w:r>
      <w:r w:rsidRPr="00FD7051">
        <w:rPr>
          <w:rFonts w:ascii="Calibri" w:eastAsia="Times New Roman" w:hAnsi="Calibri" w:cs="Calibri"/>
          <w:color w:val="2F5496" w:themeColor="accent5" w:themeShade="BF"/>
          <w:lang w:eastAsia="en-GB"/>
        </w:rPr>
        <w:t> </w:t>
      </w:r>
    </w:p>
    <w:p w14:paraId="62B9183D" w14:textId="6B3558DF" w:rsidR="00FD7051" w:rsidRPr="00FD7051" w:rsidRDefault="00FD7051" w:rsidP="00107992">
      <w:pPr>
        <w:pStyle w:val="ListParagraph"/>
        <w:numPr>
          <w:ilvl w:val="0"/>
          <w:numId w:val="14"/>
        </w:numPr>
        <w:spacing w:after="0" w:line="240" w:lineRule="auto"/>
        <w:textAlignment w:val="baseline"/>
        <w:rPr>
          <w:rFonts w:ascii="Calibri" w:eastAsia="Times New Roman" w:hAnsi="Calibri" w:cs="Calibri"/>
          <w:color w:val="2F5496" w:themeColor="accent5" w:themeShade="BF"/>
          <w:lang w:eastAsia="en-GB"/>
        </w:rPr>
      </w:pPr>
      <w:r w:rsidRPr="00FD7051">
        <w:rPr>
          <w:rFonts w:ascii="Calibri" w:eastAsia="Times New Roman" w:hAnsi="Calibri" w:cs="Calibri"/>
          <w:color w:val="2F5496" w:themeColor="accent5" w:themeShade="BF"/>
          <w:lang w:val="en-US" w:eastAsia="en-GB"/>
        </w:rPr>
        <w:t>Be aware of and comply with policies and procedures relating to child protection, health, safety and security, data protection and confidentiality, reporting all concerns to an appropriate person;</w:t>
      </w:r>
      <w:r w:rsidRPr="00FD7051">
        <w:rPr>
          <w:rFonts w:ascii="Calibri" w:eastAsia="Times New Roman" w:hAnsi="Calibri" w:cs="Calibri"/>
          <w:color w:val="2F5496" w:themeColor="accent5" w:themeShade="BF"/>
          <w:lang w:eastAsia="en-GB"/>
        </w:rPr>
        <w:t> </w:t>
      </w:r>
    </w:p>
    <w:p w14:paraId="71E3C98E" w14:textId="77777777" w:rsidR="00FD7051" w:rsidRPr="00FD7051" w:rsidRDefault="00FD7051" w:rsidP="00107992">
      <w:pPr>
        <w:pStyle w:val="ListParagraph"/>
        <w:numPr>
          <w:ilvl w:val="0"/>
          <w:numId w:val="14"/>
        </w:numPr>
        <w:spacing w:after="0" w:line="240" w:lineRule="auto"/>
        <w:textAlignment w:val="baseline"/>
        <w:rPr>
          <w:rFonts w:ascii="Calibri" w:eastAsia="Times New Roman" w:hAnsi="Calibri" w:cs="Calibri"/>
          <w:color w:val="2F5496" w:themeColor="accent5" w:themeShade="BF"/>
          <w:lang w:eastAsia="en-GB"/>
        </w:rPr>
      </w:pPr>
      <w:r w:rsidRPr="00FD7051">
        <w:rPr>
          <w:rFonts w:ascii="Calibri" w:eastAsia="Times New Roman" w:hAnsi="Calibri" w:cs="Calibri"/>
          <w:color w:val="2F5496" w:themeColor="accent5" w:themeShade="BF"/>
          <w:lang w:val="en-US" w:eastAsia="en-GB"/>
        </w:rPr>
        <w:t>Be aware of and support difference and ensure equal opportunities for all;</w:t>
      </w:r>
      <w:r w:rsidRPr="00FD7051">
        <w:rPr>
          <w:rFonts w:ascii="Calibri" w:eastAsia="Times New Roman" w:hAnsi="Calibri" w:cs="Calibri"/>
          <w:color w:val="2F5496" w:themeColor="accent5" w:themeShade="BF"/>
          <w:lang w:eastAsia="en-GB"/>
        </w:rPr>
        <w:t> </w:t>
      </w:r>
    </w:p>
    <w:p w14:paraId="4AB82DEB" w14:textId="77777777" w:rsidR="00FD7051" w:rsidRPr="00FD7051" w:rsidRDefault="00FD7051" w:rsidP="00107992">
      <w:pPr>
        <w:pStyle w:val="ListParagraph"/>
        <w:numPr>
          <w:ilvl w:val="0"/>
          <w:numId w:val="14"/>
        </w:numPr>
        <w:spacing w:after="0" w:line="240" w:lineRule="auto"/>
        <w:textAlignment w:val="baseline"/>
        <w:rPr>
          <w:rFonts w:ascii="Calibri" w:eastAsia="Times New Roman" w:hAnsi="Calibri" w:cs="Calibri"/>
          <w:color w:val="2F5496" w:themeColor="accent5" w:themeShade="BF"/>
          <w:lang w:eastAsia="en-GB"/>
        </w:rPr>
      </w:pPr>
      <w:r w:rsidRPr="00FD7051">
        <w:rPr>
          <w:rFonts w:ascii="Calibri" w:eastAsia="Times New Roman" w:hAnsi="Calibri" w:cs="Calibri"/>
          <w:color w:val="2F5496" w:themeColor="accent5" w:themeShade="BF"/>
          <w:lang w:val="en-US" w:eastAsia="en-GB"/>
        </w:rPr>
        <w:t>Contribute to the overall vision and values of the Trust;</w:t>
      </w:r>
      <w:r w:rsidRPr="00FD7051">
        <w:rPr>
          <w:rFonts w:ascii="Calibri" w:eastAsia="Times New Roman" w:hAnsi="Calibri" w:cs="Calibri"/>
          <w:color w:val="2F5496" w:themeColor="accent5" w:themeShade="BF"/>
          <w:lang w:eastAsia="en-GB"/>
        </w:rPr>
        <w:t> </w:t>
      </w:r>
    </w:p>
    <w:p w14:paraId="16C6686A" w14:textId="3237262C" w:rsidR="00FD7051" w:rsidRPr="00FD7051" w:rsidRDefault="00FD7051" w:rsidP="00107992">
      <w:pPr>
        <w:pStyle w:val="ListParagraph"/>
        <w:numPr>
          <w:ilvl w:val="0"/>
          <w:numId w:val="14"/>
        </w:numPr>
        <w:spacing w:after="0" w:line="240" w:lineRule="auto"/>
        <w:textAlignment w:val="baseline"/>
        <w:rPr>
          <w:rFonts w:ascii="Calibri" w:eastAsia="Times New Roman" w:hAnsi="Calibri" w:cs="Calibri"/>
          <w:color w:val="2F5496" w:themeColor="accent5" w:themeShade="BF"/>
          <w:lang w:eastAsia="en-GB"/>
        </w:rPr>
      </w:pPr>
      <w:r w:rsidRPr="00FD7051">
        <w:rPr>
          <w:rFonts w:ascii="Calibri" w:eastAsia="Times New Roman" w:hAnsi="Calibri" w:cs="Calibri"/>
          <w:color w:val="2F5496" w:themeColor="accent5" w:themeShade="BF"/>
          <w:lang w:val="en-US" w:eastAsia="en-GB"/>
        </w:rPr>
        <w:t>Appreciate and support the role of other professionals;</w:t>
      </w:r>
      <w:r w:rsidRPr="00FD7051">
        <w:rPr>
          <w:rFonts w:ascii="Calibri" w:eastAsia="Times New Roman" w:hAnsi="Calibri" w:cs="Calibri"/>
          <w:color w:val="2F5496" w:themeColor="accent5" w:themeShade="BF"/>
          <w:lang w:eastAsia="en-GB"/>
        </w:rPr>
        <w:t> </w:t>
      </w:r>
    </w:p>
    <w:p w14:paraId="54A06E64" w14:textId="77777777" w:rsidR="00FD7051" w:rsidRPr="00FD7051" w:rsidRDefault="00FD7051" w:rsidP="00107992">
      <w:pPr>
        <w:pStyle w:val="ListParagraph"/>
        <w:numPr>
          <w:ilvl w:val="0"/>
          <w:numId w:val="14"/>
        </w:numPr>
        <w:spacing w:after="0" w:line="240" w:lineRule="auto"/>
        <w:textAlignment w:val="baseline"/>
        <w:rPr>
          <w:rFonts w:ascii="Calibri" w:eastAsia="Times New Roman" w:hAnsi="Calibri" w:cs="Calibri"/>
          <w:color w:val="2F5496" w:themeColor="accent5" w:themeShade="BF"/>
          <w:lang w:eastAsia="en-GB"/>
        </w:rPr>
      </w:pPr>
      <w:r w:rsidRPr="00FD7051">
        <w:rPr>
          <w:rFonts w:ascii="Calibri" w:eastAsia="Times New Roman" w:hAnsi="Calibri" w:cs="Calibri"/>
          <w:color w:val="2F5496" w:themeColor="accent5" w:themeShade="BF"/>
          <w:lang w:val="en-US" w:eastAsia="en-GB"/>
        </w:rPr>
        <w:t>Work effectively as part of team;</w:t>
      </w:r>
      <w:r w:rsidRPr="00FD7051">
        <w:rPr>
          <w:rFonts w:ascii="Calibri" w:eastAsia="Times New Roman" w:hAnsi="Calibri" w:cs="Calibri"/>
          <w:color w:val="2F5496" w:themeColor="accent5" w:themeShade="BF"/>
          <w:lang w:eastAsia="en-GB"/>
        </w:rPr>
        <w:t> </w:t>
      </w:r>
    </w:p>
    <w:p w14:paraId="29B7E1E6" w14:textId="77777777" w:rsidR="00FD7051" w:rsidRPr="00FD7051" w:rsidRDefault="00FD7051" w:rsidP="00107992">
      <w:pPr>
        <w:pStyle w:val="ListParagraph"/>
        <w:numPr>
          <w:ilvl w:val="0"/>
          <w:numId w:val="14"/>
        </w:numPr>
        <w:spacing w:after="0" w:line="240" w:lineRule="auto"/>
        <w:textAlignment w:val="baseline"/>
        <w:rPr>
          <w:rFonts w:ascii="Calibri" w:eastAsia="Times New Roman" w:hAnsi="Calibri" w:cs="Calibri"/>
          <w:color w:val="2F5496" w:themeColor="accent5" w:themeShade="BF"/>
          <w:lang w:eastAsia="en-GB"/>
        </w:rPr>
      </w:pPr>
      <w:r w:rsidRPr="00FD7051">
        <w:rPr>
          <w:rFonts w:ascii="Calibri" w:eastAsia="Times New Roman" w:hAnsi="Calibri" w:cs="Calibri"/>
          <w:color w:val="2F5496" w:themeColor="accent5" w:themeShade="BF"/>
          <w:lang w:val="en-US" w:eastAsia="en-GB"/>
        </w:rPr>
        <w:t>Attend relevant meetings, as required;</w:t>
      </w:r>
      <w:r w:rsidRPr="00FD7051">
        <w:rPr>
          <w:rFonts w:ascii="Calibri" w:eastAsia="Times New Roman" w:hAnsi="Calibri" w:cs="Calibri"/>
          <w:color w:val="2F5496" w:themeColor="accent5" w:themeShade="BF"/>
          <w:lang w:eastAsia="en-GB"/>
        </w:rPr>
        <w:t> </w:t>
      </w:r>
    </w:p>
    <w:p w14:paraId="0E61F9CB" w14:textId="77777777" w:rsidR="00FD7051" w:rsidRPr="00FD7051" w:rsidRDefault="00FD7051" w:rsidP="00107992">
      <w:pPr>
        <w:pStyle w:val="ListParagraph"/>
        <w:numPr>
          <w:ilvl w:val="0"/>
          <w:numId w:val="14"/>
        </w:numPr>
        <w:spacing w:after="0" w:line="240" w:lineRule="auto"/>
        <w:textAlignment w:val="baseline"/>
        <w:rPr>
          <w:rFonts w:ascii="Calibri" w:eastAsia="Times New Roman" w:hAnsi="Calibri" w:cs="Calibri"/>
          <w:color w:val="2F5496" w:themeColor="accent5" w:themeShade="BF"/>
          <w:lang w:eastAsia="en-GB"/>
        </w:rPr>
      </w:pPr>
      <w:r w:rsidRPr="00FD7051">
        <w:rPr>
          <w:rFonts w:ascii="Calibri" w:eastAsia="Times New Roman" w:hAnsi="Calibri" w:cs="Calibri"/>
          <w:color w:val="2F5496" w:themeColor="accent5" w:themeShade="BF"/>
          <w:lang w:val="en-US" w:eastAsia="en-GB"/>
        </w:rPr>
        <w:t>Participate in training and other learning activities and performance development as required;</w:t>
      </w:r>
      <w:r w:rsidRPr="00FD7051">
        <w:rPr>
          <w:rFonts w:ascii="Calibri" w:eastAsia="Times New Roman" w:hAnsi="Calibri" w:cs="Calibri"/>
          <w:color w:val="2F5496" w:themeColor="accent5" w:themeShade="BF"/>
          <w:lang w:eastAsia="en-GB"/>
        </w:rPr>
        <w:t> </w:t>
      </w:r>
    </w:p>
    <w:p w14:paraId="5FB88DED" w14:textId="54C1374A" w:rsidR="00FD7051" w:rsidRPr="00FD7051" w:rsidRDefault="00FD7051" w:rsidP="00107992">
      <w:pPr>
        <w:pStyle w:val="ListParagraph"/>
        <w:numPr>
          <w:ilvl w:val="0"/>
          <w:numId w:val="14"/>
        </w:numPr>
        <w:spacing w:after="0" w:line="240" w:lineRule="auto"/>
        <w:textAlignment w:val="baseline"/>
        <w:rPr>
          <w:rFonts w:ascii="Calibri" w:eastAsia="Times New Roman" w:hAnsi="Calibri" w:cs="Calibri"/>
          <w:color w:val="2F5496" w:themeColor="accent5" w:themeShade="BF"/>
          <w:lang w:eastAsia="en-GB"/>
        </w:rPr>
      </w:pPr>
      <w:r w:rsidRPr="00FD7051">
        <w:rPr>
          <w:rFonts w:ascii="Calibri" w:eastAsia="Times New Roman" w:hAnsi="Calibri" w:cs="Calibri"/>
          <w:color w:val="2F5496" w:themeColor="accent5" w:themeShade="BF"/>
          <w:lang w:val="en-US" w:eastAsia="en-GB"/>
        </w:rPr>
        <w:t>Treat all users of the school with courtesy and consideration;</w:t>
      </w:r>
      <w:r w:rsidRPr="00FD7051">
        <w:rPr>
          <w:rFonts w:ascii="Calibri" w:eastAsia="Times New Roman" w:hAnsi="Calibri" w:cs="Calibri"/>
          <w:color w:val="2F5496" w:themeColor="accent5" w:themeShade="BF"/>
          <w:lang w:eastAsia="en-GB"/>
        </w:rPr>
        <w:t> </w:t>
      </w:r>
    </w:p>
    <w:p w14:paraId="4629AB3E" w14:textId="77777777" w:rsidR="00FD7051" w:rsidRPr="00FD7051" w:rsidRDefault="00FD7051" w:rsidP="00107992">
      <w:pPr>
        <w:pStyle w:val="ListParagraph"/>
        <w:numPr>
          <w:ilvl w:val="0"/>
          <w:numId w:val="14"/>
        </w:numPr>
        <w:spacing w:after="0" w:line="240" w:lineRule="auto"/>
        <w:textAlignment w:val="baseline"/>
        <w:rPr>
          <w:rFonts w:ascii="Calibri" w:eastAsia="Times New Roman" w:hAnsi="Calibri" w:cs="Calibri"/>
          <w:color w:val="2F5496" w:themeColor="accent5" w:themeShade="BF"/>
          <w:lang w:eastAsia="en-GB"/>
        </w:rPr>
      </w:pPr>
      <w:r w:rsidRPr="00FD7051">
        <w:rPr>
          <w:rFonts w:ascii="Calibri" w:eastAsia="Times New Roman" w:hAnsi="Calibri" w:cs="Calibri"/>
          <w:color w:val="2F5496" w:themeColor="accent5" w:themeShade="BF"/>
          <w:lang w:val="en-US" w:eastAsia="en-GB"/>
        </w:rPr>
        <w:t>Present a positive personal image, contributing to a welcoming school environment which supports equal opportunities for all;</w:t>
      </w:r>
      <w:r w:rsidRPr="00FD7051">
        <w:rPr>
          <w:rFonts w:ascii="Calibri" w:eastAsia="Times New Roman" w:hAnsi="Calibri" w:cs="Calibri"/>
          <w:color w:val="2F5496" w:themeColor="accent5" w:themeShade="BF"/>
          <w:lang w:eastAsia="en-GB"/>
        </w:rPr>
        <w:t> </w:t>
      </w:r>
    </w:p>
    <w:p w14:paraId="479B43D0" w14:textId="77777777" w:rsidR="00FD7051" w:rsidRPr="00FD7051" w:rsidRDefault="00FD7051" w:rsidP="00107992">
      <w:pPr>
        <w:pStyle w:val="ListParagraph"/>
        <w:numPr>
          <w:ilvl w:val="0"/>
          <w:numId w:val="14"/>
        </w:numPr>
        <w:spacing w:after="0" w:line="240" w:lineRule="auto"/>
        <w:textAlignment w:val="baseline"/>
        <w:rPr>
          <w:rFonts w:ascii="Calibri" w:eastAsia="Times New Roman" w:hAnsi="Calibri" w:cs="Calibri"/>
          <w:color w:val="2F5496" w:themeColor="accent5" w:themeShade="BF"/>
          <w:lang w:eastAsia="en-GB"/>
        </w:rPr>
      </w:pPr>
      <w:r w:rsidRPr="00FD7051">
        <w:rPr>
          <w:rFonts w:ascii="Calibri" w:eastAsia="Times New Roman" w:hAnsi="Calibri" w:cs="Calibri"/>
          <w:color w:val="2F5496" w:themeColor="accent5" w:themeShade="BF"/>
          <w:lang w:val="en-US" w:eastAsia="en-GB"/>
        </w:rPr>
        <w:t>Be proactive in seeking appropriate advice and guidance where required;</w:t>
      </w:r>
      <w:r w:rsidRPr="00FD7051">
        <w:rPr>
          <w:rFonts w:ascii="Calibri" w:eastAsia="Times New Roman" w:hAnsi="Calibri" w:cs="Calibri"/>
          <w:color w:val="2F5496" w:themeColor="accent5" w:themeShade="BF"/>
          <w:lang w:eastAsia="en-GB"/>
        </w:rPr>
        <w:t> </w:t>
      </w:r>
    </w:p>
    <w:p w14:paraId="2A8557AF" w14:textId="73C6BA87" w:rsidR="00FD7051" w:rsidRDefault="00FD7051" w:rsidP="00107992">
      <w:pPr>
        <w:pStyle w:val="ListParagraph"/>
        <w:numPr>
          <w:ilvl w:val="0"/>
          <w:numId w:val="14"/>
        </w:numPr>
        <w:spacing w:after="0" w:line="240" w:lineRule="auto"/>
        <w:textAlignment w:val="baseline"/>
        <w:rPr>
          <w:rFonts w:ascii="Calibri" w:eastAsia="Times New Roman" w:hAnsi="Calibri" w:cs="Calibri"/>
          <w:color w:val="2F5496" w:themeColor="accent5" w:themeShade="BF"/>
          <w:lang w:eastAsia="en-GB"/>
        </w:rPr>
      </w:pPr>
      <w:r w:rsidRPr="00FD7051">
        <w:rPr>
          <w:rFonts w:ascii="Calibri" w:eastAsia="Times New Roman" w:hAnsi="Calibri" w:cs="Calibri"/>
          <w:color w:val="2F5496" w:themeColor="accent5" w:themeShade="BF"/>
          <w:lang w:val="en-US" w:eastAsia="en-GB"/>
        </w:rPr>
        <w:t>Flexible and willing to work between different sites as required</w:t>
      </w:r>
      <w:r w:rsidRPr="00FD7051">
        <w:rPr>
          <w:rFonts w:ascii="Calibri" w:eastAsia="Times New Roman" w:hAnsi="Calibri" w:cs="Calibri"/>
          <w:color w:val="2F5496" w:themeColor="accent5" w:themeShade="BF"/>
          <w:lang w:eastAsia="en-GB"/>
        </w:rPr>
        <w:t> </w:t>
      </w:r>
    </w:p>
    <w:p w14:paraId="29EED4D1" w14:textId="45B19AF2" w:rsidR="0059082B" w:rsidRDefault="0059082B" w:rsidP="0059082B">
      <w:pPr>
        <w:spacing w:after="0" w:line="240" w:lineRule="auto"/>
        <w:textAlignment w:val="baseline"/>
        <w:rPr>
          <w:rFonts w:ascii="Calibri" w:eastAsia="Times New Roman" w:hAnsi="Calibri" w:cs="Calibri"/>
          <w:color w:val="2F5496" w:themeColor="accent5" w:themeShade="BF"/>
          <w:lang w:eastAsia="en-GB"/>
        </w:rPr>
      </w:pPr>
    </w:p>
    <w:p w14:paraId="52D8FE02" w14:textId="5C505ADE" w:rsidR="0059082B" w:rsidRDefault="0059082B" w:rsidP="0059082B">
      <w:pPr>
        <w:spacing w:after="0" w:line="240" w:lineRule="auto"/>
        <w:ind w:left="360"/>
        <w:textAlignment w:val="baseline"/>
        <w:rPr>
          <w:rFonts w:ascii="Calibri" w:eastAsia="Times New Roman" w:hAnsi="Calibri" w:cs="Calibri"/>
          <w:color w:val="2F5496" w:themeColor="accent5" w:themeShade="BF"/>
          <w:lang w:eastAsia="en-GB"/>
        </w:rPr>
      </w:pPr>
      <w:r>
        <w:rPr>
          <w:rFonts w:ascii="Calibri" w:eastAsia="Times New Roman" w:hAnsi="Calibri" w:cs="Calibri"/>
          <w:color w:val="2F5496" w:themeColor="accent5" w:themeShade="BF"/>
          <w:lang w:eastAsia="en-GB"/>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p w14:paraId="61FCC5AA" w14:textId="73D2A96D" w:rsidR="0059082B" w:rsidRDefault="00167F81" w:rsidP="00955C38">
      <w:pPr>
        <w:spacing w:before="160" w:after="0" w:line="240" w:lineRule="auto"/>
        <w:rPr>
          <w:b/>
          <w:color w:val="1F4E79" w:themeColor="accent1" w:themeShade="80"/>
        </w:rPr>
      </w:pPr>
      <w:r w:rsidRPr="00AB7720">
        <w:rPr>
          <w:noProof/>
          <w:lang w:eastAsia="en-GB"/>
        </w:rPr>
        <w:drawing>
          <wp:anchor distT="0" distB="0" distL="114300" distR="114300" simplePos="0" relativeHeight="251849728" behindDoc="0" locked="0" layoutInCell="1" allowOverlap="1" wp14:anchorId="350FCC9E" wp14:editId="16741227">
            <wp:simplePos x="0" y="0"/>
            <wp:positionH relativeFrom="leftMargin">
              <wp:posOffset>91440</wp:posOffset>
            </wp:positionH>
            <wp:positionV relativeFrom="paragraph">
              <wp:posOffset>102235</wp:posOffset>
            </wp:positionV>
            <wp:extent cx="1391920" cy="139192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1920" cy="1391920"/>
                    </a:xfrm>
                    <a:prstGeom prst="ellipse">
                      <a:avLst/>
                    </a:prstGeom>
                  </pic:spPr>
                </pic:pic>
              </a:graphicData>
            </a:graphic>
            <wp14:sizeRelH relativeFrom="margin">
              <wp14:pctWidth>0</wp14:pctWidth>
            </wp14:sizeRelH>
            <wp14:sizeRelV relativeFrom="margin">
              <wp14:pctHeight>0</wp14:pctHeight>
            </wp14:sizeRelV>
          </wp:anchor>
        </w:drawing>
      </w:r>
    </w:p>
    <w:p w14:paraId="5F7CC013" w14:textId="77777777" w:rsidR="000E2FF9" w:rsidRDefault="000E2FF9" w:rsidP="0059082B">
      <w:pPr>
        <w:pStyle w:val="ListParagraph"/>
        <w:spacing w:after="0"/>
        <w:ind w:left="142"/>
        <w:rPr>
          <w:bCs/>
          <w:color w:val="1F4E79" w:themeColor="accent1" w:themeShade="80"/>
        </w:rPr>
      </w:pPr>
    </w:p>
    <w:p w14:paraId="18EF9FAD" w14:textId="77777777" w:rsidR="00873071" w:rsidRDefault="00873071" w:rsidP="00873071">
      <w:pPr>
        <w:spacing w:after="0" w:line="240" w:lineRule="auto"/>
        <w:textAlignment w:val="baseline"/>
        <w:rPr>
          <w:bCs/>
          <w:color w:val="1F4E79" w:themeColor="accent1" w:themeShade="80"/>
        </w:rPr>
      </w:pPr>
    </w:p>
    <w:p w14:paraId="6764FF18" w14:textId="289B38C7" w:rsidR="0037234D" w:rsidRPr="0037234D" w:rsidRDefault="00873071" w:rsidP="00873071">
      <w:pPr>
        <w:spacing w:after="0" w:line="240" w:lineRule="auto"/>
        <w:textAlignment w:val="baseline"/>
        <w:rPr>
          <w:rFonts w:ascii="Tw Cen MT Condensed" w:hAnsi="Tw Cen MT Condensed"/>
          <w:color w:val="1F4E79" w:themeColor="accent1" w:themeShade="80"/>
          <w:sz w:val="52"/>
          <w:szCs w:val="120"/>
          <w:u w:val="single"/>
        </w:rPr>
      </w:pPr>
      <w:r w:rsidRPr="0059082B">
        <w:rPr>
          <w:rFonts w:ascii="Tw Cen MT Condensed" w:hAnsi="Tw Cen MT Condensed"/>
          <w:color w:val="1F4E79" w:themeColor="accent1" w:themeShade="80"/>
          <w:sz w:val="52"/>
          <w:szCs w:val="120"/>
          <w:u w:val="single"/>
        </w:rPr>
        <w:lastRenderedPageBreak/>
        <w:t>Job Description Continued</w:t>
      </w:r>
    </w:p>
    <w:p w14:paraId="27563C17" w14:textId="77777777" w:rsidR="00873071" w:rsidRDefault="00873071" w:rsidP="00873071">
      <w:pPr>
        <w:pStyle w:val="ListParagraph"/>
        <w:spacing w:after="0"/>
        <w:ind w:left="142"/>
        <w:rPr>
          <w:bCs/>
          <w:color w:val="1F4E79" w:themeColor="accent1" w:themeShade="80"/>
        </w:rPr>
      </w:pPr>
      <w:r>
        <w:rPr>
          <w:bCs/>
          <w:color w:val="1F4E79" w:themeColor="accent1" w:themeShade="80"/>
        </w:rPr>
        <w:t xml:space="preserve">As part of your wider duties and responsibilities, you are required to promote and actively support the School’s/Trust’s responsibilities towards safeguarding.  Safeguarding is about keeping people safe and protecting people from harm, neglect, abuse and injury. It is about </w:t>
      </w:r>
    </w:p>
    <w:p w14:paraId="3732EFA0" w14:textId="4FE17D75" w:rsidR="0059082B" w:rsidRDefault="0059082B" w:rsidP="0059082B">
      <w:pPr>
        <w:pStyle w:val="ListParagraph"/>
        <w:spacing w:after="0"/>
        <w:ind w:left="142"/>
        <w:rPr>
          <w:bCs/>
          <w:color w:val="1F4E79" w:themeColor="accent1" w:themeShade="80"/>
        </w:rPr>
      </w:pPr>
      <w:r>
        <w:rPr>
          <w:bCs/>
          <w:color w:val="1F4E79" w:themeColor="accent1" w:themeShade="80"/>
        </w:rPr>
        <w:t xml:space="preserve">creating safe places, being vigilant and doing something about any concerns you might have.  It isn’t just about the very old and the very young, it is about everyone who may be vulnerable.  Please visit our website </w:t>
      </w:r>
      <w:hyperlink r:id="rId14" w:history="1">
        <w:r w:rsidRPr="00021065">
          <w:rPr>
            <w:rStyle w:val="Hyperlink"/>
            <w:bCs/>
          </w:rPr>
          <w:t>www.diamondwoodacademy.co.uk</w:t>
        </w:r>
      </w:hyperlink>
      <w:r>
        <w:rPr>
          <w:bCs/>
          <w:color w:val="1F4E79" w:themeColor="accent1" w:themeShade="80"/>
        </w:rPr>
        <w:t xml:space="preserve"> ‘policies page’ to read our Safeguarding Policy.</w:t>
      </w:r>
    </w:p>
    <w:p w14:paraId="17BD6803" w14:textId="77777777" w:rsidR="0059082B" w:rsidRDefault="0059082B" w:rsidP="00955C38">
      <w:pPr>
        <w:spacing w:before="160" w:after="0" w:line="240" w:lineRule="auto"/>
        <w:rPr>
          <w:b/>
          <w:color w:val="1F4E79" w:themeColor="accent1" w:themeShade="80"/>
        </w:rPr>
      </w:pPr>
    </w:p>
    <w:p w14:paraId="73904FF7" w14:textId="07F45D59" w:rsidR="003A4B2E" w:rsidRPr="003A4B2E" w:rsidRDefault="003A4B2E" w:rsidP="00955C38">
      <w:pPr>
        <w:spacing w:before="160" w:after="0" w:line="240" w:lineRule="auto"/>
        <w:rPr>
          <w:b/>
          <w:color w:val="1F4E79" w:themeColor="accent1" w:themeShade="80"/>
        </w:rPr>
      </w:pPr>
      <w:r>
        <w:rPr>
          <w:b/>
          <w:color w:val="1F4E79" w:themeColor="accent1" w:themeShade="80"/>
        </w:rPr>
        <w:t xml:space="preserve">Closing date – </w:t>
      </w:r>
      <w:r w:rsidR="009552E3">
        <w:rPr>
          <w:b/>
          <w:color w:val="1F4E79" w:themeColor="accent1" w:themeShade="80"/>
        </w:rPr>
        <w:t>midnight 3</w:t>
      </w:r>
      <w:r w:rsidR="009552E3" w:rsidRPr="009552E3">
        <w:rPr>
          <w:b/>
          <w:color w:val="1F4E79" w:themeColor="accent1" w:themeShade="80"/>
          <w:vertAlign w:val="superscript"/>
        </w:rPr>
        <w:t>rd</w:t>
      </w:r>
      <w:r w:rsidR="009552E3">
        <w:rPr>
          <w:b/>
          <w:color w:val="1F4E79" w:themeColor="accent1" w:themeShade="80"/>
        </w:rPr>
        <w:t xml:space="preserve"> September 2025</w:t>
      </w:r>
      <w:r w:rsidR="00A65D03">
        <w:rPr>
          <w:b/>
          <w:color w:val="1F4E79" w:themeColor="accent1" w:themeShade="80"/>
        </w:rPr>
        <w:t>32</w:t>
      </w:r>
    </w:p>
    <w:p w14:paraId="019243D0" w14:textId="0E2CAC6D" w:rsidR="00955C38" w:rsidRPr="006D1E54" w:rsidRDefault="00955C38" w:rsidP="00955C38">
      <w:pPr>
        <w:spacing w:before="160" w:after="0" w:line="240" w:lineRule="auto"/>
        <w:rPr>
          <w:color w:val="1F4E79" w:themeColor="accent1" w:themeShade="80"/>
        </w:rPr>
      </w:pPr>
      <w:r w:rsidRPr="006D1E54">
        <w:rPr>
          <w:color w:val="1F4E79" w:themeColor="accent1" w:themeShade="80"/>
        </w:rPr>
        <w:t>To find out more about the Academy</w:t>
      </w:r>
      <w:r w:rsidR="00651D10">
        <w:rPr>
          <w:color w:val="1F4E79" w:themeColor="accent1" w:themeShade="80"/>
        </w:rPr>
        <w:t>,</w:t>
      </w:r>
      <w:r w:rsidRPr="006D1E54">
        <w:rPr>
          <w:color w:val="1F4E79" w:themeColor="accent1" w:themeShade="80"/>
        </w:rPr>
        <w:t xml:space="preserve"> please visit our website: </w:t>
      </w:r>
      <w:hyperlink r:id="rId15" w:history="1">
        <w:r w:rsidRPr="003A4B2E">
          <w:rPr>
            <w:rStyle w:val="Hyperlink"/>
            <w:rFonts w:cs="Arial"/>
            <w:color w:val="0070C0"/>
          </w:rPr>
          <w:t>www.</w:t>
        </w:r>
      </w:hyperlink>
      <w:r w:rsidRPr="003A4B2E">
        <w:rPr>
          <w:rStyle w:val="Hyperlink"/>
          <w:rFonts w:cs="Arial"/>
          <w:color w:val="0070C0"/>
        </w:rPr>
        <w:t>diamondwoodacademy.co.uk</w:t>
      </w:r>
      <w:r w:rsidRPr="003A4B2E">
        <w:rPr>
          <w:color w:val="0070C0"/>
        </w:rPr>
        <w:t xml:space="preserve"> </w:t>
      </w:r>
    </w:p>
    <w:p w14:paraId="361556E5" w14:textId="0286F524" w:rsidR="00CD6F03" w:rsidRPr="00876114" w:rsidRDefault="003A4B2E" w:rsidP="000A18CE">
      <w:pPr>
        <w:spacing w:before="160" w:after="0" w:line="240" w:lineRule="auto"/>
        <w:rPr>
          <w:color w:val="1F4E79" w:themeColor="accent1" w:themeShade="80"/>
        </w:rPr>
      </w:pPr>
      <w:r w:rsidRPr="00876114">
        <w:rPr>
          <w:rFonts w:cs="Arial"/>
          <w:noProof/>
          <w:color w:val="1F4E79" w:themeColor="accent1" w:themeShade="80"/>
        </w:rPr>
        <w:t>We only accept applications completed</w:t>
      </w:r>
      <w:r w:rsidR="00CD6F03" w:rsidRPr="00876114">
        <w:rPr>
          <w:rFonts w:cs="Arial"/>
          <w:noProof/>
          <w:color w:val="1F4E79" w:themeColor="accent1" w:themeShade="80"/>
        </w:rPr>
        <w:t xml:space="preserve"> on the Enhance Academy Trus</w:t>
      </w:r>
      <w:r w:rsidR="006B470E" w:rsidRPr="00876114">
        <w:rPr>
          <w:rFonts w:cs="Arial"/>
          <w:noProof/>
          <w:color w:val="1F4E79" w:themeColor="accent1" w:themeShade="80"/>
        </w:rPr>
        <w:t xml:space="preserve">t </w:t>
      </w:r>
      <w:r w:rsidR="000A18CE" w:rsidRPr="00876114">
        <w:rPr>
          <w:rFonts w:cs="Arial"/>
          <w:noProof/>
          <w:color w:val="1F4E79" w:themeColor="accent1" w:themeShade="80"/>
        </w:rPr>
        <w:t xml:space="preserve">Portal. </w:t>
      </w:r>
    </w:p>
    <w:p w14:paraId="23C7FC82" w14:textId="150E999E" w:rsidR="00C1296F" w:rsidRPr="00AB7720" w:rsidRDefault="00873071" w:rsidP="00876114">
      <w:pPr>
        <w:spacing w:before="160" w:after="0" w:line="240" w:lineRule="auto"/>
        <w:rPr>
          <w:color w:val="1F4E79" w:themeColor="accent1" w:themeShade="80"/>
        </w:rPr>
      </w:pPr>
      <w:r w:rsidRPr="00AB7720">
        <w:rPr>
          <w:noProof/>
          <w:color w:val="1F4E79" w:themeColor="accent1" w:themeShade="80"/>
          <w:lang w:eastAsia="en-GB"/>
        </w:rPr>
        <mc:AlternateContent>
          <mc:Choice Requires="wps">
            <w:drawing>
              <wp:anchor distT="0" distB="0" distL="114300" distR="114300" simplePos="0" relativeHeight="251802623" behindDoc="0" locked="0" layoutInCell="1" allowOverlap="1" wp14:anchorId="4018A32E" wp14:editId="7CE5FDE4">
                <wp:simplePos x="0" y="0"/>
                <wp:positionH relativeFrom="leftMargin">
                  <wp:align>right</wp:align>
                </wp:positionH>
                <wp:positionV relativeFrom="paragraph">
                  <wp:posOffset>660182</wp:posOffset>
                </wp:positionV>
                <wp:extent cx="10729595" cy="1603375"/>
                <wp:effectExtent l="0" t="8890" r="5715" b="24765"/>
                <wp:wrapNone/>
                <wp:docPr id="2" name="Flowchart: Document 2"/>
                <wp:cNvGraphicFramePr/>
                <a:graphic xmlns:a="http://schemas.openxmlformats.org/drawingml/2006/main">
                  <a:graphicData uri="http://schemas.microsoft.com/office/word/2010/wordprocessingShape">
                    <wps:wsp>
                      <wps:cNvSpPr/>
                      <wps:spPr>
                        <a:xfrm rot="16200000">
                          <a:off x="0" y="0"/>
                          <a:ext cx="10729595"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C8519" id="Flowchart: Document 2" o:spid="_x0000_s1026" type="#_x0000_t114" style="position:absolute;margin-left:793.65pt;margin-top:52pt;width:844.85pt;height:126.25pt;rotation:-90;z-index:251802623;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" fillcolor="#cf616b" strokecolor="#c33b48" strokeweight="1pt">
                <w10:wrap anchorx="margin"/>
              </v:shape>
            </w:pict>
          </mc:Fallback>
        </mc:AlternateContent>
      </w:r>
    </w:p>
    <w:p w14:paraId="5EB4F4A4" w14:textId="3BA4100E" w:rsidR="00F46ACF" w:rsidRPr="0059082B" w:rsidRDefault="00043B22" w:rsidP="0059082B">
      <w:pPr>
        <w:spacing w:after="0"/>
        <w:rPr>
          <w:color w:val="1F4E79" w:themeColor="accent1" w:themeShade="80"/>
        </w:rPr>
      </w:pPr>
      <w:r w:rsidRPr="00AB7720">
        <w:rPr>
          <w:b/>
          <w:noProof/>
          <w:color w:val="1F4E79" w:themeColor="accent1" w:themeShade="80"/>
          <w:lang w:eastAsia="en-GB"/>
        </w:rPr>
        <mc:AlternateContent>
          <mc:Choice Requires="wps">
            <w:drawing>
              <wp:anchor distT="0" distB="0" distL="114300" distR="114300" simplePos="0" relativeHeight="251699200" behindDoc="1" locked="0" layoutInCell="1" allowOverlap="1" wp14:anchorId="7B10B233" wp14:editId="219147D7">
                <wp:simplePos x="0" y="0"/>
                <wp:positionH relativeFrom="column">
                  <wp:posOffset>680806</wp:posOffset>
                </wp:positionH>
                <wp:positionV relativeFrom="paragraph">
                  <wp:posOffset>228287</wp:posOffset>
                </wp:positionV>
                <wp:extent cx="4675505" cy="748937"/>
                <wp:effectExtent l="0" t="0" r="10795" b="13335"/>
                <wp:wrapNone/>
                <wp:docPr id="15" name="Rounded Rectangle 15"/>
                <wp:cNvGraphicFramePr/>
                <a:graphic xmlns:a="http://schemas.openxmlformats.org/drawingml/2006/main">
                  <a:graphicData uri="http://schemas.microsoft.com/office/word/2010/wordprocessingShape">
                    <wps:wsp>
                      <wps:cNvSpPr/>
                      <wps:spPr>
                        <a:xfrm>
                          <a:off x="0" y="0"/>
                          <a:ext cx="4675505" cy="748937"/>
                        </a:xfrm>
                        <a:prstGeom prst="round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E7C82" id="Rounded Rectangle 15" o:spid="_x0000_s1026" style="position:absolute;margin-left:53.6pt;margin-top:18pt;width:368.15pt;height:58.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" fillcolor="#1f4d78 [1604]" strokecolor="#1f4d78 [1604]" strokeweight="1pt">
                <v:stroke joinstyle="miter"/>
              </v:roundrect>
            </w:pict>
          </mc:Fallback>
        </mc:AlternateContent>
      </w:r>
      <w:r w:rsidR="00544F66" w:rsidRPr="00AB7720">
        <w:rPr>
          <w:noProof/>
          <w:color w:val="1F4E79" w:themeColor="accent1" w:themeShade="80"/>
          <w:lang w:eastAsia="en-GB"/>
        </w:rPr>
        <mc:AlternateContent>
          <mc:Choice Requires="wps">
            <w:drawing>
              <wp:anchor distT="45720" distB="45720" distL="114300" distR="114300" simplePos="0" relativeHeight="251701248" behindDoc="0" locked="0" layoutInCell="1" allowOverlap="1" wp14:anchorId="654C1A15" wp14:editId="339177B0">
                <wp:simplePos x="0" y="0"/>
                <wp:positionH relativeFrom="column">
                  <wp:posOffset>846881</wp:posOffset>
                </wp:positionH>
                <wp:positionV relativeFrom="paragraph">
                  <wp:posOffset>207645</wp:posOffset>
                </wp:positionV>
                <wp:extent cx="4511040" cy="766082"/>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766082"/>
                        </a:xfrm>
                        <a:prstGeom prst="rect">
                          <a:avLst/>
                        </a:prstGeom>
                        <a:noFill/>
                        <a:ln w="9525">
                          <a:noFill/>
                          <a:miter lim="800000"/>
                          <a:headEnd/>
                          <a:tailEnd/>
                        </a:ln>
                      </wps:spPr>
                      <wps:txbx>
                        <w:txbxContent>
                          <w:p w14:paraId="14548F00" w14:textId="77777777" w:rsidR="00FD7051" w:rsidRPr="00544F66" w:rsidRDefault="00FD7051" w:rsidP="00544F66">
                            <w:pPr>
                              <w:spacing w:after="0" w:line="240" w:lineRule="auto"/>
                              <w:rPr>
                                <w:i/>
                                <w:color w:val="FFF2CC" w:themeColor="accent4" w:themeTint="33"/>
                              </w:rPr>
                            </w:pPr>
                            <w:r w:rsidRPr="00544F66">
                              <w:rPr>
                                <w:i/>
                                <w:color w:val="FFF2CC" w:themeColor="accent4" w:themeTint="33"/>
                              </w:rPr>
                              <w:t>Enhance Academy Trust is committed to safeguarding and promoting the welfare of children and young people and expects all staff and volunteers to share this commitment.  Appointments made are subject to an Enhanced check by the Disclosure and Barring Service.</w:t>
                            </w:r>
                          </w:p>
                          <w:p w14:paraId="0AFEC281" w14:textId="77777777" w:rsidR="00FD7051" w:rsidRDefault="00FD7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C1A15" id="_x0000_s1028" type="#_x0000_t202" style="position:absolute;margin-left:66.7pt;margin-top:16.35pt;width:355.2pt;height:60.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" filled="f" stroked="f">
                <v:textbox>
                  <w:txbxContent>
                    <w:p w14:paraId="14548F00" w14:textId="77777777" w:rsidR="00FD7051" w:rsidRPr="00544F66" w:rsidRDefault="00FD7051" w:rsidP="00544F66">
                      <w:pPr>
                        <w:spacing w:after="0" w:line="240" w:lineRule="auto"/>
                        <w:rPr>
                          <w:i/>
                          <w:color w:val="FFF2CC" w:themeColor="accent4" w:themeTint="33"/>
                        </w:rPr>
                      </w:pPr>
                      <w:r w:rsidRPr="00544F66">
                        <w:rPr>
                          <w:i/>
                          <w:color w:val="FFF2CC" w:themeColor="accent4" w:themeTint="33"/>
                        </w:rPr>
                        <w:t>Enhance Academy Trust is committed to safeguarding and promoting the welfare of children and young people and expects all staff and volunteers to share this commitment.  Appointments made are subject to an Enhanced check by the Disclosure and Barring Service.</w:t>
                      </w:r>
                    </w:p>
                    <w:p w14:paraId="0AFEC281" w14:textId="77777777" w:rsidR="00FD7051" w:rsidRDefault="00FD7051"/>
                  </w:txbxContent>
                </v:textbox>
              </v:shape>
            </w:pict>
          </mc:Fallback>
        </mc:AlternateContent>
      </w:r>
    </w:p>
    <w:p w14:paraId="185A5BCF" w14:textId="7377C909" w:rsidR="001A4B2E" w:rsidRDefault="001A4B2E" w:rsidP="00F62D36">
      <w:pPr>
        <w:spacing w:after="0"/>
        <w:ind w:firstLine="142"/>
        <w:rPr>
          <w:bCs/>
          <w:color w:val="1F4E79" w:themeColor="accent1" w:themeShade="80"/>
        </w:rPr>
      </w:pPr>
    </w:p>
    <w:p w14:paraId="7B94520B" w14:textId="1F504847" w:rsidR="001A4B2E" w:rsidRDefault="001A4B2E" w:rsidP="001A4B2E">
      <w:pPr>
        <w:spacing w:after="0"/>
        <w:ind w:left="502"/>
        <w:rPr>
          <w:bCs/>
          <w:color w:val="1F4E79" w:themeColor="accent1" w:themeShade="80"/>
        </w:rPr>
      </w:pPr>
    </w:p>
    <w:p w14:paraId="76D59E3C" w14:textId="7AE2366A" w:rsidR="009D5B40" w:rsidRDefault="009D5B40" w:rsidP="001A4B2E">
      <w:pPr>
        <w:spacing w:after="0"/>
        <w:ind w:left="851"/>
        <w:rPr>
          <w:bCs/>
          <w:color w:val="1F4E79" w:themeColor="accent1" w:themeShade="80"/>
        </w:rPr>
      </w:pPr>
    </w:p>
    <w:p w14:paraId="06A3F290" w14:textId="25FC9866" w:rsidR="00921A7A" w:rsidRPr="00AC07B3" w:rsidRDefault="00F62D36" w:rsidP="007364D5">
      <w:pPr>
        <w:spacing w:after="0"/>
        <w:rPr>
          <w:bCs/>
          <w:color w:val="1F4E79" w:themeColor="accent1" w:themeShade="80"/>
        </w:rPr>
        <w:sectPr w:rsidR="00921A7A" w:rsidRPr="00AC07B3" w:rsidSect="00544F66">
          <w:pgSz w:w="11906" w:h="16838"/>
          <w:pgMar w:top="1440" w:right="707" w:bottom="1440" w:left="2574" w:header="709" w:footer="709" w:gutter="0"/>
          <w:cols w:space="708"/>
          <w:docGrid w:linePitch="360"/>
        </w:sectPr>
      </w:pPr>
      <w:r w:rsidRPr="00AB7720">
        <w:rPr>
          <w:noProof/>
          <w:lang w:eastAsia="en-GB"/>
        </w:rPr>
        <w:drawing>
          <wp:anchor distT="0" distB="0" distL="114300" distR="114300" simplePos="0" relativeHeight="251804672" behindDoc="0" locked="0" layoutInCell="1" allowOverlap="1" wp14:anchorId="6AD60EF9" wp14:editId="5C37D027">
            <wp:simplePos x="0" y="0"/>
            <wp:positionH relativeFrom="leftMargin">
              <wp:posOffset>78740</wp:posOffset>
            </wp:positionH>
            <wp:positionV relativeFrom="paragraph">
              <wp:posOffset>3978910</wp:posOffset>
            </wp:positionV>
            <wp:extent cx="1391920" cy="13919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1920" cy="1391920"/>
                    </a:xfrm>
                    <a:prstGeom prst="ellipse">
                      <a:avLst/>
                    </a:prstGeom>
                  </pic:spPr>
                </pic:pic>
              </a:graphicData>
            </a:graphic>
            <wp14:sizeRelH relativeFrom="margin">
              <wp14:pctWidth>0</wp14:pctWidth>
            </wp14:sizeRelH>
            <wp14:sizeRelV relativeFrom="margin">
              <wp14:pctHeight>0</wp14:pctHeight>
            </wp14:sizeRelV>
          </wp:anchor>
        </w:drawing>
      </w:r>
    </w:p>
    <w:p w14:paraId="20B50889" w14:textId="63FAE5FD" w:rsidR="000E2FF9" w:rsidRPr="000E2FF9" w:rsidRDefault="00921A7A" w:rsidP="006C5DE8">
      <w:pPr>
        <w:spacing w:after="0"/>
        <w:rPr>
          <w:rFonts w:ascii="Tw Cen MT Condensed" w:hAnsi="Tw Cen MT Condensed"/>
          <w:color w:val="1F4E79" w:themeColor="accent1" w:themeShade="80"/>
          <w:sz w:val="36"/>
          <w:szCs w:val="36"/>
        </w:rPr>
      </w:pPr>
      <w:r w:rsidRPr="00AB7720">
        <w:rPr>
          <w:noProof/>
          <w:color w:val="1F4E79" w:themeColor="accent1" w:themeShade="80"/>
          <w:lang w:eastAsia="en-GB"/>
        </w:rPr>
        <w:lastRenderedPageBreak/>
        <mc:AlternateContent>
          <mc:Choice Requires="wps">
            <w:drawing>
              <wp:anchor distT="45720" distB="45720" distL="114300" distR="114300" simplePos="0" relativeHeight="251718656" behindDoc="0" locked="0" layoutInCell="1" allowOverlap="1" wp14:anchorId="1633F50B" wp14:editId="624C6376">
                <wp:simplePos x="0" y="0"/>
                <wp:positionH relativeFrom="column">
                  <wp:posOffset>-43815</wp:posOffset>
                </wp:positionH>
                <wp:positionV relativeFrom="paragraph">
                  <wp:posOffset>-1091677</wp:posOffset>
                </wp:positionV>
                <wp:extent cx="4154906" cy="844731"/>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906" cy="844731"/>
                        </a:xfrm>
                        <a:prstGeom prst="rect">
                          <a:avLst/>
                        </a:prstGeom>
                        <a:noFill/>
                        <a:ln w="9525">
                          <a:noFill/>
                          <a:miter lim="800000"/>
                          <a:headEnd/>
                          <a:tailEnd/>
                        </a:ln>
                      </wps:spPr>
                      <wps:txbx>
                        <w:txbxContent>
                          <w:p w14:paraId="6F8F8CA7" w14:textId="77777777" w:rsidR="00FD7051" w:rsidRPr="001518D5" w:rsidRDefault="00FD7051" w:rsidP="00921A7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7113E15E" w14:textId="77777777" w:rsidR="00FD7051" w:rsidRPr="00F42DAE" w:rsidRDefault="00FD7051" w:rsidP="00921A7A">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3F50B" id="_x0000_s1029" type="#_x0000_t202" style="position:absolute;margin-left:-3.45pt;margin-top:-85.95pt;width:327.15pt;height:66.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" filled="f" stroked="f">
                <v:textbox>
                  <w:txbxContent>
                    <w:p w14:paraId="6F8F8CA7" w14:textId="77777777" w:rsidR="00FD7051" w:rsidRPr="001518D5" w:rsidRDefault="00FD7051" w:rsidP="00921A7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7113E15E" w14:textId="77777777" w:rsidR="00FD7051" w:rsidRPr="00F42DAE" w:rsidRDefault="00FD7051" w:rsidP="00921A7A">
                      <w:pPr>
                        <w:rPr>
                          <w:rFonts w:ascii="Tw Cen MT Condensed" w:hAnsi="Tw Cen MT Condensed"/>
                          <w:color w:val="1F4E79" w:themeColor="accent1" w:themeShade="80"/>
                          <w:sz w:val="100"/>
                          <w:szCs w:val="100"/>
                        </w:rPr>
                      </w:pPr>
                    </w:p>
                  </w:txbxContent>
                </v:textbox>
              </v:shape>
            </w:pict>
          </mc:Fallback>
        </mc:AlternateContent>
      </w:r>
      <w:r w:rsidR="00A97694" w:rsidRPr="00AB7720">
        <w:rPr>
          <w:rFonts w:ascii="Tw Cen MT Condensed" w:hAnsi="Tw Cen MT Condensed"/>
          <w:color w:val="1F4E79" w:themeColor="accent1" w:themeShade="80"/>
          <w:sz w:val="36"/>
          <w:szCs w:val="36"/>
        </w:rPr>
        <w:t xml:space="preserve">JOB TITLE: </w:t>
      </w:r>
      <w:r w:rsidR="000E2FF9">
        <w:rPr>
          <w:rFonts w:ascii="Tw Cen MT Condensed" w:hAnsi="Tw Cen MT Condensed"/>
          <w:color w:val="1F4E79" w:themeColor="accent1" w:themeShade="80"/>
          <w:sz w:val="36"/>
          <w:szCs w:val="36"/>
        </w:rPr>
        <w:t>Safeguarding and Inclusion Officer</w:t>
      </w:r>
      <w:r w:rsidR="000C654A">
        <w:rPr>
          <w:rFonts w:ascii="Tw Cen MT Condensed" w:hAnsi="Tw Cen MT Condensed"/>
          <w:color w:val="1F4E79" w:themeColor="accent1" w:themeShade="80"/>
          <w:sz w:val="36"/>
          <w:szCs w:val="36"/>
        </w:rPr>
        <w:t xml:space="preserve"> </w:t>
      </w:r>
      <w:r w:rsidR="000C654A">
        <w:rPr>
          <w:rFonts w:ascii="Tw Cen MT Condensed" w:hAnsi="Tw Cen MT Condensed"/>
          <w:color w:val="1F4E79" w:themeColor="accent1" w:themeShade="80"/>
          <w:sz w:val="36"/>
          <w:szCs w:val="36"/>
        </w:rPr>
        <w:tab/>
      </w:r>
      <w:r w:rsidR="000C654A">
        <w:rPr>
          <w:rFonts w:ascii="Tw Cen MT Condensed" w:hAnsi="Tw Cen MT Condensed"/>
          <w:color w:val="1F4E79" w:themeColor="accent1" w:themeShade="80"/>
          <w:sz w:val="36"/>
          <w:szCs w:val="36"/>
        </w:rPr>
        <w:tab/>
      </w:r>
      <w:r w:rsidR="00776537">
        <w:rPr>
          <w:rFonts w:ascii="Tw Cen MT Condensed" w:hAnsi="Tw Cen MT Condensed"/>
          <w:color w:val="1F4E79" w:themeColor="accent1" w:themeShade="80"/>
          <w:sz w:val="36"/>
          <w:szCs w:val="36"/>
        </w:rPr>
        <w:t xml:space="preserve"> </w:t>
      </w:r>
      <w:r w:rsidR="001C42F7">
        <w:rPr>
          <w:rFonts w:ascii="Tw Cen MT Condensed" w:hAnsi="Tw Cen MT Condensed"/>
          <w:color w:val="1F4E79" w:themeColor="accent1" w:themeShade="80"/>
          <w:sz w:val="36"/>
          <w:szCs w:val="36"/>
        </w:rPr>
        <w:tab/>
        <w:t xml:space="preserve"> </w:t>
      </w:r>
      <w:r w:rsidR="001C42F7">
        <w:rPr>
          <w:rFonts w:ascii="Tw Cen MT Condensed" w:hAnsi="Tw Cen MT Condensed"/>
          <w:color w:val="1F4E79" w:themeColor="accent1" w:themeShade="80"/>
          <w:sz w:val="36"/>
          <w:szCs w:val="36"/>
        </w:rPr>
        <w:tab/>
      </w:r>
    </w:p>
    <w:p w14:paraId="30A338E1" w14:textId="2B560649" w:rsidR="00AC07B3" w:rsidRPr="00AC07B3" w:rsidRDefault="00A2715E" w:rsidP="006C5DE8">
      <w:pPr>
        <w:spacing w:after="0"/>
        <w:rPr>
          <w:color w:val="1F4E79" w:themeColor="accent1" w:themeShade="80"/>
          <w:sz w:val="14"/>
        </w:rPr>
      </w:pPr>
      <w:r w:rsidRPr="00AB7720">
        <w:rPr>
          <w:noProof/>
          <w:color w:val="1F4E79" w:themeColor="accent1" w:themeShade="80"/>
          <w:lang w:eastAsia="en-GB"/>
        </w:rPr>
        <w:drawing>
          <wp:anchor distT="0" distB="0" distL="114300" distR="114300" simplePos="0" relativeHeight="251731968" behindDoc="0" locked="0" layoutInCell="1" allowOverlap="1" wp14:anchorId="2790961D" wp14:editId="6C4881E3">
            <wp:simplePos x="0" y="0"/>
            <wp:positionH relativeFrom="column">
              <wp:posOffset>-1782946</wp:posOffset>
            </wp:positionH>
            <wp:positionV relativeFrom="paragraph">
              <wp:posOffset>4604418</wp:posOffset>
            </wp:positionV>
            <wp:extent cx="1275907" cy="1275907"/>
            <wp:effectExtent l="0" t="0" r="635" b="635"/>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r w:rsidRPr="00AB7720">
        <w:rPr>
          <w:noProof/>
          <w:color w:val="1F4E79" w:themeColor="accent1" w:themeShade="80"/>
          <w:lang w:eastAsia="en-GB"/>
        </w:rPr>
        <mc:AlternateContent>
          <mc:Choice Requires="wps">
            <w:drawing>
              <wp:anchor distT="0" distB="0" distL="114300" distR="114300" simplePos="0" relativeHeight="251716608" behindDoc="0" locked="0" layoutInCell="1" allowOverlap="1" wp14:anchorId="31DA204C" wp14:editId="13A62B7E">
                <wp:simplePos x="0" y="0"/>
                <wp:positionH relativeFrom="page">
                  <wp:align>left</wp:align>
                </wp:positionH>
                <wp:positionV relativeFrom="paragraph">
                  <wp:posOffset>1431892</wp:posOffset>
                </wp:positionV>
                <wp:extent cx="7530465" cy="1603375"/>
                <wp:effectExtent l="0" t="8255" r="5080" b="24130"/>
                <wp:wrapNone/>
                <wp:docPr id="193" name="Flowchart: Document 193"/>
                <wp:cNvGraphicFramePr/>
                <a:graphic xmlns:a="http://schemas.openxmlformats.org/drawingml/2006/main">
                  <a:graphicData uri="http://schemas.microsoft.com/office/word/2010/wordprocessingShape">
                    <wps:wsp>
                      <wps:cNvSpPr/>
                      <wps:spPr>
                        <a:xfrm rot="16200000">
                          <a:off x="0" y="0"/>
                          <a:ext cx="7530465"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E6ACB" id="Flowchart: Document 193" o:spid="_x0000_s1026" type="#_x0000_t114" style="position:absolute;margin-left:0;margin-top:112.75pt;width:592.95pt;height:126.25pt;rotation:-90;z-index:2517166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" fillcolor="#cf616b" strokecolor="#c33b48" strokeweight="1pt">
                <w10:wrap anchorx="page"/>
              </v:shape>
            </w:pict>
          </mc:Fallback>
        </mc:AlternateContent>
      </w:r>
    </w:p>
    <w:tbl>
      <w:tblPr>
        <w:tblpPr w:leftFromText="180" w:rightFromText="180" w:vertAnchor="text" w:tblpY="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6847"/>
        <w:gridCol w:w="1540"/>
        <w:gridCol w:w="1368"/>
        <w:gridCol w:w="1475"/>
      </w:tblGrid>
      <w:tr w:rsidR="00AC07B3" w14:paraId="0C1538BA" w14:textId="77777777" w:rsidTr="00AC07B3">
        <w:trPr>
          <w:trHeight w:val="330"/>
        </w:trPr>
        <w:tc>
          <w:tcPr>
            <w:tcW w:w="682" w:type="dxa"/>
            <w:shd w:val="clear" w:color="auto" w:fill="F19C8B"/>
          </w:tcPr>
          <w:p w14:paraId="2586F347" w14:textId="77777777" w:rsidR="00AC07B3" w:rsidRDefault="00AC07B3" w:rsidP="009E3152">
            <w:pPr>
              <w:pStyle w:val="TableParagraph"/>
              <w:spacing w:before="133"/>
              <w:rPr>
                <w:b/>
              </w:rPr>
            </w:pPr>
            <w:r>
              <w:rPr>
                <w:b/>
                <w:color w:val="FFFFFF"/>
              </w:rPr>
              <w:t>No.</w:t>
            </w:r>
          </w:p>
        </w:tc>
        <w:tc>
          <w:tcPr>
            <w:tcW w:w="6847" w:type="dxa"/>
            <w:shd w:val="clear" w:color="auto" w:fill="F19C8B"/>
          </w:tcPr>
          <w:p w14:paraId="452F9F18" w14:textId="77777777" w:rsidR="00AC07B3" w:rsidRDefault="00AC07B3" w:rsidP="009E3152">
            <w:pPr>
              <w:pStyle w:val="TableParagraph"/>
              <w:spacing w:before="133"/>
              <w:rPr>
                <w:b/>
              </w:rPr>
            </w:pPr>
            <w:r>
              <w:rPr>
                <w:b/>
                <w:color w:val="FFFFFF"/>
              </w:rPr>
              <w:t>Categories</w:t>
            </w:r>
          </w:p>
        </w:tc>
        <w:tc>
          <w:tcPr>
            <w:tcW w:w="1540" w:type="dxa"/>
            <w:shd w:val="clear" w:color="auto" w:fill="F19C8B"/>
          </w:tcPr>
          <w:p w14:paraId="4EF72D51" w14:textId="77777777" w:rsidR="00AC07B3" w:rsidRDefault="00AC07B3" w:rsidP="009E3152">
            <w:pPr>
              <w:pStyle w:val="TableParagraph"/>
              <w:spacing w:line="268" w:lineRule="exact"/>
              <w:ind w:left="167"/>
              <w:rPr>
                <w:b/>
              </w:rPr>
            </w:pPr>
            <w:r>
              <w:rPr>
                <w:b/>
                <w:color w:val="FFFFFF"/>
              </w:rPr>
              <w:t>Essential</w:t>
            </w:r>
            <w:r>
              <w:rPr>
                <w:b/>
                <w:color w:val="FFFFFF"/>
                <w:spacing w:val="-2"/>
              </w:rPr>
              <w:t xml:space="preserve"> </w:t>
            </w:r>
            <w:r>
              <w:rPr>
                <w:b/>
                <w:color w:val="FFFFFF"/>
              </w:rPr>
              <w:t>or</w:t>
            </w:r>
          </w:p>
          <w:p w14:paraId="7B924ED8" w14:textId="77777777" w:rsidR="00AC07B3" w:rsidRDefault="00AC07B3" w:rsidP="009E3152">
            <w:pPr>
              <w:pStyle w:val="TableParagraph"/>
              <w:spacing w:line="249" w:lineRule="exact"/>
              <w:ind w:left="263"/>
              <w:rPr>
                <w:b/>
              </w:rPr>
            </w:pPr>
            <w:r>
              <w:rPr>
                <w:b/>
                <w:color w:val="FFFFFF"/>
              </w:rPr>
              <w:t>Desirable</w:t>
            </w:r>
          </w:p>
        </w:tc>
        <w:tc>
          <w:tcPr>
            <w:tcW w:w="1368" w:type="dxa"/>
            <w:shd w:val="clear" w:color="auto" w:fill="F19C8B"/>
          </w:tcPr>
          <w:p w14:paraId="36E7AD2E" w14:textId="77777777" w:rsidR="00AC07B3" w:rsidRDefault="00AC07B3" w:rsidP="009E3152">
            <w:pPr>
              <w:pStyle w:val="TableParagraph"/>
              <w:spacing w:before="133"/>
              <w:ind w:left="174"/>
              <w:rPr>
                <w:b/>
              </w:rPr>
            </w:pPr>
            <w:r>
              <w:rPr>
                <w:b/>
                <w:color w:val="FFFFFF"/>
              </w:rPr>
              <w:t>App</w:t>
            </w:r>
            <w:r>
              <w:rPr>
                <w:b/>
                <w:color w:val="FFFFFF"/>
                <w:spacing w:val="-2"/>
              </w:rPr>
              <w:t xml:space="preserve"> </w:t>
            </w:r>
            <w:r>
              <w:rPr>
                <w:b/>
                <w:color w:val="FFFFFF"/>
              </w:rPr>
              <w:t>Form</w:t>
            </w:r>
          </w:p>
        </w:tc>
        <w:tc>
          <w:tcPr>
            <w:tcW w:w="1475" w:type="dxa"/>
            <w:shd w:val="clear" w:color="auto" w:fill="F19C8B"/>
          </w:tcPr>
          <w:p w14:paraId="70EB8929" w14:textId="77777777" w:rsidR="00AC07B3" w:rsidRDefault="00AC07B3" w:rsidP="009E3152">
            <w:pPr>
              <w:pStyle w:val="TableParagraph"/>
              <w:spacing w:line="268" w:lineRule="exact"/>
              <w:ind w:left="224"/>
              <w:rPr>
                <w:b/>
              </w:rPr>
            </w:pPr>
            <w:r>
              <w:rPr>
                <w:b/>
                <w:color w:val="FFFFFF"/>
              </w:rPr>
              <w:t>Interview</w:t>
            </w:r>
          </w:p>
          <w:p w14:paraId="16F9E6BA" w14:textId="77777777" w:rsidR="00AC07B3" w:rsidRDefault="00AC07B3" w:rsidP="009E3152">
            <w:pPr>
              <w:pStyle w:val="TableParagraph"/>
              <w:spacing w:line="249" w:lineRule="exact"/>
              <w:ind w:left="332"/>
              <w:rPr>
                <w:b/>
              </w:rPr>
            </w:pPr>
            <w:r>
              <w:rPr>
                <w:b/>
                <w:color w:val="FFFFFF"/>
              </w:rPr>
              <w:t>or</w:t>
            </w:r>
            <w:r>
              <w:rPr>
                <w:b/>
                <w:color w:val="FFFFFF"/>
                <w:spacing w:val="-1"/>
              </w:rPr>
              <w:t xml:space="preserve"> </w:t>
            </w:r>
            <w:r>
              <w:rPr>
                <w:b/>
                <w:color w:val="FFFFFF"/>
              </w:rPr>
              <w:t>Task</w:t>
            </w:r>
          </w:p>
        </w:tc>
      </w:tr>
      <w:tr w:rsidR="00AC07B3" w14:paraId="6EB010BE" w14:textId="77777777" w:rsidTr="00AC07B3">
        <w:trPr>
          <w:trHeight w:val="243"/>
        </w:trPr>
        <w:tc>
          <w:tcPr>
            <w:tcW w:w="11912" w:type="dxa"/>
            <w:gridSpan w:val="5"/>
            <w:shd w:val="clear" w:color="auto" w:fill="F19C8B"/>
          </w:tcPr>
          <w:p w14:paraId="252DF22B" w14:textId="77777777" w:rsidR="00AC07B3" w:rsidRDefault="00AC07B3" w:rsidP="009E3152">
            <w:pPr>
              <w:pStyle w:val="TableParagraph"/>
              <w:spacing w:before="64"/>
              <w:rPr>
                <w:b/>
              </w:rPr>
            </w:pPr>
            <w:r>
              <w:rPr>
                <w:b/>
                <w:color w:val="FFFFFF"/>
              </w:rPr>
              <w:t>Qualifications</w:t>
            </w:r>
          </w:p>
        </w:tc>
      </w:tr>
      <w:tr w:rsidR="00AC07B3" w14:paraId="4881852D" w14:textId="77777777" w:rsidTr="00AC07B3">
        <w:trPr>
          <w:trHeight w:val="494"/>
        </w:trPr>
        <w:tc>
          <w:tcPr>
            <w:tcW w:w="682" w:type="dxa"/>
          </w:tcPr>
          <w:p w14:paraId="737F40E8" w14:textId="77777777" w:rsidR="00AC07B3" w:rsidRDefault="00AC07B3" w:rsidP="009E3152">
            <w:pPr>
              <w:pStyle w:val="TableParagraph"/>
              <w:spacing w:before="11"/>
              <w:ind w:left="0"/>
              <w:rPr>
                <w:b/>
                <w:sz w:val="21"/>
              </w:rPr>
            </w:pPr>
          </w:p>
          <w:p w14:paraId="73E9F618" w14:textId="77777777" w:rsidR="00AC07B3" w:rsidRDefault="00AC07B3" w:rsidP="009E3152">
            <w:pPr>
              <w:pStyle w:val="TableParagraph"/>
            </w:pPr>
            <w:r>
              <w:t>1.</w:t>
            </w:r>
          </w:p>
        </w:tc>
        <w:tc>
          <w:tcPr>
            <w:tcW w:w="6847" w:type="dxa"/>
          </w:tcPr>
          <w:p w14:paraId="7192F39F" w14:textId="77777777" w:rsidR="00AC07B3" w:rsidRDefault="00AC07B3" w:rsidP="009E3152">
            <w:pPr>
              <w:pStyle w:val="TableParagraph"/>
            </w:pPr>
            <w:r>
              <w:t>5 or more GCSEs at Grade 4/Grade C or higher, including</w:t>
            </w:r>
            <w:r>
              <w:rPr>
                <w:spacing w:val="1"/>
              </w:rPr>
              <w:t xml:space="preserve"> </w:t>
            </w:r>
            <w:r>
              <w:t>English</w:t>
            </w:r>
            <w:r>
              <w:rPr>
                <w:spacing w:val="-2"/>
              </w:rPr>
              <w:t xml:space="preserve"> </w:t>
            </w:r>
            <w:r>
              <w:t>and</w:t>
            </w:r>
            <w:r>
              <w:rPr>
                <w:spacing w:val="-2"/>
              </w:rPr>
              <w:t xml:space="preserve"> </w:t>
            </w:r>
            <w:r>
              <w:t>Maths.</w:t>
            </w:r>
            <w:r>
              <w:rPr>
                <w:spacing w:val="44"/>
              </w:rPr>
              <w:t xml:space="preserve"> </w:t>
            </w:r>
            <w:r>
              <w:t>(or</w:t>
            </w:r>
            <w:r>
              <w:rPr>
                <w:spacing w:val="-4"/>
              </w:rPr>
              <w:t xml:space="preserve"> </w:t>
            </w:r>
            <w:r>
              <w:t>equivalent</w:t>
            </w:r>
            <w:r>
              <w:rPr>
                <w:spacing w:val="-1"/>
              </w:rPr>
              <w:t xml:space="preserve"> </w:t>
            </w:r>
            <w:r>
              <w:t>grades/qualifications)</w:t>
            </w:r>
            <w:r>
              <w:rPr>
                <w:spacing w:val="-1"/>
              </w:rPr>
              <w:t xml:space="preserve"> </w:t>
            </w:r>
            <w:r>
              <w:t>or</w:t>
            </w:r>
          </w:p>
          <w:p w14:paraId="2D99132C" w14:textId="77777777" w:rsidR="00AC07B3" w:rsidRDefault="00AC07B3" w:rsidP="009E3152">
            <w:pPr>
              <w:pStyle w:val="TableParagraph"/>
              <w:spacing w:line="249" w:lineRule="exact"/>
            </w:pPr>
            <w:r>
              <w:t>relevant</w:t>
            </w:r>
            <w:r>
              <w:rPr>
                <w:spacing w:val="-4"/>
              </w:rPr>
              <w:t xml:space="preserve"> </w:t>
            </w:r>
            <w:r>
              <w:t>experience;</w:t>
            </w:r>
          </w:p>
        </w:tc>
        <w:tc>
          <w:tcPr>
            <w:tcW w:w="1540" w:type="dxa"/>
          </w:tcPr>
          <w:p w14:paraId="648154ED" w14:textId="77777777" w:rsidR="00AC07B3" w:rsidRDefault="00AC07B3" w:rsidP="009E3152">
            <w:pPr>
              <w:pStyle w:val="TableParagraph"/>
              <w:spacing w:line="268" w:lineRule="exact"/>
              <w:ind w:left="0" w:right="516"/>
              <w:jc w:val="right"/>
            </w:pPr>
            <w:r>
              <w:t>E</w:t>
            </w:r>
          </w:p>
        </w:tc>
        <w:tc>
          <w:tcPr>
            <w:tcW w:w="1368" w:type="dxa"/>
          </w:tcPr>
          <w:p w14:paraId="50A3EF0C" w14:textId="77777777" w:rsidR="00AC07B3" w:rsidRDefault="00AC07B3" w:rsidP="009E3152">
            <w:pPr>
              <w:pStyle w:val="TableParagraph"/>
              <w:ind w:left="6"/>
              <w:jc w:val="center"/>
              <w:rPr>
                <w:rFonts w:ascii="Segoe UI Symbol" w:hAnsi="Segoe UI Symbol"/>
              </w:rPr>
            </w:pPr>
            <w:r>
              <w:rPr>
                <w:rFonts w:ascii="Segoe UI Symbol" w:hAnsi="Segoe UI Symbol"/>
              </w:rPr>
              <w:t>✓</w:t>
            </w:r>
          </w:p>
        </w:tc>
        <w:tc>
          <w:tcPr>
            <w:tcW w:w="1475" w:type="dxa"/>
          </w:tcPr>
          <w:p w14:paraId="3C168F3A" w14:textId="77777777" w:rsidR="00AC07B3" w:rsidRDefault="00AC07B3" w:rsidP="009E3152">
            <w:pPr>
              <w:pStyle w:val="TableParagraph"/>
              <w:ind w:left="0"/>
              <w:rPr>
                <w:rFonts w:ascii="Times New Roman"/>
              </w:rPr>
            </w:pPr>
          </w:p>
        </w:tc>
      </w:tr>
      <w:tr w:rsidR="00AC07B3" w14:paraId="2FAF730F" w14:textId="77777777" w:rsidTr="00AC07B3">
        <w:trPr>
          <w:trHeight w:val="207"/>
        </w:trPr>
        <w:tc>
          <w:tcPr>
            <w:tcW w:w="682" w:type="dxa"/>
          </w:tcPr>
          <w:p w14:paraId="2BDEF8C6" w14:textId="77777777" w:rsidR="00AC07B3" w:rsidRDefault="00AC07B3" w:rsidP="009E3152">
            <w:pPr>
              <w:pStyle w:val="TableParagraph"/>
              <w:spacing w:before="35"/>
            </w:pPr>
            <w:r>
              <w:t>2.</w:t>
            </w:r>
          </w:p>
        </w:tc>
        <w:tc>
          <w:tcPr>
            <w:tcW w:w="6847" w:type="dxa"/>
          </w:tcPr>
          <w:p w14:paraId="23FA8D36" w14:textId="77777777" w:rsidR="00AC07B3" w:rsidRDefault="00AC07B3" w:rsidP="009E3152">
            <w:pPr>
              <w:pStyle w:val="TableParagraph"/>
              <w:spacing w:before="35"/>
            </w:pPr>
            <w:r>
              <w:t>Education</w:t>
            </w:r>
            <w:r>
              <w:rPr>
                <w:spacing w:val="-4"/>
              </w:rPr>
              <w:t xml:space="preserve"> </w:t>
            </w:r>
            <w:r>
              <w:t>to degree</w:t>
            </w:r>
            <w:r>
              <w:rPr>
                <w:spacing w:val="-2"/>
              </w:rPr>
              <w:t xml:space="preserve"> </w:t>
            </w:r>
            <w:r>
              <w:t>level</w:t>
            </w:r>
            <w:r>
              <w:rPr>
                <w:spacing w:val="-3"/>
              </w:rPr>
              <w:t xml:space="preserve"> </w:t>
            </w:r>
            <w:r>
              <w:t>or equivalent</w:t>
            </w:r>
            <w:r>
              <w:rPr>
                <w:spacing w:val="-3"/>
              </w:rPr>
              <w:t xml:space="preserve"> </w:t>
            </w:r>
            <w:r>
              <w:t>relevant</w:t>
            </w:r>
            <w:r>
              <w:rPr>
                <w:spacing w:val="-4"/>
              </w:rPr>
              <w:t xml:space="preserve"> </w:t>
            </w:r>
            <w:r>
              <w:t>experience;</w:t>
            </w:r>
          </w:p>
        </w:tc>
        <w:tc>
          <w:tcPr>
            <w:tcW w:w="1540" w:type="dxa"/>
          </w:tcPr>
          <w:p w14:paraId="5E081CD1" w14:textId="77777777" w:rsidR="00AC07B3" w:rsidRDefault="00AC07B3" w:rsidP="009E3152">
            <w:pPr>
              <w:pStyle w:val="TableParagraph"/>
              <w:spacing w:line="268" w:lineRule="exact"/>
              <w:ind w:left="0" w:right="502"/>
              <w:jc w:val="right"/>
            </w:pPr>
            <w:r>
              <w:t>D</w:t>
            </w:r>
          </w:p>
        </w:tc>
        <w:tc>
          <w:tcPr>
            <w:tcW w:w="1368" w:type="dxa"/>
          </w:tcPr>
          <w:p w14:paraId="784673B6" w14:textId="77777777" w:rsidR="00AC07B3" w:rsidRDefault="00AC07B3" w:rsidP="009E3152">
            <w:pPr>
              <w:pStyle w:val="TableParagraph"/>
              <w:ind w:left="6"/>
              <w:jc w:val="center"/>
              <w:rPr>
                <w:rFonts w:ascii="Segoe UI Symbol" w:hAnsi="Segoe UI Symbol"/>
              </w:rPr>
            </w:pPr>
            <w:r>
              <w:rPr>
                <w:rFonts w:ascii="Segoe UI Symbol" w:hAnsi="Segoe UI Symbol"/>
              </w:rPr>
              <w:t>✓</w:t>
            </w:r>
          </w:p>
        </w:tc>
        <w:tc>
          <w:tcPr>
            <w:tcW w:w="1475" w:type="dxa"/>
          </w:tcPr>
          <w:p w14:paraId="41D1FBA3" w14:textId="77777777" w:rsidR="00AC07B3" w:rsidRDefault="00AC07B3" w:rsidP="009E3152">
            <w:pPr>
              <w:pStyle w:val="TableParagraph"/>
              <w:ind w:left="0"/>
              <w:rPr>
                <w:rFonts w:ascii="Times New Roman"/>
              </w:rPr>
            </w:pPr>
          </w:p>
        </w:tc>
      </w:tr>
      <w:tr w:rsidR="00AC07B3" w14:paraId="177BA388" w14:textId="77777777" w:rsidTr="00AC07B3">
        <w:trPr>
          <w:trHeight w:val="207"/>
        </w:trPr>
        <w:tc>
          <w:tcPr>
            <w:tcW w:w="682" w:type="dxa"/>
          </w:tcPr>
          <w:p w14:paraId="78DDCDED" w14:textId="77777777" w:rsidR="00AC07B3" w:rsidRDefault="00AC07B3" w:rsidP="009E3152">
            <w:pPr>
              <w:pStyle w:val="TableParagraph"/>
              <w:spacing w:before="35"/>
            </w:pPr>
            <w:r>
              <w:t>3.</w:t>
            </w:r>
          </w:p>
        </w:tc>
        <w:tc>
          <w:tcPr>
            <w:tcW w:w="6847" w:type="dxa"/>
          </w:tcPr>
          <w:p w14:paraId="7032083D" w14:textId="77777777" w:rsidR="00AC07B3" w:rsidRDefault="00AC07B3" w:rsidP="009E3152">
            <w:pPr>
              <w:pStyle w:val="TableParagraph"/>
              <w:spacing w:before="35"/>
            </w:pPr>
            <w:r>
              <w:t>Child</w:t>
            </w:r>
            <w:r>
              <w:rPr>
                <w:spacing w:val="-2"/>
              </w:rPr>
              <w:t xml:space="preserve"> </w:t>
            </w:r>
            <w:r>
              <w:t>Protection</w:t>
            </w:r>
            <w:r>
              <w:rPr>
                <w:spacing w:val="-2"/>
              </w:rPr>
              <w:t xml:space="preserve"> </w:t>
            </w:r>
            <w:r>
              <w:t>(Level</w:t>
            </w:r>
            <w:r>
              <w:rPr>
                <w:spacing w:val="-3"/>
              </w:rPr>
              <w:t xml:space="preserve"> </w:t>
            </w:r>
            <w:r>
              <w:t>3)</w:t>
            </w:r>
            <w:r>
              <w:rPr>
                <w:spacing w:val="-4"/>
              </w:rPr>
              <w:t xml:space="preserve"> </w:t>
            </w:r>
            <w:r>
              <w:t>trained;</w:t>
            </w:r>
          </w:p>
        </w:tc>
        <w:tc>
          <w:tcPr>
            <w:tcW w:w="1540" w:type="dxa"/>
          </w:tcPr>
          <w:p w14:paraId="4A72F1D6" w14:textId="77777777" w:rsidR="00AC07B3" w:rsidRDefault="00AC07B3" w:rsidP="009E3152">
            <w:pPr>
              <w:pStyle w:val="TableParagraph"/>
              <w:spacing w:line="268" w:lineRule="exact"/>
              <w:ind w:left="0" w:right="502"/>
              <w:jc w:val="right"/>
            </w:pPr>
            <w:r>
              <w:t>D</w:t>
            </w:r>
          </w:p>
        </w:tc>
        <w:tc>
          <w:tcPr>
            <w:tcW w:w="1368" w:type="dxa"/>
          </w:tcPr>
          <w:p w14:paraId="36B48B50" w14:textId="77777777" w:rsidR="00AC07B3" w:rsidRDefault="00AC07B3" w:rsidP="009E3152">
            <w:pPr>
              <w:pStyle w:val="TableParagraph"/>
              <w:ind w:left="6"/>
              <w:jc w:val="center"/>
              <w:rPr>
                <w:rFonts w:ascii="Segoe UI Symbol" w:hAnsi="Segoe UI Symbol"/>
              </w:rPr>
            </w:pPr>
            <w:r>
              <w:rPr>
                <w:rFonts w:ascii="Segoe UI Symbol" w:hAnsi="Segoe UI Symbol"/>
              </w:rPr>
              <w:t>✓</w:t>
            </w:r>
          </w:p>
        </w:tc>
        <w:tc>
          <w:tcPr>
            <w:tcW w:w="1475" w:type="dxa"/>
          </w:tcPr>
          <w:p w14:paraId="47515D78" w14:textId="77777777" w:rsidR="00AC07B3" w:rsidRDefault="00AC07B3" w:rsidP="009E3152">
            <w:pPr>
              <w:pStyle w:val="TableParagraph"/>
              <w:ind w:left="0"/>
              <w:rPr>
                <w:rFonts w:ascii="Times New Roman"/>
              </w:rPr>
            </w:pPr>
          </w:p>
        </w:tc>
      </w:tr>
      <w:tr w:rsidR="00AC07B3" w14:paraId="601A0BCA" w14:textId="77777777" w:rsidTr="00AC07B3">
        <w:trPr>
          <w:trHeight w:val="207"/>
        </w:trPr>
        <w:tc>
          <w:tcPr>
            <w:tcW w:w="682" w:type="dxa"/>
          </w:tcPr>
          <w:p w14:paraId="7D3D5133" w14:textId="77777777" w:rsidR="00AC07B3" w:rsidRDefault="00AC07B3" w:rsidP="009E3152">
            <w:pPr>
              <w:pStyle w:val="TableParagraph"/>
              <w:spacing w:before="35"/>
            </w:pPr>
            <w:r>
              <w:t>4.</w:t>
            </w:r>
          </w:p>
        </w:tc>
        <w:tc>
          <w:tcPr>
            <w:tcW w:w="6847" w:type="dxa"/>
          </w:tcPr>
          <w:p w14:paraId="34610598" w14:textId="77777777" w:rsidR="00AC07B3" w:rsidRDefault="00AC07B3" w:rsidP="009E3152">
            <w:pPr>
              <w:pStyle w:val="TableParagraph"/>
              <w:spacing w:before="35"/>
            </w:pPr>
            <w:r>
              <w:t>Understanding</w:t>
            </w:r>
            <w:r>
              <w:rPr>
                <w:spacing w:val="-3"/>
              </w:rPr>
              <w:t xml:space="preserve"> </w:t>
            </w:r>
            <w:r>
              <w:t>of</w:t>
            </w:r>
            <w:r>
              <w:rPr>
                <w:spacing w:val="-2"/>
              </w:rPr>
              <w:t xml:space="preserve"> </w:t>
            </w:r>
            <w:r>
              <w:t>Safeguarding</w:t>
            </w:r>
            <w:r>
              <w:rPr>
                <w:spacing w:val="-3"/>
              </w:rPr>
              <w:t xml:space="preserve"> </w:t>
            </w:r>
            <w:r>
              <w:t>and</w:t>
            </w:r>
            <w:r>
              <w:rPr>
                <w:spacing w:val="-2"/>
              </w:rPr>
              <w:t xml:space="preserve"> </w:t>
            </w:r>
            <w:r>
              <w:t>Child</w:t>
            </w:r>
            <w:r>
              <w:rPr>
                <w:spacing w:val="-3"/>
              </w:rPr>
              <w:t xml:space="preserve"> </w:t>
            </w:r>
            <w:r>
              <w:t>Protection</w:t>
            </w:r>
            <w:r>
              <w:rPr>
                <w:spacing w:val="-3"/>
              </w:rPr>
              <w:t xml:space="preserve"> </w:t>
            </w:r>
            <w:r>
              <w:t>issues;</w:t>
            </w:r>
          </w:p>
        </w:tc>
        <w:tc>
          <w:tcPr>
            <w:tcW w:w="1540" w:type="dxa"/>
          </w:tcPr>
          <w:p w14:paraId="092059A3" w14:textId="77777777" w:rsidR="00AC07B3" w:rsidRDefault="00AC07B3" w:rsidP="009E3152">
            <w:pPr>
              <w:pStyle w:val="TableParagraph"/>
              <w:spacing w:before="1"/>
              <w:ind w:left="0" w:right="516"/>
              <w:jc w:val="right"/>
            </w:pPr>
            <w:r>
              <w:t>E</w:t>
            </w:r>
          </w:p>
        </w:tc>
        <w:tc>
          <w:tcPr>
            <w:tcW w:w="1368" w:type="dxa"/>
          </w:tcPr>
          <w:p w14:paraId="391B6548" w14:textId="77777777" w:rsidR="00AC07B3" w:rsidRDefault="00AC07B3" w:rsidP="009E3152">
            <w:pPr>
              <w:pStyle w:val="TableParagraph"/>
              <w:spacing w:before="2"/>
              <w:ind w:left="6"/>
              <w:jc w:val="center"/>
              <w:rPr>
                <w:rFonts w:ascii="Segoe UI Symbol" w:hAnsi="Segoe UI Symbol"/>
              </w:rPr>
            </w:pPr>
            <w:r>
              <w:rPr>
                <w:rFonts w:ascii="Segoe UI Symbol" w:hAnsi="Segoe UI Symbol"/>
              </w:rPr>
              <w:t>✓</w:t>
            </w:r>
          </w:p>
        </w:tc>
        <w:tc>
          <w:tcPr>
            <w:tcW w:w="1475" w:type="dxa"/>
          </w:tcPr>
          <w:p w14:paraId="6B09554B" w14:textId="77777777" w:rsidR="00AC07B3" w:rsidRDefault="00AC07B3" w:rsidP="009E3152">
            <w:pPr>
              <w:pStyle w:val="TableParagraph"/>
              <w:spacing w:before="2"/>
              <w:ind w:left="522"/>
              <w:rPr>
                <w:rFonts w:ascii="Segoe UI Symbol" w:hAnsi="Segoe UI Symbol"/>
              </w:rPr>
            </w:pPr>
            <w:r>
              <w:rPr>
                <w:rFonts w:ascii="Segoe UI Symbol" w:hAnsi="Segoe UI Symbol"/>
              </w:rPr>
              <w:t>✓</w:t>
            </w:r>
          </w:p>
        </w:tc>
      </w:tr>
      <w:tr w:rsidR="00AC07B3" w14:paraId="47271D22" w14:textId="77777777" w:rsidTr="00AC07B3">
        <w:trPr>
          <w:trHeight w:val="207"/>
        </w:trPr>
        <w:tc>
          <w:tcPr>
            <w:tcW w:w="11912" w:type="dxa"/>
            <w:gridSpan w:val="5"/>
            <w:shd w:val="clear" w:color="auto" w:fill="F19C8B"/>
          </w:tcPr>
          <w:p w14:paraId="624333CD" w14:textId="77777777" w:rsidR="00AC07B3" w:rsidRDefault="00AC07B3" w:rsidP="009E3152">
            <w:pPr>
              <w:pStyle w:val="TableParagraph"/>
              <w:spacing w:before="35"/>
              <w:rPr>
                <w:b/>
              </w:rPr>
            </w:pPr>
            <w:r>
              <w:rPr>
                <w:b/>
                <w:color w:val="FFFFFF"/>
              </w:rPr>
              <w:t>Experience</w:t>
            </w:r>
          </w:p>
        </w:tc>
      </w:tr>
      <w:tr w:rsidR="00AC07B3" w14:paraId="3060B440" w14:textId="77777777" w:rsidTr="00AC07B3">
        <w:trPr>
          <w:trHeight w:val="330"/>
        </w:trPr>
        <w:tc>
          <w:tcPr>
            <w:tcW w:w="682" w:type="dxa"/>
          </w:tcPr>
          <w:p w14:paraId="42957D24" w14:textId="77777777" w:rsidR="00AC07B3" w:rsidRDefault="00AC07B3" w:rsidP="009E3152">
            <w:pPr>
              <w:pStyle w:val="TableParagraph"/>
              <w:spacing w:before="133"/>
            </w:pPr>
            <w:r>
              <w:t>5.</w:t>
            </w:r>
          </w:p>
        </w:tc>
        <w:tc>
          <w:tcPr>
            <w:tcW w:w="6847" w:type="dxa"/>
          </w:tcPr>
          <w:p w14:paraId="7BEE951B" w14:textId="77777777" w:rsidR="00AC07B3" w:rsidRDefault="00AC07B3" w:rsidP="009E3152">
            <w:pPr>
              <w:pStyle w:val="TableParagraph"/>
              <w:spacing w:line="268" w:lineRule="exact"/>
            </w:pPr>
            <w:r>
              <w:t>Experience</w:t>
            </w:r>
            <w:r>
              <w:rPr>
                <w:spacing w:val="-4"/>
              </w:rPr>
              <w:t xml:space="preserve"> </w:t>
            </w:r>
            <w:r>
              <w:t>of</w:t>
            </w:r>
            <w:r>
              <w:rPr>
                <w:spacing w:val="-2"/>
              </w:rPr>
              <w:t xml:space="preserve"> </w:t>
            </w:r>
            <w:r>
              <w:t>basic</w:t>
            </w:r>
            <w:r>
              <w:rPr>
                <w:spacing w:val="-4"/>
              </w:rPr>
              <w:t xml:space="preserve"> </w:t>
            </w:r>
            <w:r>
              <w:t>technology,</w:t>
            </w:r>
            <w:r>
              <w:rPr>
                <w:spacing w:val="-3"/>
              </w:rPr>
              <w:t xml:space="preserve"> </w:t>
            </w:r>
            <w:r>
              <w:t>PC,</w:t>
            </w:r>
            <w:r>
              <w:rPr>
                <w:spacing w:val="-5"/>
              </w:rPr>
              <w:t xml:space="preserve"> </w:t>
            </w:r>
            <w:r>
              <w:t>internet,</w:t>
            </w:r>
            <w:r>
              <w:rPr>
                <w:spacing w:val="-4"/>
              </w:rPr>
              <w:t xml:space="preserve"> </w:t>
            </w:r>
            <w:r>
              <w:t>MS</w:t>
            </w:r>
            <w:r>
              <w:rPr>
                <w:spacing w:val="-2"/>
              </w:rPr>
              <w:t xml:space="preserve"> </w:t>
            </w:r>
            <w:r>
              <w:t>Office</w:t>
            </w:r>
          </w:p>
          <w:p w14:paraId="0ADB3482" w14:textId="77777777" w:rsidR="00AC07B3" w:rsidRDefault="00AC07B3" w:rsidP="009E3152">
            <w:pPr>
              <w:pStyle w:val="TableParagraph"/>
              <w:spacing w:line="249" w:lineRule="exact"/>
            </w:pPr>
            <w:r>
              <w:t>packages;</w:t>
            </w:r>
          </w:p>
        </w:tc>
        <w:tc>
          <w:tcPr>
            <w:tcW w:w="1540" w:type="dxa"/>
          </w:tcPr>
          <w:p w14:paraId="167A10E8" w14:textId="77777777" w:rsidR="00AC07B3" w:rsidRDefault="00AC07B3" w:rsidP="009E3152">
            <w:pPr>
              <w:pStyle w:val="TableParagraph"/>
              <w:spacing w:line="268" w:lineRule="exact"/>
              <w:ind w:left="0" w:right="516"/>
              <w:jc w:val="right"/>
            </w:pPr>
            <w:r>
              <w:t>E</w:t>
            </w:r>
          </w:p>
        </w:tc>
        <w:tc>
          <w:tcPr>
            <w:tcW w:w="1368" w:type="dxa"/>
          </w:tcPr>
          <w:p w14:paraId="63E7582A" w14:textId="77777777" w:rsidR="00AC07B3" w:rsidRDefault="00AC07B3" w:rsidP="009E3152">
            <w:pPr>
              <w:pStyle w:val="TableParagraph"/>
              <w:ind w:left="6"/>
              <w:jc w:val="center"/>
              <w:rPr>
                <w:rFonts w:ascii="Segoe UI Symbol" w:hAnsi="Segoe UI Symbol"/>
              </w:rPr>
            </w:pPr>
            <w:r>
              <w:rPr>
                <w:rFonts w:ascii="Segoe UI Symbol" w:hAnsi="Segoe UI Symbol"/>
              </w:rPr>
              <w:t>✓</w:t>
            </w:r>
          </w:p>
        </w:tc>
        <w:tc>
          <w:tcPr>
            <w:tcW w:w="1475" w:type="dxa"/>
          </w:tcPr>
          <w:p w14:paraId="3D2E32D4" w14:textId="77777777" w:rsidR="00AC07B3" w:rsidRDefault="00AC07B3" w:rsidP="009E3152">
            <w:pPr>
              <w:pStyle w:val="TableParagraph"/>
              <w:ind w:left="522"/>
              <w:rPr>
                <w:rFonts w:ascii="Segoe UI Symbol" w:hAnsi="Segoe UI Symbol"/>
              </w:rPr>
            </w:pPr>
            <w:r>
              <w:rPr>
                <w:rFonts w:ascii="Segoe UI Symbol" w:hAnsi="Segoe UI Symbol"/>
              </w:rPr>
              <w:t>✓</w:t>
            </w:r>
          </w:p>
        </w:tc>
      </w:tr>
      <w:tr w:rsidR="00AC07B3" w14:paraId="3BCD536B" w14:textId="77777777" w:rsidTr="00AC07B3">
        <w:trPr>
          <w:trHeight w:val="494"/>
        </w:trPr>
        <w:tc>
          <w:tcPr>
            <w:tcW w:w="682" w:type="dxa"/>
          </w:tcPr>
          <w:p w14:paraId="08EFCECC" w14:textId="77777777" w:rsidR="00AC07B3" w:rsidRDefault="00AC07B3" w:rsidP="009E3152">
            <w:pPr>
              <w:pStyle w:val="TableParagraph"/>
              <w:spacing w:before="11"/>
              <w:ind w:left="0"/>
              <w:rPr>
                <w:b/>
                <w:sz w:val="21"/>
              </w:rPr>
            </w:pPr>
          </w:p>
          <w:p w14:paraId="72DD2FE3" w14:textId="77777777" w:rsidR="00AC07B3" w:rsidRDefault="00AC07B3" w:rsidP="009E3152">
            <w:pPr>
              <w:pStyle w:val="TableParagraph"/>
            </w:pPr>
            <w:r>
              <w:t>6.</w:t>
            </w:r>
          </w:p>
        </w:tc>
        <w:tc>
          <w:tcPr>
            <w:tcW w:w="6847" w:type="dxa"/>
          </w:tcPr>
          <w:p w14:paraId="2A83181E" w14:textId="77777777" w:rsidR="00AC07B3" w:rsidRDefault="00AC07B3" w:rsidP="009E3152">
            <w:pPr>
              <w:pStyle w:val="TableParagraph"/>
              <w:ind w:right="466"/>
            </w:pPr>
            <w:r>
              <w:t>Experience of successfully working with identified</w:t>
            </w:r>
            <w:r>
              <w:rPr>
                <w:spacing w:val="1"/>
              </w:rPr>
              <w:t xml:space="preserve"> </w:t>
            </w:r>
            <w:r>
              <w:t>disaffected</w:t>
            </w:r>
            <w:r>
              <w:rPr>
                <w:spacing w:val="-4"/>
              </w:rPr>
              <w:t xml:space="preserve"> </w:t>
            </w:r>
            <w:r>
              <w:t>students,</w:t>
            </w:r>
            <w:r>
              <w:rPr>
                <w:spacing w:val="-4"/>
              </w:rPr>
              <w:t xml:space="preserve"> </w:t>
            </w:r>
            <w:r>
              <w:t>or</w:t>
            </w:r>
            <w:r>
              <w:rPr>
                <w:spacing w:val="-3"/>
              </w:rPr>
              <w:t xml:space="preserve"> </w:t>
            </w:r>
            <w:r>
              <w:t>groups</w:t>
            </w:r>
            <w:r>
              <w:rPr>
                <w:spacing w:val="-1"/>
              </w:rPr>
              <w:t xml:space="preserve"> </w:t>
            </w:r>
            <w:r>
              <w:t>of</w:t>
            </w:r>
            <w:r>
              <w:rPr>
                <w:spacing w:val="-6"/>
              </w:rPr>
              <w:t xml:space="preserve"> </w:t>
            </w:r>
            <w:r>
              <w:t>students</w:t>
            </w:r>
            <w:r>
              <w:rPr>
                <w:spacing w:val="-1"/>
              </w:rPr>
              <w:t xml:space="preserve"> </w:t>
            </w:r>
            <w:r>
              <w:t>(of</w:t>
            </w:r>
            <w:r>
              <w:rPr>
                <w:spacing w:val="-1"/>
              </w:rPr>
              <w:t xml:space="preserve"> </w:t>
            </w:r>
            <w:r>
              <w:t>a</w:t>
            </w:r>
            <w:r>
              <w:rPr>
                <w:spacing w:val="-3"/>
              </w:rPr>
              <w:t xml:space="preserve"> </w:t>
            </w:r>
            <w:r>
              <w:t>relevant</w:t>
            </w:r>
          </w:p>
          <w:p w14:paraId="02410C19" w14:textId="77777777" w:rsidR="00AC07B3" w:rsidRDefault="00AC07B3" w:rsidP="009E3152">
            <w:pPr>
              <w:pStyle w:val="TableParagraph"/>
              <w:spacing w:line="249" w:lineRule="exact"/>
            </w:pPr>
            <w:r>
              <w:t>age to the</w:t>
            </w:r>
            <w:r>
              <w:rPr>
                <w:spacing w:val="-2"/>
              </w:rPr>
              <w:t xml:space="preserve"> </w:t>
            </w:r>
            <w:r>
              <w:t>setting);</w:t>
            </w:r>
          </w:p>
        </w:tc>
        <w:tc>
          <w:tcPr>
            <w:tcW w:w="1540" w:type="dxa"/>
          </w:tcPr>
          <w:p w14:paraId="1479BC5A" w14:textId="77777777" w:rsidR="00AC07B3" w:rsidRDefault="00AC07B3" w:rsidP="009E3152">
            <w:pPr>
              <w:pStyle w:val="TableParagraph"/>
              <w:spacing w:line="268" w:lineRule="exact"/>
              <w:ind w:left="0" w:right="516"/>
              <w:jc w:val="right"/>
            </w:pPr>
            <w:r>
              <w:t>E</w:t>
            </w:r>
          </w:p>
        </w:tc>
        <w:tc>
          <w:tcPr>
            <w:tcW w:w="1368" w:type="dxa"/>
          </w:tcPr>
          <w:p w14:paraId="1D3B950D" w14:textId="77777777" w:rsidR="00AC07B3" w:rsidRDefault="00AC07B3" w:rsidP="009E3152">
            <w:pPr>
              <w:pStyle w:val="TableParagraph"/>
              <w:ind w:left="6"/>
              <w:jc w:val="center"/>
              <w:rPr>
                <w:rFonts w:ascii="Segoe UI Symbol" w:hAnsi="Segoe UI Symbol"/>
              </w:rPr>
            </w:pPr>
            <w:r>
              <w:rPr>
                <w:rFonts w:ascii="Segoe UI Symbol" w:hAnsi="Segoe UI Symbol"/>
              </w:rPr>
              <w:t>✓</w:t>
            </w:r>
          </w:p>
        </w:tc>
        <w:tc>
          <w:tcPr>
            <w:tcW w:w="1475" w:type="dxa"/>
          </w:tcPr>
          <w:p w14:paraId="11D1E1BA" w14:textId="77777777" w:rsidR="00AC07B3" w:rsidRDefault="00AC07B3" w:rsidP="009E3152">
            <w:pPr>
              <w:pStyle w:val="TableParagraph"/>
              <w:ind w:left="522"/>
              <w:rPr>
                <w:rFonts w:ascii="Segoe UI Symbol" w:hAnsi="Segoe UI Symbol"/>
              </w:rPr>
            </w:pPr>
            <w:r>
              <w:rPr>
                <w:rFonts w:ascii="Segoe UI Symbol" w:hAnsi="Segoe UI Symbol"/>
              </w:rPr>
              <w:t>✓</w:t>
            </w:r>
          </w:p>
        </w:tc>
      </w:tr>
      <w:tr w:rsidR="00AC07B3" w14:paraId="413CD7EE" w14:textId="77777777" w:rsidTr="00AC07B3">
        <w:trPr>
          <w:trHeight w:val="330"/>
        </w:trPr>
        <w:tc>
          <w:tcPr>
            <w:tcW w:w="682" w:type="dxa"/>
          </w:tcPr>
          <w:p w14:paraId="4F060836" w14:textId="77777777" w:rsidR="00AC07B3" w:rsidRDefault="00AC07B3" w:rsidP="009E3152">
            <w:pPr>
              <w:pStyle w:val="TableParagraph"/>
              <w:spacing w:before="133"/>
            </w:pPr>
            <w:r>
              <w:t>7.</w:t>
            </w:r>
          </w:p>
        </w:tc>
        <w:tc>
          <w:tcPr>
            <w:tcW w:w="6847" w:type="dxa"/>
          </w:tcPr>
          <w:p w14:paraId="3575DF60" w14:textId="77777777" w:rsidR="00AC07B3" w:rsidRDefault="00AC07B3" w:rsidP="009E3152">
            <w:pPr>
              <w:pStyle w:val="TableParagraph"/>
              <w:spacing w:line="268" w:lineRule="exact"/>
            </w:pPr>
            <w:r>
              <w:t>Experience</w:t>
            </w:r>
            <w:r>
              <w:rPr>
                <w:spacing w:val="-3"/>
              </w:rPr>
              <w:t xml:space="preserve"> </w:t>
            </w:r>
            <w:r>
              <w:t>of working</w:t>
            </w:r>
            <w:r>
              <w:rPr>
                <w:spacing w:val="-4"/>
              </w:rPr>
              <w:t xml:space="preserve"> </w:t>
            </w:r>
            <w:r>
              <w:t>with</w:t>
            </w:r>
            <w:r>
              <w:rPr>
                <w:spacing w:val="-3"/>
              </w:rPr>
              <w:t xml:space="preserve"> </w:t>
            </w:r>
            <w:r>
              <w:t>young</w:t>
            </w:r>
            <w:r>
              <w:rPr>
                <w:spacing w:val="-2"/>
              </w:rPr>
              <w:t xml:space="preserve"> </w:t>
            </w:r>
            <w:r>
              <w:t>people in</w:t>
            </w:r>
            <w:r>
              <w:rPr>
                <w:spacing w:val="-2"/>
              </w:rPr>
              <w:t xml:space="preserve"> </w:t>
            </w:r>
            <w:r>
              <w:t>relation</w:t>
            </w:r>
            <w:r>
              <w:rPr>
                <w:spacing w:val="-1"/>
              </w:rPr>
              <w:t xml:space="preserve"> </w:t>
            </w:r>
            <w:r>
              <w:t>to child</w:t>
            </w:r>
          </w:p>
          <w:p w14:paraId="060744F6" w14:textId="77777777" w:rsidR="00AC07B3" w:rsidRDefault="00AC07B3" w:rsidP="009E3152">
            <w:pPr>
              <w:pStyle w:val="TableParagraph"/>
              <w:spacing w:line="249" w:lineRule="exact"/>
            </w:pPr>
            <w:r>
              <w:t>protection</w:t>
            </w:r>
            <w:r>
              <w:rPr>
                <w:spacing w:val="-4"/>
              </w:rPr>
              <w:t xml:space="preserve"> </w:t>
            </w:r>
            <w:r>
              <w:t>and</w:t>
            </w:r>
            <w:r>
              <w:rPr>
                <w:spacing w:val="-2"/>
              </w:rPr>
              <w:t xml:space="preserve"> </w:t>
            </w:r>
            <w:r>
              <w:t>safeguarding</w:t>
            </w:r>
            <w:r>
              <w:rPr>
                <w:spacing w:val="-2"/>
              </w:rPr>
              <w:t xml:space="preserve"> </w:t>
            </w:r>
            <w:r>
              <w:t>issues;</w:t>
            </w:r>
          </w:p>
        </w:tc>
        <w:tc>
          <w:tcPr>
            <w:tcW w:w="1540" w:type="dxa"/>
          </w:tcPr>
          <w:p w14:paraId="5FED5819" w14:textId="77777777" w:rsidR="00AC07B3" w:rsidRDefault="00AC07B3" w:rsidP="009E3152">
            <w:pPr>
              <w:pStyle w:val="TableParagraph"/>
              <w:spacing w:line="268" w:lineRule="exact"/>
              <w:ind w:left="0" w:right="516"/>
              <w:jc w:val="right"/>
            </w:pPr>
            <w:r>
              <w:t>E</w:t>
            </w:r>
          </w:p>
        </w:tc>
        <w:tc>
          <w:tcPr>
            <w:tcW w:w="1368" w:type="dxa"/>
          </w:tcPr>
          <w:p w14:paraId="2F59A2E8" w14:textId="77777777" w:rsidR="00AC07B3" w:rsidRDefault="00AC07B3" w:rsidP="009E3152">
            <w:pPr>
              <w:pStyle w:val="TableParagraph"/>
              <w:ind w:left="6"/>
              <w:jc w:val="center"/>
              <w:rPr>
                <w:rFonts w:ascii="Segoe UI Symbol" w:hAnsi="Segoe UI Symbol"/>
              </w:rPr>
            </w:pPr>
            <w:r>
              <w:rPr>
                <w:rFonts w:ascii="Segoe UI Symbol" w:hAnsi="Segoe UI Symbol"/>
              </w:rPr>
              <w:t>✓</w:t>
            </w:r>
          </w:p>
        </w:tc>
        <w:tc>
          <w:tcPr>
            <w:tcW w:w="1475" w:type="dxa"/>
          </w:tcPr>
          <w:p w14:paraId="1CCB605F" w14:textId="77777777" w:rsidR="00AC07B3" w:rsidRDefault="00AC07B3" w:rsidP="009E3152">
            <w:pPr>
              <w:pStyle w:val="TableParagraph"/>
              <w:ind w:left="522"/>
              <w:rPr>
                <w:rFonts w:ascii="Segoe UI Symbol" w:hAnsi="Segoe UI Symbol"/>
              </w:rPr>
            </w:pPr>
            <w:r>
              <w:rPr>
                <w:rFonts w:ascii="Segoe UI Symbol" w:hAnsi="Segoe UI Symbol"/>
              </w:rPr>
              <w:t>✓</w:t>
            </w:r>
          </w:p>
        </w:tc>
      </w:tr>
      <w:tr w:rsidR="00AC07B3" w14:paraId="1019EA03" w14:textId="77777777" w:rsidTr="00AC07B3">
        <w:trPr>
          <w:trHeight w:val="330"/>
        </w:trPr>
        <w:tc>
          <w:tcPr>
            <w:tcW w:w="682" w:type="dxa"/>
          </w:tcPr>
          <w:p w14:paraId="5634A0DF" w14:textId="77777777" w:rsidR="00AC07B3" w:rsidRDefault="00AC07B3" w:rsidP="009E3152">
            <w:pPr>
              <w:pStyle w:val="TableParagraph"/>
              <w:spacing w:before="134"/>
            </w:pPr>
            <w:r>
              <w:t>8.</w:t>
            </w:r>
          </w:p>
        </w:tc>
        <w:tc>
          <w:tcPr>
            <w:tcW w:w="6847" w:type="dxa"/>
          </w:tcPr>
          <w:p w14:paraId="3C0C7BEE" w14:textId="77777777" w:rsidR="00AC07B3" w:rsidRDefault="00AC07B3" w:rsidP="009E3152">
            <w:pPr>
              <w:pStyle w:val="TableParagraph"/>
              <w:spacing w:line="268" w:lineRule="exact"/>
            </w:pPr>
            <w:r>
              <w:t>Experience</w:t>
            </w:r>
            <w:r>
              <w:rPr>
                <w:spacing w:val="-4"/>
              </w:rPr>
              <w:t xml:space="preserve"> </w:t>
            </w:r>
            <w:r>
              <w:t>of</w:t>
            </w:r>
            <w:r>
              <w:rPr>
                <w:spacing w:val="-1"/>
              </w:rPr>
              <w:t xml:space="preserve"> </w:t>
            </w:r>
            <w:r>
              <w:t>working</w:t>
            </w:r>
            <w:r>
              <w:rPr>
                <w:spacing w:val="-5"/>
              </w:rPr>
              <w:t xml:space="preserve"> </w:t>
            </w:r>
            <w:r>
              <w:t>with</w:t>
            </w:r>
            <w:r>
              <w:rPr>
                <w:spacing w:val="-4"/>
              </w:rPr>
              <w:t xml:space="preserve"> </w:t>
            </w:r>
            <w:r>
              <w:t>or</w:t>
            </w:r>
            <w:r>
              <w:rPr>
                <w:spacing w:val="-2"/>
              </w:rPr>
              <w:t xml:space="preserve"> </w:t>
            </w:r>
            <w:r>
              <w:t>supporting</w:t>
            </w:r>
            <w:r>
              <w:rPr>
                <w:spacing w:val="-2"/>
              </w:rPr>
              <w:t xml:space="preserve"> </w:t>
            </w:r>
            <w:r>
              <w:t>SEN/D</w:t>
            </w:r>
            <w:r>
              <w:rPr>
                <w:spacing w:val="1"/>
              </w:rPr>
              <w:t xml:space="preserve"> </w:t>
            </w:r>
            <w:r>
              <w:t>students</w:t>
            </w:r>
            <w:r>
              <w:rPr>
                <w:spacing w:val="-1"/>
              </w:rPr>
              <w:t xml:space="preserve"> </w:t>
            </w:r>
            <w:r>
              <w:t>or</w:t>
            </w:r>
          </w:p>
          <w:p w14:paraId="45FB2909" w14:textId="77777777" w:rsidR="00AC07B3" w:rsidRDefault="00AC07B3" w:rsidP="009E3152">
            <w:pPr>
              <w:pStyle w:val="TableParagraph"/>
              <w:spacing w:line="249" w:lineRule="exact"/>
            </w:pPr>
            <w:r>
              <w:t>students</w:t>
            </w:r>
            <w:r>
              <w:rPr>
                <w:spacing w:val="-5"/>
              </w:rPr>
              <w:t xml:space="preserve"> </w:t>
            </w:r>
            <w:r>
              <w:t>with</w:t>
            </w:r>
            <w:r>
              <w:rPr>
                <w:spacing w:val="-2"/>
              </w:rPr>
              <w:t xml:space="preserve"> </w:t>
            </w:r>
            <w:r>
              <w:t>behavioural</w:t>
            </w:r>
            <w:r>
              <w:rPr>
                <w:spacing w:val="-3"/>
              </w:rPr>
              <w:t xml:space="preserve"> </w:t>
            </w:r>
            <w:r>
              <w:t>issues;</w:t>
            </w:r>
          </w:p>
        </w:tc>
        <w:tc>
          <w:tcPr>
            <w:tcW w:w="1540" w:type="dxa"/>
          </w:tcPr>
          <w:p w14:paraId="4F62145D" w14:textId="77777777" w:rsidR="00AC07B3" w:rsidRDefault="00AC07B3" w:rsidP="009E3152">
            <w:pPr>
              <w:pStyle w:val="TableParagraph"/>
              <w:spacing w:line="268" w:lineRule="exact"/>
              <w:ind w:left="0" w:right="516"/>
              <w:jc w:val="right"/>
            </w:pPr>
            <w:r>
              <w:t>E</w:t>
            </w:r>
          </w:p>
        </w:tc>
        <w:tc>
          <w:tcPr>
            <w:tcW w:w="1368" w:type="dxa"/>
          </w:tcPr>
          <w:p w14:paraId="00B40250" w14:textId="77777777" w:rsidR="00AC07B3" w:rsidRDefault="00AC07B3" w:rsidP="009E3152">
            <w:pPr>
              <w:pStyle w:val="TableParagraph"/>
              <w:ind w:left="6"/>
              <w:jc w:val="center"/>
              <w:rPr>
                <w:rFonts w:ascii="Segoe UI Symbol" w:hAnsi="Segoe UI Symbol"/>
              </w:rPr>
            </w:pPr>
            <w:r>
              <w:rPr>
                <w:rFonts w:ascii="Segoe UI Symbol" w:hAnsi="Segoe UI Symbol"/>
              </w:rPr>
              <w:t>✓</w:t>
            </w:r>
          </w:p>
        </w:tc>
        <w:tc>
          <w:tcPr>
            <w:tcW w:w="1475" w:type="dxa"/>
          </w:tcPr>
          <w:p w14:paraId="14C97854" w14:textId="77777777" w:rsidR="00AC07B3" w:rsidRDefault="00AC07B3" w:rsidP="009E3152">
            <w:pPr>
              <w:pStyle w:val="TableParagraph"/>
              <w:ind w:left="522"/>
              <w:rPr>
                <w:rFonts w:ascii="Segoe UI Symbol" w:hAnsi="Segoe UI Symbol"/>
              </w:rPr>
            </w:pPr>
            <w:r>
              <w:rPr>
                <w:rFonts w:ascii="Segoe UI Symbol" w:hAnsi="Segoe UI Symbol"/>
              </w:rPr>
              <w:t>✓</w:t>
            </w:r>
          </w:p>
        </w:tc>
      </w:tr>
      <w:tr w:rsidR="00AC07B3" w14:paraId="7EFB2C09" w14:textId="77777777" w:rsidTr="00AC07B3">
        <w:trPr>
          <w:trHeight w:val="330"/>
        </w:trPr>
        <w:tc>
          <w:tcPr>
            <w:tcW w:w="682" w:type="dxa"/>
          </w:tcPr>
          <w:p w14:paraId="4D333C9C" w14:textId="77777777" w:rsidR="00AC07B3" w:rsidRDefault="00AC07B3" w:rsidP="009E3152">
            <w:pPr>
              <w:pStyle w:val="TableParagraph"/>
              <w:spacing w:before="133"/>
            </w:pPr>
            <w:r>
              <w:t>9.</w:t>
            </w:r>
          </w:p>
        </w:tc>
        <w:tc>
          <w:tcPr>
            <w:tcW w:w="6847" w:type="dxa"/>
          </w:tcPr>
          <w:p w14:paraId="41A901C1" w14:textId="77777777" w:rsidR="00AC07B3" w:rsidRDefault="00AC07B3" w:rsidP="009E3152">
            <w:pPr>
              <w:pStyle w:val="TableParagraph"/>
              <w:spacing w:line="268" w:lineRule="exact"/>
            </w:pPr>
            <w:r>
              <w:t>Experience</w:t>
            </w:r>
            <w:r>
              <w:rPr>
                <w:spacing w:val="-6"/>
              </w:rPr>
              <w:t xml:space="preserve"> </w:t>
            </w:r>
            <w:r>
              <w:t>of</w:t>
            </w:r>
            <w:r>
              <w:rPr>
                <w:spacing w:val="-3"/>
              </w:rPr>
              <w:t xml:space="preserve"> </w:t>
            </w:r>
            <w:r>
              <w:t>forging</w:t>
            </w:r>
            <w:r>
              <w:rPr>
                <w:spacing w:val="-4"/>
              </w:rPr>
              <w:t xml:space="preserve"> </w:t>
            </w:r>
            <w:r>
              <w:t>community/voluntary/</w:t>
            </w:r>
            <w:r>
              <w:rPr>
                <w:spacing w:val="-2"/>
              </w:rPr>
              <w:t xml:space="preserve"> </w:t>
            </w:r>
            <w:r>
              <w:t>parent</w:t>
            </w:r>
            <w:r>
              <w:rPr>
                <w:spacing w:val="-3"/>
              </w:rPr>
              <w:t xml:space="preserve"> </w:t>
            </w:r>
            <w:r>
              <w:t>and</w:t>
            </w:r>
          </w:p>
          <w:p w14:paraId="0BB51971" w14:textId="77777777" w:rsidR="00AC07B3" w:rsidRDefault="00AC07B3" w:rsidP="009E3152">
            <w:pPr>
              <w:pStyle w:val="TableParagraph"/>
              <w:spacing w:line="249" w:lineRule="exact"/>
            </w:pPr>
            <w:r>
              <w:t>partner</w:t>
            </w:r>
            <w:r>
              <w:rPr>
                <w:spacing w:val="-1"/>
              </w:rPr>
              <w:t xml:space="preserve"> </w:t>
            </w:r>
            <w:r>
              <w:t>agency</w:t>
            </w:r>
            <w:r>
              <w:rPr>
                <w:spacing w:val="-4"/>
              </w:rPr>
              <w:t xml:space="preserve"> </w:t>
            </w:r>
            <w:r>
              <w:t>links;</w:t>
            </w:r>
          </w:p>
        </w:tc>
        <w:tc>
          <w:tcPr>
            <w:tcW w:w="1540" w:type="dxa"/>
          </w:tcPr>
          <w:p w14:paraId="3D9DACBD" w14:textId="77777777" w:rsidR="00AC07B3" w:rsidRDefault="00AC07B3" w:rsidP="009E3152">
            <w:pPr>
              <w:pStyle w:val="TableParagraph"/>
              <w:spacing w:line="268" w:lineRule="exact"/>
              <w:ind w:left="0" w:right="516"/>
              <w:jc w:val="right"/>
            </w:pPr>
            <w:r>
              <w:t>E</w:t>
            </w:r>
          </w:p>
        </w:tc>
        <w:tc>
          <w:tcPr>
            <w:tcW w:w="1368" w:type="dxa"/>
          </w:tcPr>
          <w:p w14:paraId="64F89A56" w14:textId="77777777" w:rsidR="00AC07B3" w:rsidRDefault="00AC07B3" w:rsidP="009E3152">
            <w:pPr>
              <w:pStyle w:val="TableParagraph"/>
              <w:ind w:left="6"/>
              <w:jc w:val="center"/>
              <w:rPr>
                <w:rFonts w:ascii="Segoe UI Symbol" w:hAnsi="Segoe UI Symbol"/>
              </w:rPr>
            </w:pPr>
            <w:r>
              <w:rPr>
                <w:rFonts w:ascii="Segoe UI Symbol" w:hAnsi="Segoe UI Symbol"/>
              </w:rPr>
              <w:t>✓</w:t>
            </w:r>
          </w:p>
        </w:tc>
        <w:tc>
          <w:tcPr>
            <w:tcW w:w="1475" w:type="dxa"/>
          </w:tcPr>
          <w:p w14:paraId="3045C09E" w14:textId="77777777" w:rsidR="00AC07B3" w:rsidRDefault="00AC07B3" w:rsidP="009E3152">
            <w:pPr>
              <w:pStyle w:val="TableParagraph"/>
              <w:ind w:left="522"/>
              <w:rPr>
                <w:rFonts w:ascii="Segoe UI Symbol" w:hAnsi="Segoe UI Symbol"/>
              </w:rPr>
            </w:pPr>
            <w:r>
              <w:rPr>
                <w:rFonts w:ascii="Segoe UI Symbol" w:hAnsi="Segoe UI Symbol"/>
              </w:rPr>
              <w:t>✓</w:t>
            </w:r>
          </w:p>
        </w:tc>
      </w:tr>
      <w:tr w:rsidR="00AC07B3" w14:paraId="0C34E83C" w14:textId="77777777" w:rsidTr="00AC07B3">
        <w:trPr>
          <w:trHeight w:val="330"/>
        </w:trPr>
        <w:tc>
          <w:tcPr>
            <w:tcW w:w="682" w:type="dxa"/>
          </w:tcPr>
          <w:p w14:paraId="04D54FC8" w14:textId="77777777" w:rsidR="00AC07B3" w:rsidRDefault="00AC07B3" w:rsidP="009E3152">
            <w:pPr>
              <w:pStyle w:val="TableParagraph"/>
              <w:spacing w:before="133"/>
            </w:pPr>
            <w:r>
              <w:t>10.</w:t>
            </w:r>
          </w:p>
        </w:tc>
        <w:tc>
          <w:tcPr>
            <w:tcW w:w="6847" w:type="dxa"/>
          </w:tcPr>
          <w:p w14:paraId="06625E89" w14:textId="77777777" w:rsidR="00AC07B3" w:rsidRDefault="00AC07B3" w:rsidP="009E3152">
            <w:pPr>
              <w:pStyle w:val="TableParagraph"/>
              <w:spacing w:line="268" w:lineRule="exact"/>
            </w:pPr>
            <w:r>
              <w:t>Experience</w:t>
            </w:r>
            <w:r>
              <w:rPr>
                <w:spacing w:val="-4"/>
              </w:rPr>
              <w:t xml:space="preserve"> </w:t>
            </w:r>
            <w:r>
              <w:t>of</w:t>
            </w:r>
            <w:r>
              <w:rPr>
                <w:spacing w:val="-1"/>
              </w:rPr>
              <w:t xml:space="preserve"> </w:t>
            </w:r>
            <w:r>
              <w:t>leading</w:t>
            </w:r>
            <w:r>
              <w:rPr>
                <w:spacing w:val="-2"/>
              </w:rPr>
              <w:t xml:space="preserve"> </w:t>
            </w:r>
            <w:r>
              <w:t>a</w:t>
            </w:r>
            <w:r>
              <w:rPr>
                <w:spacing w:val="-3"/>
              </w:rPr>
              <w:t xml:space="preserve"> </w:t>
            </w:r>
            <w:r>
              <w:t>team</w:t>
            </w:r>
            <w:r>
              <w:rPr>
                <w:spacing w:val="-3"/>
              </w:rPr>
              <w:t xml:space="preserve"> </w:t>
            </w:r>
            <w:r>
              <w:t>or</w:t>
            </w:r>
            <w:r>
              <w:rPr>
                <w:spacing w:val="-1"/>
              </w:rPr>
              <w:t xml:space="preserve"> </w:t>
            </w:r>
            <w:r>
              <w:t>a</w:t>
            </w:r>
            <w:r>
              <w:rPr>
                <w:spacing w:val="-3"/>
              </w:rPr>
              <w:t xml:space="preserve"> </w:t>
            </w:r>
            <w:r>
              <w:t>community</w:t>
            </w:r>
            <w:r>
              <w:rPr>
                <w:spacing w:val="-3"/>
              </w:rPr>
              <w:t xml:space="preserve"> </w:t>
            </w:r>
            <w:r>
              <w:t>project/area</w:t>
            </w:r>
          </w:p>
          <w:p w14:paraId="06D16E10" w14:textId="77777777" w:rsidR="00AC07B3" w:rsidRDefault="00AC07B3" w:rsidP="009E3152">
            <w:pPr>
              <w:pStyle w:val="TableParagraph"/>
              <w:spacing w:line="249" w:lineRule="exact"/>
            </w:pPr>
            <w:r>
              <w:t>of</w:t>
            </w:r>
            <w:r>
              <w:rPr>
                <w:spacing w:val="-1"/>
              </w:rPr>
              <w:t xml:space="preserve"> </w:t>
            </w:r>
            <w:r>
              <w:t>school</w:t>
            </w:r>
            <w:r>
              <w:rPr>
                <w:spacing w:val="-4"/>
              </w:rPr>
              <w:t xml:space="preserve"> </w:t>
            </w:r>
            <w:r>
              <w:t>development;</w:t>
            </w:r>
          </w:p>
        </w:tc>
        <w:tc>
          <w:tcPr>
            <w:tcW w:w="1540" w:type="dxa"/>
          </w:tcPr>
          <w:p w14:paraId="2B780972" w14:textId="77777777" w:rsidR="00AC07B3" w:rsidRDefault="00AC07B3" w:rsidP="009E3152">
            <w:pPr>
              <w:pStyle w:val="TableParagraph"/>
              <w:spacing w:line="268" w:lineRule="exact"/>
              <w:ind w:left="0" w:right="502"/>
              <w:jc w:val="right"/>
            </w:pPr>
            <w:r>
              <w:t>D</w:t>
            </w:r>
          </w:p>
        </w:tc>
        <w:tc>
          <w:tcPr>
            <w:tcW w:w="1368" w:type="dxa"/>
          </w:tcPr>
          <w:p w14:paraId="370F25A5" w14:textId="77777777" w:rsidR="00AC07B3" w:rsidRDefault="00AC07B3" w:rsidP="009E3152">
            <w:pPr>
              <w:pStyle w:val="TableParagraph"/>
              <w:ind w:left="6"/>
              <w:jc w:val="center"/>
              <w:rPr>
                <w:rFonts w:ascii="Segoe UI Symbol" w:hAnsi="Segoe UI Symbol"/>
              </w:rPr>
            </w:pPr>
            <w:r>
              <w:rPr>
                <w:rFonts w:ascii="Segoe UI Symbol" w:hAnsi="Segoe UI Symbol"/>
              </w:rPr>
              <w:t>✓</w:t>
            </w:r>
          </w:p>
        </w:tc>
        <w:tc>
          <w:tcPr>
            <w:tcW w:w="1475" w:type="dxa"/>
          </w:tcPr>
          <w:p w14:paraId="5B23EC81" w14:textId="77777777" w:rsidR="00AC07B3" w:rsidRDefault="00AC07B3" w:rsidP="009E3152">
            <w:pPr>
              <w:pStyle w:val="TableParagraph"/>
              <w:ind w:left="0"/>
              <w:rPr>
                <w:rFonts w:ascii="Times New Roman"/>
              </w:rPr>
            </w:pPr>
          </w:p>
        </w:tc>
      </w:tr>
      <w:tr w:rsidR="00AC07B3" w14:paraId="65E011CF" w14:textId="77777777" w:rsidTr="00AC07B3">
        <w:trPr>
          <w:trHeight w:val="207"/>
        </w:trPr>
        <w:tc>
          <w:tcPr>
            <w:tcW w:w="11912" w:type="dxa"/>
            <w:gridSpan w:val="5"/>
            <w:shd w:val="clear" w:color="auto" w:fill="F19C8B"/>
          </w:tcPr>
          <w:p w14:paraId="64BDF154" w14:textId="77777777" w:rsidR="00AC07B3" w:rsidRDefault="00AC07B3" w:rsidP="009E3152">
            <w:pPr>
              <w:pStyle w:val="TableParagraph"/>
              <w:spacing w:before="35"/>
              <w:rPr>
                <w:b/>
              </w:rPr>
            </w:pPr>
            <w:r>
              <w:rPr>
                <w:b/>
                <w:color w:val="FFFFFF"/>
              </w:rPr>
              <w:t>Abilities,</w:t>
            </w:r>
            <w:r>
              <w:rPr>
                <w:b/>
                <w:color w:val="FFFFFF"/>
                <w:spacing w:val="-3"/>
              </w:rPr>
              <w:t xml:space="preserve"> </w:t>
            </w:r>
            <w:r>
              <w:rPr>
                <w:b/>
                <w:color w:val="FFFFFF"/>
              </w:rPr>
              <w:t>Skills</w:t>
            </w:r>
            <w:r>
              <w:rPr>
                <w:b/>
                <w:color w:val="FFFFFF"/>
                <w:spacing w:val="-3"/>
              </w:rPr>
              <w:t xml:space="preserve"> </w:t>
            </w:r>
            <w:r>
              <w:rPr>
                <w:b/>
                <w:color w:val="FFFFFF"/>
              </w:rPr>
              <w:t>and</w:t>
            </w:r>
            <w:r>
              <w:rPr>
                <w:b/>
                <w:color w:val="FFFFFF"/>
                <w:spacing w:val="-4"/>
              </w:rPr>
              <w:t xml:space="preserve"> </w:t>
            </w:r>
            <w:r>
              <w:rPr>
                <w:b/>
                <w:color w:val="FFFFFF"/>
              </w:rPr>
              <w:t>Knowledge</w:t>
            </w:r>
          </w:p>
        </w:tc>
      </w:tr>
      <w:tr w:rsidR="00AC07B3" w14:paraId="20B672E1" w14:textId="77777777" w:rsidTr="00AC07B3">
        <w:trPr>
          <w:trHeight w:val="330"/>
        </w:trPr>
        <w:tc>
          <w:tcPr>
            <w:tcW w:w="682" w:type="dxa"/>
          </w:tcPr>
          <w:p w14:paraId="60181A6C" w14:textId="77777777" w:rsidR="00AC07B3" w:rsidRDefault="00AC07B3" w:rsidP="009E3152">
            <w:pPr>
              <w:pStyle w:val="TableParagraph"/>
              <w:spacing w:before="133"/>
            </w:pPr>
            <w:r>
              <w:t>11.</w:t>
            </w:r>
          </w:p>
        </w:tc>
        <w:tc>
          <w:tcPr>
            <w:tcW w:w="6847" w:type="dxa"/>
          </w:tcPr>
          <w:p w14:paraId="17BA947A" w14:textId="77777777" w:rsidR="00AC07B3" w:rsidRDefault="00AC07B3" w:rsidP="009E3152">
            <w:pPr>
              <w:pStyle w:val="TableParagraph"/>
              <w:spacing w:line="268" w:lineRule="exact"/>
            </w:pPr>
            <w:r>
              <w:t>Able</w:t>
            </w:r>
            <w:r>
              <w:rPr>
                <w:spacing w:val="-2"/>
              </w:rPr>
              <w:t xml:space="preserve"> </w:t>
            </w:r>
            <w:r>
              <w:t>to</w:t>
            </w:r>
            <w:r>
              <w:rPr>
                <w:spacing w:val="-3"/>
              </w:rPr>
              <w:t xml:space="preserve"> </w:t>
            </w:r>
            <w:r>
              <w:t>work</w:t>
            </w:r>
            <w:r>
              <w:rPr>
                <w:spacing w:val="-1"/>
              </w:rPr>
              <w:t xml:space="preserve"> </w:t>
            </w:r>
            <w:r>
              <w:t>as</w:t>
            </w:r>
            <w:r>
              <w:rPr>
                <w:spacing w:val="-1"/>
              </w:rPr>
              <w:t xml:space="preserve"> </w:t>
            </w:r>
            <w:r>
              <w:t>an</w:t>
            </w:r>
            <w:r>
              <w:rPr>
                <w:spacing w:val="-1"/>
              </w:rPr>
              <w:t xml:space="preserve"> </w:t>
            </w:r>
            <w:r>
              <w:t>effective</w:t>
            </w:r>
            <w:r>
              <w:rPr>
                <w:spacing w:val="-1"/>
              </w:rPr>
              <w:t xml:space="preserve"> </w:t>
            </w:r>
            <w:r>
              <w:t>team</w:t>
            </w:r>
            <w:r>
              <w:rPr>
                <w:spacing w:val="-2"/>
              </w:rPr>
              <w:t xml:space="preserve"> </w:t>
            </w:r>
            <w:r>
              <w:t>member</w:t>
            </w:r>
            <w:r>
              <w:rPr>
                <w:spacing w:val="-1"/>
              </w:rPr>
              <w:t xml:space="preserve"> </w:t>
            </w:r>
            <w:r>
              <w:t>and</w:t>
            </w:r>
            <w:r>
              <w:rPr>
                <w:spacing w:val="-2"/>
              </w:rPr>
              <w:t xml:space="preserve"> </w:t>
            </w:r>
            <w:r>
              <w:t>apply</w:t>
            </w:r>
          </w:p>
          <w:p w14:paraId="6BDECDBB" w14:textId="77777777" w:rsidR="00AC07B3" w:rsidRDefault="00AC07B3" w:rsidP="009E3152">
            <w:pPr>
              <w:pStyle w:val="TableParagraph"/>
              <w:spacing w:line="249" w:lineRule="exact"/>
            </w:pPr>
            <w:r>
              <w:t>directions/instructions;</w:t>
            </w:r>
          </w:p>
        </w:tc>
        <w:tc>
          <w:tcPr>
            <w:tcW w:w="1540" w:type="dxa"/>
          </w:tcPr>
          <w:p w14:paraId="5D876EBA" w14:textId="77777777" w:rsidR="00AC07B3" w:rsidRDefault="00AC07B3" w:rsidP="009E3152">
            <w:pPr>
              <w:pStyle w:val="TableParagraph"/>
              <w:spacing w:line="268" w:lineRule="exact"/>
              <w:ind w:left="0" w:right="516"/>
              <w:jc w:val="right"/>
            </w:pPr>
            <w:r>
              <w:t>E</w:t>
            </w:r>
          </w:p>
        </w:tc>
        <w:tc>
          <w:tcPr>
            <w:tcW w:w="1368" w:type="dxa"/>
          </w:tcPr>
          <w:p w14:paraId="2FAFAFB6" w14:textId="77777777" w:rsidR="00AC07B3" w:rsidRDefault="00AC07B3" w:rsidP="009E3152">
            <w:pPr>
              <w:pStyle w:val="TableParagraph"/>
              <w:ind w:left="6"/>
              <w:jc w:val="center"/>
              <w:rPr>
                <w:rFonts w:ascii="Segoe UI Symbol" w:hAnsi="Segoe UI Symbol"/>
              </w:rPr>
            </w:pPr>
            <w:r>
              <w:rPr>
                <w:rFonts w:ascii="Segoe UI Symbol" w:hAnsi="Segoe UI Symbol"/>
              </w:rPr>
              <w:t>✓</w:t>
            </w:r>
          </w:p>
        </w:tc>
        <w:tc>
          <w:tcPr>
            <w:tcW w:w="1475" w:type="dxa"/>
          </w:tcPr>
          <w:p w14:paraId="01F4A04E" w14:textId="77777777" w:rsidR="00AC07B3" w:rsidRDefault="00AC07B3" w:rsidP="009E3152">
            <w:pPr>
              <w:pStyle w:val="TableParagraph"/>
              <w:ind w:left="522"/>
              <w:rPr>
                <w:rFonts w:ascii="Segoe UI Symbol" w:hAnsi="Segoe UI Symbol"/>
              </w:rPr>
            </w:pPr>
            <w:r>
              <w:rPr>
                <w:rFonts w:ascii="Segoe UI Symbol" w:hAnsi="Segoe UI Symbol"/>
              </w:rPr>
              <w:t>✓</w:t>
            </w:r>
          </w:p>
        </w:tc>
      </w:tr>
      <w:tr w:rsidR="00AC07B3" w14:paraId="1B3ABB59" w14:textId="77777777" w:rsidTr="00AC07B3">
        <w:trPr>
          <w:trHeight w:val="492"/>
        </w:trPr>
        <w:tc>
          <w:tcPr>
            <w:tcW w:w="682" w:type="dxa"/>
            <w:tcBorders>
              <w:bottom w:val="single" w:sz="6" w:space="0" w:color="000000"/>
            </w:tcBorders>
          </w:tcPr>
          <w:p w14:paraId="1261F178" w14:textId="77777777" w:rsidR="00AC07B3" w:rsidRDefault="00AC07B3" w:rsidP="009E3152">
            <w:pPr>
              <w:pStyle w:val="TableParagraph"/>
              <w:spacing w:before="11"/>
              <w:ind w:left="0"/>
              <w:rPr>
                <w:b/>
                <w:sz w:val="21"/>
              </w:rPr>
            </w:pPr>
          </w:p>
          <w:p w14:paraId="527936E6" w14:textId="77777777" w:rsidR="00AC07B3" w:rsidRDefault="00AC07B3" w:rsidP="009E3152">
            <w:pPr>
              <w:pStyle w:val="TableParagraph"/>
            </w:pPr>
            <w:r>
              <w:t>12.</w:t>
            </w:r>
          </w:p>
        </w:tc>
        <w:tc>
          <w:tcPr>
            <w:tcW w:w="6847" w:type="dxa"/>
            <w:tcBorders>
              <w:bottom w:val="single" w:sz="6" w:space="0" w:color="000000"/>
            </w:tcBorders>
          </w:tcPr>
          <w:p w14:paraId="0F3BF923" w14:textId="77777777" w:rsidR="00AC07B3" w:rsidRDefault="00AC07B3" w:rsidP="009E3152">
            <w:pPr>
              <w:pStyle w:val="TableParagraph"/>
              <w:ind w:right="341"/>
            </w:pPr>
            <w:r>
              <w:rPr>
                <w:spacing w:val="-1"/>
              </w:rPr>
              <w:t xml:space="preserve">Innovative </w:t>
            </w:r>
            <w:r>
              <w:t>approaches to working with students, parents,</w:t>
            </w:r>
            <w:r>
              <w:rPr>
                <w:spacing w:val="1"/>
              </w:rPr>
              <w:t xml:space="preserve"> </w:t>
            </w:r>
            <w:r>
              <w:t>the</w:t>
            </w:r>
            <w:r>
              <w:rPr>
                <w:spacing w:val="-2"/>
              </w:rPr>
              <w:t xml:space="preserve"> </w:t>
            </w:r>
            <w:r>
              <w:t>local</w:t>
            </w:r>
            <w:r>
              <w:rPr>
                <w:spacing w:val="-1"/>
              </w:rPr>
              <w:t xml:space="preserve"> </w:t>
            </w:r>
            <w:r>
              <w:t>community</w:t>
            </w:r>
            <w:r>
              <w:rPr>
                <w:spacing w:val="-2"/>
              </w:rPr>
              <w:t xml:space="preserve"> </w:t>
            </w:r>
            <w:r>
              <w:t>and</w:t>
            </w:r>
            <w:r>
              <w:rPr>
                <w:spacing w:val="-4"/>
              </w:rPr>
              <w:t xml:space="preserve"> </w:t>
            </w:r>
            <w:r>
              <w:t>multi-agency</w:t>
            </w:r>
            <w:r>
              <w:rPr>
                <w:spacing w:val="-1"/>
              </w:rPr>
              <w:t xml:space="preserve"> </w:t>
            </w:r>
            <w:r>
              <w:t>partners</w:t>
            </w:r>
            <w:r>
              <w:rPr>
                <w:spacing w:val="-2"/>
              </w:rPr>
              <w:t xml:space="preserve"> </w:t>
            </w:r>
            <w:r>
              <w:t>in</w:t>
            </w:r>
            <w:r>
              <w:rPr>
                <w:spacing w:val="-2"/>
              </w:rPr>
              <w:t xml:space="preserve"> </w:t>
            </w:r>
            <w:r>
              <w:t>relation</w:t>
            </w:r>
          </w:p>
          <w:p w14:paraId="0AD1768E" w14:textId="77777777" w:rsidR="00AC07B3" w:rsidRDefault="00AC07B3" w:rsidP="009E3152">
            <w:pPr>
              <w:pStyle w:val="TableParagraph"/>
              <w:spacing w:line="245" w:lineRule="exact"/>
            </w:pPr>
            <w:r>
              <w:t>to</w:t>
            </w:r>
            <w:r>
              <w:rPr>
                <w:spacing w:val="-1"/>
              </w:rPr>
              <w:t xml:space="preserve"> </w:t>
            </w:r>
            <w:r>
              <w:t>attendance,</w:t>
            </w:r>
            <w:r>
              <w:rPr>
                <w:spacing w:val="-1"/>
              </w:rPr>
              <w:t xml:space="preserve"> </w:t>
            </w:r>
            <w:r>
              <w:t>behaviour</w:t>
            </w:r>
            <w:r>
              <w:rPr>
                <w:spacing w:val="-2"/>
              </w:rPr>
              <w:t xml:space="preserve"> </w:t>
            </w:r>
            <w:r>
              <w:t>and</w:t>
            </w:r>
            <w:r>
              <w:rPr>
                <w:spacing w:val="-3"/>
              </w:rPr>
              <w:t xml:space="preserve"> </w:t>
            </w:r>
            <w:r>
              <w:t>inclusion</w:t>
            </w:r>
            <w:r>
              <w:rPr>
                <w:spacing w:val="-2"/>
              </w:rPr>
              <w:t xml:space="preserve"> </w:t>
            </w:r>
            <w:r>
              <w:t>strategies;</w:t>
            </w:r>
          </w:p>
        </w:tc>
        <w:tc>
          <w:tcPr>
            <w:tcW w:w="1540" w:type="dxa"/>
            <w:tcBorders>
              <w:bottom w:val="single" w:sz="6" w:space="0" w:color="000000"/>
            </w:tcBorders>
          </w:tcPr>
          <w:p w14:paraId="20BDD9F7" w14:textId="77777777" w:rsidR="00AC07B3" w:rsidRDefault="00AC07B3" w:rsidP="009E3152">
            <w:pPr>
              <w:pStyle w:val="TableParagraph"/>
              <w:spacing w:line="268" w:lineRule="exact"/>
              <w:ind w:left="0" w:right="516"/>
              <w:jc w:val="right"/>
            </w:pPr>
            <w:r>
              <w:t>E</w:t>
            </w:r>
          </w:p>
        </w:tc>
        <w:tc>
          <w:tcPr>
            <w:tcW w:w="1368" w:type="dxa"/>
            <w:tcBorders>
              <w:bottom w:val="single" w:sz="6" w:space="0" w:color="000000"/>
            </w:tcBorders>
          </w:tcPr>
          <w:p w14:paraId="2E5F8AEF" w14:textId="77777777" w:rsidR="00AC07B3" w:rsidRDefault="00AC07B3" w:rsidP="009E3152">
            <w:pPr>
              <w:pStyle w:val="TableParagraph"/>
              <w:ind w:left="6"/>
              <w:jc w:val="center"/>
              <w:rPr>
                <w:rFonts w:ascii="Segoe UI Symbol" w:hAnsi="Segoe UI Symbol"/>
              </w:rPr>
            </w:pPr>
            <w:r>
              <w:rPr>
                <w:rFonts w:ascii="Segoe UI Symbol" w:hAnsi="Segoe UI Symbol"/>
              </w:rPr>
              <w:t>✓</w:t>
            </w:r>
          </w:p>
        </w:tc>
        <w:tc>
          <w:tcPr>
            <w:tcW w:w="1475" w:type="dxa"/>
            <w:tcBorders>
              <w:bottom w:val="single" w:sz="6" w:space="0" w:color="000000"/>
            </w:tcBorders>
          </w:tcPr>
          <w:p w14:paraId="2261C120" w14:textId="77777777" w:rsidR="00AC07B3" w:rsidRDefault="00AC07B3" w:rsidP="009E3152">
            <w:pPr>
              <w:pStyle w:val="TableParagraph"/>
              <w:ind w:left="522"/>
              <w:rPr>
                <w:rFonts w:ascii="Segoe UI Symbol" w:hAnsi="Segoe UI Symbol"/>
              </w:rPr>
            </w:pPr>
            <w:r>
              <w:rPr>
                <w:rFonts w:ascii="Segoe UI Symbol" w:hAnsi="Segoe UI Symbol"/>
              </w:rPr>
              <w:t>✓</w:t>
            </w:r>
          </w:p>
        </w:tc>
      </w:tr>
      <w:tr w:rsidR="00AC07B3" w14:paraId="2773AE79" w14:textId="77777777" w:rsidTr="00AC07B3">
        <w:trPr>
          <w:trHeight w:val="327"/>
        </w:trPr>
        <w:tc>
          <w:tcPr>
            <w:tcW w:w="682" w:type="dxa"/>
            <w:tcBorders>
              <w:top w:val="single" w:sz="6" w:space="0" w:color="000000"/>
            </w:tcBorders>
          </w:tcPr>
          <w:p w14:paraId="37320D30" w14:textId="77777777" w:rsidR="00AC07B3" w:rsidRDefault="00AC07B3" w:rsidP="009E3152">
            <w:pPr>
              <w:pStyle w:val="TableParagraph"/>
              <w:spacing w:before="131"/>
            </w:pPr>
            <w:r>
              <w:t>13.</w:t>
            </w:r>
          </w:p>
        </w:tc>
        <w:tc>
          <w:tcPr>
            <w:tcW w:w="6847" w:type="dxa"/>
            <w:tcBorders>
              <w:top w:val="single" w:sz="6" w:space="0" w:color="000000"/>
            </w:tcBorders>
          </w:tcPr>
          <w:p w14:paraId="1630CBB3" w14:textId="77777777" w:rsidR="00AC07B3" w:rsidRDefault="00AC07B3" w:rsidP="009E3152">
            <w:pPr>
              <w:pStyle w:val="TableParagraph"/>
              <w:spacing w:line="267" w:lineRule="exact"/>
            </w:pPr>
            <w:r>
              <w:t>Developed</w:t>
            </w:r>
            <w:r>
              <w:rPr>
                <w:spacing w:val="-2"/>
              </w:rPr>
              <w:t xml:space="preserve"> </w:t>
            </w:r>
            <w:r>
              <w:t>knowledge</w:t>
            </w:r>
            <w:r>
              <w:rPr>
                <w:spacing w:val="-3"/>
              </w:rPr>
              <w:t xml:space="preserve"> </w:t>
            </w:r>
            <w:r>
              <w:t>of understanding</w:t>
            </w:r>
            <w:r>
              <w:rPr>
                <w:spacing w:val="-2"/>
              </w:rPr>
              <w:t xml:space="preserve"> </w:t>
            </w:r>
            <w:r>
              <w:t>of</w:t>
            </w:r>
            <w:r>
              <w:rPr>
                <w:spacing w:val="-1"/>
              </w:rPr>
              <w:t xml:space="preserve"> </w:t>
            </w:r>
            <w:r>
              <w:t>safeguarding</w:t>
            </w:r>
            <w:r>
              <w:rPr>
                <w:spacing w:val="-2"/>
              </w:rPr>
              <w:t xml:space="preserve"> </w:t>
            </w:r>
            <w:r>
              <w:t>and</w:t>
            </w:r>
          </w:p>
          <w:p w14:paraId="69033CA9" w14:textId="35B80211" w:rsidR="00AC07B3" w:rsidRDefault="00AC07B3" w:rsidP="009E3152">
            <w:pPr>
              <w:pStyle w:val="TableParagraph"/>
              <w:spacing w:line="248" w:lineRule="exact"/>
            </w:pPr>
            <w:r w:rsidRPr="00C560AA">
              <w:rPr>
                <w:noProof/>
                <w:color w:val="1F4E79" w:themeColor="accent1" w:themeShade="80"/>
                <w:lang w:eastAsia="en-GB"/>
              </w:rPr>
              <w:lastRenderedPageBreak/>
              <mc:AlternateContent>
                <mc:Choice Requires="wps">
                  <w:drawing>
                    <wp:anchor distT="45720" distB="45720" distL="114300" distR="114300" simplePos="0" relativeHeight="251845632" behindDoc="0" locked="0" layoutInCell="1" allowOverlap="1" wp14:anchorId="3CF289A4" wp14:editId="2A7D5E71">
                      <wp:simplePos x="0" y="0"/>
                      <wp:positionH relativeFrom="margin">
                        <wp:posOffset>-553720</wp:posOffset>
                      </wp:positionH>
                      <wp:positionV relativeFrom="paragraph">
                        <wp:posOffset>-1059815</wp:posOffset>
                      </wp:positionV>
                      <wp:extent cx="6872605" cy="8445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605" cy="844550"/>
                              </a:xfrm>
                              <a:prstGeom prst="rect">
                                <a:avLst/>
                              </a:prstGeom>
                              <a:noFill/>
                              <a:ln w="9525">
                                <a:noFill/>
                                <a:miter lim="800000"/>
                                <a:headEnd/>
                                <a:tailEnd/>
                              </a:ln>
                            </wps:spPr>
                            <wps:txbx>
                              <w:txbxContent>
                                <w:p w14:paraId="0746C427" w14:textId="54345D17" w:rsidR="00AC07B3" w:rsidRPr="001518D5" w:rsidRDefault="00AC07B3" w:rsidP="00AC07B3">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 Continued</w:t>
                                  </w:r>
                                </w:p>
                                <w:p w14:paraId="40DFBAB3" w14:textId="77777777" w:rsidR="00AC07B3" w:rsidRPr="00F42DAE" w:rsidRDefault="00AC07B3" w:rsidP="00AC07B3">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289A4" id="_x0000_s1030" type="#_x0000_t202" style="position:absolute;left:0;text-align:left;margin-left:-43.6pt;margin-top:-83.45pt;width:541.15pt;height:66.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" filled="f" stroked="f">
                      <v:textbox>
                        <w:txbxContent>
                          <w:p w14:paraId="0746C427" w14:textId="54345D17" w:rsidR="00AC07B3" w:rsidRPr="001518D5" w:rsidRDefault="00AC07B3" w:rsidP="00AC07B3">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 Continued</w:t>
                            </w:r>
                          </w:p>
                          <w:p w14:paraId="40DFBAB3" w14:textId="77777777" w:rsidR="00AC07B3" w:rsidRPr="00F42DAE" w:rsidRDefault="00AC07B3" w:rsidP="00AC07B3">
                            <w:pPr>
                              <w:rPr>
                                <w:rFonts w:ascii="Tw Cen MT Condensed" w:hAnsi="Tw Cen MT Condensed"/>
                                <w:color w:val="1F4E79" w:themeColor="accent1" w:themeShade="80"/>
                                <w:sz w:val="100"/>
                                <w:szCs w:val="100"/>
                              </w:rPr>
                            </w:pPr>
                          </w:p>
                        </w:txbxContent>
                      </v:textbox>
                      <w10:wrap anchorx="margin"/>
                    </v:shape>
                  </w:pict>
                </mc:Fallback>
              </mc:AlternateContent>
            </w:r>
            <w:r>
              <w:t>child</w:t>
            </w:r>
            <w:r>
              <w:rPr>
                <w:spacing w:val="-1"/>
              </w:rPr>
              <w:t xml:space="preserve"> </w:t>
            </w:r>
            <w:r>
              <w:t>protection</w:t>
            </w:r>
            <w:r>
              <w:rPr>
                <w:spacing w:val="-4"/>
              </w:rPr>
              <w:t xml:space="preserve"> </w:t>
            </w:r>
            <w:r>
              <w:t>issues;</w:t>
            </w:r>
          </w:p>
        </w:tc>
        <w:tc>
          <w:tcPr>
            <w:tcW w:w="1540" w:type="dxa"/>
            <w:tcBorders>
              <w:top w:val="single" w:sz="6" w:space="0" w:color="000000"/>
            </w:tcBorders>
          </w:tcPr>
          <w:p w14:paraId="3C3B06CC" w14:textId="77777777" w:rsidR="00AC07B3" w:rsidRDefault="00AC07B3" w:rsidP="009E3152">
            <w:pPr>
              <w:pStyle w:val="TableParagraph"/>
              <w:spacing w:line="268" w:lineRule="exact"/>
              <w:ind w:left="0" w:right="516"/>
              <w:jc w:val="right"/>
            </w:pPr>
            <w:r>
              <w:lastRenderedPageBreak/>
              <w:t>E</w:t>
            </w:r>
          </w:p>
        </w:tc>
        <w:tc>
          <w:tcPr>
            <w:tcW w:w="1368" w:type="dxa"/>
            <w:tcBorders>
              <w:top w:val="single" w:sz="6" w:space="0" w:color="000000"/>
            </w:tcBorders>
          </w:tcPr>
          <w:p w14:paraId="3F808D10" w14:textId="77777777" w:rsidR="00AC07B3" w:rsidRDefault="00AC07B3" w:rsidP="009E3152">
            <w:pPr>
              <w:pStyle w:val="TableParagraph"/>
              <w:ind w:left="6"/>
              <w:jc w:val="center"/>
              <w:rPr>
                <w:rFonts w:ascii="Segoe UI Symbol" w:hAnsi="Segoe UI Symbol"/>
              </w:rPr>
            </w:pPr>
            <w:r>
              <w:rPr>
                <w:rFonts w:ascii="Segoe UI Symbol" w:hAnsi="Segoe UI Symbol"/>
              </w:rPr>
              <w:t>✓</w:t>
            </w:r>
          </w:p>
        </w:tc>
        <w:tc>
          <w:tcPr>
            <w:tcW w:w="1475" w:type="dxa"/>
            <w:tcBorders>
              <w:top w:val="single" w:sz="6" w:space="0" w:color="000000"/>
            </w:tcBorders>
          </w:tcPr>
          <w:p w14:paraId="41B06732" w14:textId="77777777" w:rsidR="00AC07B3" w:rsidRDefault="00AC07B3" w:rsidP="009E3152">
            <w:pPr>
              <w:pStyle w:val="TableParagraph"/>
              <w:ind w:left="522"/>
              <w:rPr>
                <w:rFonts w:ascii="Segoe UI Symbol" w:hAnsi="Segoe UI Symbol"/>
              </w:rPr>
            </w:pPr>
            <w:r>
              <w:rPr>
                <w:rFonts w:ascii="Segoe UI Symbol" w:hAnsi="Segoe UI Symbol"/>
              </w:rPr>
              <w:t>✓</w:t>
            </w:r>
          </w:p>
        </w:tc>
      </w:tr>
      <w:tr w:rsidR="00AC07B3" w14:paraId="73E13905" w14:textId="77777777" w:rsidTr="00AC07B3">
        <w:trPr>
          <w:trHeight w:val="207"/>
        </w:trPr>
        <w:tc>
          <w:tcPr>
            <w:tcW w:w="682" w:type="dxa"/>
          </w:tcPr>
          <w:p w14:paraId="1BF93279" w14:textId="66FA79A3" w:rsidR="00AC07B3" w:rsidRDefault="00AC07B3" w:rsidP="009E3152">
            <w:pPr>
              <w:pStyle w:val="TableParagraph"/>
              <w:spacing w:before="35"/>
            </w:pPr>
            <w:r>
              <w:t>14.</w:t>
            </w:r>
          </w:p>
        </w:tc>
        <w:tc>
          <w:tcPr>
            <w:tcW w:w="6847" w:type="dxa"/>
          </w:tcPr>
          <w:p w14:paraId="42120F9E" w14:textId="77777777" w:rsidR="00AC07B3" w:rsidRDefault="00AC07B3" w:rsidP="009E3152">
            <w:pPr>
              <w:pStyle w:val="TableParagraph"/>
              <w:spacing w:before="35"/>
            </w:pPr>
            <w:r>
              <w:t>Understanding</w:t>
            </w:r>
            <w:r>
              <w:rPr>
                <w:spacing w:val="-3"/>
              </w:rPr>
              <w:t xml:space="preserve"> </w:t>
            </w:r>
            <w:r>
              <w:t>of</w:t>
            </w:r>
            <w:r>
              <w:rPr>
                <w:spacing w:val="-1"/>
              </w:rPr>
              <w:t xml:space="preserve"> </w:t>
            </w:r>
            <w:r>
              <w:t>student’s</w:t>
            </w:r>
            <w:r>
              <w:rPr>
                <w:spacing w:val="-4"/>
              </w:rPr>
              <w:t xml:space="preserve"> </w:t>
            </w:r>
            <w:r>
              <w:t>welfare and</w:t>
            </w:r>
            <w:r>
              <w:rPr>
                <w:spacing w:val="-2"/>
              </w:rPr>
              <w:t xml:space="preserve"> </w:t>
            </w:r>
            <w:r>
              <w:t>pastoral</w:t>
            </w:r>
            <w:r>
              <w:rPr>
                <w:spacing w:val="-2"/>
              </w:rPr>
              <w:t xml:space="preserve"> </w:t>
            </w:r>
            <w:r>
              <w:t>needs;</w:t>
            </w:r>
          </w:p>
        </w:tc>
        <w:tc>
          <w:tcPr>
            <w:tcW w:w="1540" w:type="dxa"/>
          </w:tcPr>
          <w:p w14:paraId="49EDFB10" w14:textId="77777777" w:rsidR="00AC07B3" w:rsidRDefault="00AC07B3" w:rsidP="009E3152">
            <w:pPr>
              <w:pStyle w:val="TableParagraph"/>
              <w:spacing w:before="1"/>
              <w:ind w:left="0" w:right="516"/>
              <w:jc w:val="right"/>
            </w:pPr>
            <w:r>
              <w:t>E</w:t>
            </w:r>
          </w:p>
        </w:tc>
        <w:tc>
          <w:tcPr>
            <w:tcW w:w="1368" w:type="dxa"/>
          </w:tcPr>
          <w:p w14:paraId="49C56669" w14:textId="77777777" w:rsidR="00AC07B3" w:rsidRDefault="00AC07B3" w:rsidP="009E3152">
            <w:pPr>
              <w:pStyle w:val="TableParagraph"/>
              <w:spacing w:before="2"/>
              <w:ind w:left="6"/>
              <w:jc w:val="center"/>
              <w:rPr>
                <w:rFonts w:ascii="Segoe UI Symbol" w:hAnsi="Segoe UI Symbol"/>
              </w:rPr>
            </w:pPr>
            <w:r>
              <w:rPr>
                <w:rFonts w:ascii="Segoe UI Symbol" w:hAnsi="Segoe UI Symbol"/>
              </w:rPr>
              <w:t>✓</w:t>
            </w:r>
          </w:p>
        </w:tc>
        <w:tc>
          <w:tcPr>
            <w:tcW w:w="1475" w:type="dxa"/>
          </w:tcPr>
          <w:p w14:paraId="34F69C91" w14:textId="77777777" w:rsidR="00AC07B3" w:rsidRDefault="00AC07B3" w:rsidP="009E3152">
            <w:pPr>
              <w:pStyle w:val="TableParagraph"/>
              <w:spacing w:before="2"/>
              <w:ind w:left="522"/>
              <w:rPr>
                <w:rFonts w:ascii="Segoe UI Symbol" w:hAnsi="Segoe UI Symbol"/>
              </w:rPr>
            </w:pPr>
            <w:r>
              <w:rPr>
                <w:rFonts w:ascii="Segoe UI Symbol" w:hAnsi="Segoe UI Symbol"/>
              </w:rPr>
              <w:t>✓</w:t>
            </w:r>
          </w:p>
        </w:tc>
      </w:tr>
      <w:tr w:rsidR="00AC07B3" w14:paraId="03002DBE" w14:textId="77777777" w:rsidTr="00AC07B3">
        <w:trPr>
          <w:trHeight w:val="330"/>
        </w:trPr>
        <w:tc>
          <w:tcPr>
            <w:tcW w:w="682" w:type="dxa"/>
          </w:tcPr>
          <w:p w14:paraId="2255668F" w14:textId="77777777" w:rsidR="00AC07B3" w:rsidRDefault="00AC07B3" w:rsidP="009E3152">
            <w:pPr>
              <w:pStyle w:val="TableParagraph"/>
              <w:spacing w:before="133"/>
            </w:pPr>
            <w:r>
              <w:t>15.</w:t>
            </w:r>
          </w:p>
        </w:tc>
        <w:tc>
          <w:tcPr>
            <w:tcW w:w="6847" w:type="dxa"/>
          </w:tcPr>
          <w:p w14:paraId="414C4B99" w14:textId="77777777" w:rsidR="00AC07B3" w:rsidRDefault="00AC07B3" w:rsidP="009E3152">
            <w:pPr>
              <w:pStyle w:val="TableParagraph"/>
              <w:spacing w:line="268" w:lineRule="exact"/>
            </w:pPr>
            <w:r>
              <w:t>Full</w:t>
            </w:r>
            <w:r>
              <w:rPr>
                <w:spacing w:val="-1"/>
              </w:rPr>
              <w:t xml:space="preserve"> </w:t>
            </w:r>
            <w:r>
              <w:t>working</w:t>
            </w:r>
            <w:r>
              <w:rPr>
                <w:spacing w:val="-3"/>
              </w:rPr>
              <w:t xml:space="preserve"> </w:t>
            </w:r>
            <w:r>
              <w:t>knowledge</w:t>
            </w:r>
            <w:r>
              <w:rPr>
                <w:spacing w:val="-2"/>
              </w:rPr>
              <w:t xml:space="preserve"> </w:t>
            </w:r>
            <w:r>
              <w:t>of</w:t>
            </w:r>
            <w:r>
              <w:rPr>
                <w:spacing w:val="-2"/>
              </w:rPr>
              <w:t xml:space="preserve"> </w:t>
            </w:r>
            <w:r>
              <w:t>relevant policies/codes</w:t>
            </w:r>
            <w:r>
              <w:rPr>
                <w:spacing w:val="-1"/>
              </w:rPr>
              <w:t xml:space="preserve"> </w:t>
            </w:r>
            <w:r>
              <w:t>of</w:t>
            </w:r>
          </w:p>
          <w:p w14:paraId="26FD09A5" w14:textId="77777777" w:rsidR="00AC07B3" w:rsidRDefault="00AC07B3" w:rsidP="009E3152">
            <w:pPr>
              <w:pStyle w:val="TableParagraph"/>
              <w:spacing w:line="249" w:lineRule="exact"/>
            </w:pPr>
            <w:r>
              <w:t>practice</w:t>
            </w:r>
            <w:r>
              <w:rPr>
                <w:spacing w:val="-3"/>
              </w:rPr>
              <w:t xml:space="preserve"> </w:t>
            </w:r>
            <w:r>
              <w:t>legislation;</w:t>
            </w:r>
          </w:p>
        </w:tc>
        <w:tc>
          <w:tcPr>
            <w:tcW w:w="1540" w:type="dxa"/>
          </w:tcPr>
          <w:p w14:paraId="5467C958" w14:textId="77777777" w:rsidR="00AC07B3" w:rsidRDefault="00AC07B3" w:rsidP="009E3152">
            <w:pPr>
              <w:pStyle w:val="TableParagraph"/>
              <w:spacing w:line="268" w:lineRule="exact"/>
              <w:ind w:left="0" w:right="502"/>
              <w:jc w:val="right"/>
            </w:pPr>
            <w:r>
              <w:t>D</w:t>
            </w:r>
          </w:p>
        </w:tc>
        <w:tc>
          <w:tcPr>
            <w:tcW w:w="1368" w:type="dxa"/>
          </w:tcPr>
          <w:p w14:paraId="2CA41CF9" w14:textId="77777777" w:rsidR="00AC07B3" w:rsidRDefault="00AC07B3" w:rsidP="009E3152">
            <w:pPr>
              <w:pStyle w:val="TableParagraph"/>
              <w:ind w:left="6"/>
              <w:jc w:val="center"/>
              <w:rPr>
                <w:rFonts w:ascii="Segoe UI Symbol" w:hAnsi="Segoe UI Symbol"/>
              </w:rPr>
            </w:pPr>
            <w:r>
              <w:rPr>
                <w:rFonts w:ascii="Segoe UI Symbol" w:hAnsi="Segoe UI Symbol"/>
              </w:rPr>
              <w:t>✓</w:t>
            </w:r>
          </w:p>
        </w:tc>
        <w:tc>
          <w:tcPr>
            <w:tcW w:w="1475" w:type="dxa"/>
          </w:tcPr>
          <w:p w14:paraId="2EF8346E" w14:textId="77777777" w:rsidR="00AC07B3" w:rsidRDefault="00AC07B3" w:rsidP="009E3152">
            <w:pPr>
              <w:pStyle w:val="TableParagraph"/>
              <w:ind w:left="522"/>
              <w:rPr>
                <w:rFonts w:ascii="Segoe UI Symbol" w:hAnsi="Segoe UI Symbol"/>
              </w:rPr>
            </w:pPr>
            <w:r>
              <w:rPr>
                <w:rFonts w:ascii="Segoe UI Symbol" w:hAnsi="Segoe UI Symbol"/>
              </w:rPr>
              <w:t>✓</w:t>
            </w:r>
          </w:p>
        </w:tc>
      </w:tr>
      <w:tr w:rsidR="00AC07B3" w14:paraId="15C792A6" w14:textId="77777777" w:rsidTr="00AC07B3">
        <w:trPr>
          <w:trHeight w:val="207"/>
        </w:trPr>
        <w:tc>
          <w:tcPr>
            <w:tcW w:w="682" w:type="dxa"/>
          </w:tcPr>
          <w:p w14:paraId="38E773F7" w14:textId="37B23A46" w:rsidR="00AC07B3" w:rsidRDefault="00AC07B3" w:rsidP="009E3152">
            <w:pPr>
              <w:pStyle w:val="TableParagraph"/>
              <w:spacing w:before="35"/>
            </w:pPr>
            <w:r>
              <w:t>16.</w:t>
            </w:r>
          </w:p>
        </w:tc>
        <w:tc>
          <w:tcPr>
            <w:tcW w:w="6847" w:type="dxa"/>
          </w:tcPr>
          <w:p w14:paraId="2258AF70" w14:textId="77777777" w:rsidR="00AC07B3" w:rsidRDefault="00AC07B3" w:rsidP="009E3152">
            <w:pPr>
              <w:pStyle w:val="TableParagraph"/>
              <w:spacing w:before="35"/>
            </w:pPr>
            <w:r>
              <w:rPr>
                <w:spacing w:val="-1"/>
              </w:rPr>
              <w:t>Ability</w:t>
            </w:r>
            <w:r>
              <w:t xml:space="preserve"> </w:t>
            </w:r>
            <w:r>
              <w:rPr>
                <w:spacing w:val="-1"/>
              </w:rPr>
              <w:t>to</w:t>
            </w:r>
            <w:r>
              <w:rPr>
                <w:spacing w:val="1"/>
              </w:rPr>
              <w:t xml:space="preserve"> </w:t>
            </w:r>
            <w:r>
              <w:rPr>
                <w:spacing w:val="-1"/>
              </w:rPr>
              <w:t>participate</w:t>
            </w:r>
            <w:r>
              <w:rPr>
                <w:spacing w:val="1"/>
              </w:rPr>
              <w:t xml:space="preserve"> </w:t>
            </w:r>
            <w:r>
              <w:t>professionally in</w:t>
            </w:r>
            <w:r>
              <w:rPr>
                <w:spacing w:val="-11"/>
              </w:rPr>
              <w:t xml:space="preserve"> </w:t>
            </w:r>
            <w:r>
              <w:t>meetings;</w:t>
            </w:r>
          </w:p>
        </w:tc>
        <w:tc>
          <w:tcPr>
            <w:tcW w:w="1540" w:type="dxa"/>
          </w:tcPr>
          <w:p w14:paraId="3F4F2AF6" w14:textId="77777777" w:rsidR="00AC07B3" w:rsidRDefault="00AC07B3" w:rsidP="009E3152">
            <w:pPr>
              <w:pStyle w:val="TableParagraph"/>
              <w:spacing w:line="268" w:lineRule="exact"/>
              <w:ind w:left="0" w:right="516"/>
              <w:jc w:val="right"/>
            </w:pPr>
            <w:r>
              <w:t>E</w:t>
            </w:r>
          </w:p>
        </w:tc>
        <w:tc>
          <w:tcPr>
            <w:tcW w:w="1368" w:type="dxa"/>
          </w:tcPr>
          <w:p w14:paraId="5B2FFFF3" w14:textId="77777777" w:rsidR="00AC07B3" w:rsidRDefault="00AC07B3" w:rsidP="009E3152">
            <w:pPr>
              <w:pStyle w:val="TableParagraph"/>
              <w:ind w:left="6"/>
              <w:jc w:val="center"/>
              <w:rPr>
                <w:rFonts w:ascii="Segoe UI Symbol" w:hAnsi="Segoe UI Symbol"/>
              </w:rPr>
            </w:pPr>
            <w:r>
              <w:rPr>
                <w:rFonts w:ascii="Segoe UI Symbol" w:hAnsi="Segoe UI Symbol"/>
              </w:rPr>
              <w:t>✓</w:t>
            </w:r>
          </w:p>
        </w:tc>
        <w:tc>
          <w:tcPr>
            <w:tcW w:w="1475" w:type="dxa"/>
          </w:tcPr>
          <w:p w14:paraId="5B7AEC49" w14:textId="77777777" w:rsidR="00AC07B3" w:rsidRDefault="00AC07B3" w:rsidP="009E3152">
            <w:pPr>
              <w:pStyle w:val="TableParagraph"/>
              <w:ind w:left="522"/>
              <w:rPr>
                <w:rFonts w:ascii="Segoe UI Symbol" w:hAnsi="Segoe UI Symbol"/>
              </w:rPr>
            </w:pPr>
            <w:r>
              <w:rPr>
                <w:rFonts w:ascii="Segoe UI Symbol" w:hAnsi="Segoe UI Symbol"/>
              </w:rPr>
              <w:t>✓</w:t>
            </w:r>
          </w:p>
        </w:tc>
      </w:tr>
      <w:tr w:rsidR="00AC07B3" w14:paraId="35CF5E58" w14:textId="77777777" w:rsidTr="00AC07B3">
        <w:trPr>
          <w:trHeight w:val="330"/>
        </w:trPr>
        <w:tc>
          <w:tcPr>
            <w:tcW w:w="682" w:type="dxa"/>
          </w:tcPr>
          <w:p w14:paraId="2451B3E3" w14:textId="1D0985E0" w:rsidR="00AC07B3" w:rsidRDefault="00AC07B3" w:rsidP="009E3152">
            <w:pPr>
              <w:pStyle w:val="TableParagraph"/>
              <w:spacing w:before="133"/>
            </w:pPr>
            <w:r>
              <w:t>17.</w:t>
            </w:r>
          </w:p>
        </w:tc>
        <w:tc>
          <w:tcPr>
            <w:tcW w:w="6847" w:type="dxa"/>
          </w:tcPr>
          <w:p w14:paraId="6D6ECD2D" w14:textId="77777777" w:rsidR="00AC07B3" w:rsidRDefault="00AC07B3" w:rsidP="009E3152">
            <w:pPr>
              <w:pStyle w:val="TableParagraph"/>
              <w:spacing w:line="268" w:lineRule="exact"/>
            </w:pPr>
            <w:r>
              <w:t>Able</w:t>
            </w:r>
            <w:r>
              <w:rPr>
                <w:spacing w:val="-1"/>
              </w:rPr>
              <w:t xml:space="preserve"> </w:t>
            </w:r>
            <w:r>
              <w:t>to</w:t>
            </w:r>
            <w:r>
              <w:rPr>
                <w:spacing w:val="-2"/>
              </w:rPr>
              <w:t xml:space="preserve"> </w:t>
            </w:r>
            <w:r>
              <w:t>organise, lead</w:t>
            </w:r>
            <w:r>
              <w:rPr>
                <w:spacing w:val="-4"/>
              </w:rPr>
              <w:t xml:space="preserve"> </w:t>
            </w:r>
            <w:r>
              <w:t>and</w:t>
            </w:r>
            <w:r>
              <w:rPr>
                <w:spacing w:val="-4"/>
              </w:rPr>
              <w:t xml:space="preserve"> </w:t>
            </w:r>
            <w:r>
              <w:t>motivate a</w:t>
            </w:r>
            <w:r>
              <w:rPr>
                <w:spacing w:val="-3"/>
              </w:rPr>
              <w:t xml:space="preserve"> </w:t>
            </w:r>
            <w:r>
              <w:t>team,</w:t>
            </w:r>
            <w:r>
              <w:rPr>
                <w:spacing w:val="-3"/>
              </w:rPr>
              <w:t xml:space="preserve"> </w:t>
            </w:r>
            <w:r>
              <w:t>this</w:t>
            </w:r>
            <w:r>
              <w:rPr>
                <w:spacing w:val="-1"/>
              </w:rPr>
              <w:t xml:space="preserve"> </w:t>
            </w:r>
            <w:r>
              <w:t>includes</w:t>
            </w:r>
          </w:p>
          <w:p w14:paraId="4EC21CA6" w14:textId="77777777" w:rsidR="00AC07B3" w:rsidRDefault="00AC07B3" w:rsidP="009E3152">
            <w:pPr>
              <w:pStyle w:val="TableParagraph"/>
              <w:spacing w:line="249" w:lineRule="exact"/>
            </w:pPr>
            <w:r>
              <w:t>holding</w:t>
            </w:r>
            <w:r>
              <w:rPr>
                <w:spacing w:val="-3"/>
              </w:rPr>
              <w:t xml:space="preserve"> </w:t>
            </w:r>
            <w:r>
              <w:t>performance reviews;</w:t>
            </w:r>
          </w:p>
        </w:tc>
        <w:tc>
          <w:tcPr>
            <w:tcW w:w="1540" w:type="dxa"/>
          </w:tcPr>
          <w:p w14:paraId="07D1FC54" w14:textId="77777777" w:rsidR="00AC07B3" w:rsidRDefault="00AC07B3" w:rsidP="009E3152">
            <w:pPr>
              <w:pStyle w:val="TableParagraph"/>
              <w:spacing w:line="268" w:lineRule="exact"/>
              <w:ind w:left="0" w:right="516"/>
              <w:jc w:val="right"/>
            </w:pPr>
            <w:r>
              <w:t>E</w:t>
            </w:r>
          </w:p>
        </w:tc>
        <w:tc>
          <w:tcPr>
            <w:tcW w:w="1368" w:type="dxa"/>
          </w:tcPr>
          <w:p w14:paraId="1DC9C4D6" w14:textId="77777777" w:rsidR="00AC07B3" w:rsidRDefault="00AC07B3" w:rsidP="009E3152">
            <w:pPr>
              <w:pStyle w:val="TableParagraph"/>
              <w:ind w:left="6"/>
              <w:jc w:val="center"/>
              <w:rPr>
                <w:rFonts w:ascii="Segoe UI Symbol" w:hAnsi="Segoe UI Symbol"/>
              </w:rPr>
            </w:pPr>
            <w:r>
              <w:rPr>
                <w:rFonts w:ascii="Segoe UI Symbol" w:hAnsi="Segoe UI Symbol"/>
              </w:rPr>
              <w:t>✓</w:t>
            </w:r>
          </w:p>
        </w:tc>
        <w:tc>
          <w:tcPr>
            <w:tcW w:w="1475" w:type="dxa"/>
          </w:tcPr>
          <w:p w14:paraId="6091008F" w14:textId="77777777" w:rsidR="00AC07B3" w:rsidRDefault="00AC07B3" w:rsidP="009E3152">
            <w:pPr>
              <w:pStyle w:val="TableParagraph"/>
              <w:ind w:left="522"/>
              <w:rPr>
                <w:rFonts w:ascii="Segoe UI Symbol" w:hAnsi="Segoe UI Symbol"/>
              </w:rPr>
            </w:pPr>
            <w:r>
              <w:rPr>
                <w:rFonts w:ascii="Segoe UI Symbol" w:hAnsi="Segoe UI Symbol"/>
              </w:rPr>
              <w:t>✓</w:t>
            </w:r>
          </w:p>
        </w:tc>
      </w:tr>
      <w:tr w:rsidR="00AC07B3" w14:paraId="5955B9DE" w14:textId="77777777" w:rsidTr="00AC07B3">
        <w:trPr>
          <w:trHeight w:val="207"/>
        </w:trPr>
        <w:tc>
          <w:tcPr>
            <w:tcW w:w="682" w:type="dxa"/>
          </w:tcPr>
          <w:p w14:paraId="6F631B20" w14:textId="32194E7D" w:rsidR="00AC07B3" w:rsidRDefault="00AC07B3" w:rsidP="009E3152">
            <w:pPr>
              <w:pStyle w:val="TableParagraph"/>
              <w:spacing w:before="35"/>
            </w:pPr>
            <w:r w:rsidRPr="000E2FF9">
              <w:rPr>
                <w:noProof/>
                <w:color w:val="1F4E79" w:themeColor="accent1" w:themeShade="80"/>
              </w:rPr>
              <mc:AlternateContent>
                <mc:Choice Requires="wps">
                  <w:drawing>
                    <wp:anchor distT="0" distB="0" distL="114300" distR="114300" simplePos="0" relativeHeight="251838464" behindDoc="0" locked="0" layoutInCell="1" allowOverlap="1" wp14:anchorId="78AEC7BE" wp14:editId="577008BA">
                      <wp:simplePos x="0" y="0"/>
                      <wp:positionH relativeFrom="column">
                        <wp:posOffset>-4845050</wp:posOffset>
                      </wp:positionH>
                      <wp:positionV relativeFrom="paragraph">
                        <wp:posOffset>437515</wp:posOffset>
                      </wp:positionV>
                      <wp:extent cx="7530465" cy="1603375"/>
                      <wp:effectExtent l="0" t="8255" r="5080" b="24130"/>
                      <wp:wrapNone/>
                      <wp:docPr id="25" name="Flowchart: Document 25"/>
                      <wp:cNvGraphicFramePr/>
                      <a:graphic xmlns:a="http://schemas.openxmlformats.org/drawingml/2006/main">
                        <a:graphicData uri="http://schemas.microsoft.com/office/word/2010/wordprocessingShape">
                          <wps:wsp>
                            <wps:cNvSpPr/>
                            <wps:spPr>
                              <a:xfrm rot="16200000">
                                <a:off x="0" y="0"/>
                                <a:ext cx="7530465"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9BA59" id="Flowchart: Document 25" o:spid="_x0000_s1026" type="#_x0000_t114" style="position:absolute;margin-left:-381.5pt;margin-top:34.45pt;width:592.95pt;height:126.25pt;rotation:-90;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" fillcolor="#cf616b" strokecolor="#c33b48" strokeweight="1pt"/>
                  </w:pict>
                </mc:Fallback>
              </mc:AlternateContent>
            </w:r>
            <w:r>
              <w:t>18.</w:t>
            </w:r>
          </w:p>
        </w:tc>
        <w:tc>
          <w:tcPr>
            <w:tcW w:w="6847" w:type="dxa"/>
          </w:tcPr>
          <w:p w14:paraId="48148D91" w14:textId="77777777" w:rsidR="00AC07B3" w:rsidRDefault="00AC07B3" w:rsidP="009E3152">
            <w:pPr>
              <w:pStyle w:val="TableParagraph"/>
              <w:spacing w:before="35"/>
            </w:pPr>
            <w:r>
              <w:t>Ability</w:t>
            </w:r>
            <w:r>
              <w:rPr>
                <w:spacing w:val="-1"/>
              </w:rPr>
              <w:t xml:space="preserve"> </w:t>
            </w:r>
            <w:r>
              <w:t>to relate</w:t>
            </w:r>
            <w:r>
              <w:rPr>
                <w:spacing w:val="-2"/>
              </w:rPr>
              <w:t xml:space="preserve"> </w:t>
            </w:r>
            <w:r>
              <w:t>well</w:t>
            </w:r>
            <w:r>
              <w:rPr>
                <w:spacing w:val="-4"/>
              </w:rPr>
              <w:t xml:space="preserve"> </w:t>
            </w:r>
            <w:r>
              <w:t>to</w:t>
            </w:r>
            <w:r>
              <w:rPr>
                <w:spacing w:val="-2"/>
              </w:rPr>
              <w:t xml:space="preserve"> </w:t>
            </w:r>
            <w:r>
              <w:t>children and</w:t>
            </w:r>
            <w:r>
              <w:rPr>
                <w:spacing w:val="-2"/>
              </w:rPr>
              <w:t xml:space="preserve"> </w:t>
            </w:r>
            <w:r>
              <w:t>young</w:t>
            </w:r>
            <w:r>
              <w:rPr>
                <w:spacing w:val="-2"/>
              </w:rPr>
              <w:t xml:space="preserve"> </w:t>
            </w:r>
            <w:r>
              <w:t>people;</w:t>
            </w:r>
          </w:p>
        </w:tc>
        <w:tc>
          <w:tcPr>
            <w:tcW w:w="1540" w:type="dxa"/>
          </w:tcPr>
          <w:p w14:paraId="5787BFBA" w14:textId="77777777" w:rsidR="00AC07B3" w:rsidRDefault="00AC07B3" w:rsidP="009E3152">
            <w:pPr>
              <w:pStyle w:val="TableParagraph"/>
              <w:spacing w:line="268" w:lineRule="exact"/>
              <w:ind w:left="0" w:right="516"/>
              <w:jc w:val="right"/>
            </w:pPr>
            <w:r>
              <w:t>E</w:t>
            </w:r>
          </w:p>
        </w:tc>
        <w:tc>
          <w:tcPr>
            <w:tcW w:w="1368" w:type="dxa"/>
          </w:tcPr>
          <w:p w14:paraId="0DD32A6D" w14:textId="77777777" w:rsidR="00AC07B3" w:rsidRDefault="00AC07B3" w:rsidP="009E3152">
            <w:pPr>
              <w:pStyle w:val="TableParagraph"/>
              <w:ind w:left="6"/>
              <w:jc w:val="center"/>
              <w:rPr>
                <w:rFonts w:ascii="Segoe UI Symbol" w:hAnsi="Segoe UI Symbol"/>
              </w:rPr>
            </w:pPr>
            <w:r>
              <w:rPr>
                <w:rFonts w:ascii="Segoe UI Symbol" w:hAnsi="Segoe UI Symbol"/>
              </w:rPr>
              <w:t>✓</w:t>
            </w:r>
          </w:p>
        </w:tc>
        <w:tc>
          <w:tcPr>
            <w:tcW w:w="1475" w:type="dxa"/>
          </w:tcPr>
          <w:p w14:paraId="790F41A1" w14:textId="77777777" w:rsidR="00AC07B3" w:rsidRDefault="00AC07B3" w:rsidP="009E3152">
            <w:pPr>
              <w:pStyle w:val="TableParagraph"/>
              <w:ind w:left="522"/>
              <w:rPr>
                <w:rFonts w:ascii="Segoe UI Symbol" w:hAnsi="Segoe UI Symbol"/>
              </w:rPr>
            </w:pPr>
            <w:r>
              <w:rPr>
                <w:rFonts w:ascii="Segoe UI Symbol" w:hAnsi="Segoe UI Symbol"/>
              </w:rPr>
              <w:t>✓</w:t>
            </w:r>
          </w:p>
        </w:tc>
      </w:tr>
      <w:tr w:rsidR="00AC07B3" w14:paraId="60E2E8FF" w14:textId="77777777" w:rsidTr="00AC07B3">
        <w:trPr>
          <w:trHeight w:val="330"/>
        </w:trPr>
        <w:tc>
          <w:tcPr>
            <w:tcW w:w="682" w:type="dxa"/>
          </w:tcPr>
          <w:p w14:paraId="48C86791" w14:textId="6665C7C5" w:rsidR="00AC07B3" w:rsidRDefault="00AC07B3" w:rsidP="009E3152">
            <w:pPr>
              <w:pStyle w:val="TableParagraph"/>
              <w:spacing w:before="133"/>
            </w:pPr>
            <w:r>
              <w:t>19.</w:t>
            </w:r>
          </w:p>
        </w:tc>
        <w:tc>
          <w:tcPr>
            <w:tcW w:w="6847" w:type="dxa"/>
          </w:tcPr>
          <w:p w14:paraId="4B3A116C" w14:textId="3188FC96" w:rsidR="00AC07B3" w:rsidRDefault="008A5C15" w:rsidP="009E3152">
            <w:pPr>
              <w:pStyle w:val="TableParagraph"/>
              <w:spacing w:line="268" w:lineRule="exact"/>
            </w:pPr>
            <w:r>
              <w:t>Well-developed</w:t>
            </w:r>
            <w:r w:rsidR="00AC07B3">
              <w:rPr>
                <w:spacing w:val="-1"/>
              </w:rPr>
              <w:t xml:space="preserve"> </w:t>
            </w:r>
            <w:r w:rsidR="00AC07B3">
              <w:t>analytical,</w:t>
            </w:r>
            <w:r w:rsidR="00AC07B3">
              <w:rPr>
                <w:spacing w:val="-1"/>
              </w:rPr>
              <w:t xml:space="preserve"> </w:t>
            </w:r>
            <w:r w:rsidR="00AC07B3">
              <w:t>planning</w:t>
            </w:r>
            <w:r w:rsidR="00AC07B3">
              <w:rPr>
                <w:spacing w:val="-2"/>
              </w:rPr>
              <w:t xml:space="preserve"> </w:t>
            </w:r>
            <w:r w:rsidR="00AC07B3">
              <w:t>and</w:t>
            </w:r>
            <w:r w:rsidR="00AC07B3">
              <w:rPr>
                <w:spacing w:val="-2"/>
              </w:rPr>
              <w:t xml:space="preserve"> </w:t>
            </w:r>
            <w:r w:rsidR="00AC07B3">
              <w:t>organisational</w:t>
            </w:r>
          </w:p>
          <w:p w14:paraId="0DBB3DB8" w14:textId="77777777" w:rsidR="00AC07B3" w:rsidRDefault="00AC07B3" w:rsidP="009E3152">
            <w:pPr>
              <w:pStyle w:val="TableParagraph"/>
              <w:spacing w:line="249" w:lineRule="exact"/>
            </w:pPr>
            <w:r>
              <w:t>skills;</w:t>
            </w:r>
          </w:p>
        </w:tc>
        <w:tc>
          <w:tcPr>
            <w:tcW w:w="1540" w:type="dxa"/>
          </w:tcPr>
          <w:p w14:paraId="633B7B62" w14:textId="77777777" w:rsidR="00AC07B3" w:rsidRDefault="00AC07B3" w:rsidP="009E3152">
            <w:pPr>
              <w:pStyle w:val="TableParagraph"/>
              <w:spacing w:line="268" w:lineRule="exact"/>
              <w:ind w:left="0" w:right="516"/>
              <w:jc w:val="right"/>
            </w:pPr>
            <w:r>
              <w:t>E</w:t>
            </w:r>
          </w:p>
        </w:tc>
        <w:tc>
          <w:tcPr>
            <w:tcW w:w="1368" w:type="dxa"/>
          </w:tcPr>
          <w:p w14:paraId="7BF939A3" w14:textId="77777777" w:rsidR="00AC07B3" w:rsidRDefault="00AC07B3" w:rsidP="009E3152">
            <w:pPr>
              <w:pStyle w:val="TableParagraph"/>
              <w:ind w:left="6"/>
              <w:jc w:val="center"/>
              <w:rPr>
                <w:rFonts w:ascii="Segoe UI Symbol" w:hAnsi="Segoe UI Symbol"/>
              </w:rPr>
            </w:pPr>
            <w:r>
              <w:rPr>
                <w:rFonts w:ascii="Segoe UI Symbol" w:hAnsi="Segoe UI Symbol"/>
              </w:rPr>
              <w:t>✓</w:t>
            </w:r>
          </w:p>
        </w:tc>
        <w:tc>
          <w:tcPr>
            <w:tcW w:w="1475" w:type="dxa"/>
          </w:tcPr>
          <w:p w14:paraId="232516A8" w14:textId="77777777" w:rsidR="00AC07B3" w:rsidRDefault="00AC07B3" w:rsidP="009E3152">
            <w:pPr>
              <w:pStyle w:val="TableParagraph"/>
              <w:ind w:left="522"/>
              <w:rPr>
                <w:rFonts w:ascii="Segoe UI Symbol" w:hAnsi="Segoe UI Symbol"/>
              </w:rPr>
            </w:pPr>
            <w:r>
              <w:rPr>
                <w:rFonts w:ascii="Segoe UI Symbol" w:hAnsi="Segoe UI Symbol"/>
              </w:rPr>
              <w:t>✓</w:t>
            </w:r>
          </w:p>
        </w:tc>
      </w:tr>
      <w:tr w:rsidR="00AC07B3" w14:paraId="7CE21299" w14:textId="77777777" w:rsidTr="00AC07B3">
        <w:trPr>
          <w:trHeight w:val="494"/>
        </w:trPr>
        <w:tc>
          <w:tcPr>
            <w:tcW w:w="682" w:type="dxa"/>
          </w:tcPr>
          <w:p w14:paraId="7C1160CA" w14:textId="24F07622" w:rsidR="00AC07B3" w:rsidRDefault="00AC07B3" w:rsidP="009E3152">
            <w:pPr>
              <w:pStyle w:val="TableParagraph"/>
              <w:spacing w:before="11"/>
              <w:ind w:left="0"/>
              <w:rPr>
                <w:b/>
                <w:sz w:val="21"/>
              </w:rPr>
            </w:pPr>
          </w:p>
          <w:p w14:paraId="41BB23A3" w14:textId="77777777" w:rsidR="00AC07B3" w:rsidRDefault="00AC07B3" w:rsidP="009E3152">
            <w:pPr>
              <w:pStyle w:val="TableParagraph"/>
              <w:spacing w:before="1"/>
            </w:pPr>
            <w:r>
              <w:t>20.</w:t>
            </w:r>
          </w:p>
        </w:tc>
        <w:tc>
          <w:tcPr>
            <w:tcW w:w="6847" w:type="dxa"/>
          </w:tcPr>
          <w:p w14:paraId="4353009A" w14:textId="77777777" w:rsidR="00AC07B3" w:rsidRDefault="00AC07B3" w:rsidP="009E3152">
            <w:pPr>
              <w:pStyle w:val="TableParagraph"/>
              <w:ind w:right="193"/>
            </w:pPr>
            <w:r>
              <w:t>Able to communicate effectively with young people and</w:t>
            </w:r>
            <w:r>
              <w:rPr>
                <w:spacing w:val="1"/>
              </w:rPr>
              <w:t xml:space="preserve"> </w:t>
            </w:r>
            <w:r>
              <w:t>adults</w:t>
            </w:r>
            <w:r>
              <w:rPr>
                <w:spacing w:val="-2"/>
              </w:rPr>
              <w:t xml:space="preserve"> </w:t>
            </w:r>
            <w:r>
              <w:t>(parents,</w:t>
            </w:r>
            <w:r>
              <w:rPr>
                <w:spacing w:val="-3"/>
              </w:rPr>
              <w:t xml:space="preserve"> </w:t>
            </w:r>
            <w:r>
              <w:t>other</w:t>
            </w:r>
            <w:r>
              <w:rPr>
                <w:spacing w:val="-2"/>
              </w:rPr>
              <w:t xml:space="preserve"> </w:t>
            </w:r>
            <w:r>
              <w:t>staff).</w:t>
            </w:r>
            <w:r>
              <w:rPr>
                <w:spacing w:val="48"/>
              </w:rPr>
              <w:t xml:space="preserve"> </w:t>
            </w:r>
            <w:r>
              <w:t>Able</w:t>
            </w:r>
            <w:r>
              <w:rPr>
                <w:spacing w:val="-2"/>
              </w:rPr>
              <w:t xml:space="preserve"> </w:t>
            </w:r>
            <w:r>
              <w:t>to negotiate</w:t>
            </w:r>
            <w:r>
              <w:rPr>
                <w:spacing w:val="-2"/>
              </w:rPr>
              <w:t xml:space="preserve"> </w:t>
            </w:r>
            <w:r>
              <w:t>and</w:t>
            </w:r>
            <w:r>
              <w:rPr>
                <w:spacing w:val="-2"/>
              </w:rPr>
              <w:t xml:space="preserve"> </w:t>
            </w:r>
            <w:r>
              <w:t>network</w:t>
            </w:r>
          </w:p>
          <w:p w14:paraId="624AEC5C" w14:textId="77777777" w:rsidR="00AC07B3" w:rsidRDefault="00AC07B3" w:rsidP="009E3152">
            <w:pPr>
              <w:pStyle w:val="TableParagraph"/>
              <w:spacing w:line="249" w:lineRule="exact"/>
            </w:pPr>
            <w:r>
              <w:t>through</w:t>
            </w:r>
            <w:r>
              <w:rPr>
                <w:spacing w:val="-3"/>
              </w:rPr>
              <w:t xml:space="preserve"> </w:t>
            </w:r>
            <w:r>
              <w:t>highly</w:t>
            </w:r>
            <w:r>
              <w:rPr>
                <w:spacing w:val="-1"/>
              </w:rPr>
              <w:t xml:space="preserve"> </w:t>
            </w:r>
            <w:r>
              <w:t>developed</w:t>
            </w:r>
            <w:r>
              <w:rPr>
                <w:spacing w:val="-2"/>
              </w:rPr>
              <w:t xml:space="preserve"> </w:t>
            </w:r>
            <w:r>
              <w:t>inter-personal</w:t>
            </w:r>
            <w:r>
              <w:rPr>
                <w:spacing w:val="-2"/>
              </w:rPr>
              <w:t xml:space="preserve"> </w:t>
            </w:r>
            <w:r>
              <w:t>written,</w:t>
            </w:r>
            <w:r>
              <w:rPr>
                <w:spacing w:val="-4"/>
              </w:rPr>
              <w:t xml:space="preserve"> </w:t>
            </w:r>
            <w:r>
              <w:t>verbal</w:t>
            </w:r>
            <w:r>
              <w:rPr>
                <w:spacing w:val="-2"/>
              </w:rPr>
              <w:t xml:space="preserve"> </w:t>
            </w:r>
            <w:r>
              <w:t>and presentation skills to a range of audiences, including School Performance Review Board</w:t>
            </w:r>
          </w:p>
        </w:tc>
        <w:tc>
          <w:tcPr>
            <w:tcW w:w="1540" w:type="dxa"/>
          </w:tcPr>
          <w:p w14:paraId="6F5A6C25" w14:textId="77777777" w:rsidR="00AC07B3" w:rsidRDefault="00AC07B3" w:rsidP="009E3152">
            <w:pPr>
              <w:pStyle w:val="TableParagraph"/>
              <w:spacing w:line="268" w:lineRule="exact"/>
              <w:ind w:left="0" w:right="516"/>
              <w:jc w:val="right"/>
            </w:pPr>
            <w:r>
              <w:t>E</w:t>
            </w:r>
          </w:p>
        </w:tc>
        <w:tc>
          <w:tcPr>
            <w:tcW w:w="1368" w:type="dxa"/>
          </w:tcPr>
          <w:p w14:paraId="7AF3C8C4" w14:textId="77777777" w:rsidR="00AC07B3" w:rsidRDefault="00AC07B3" w:rsidP="009E3152">
            <w:pPr>
              <w:pStyle w:val="TableParagraph"/>
              <w:ind w:left="6"/>
              <w:jc w:val="center"/>
              <w:rPr>
                <w:rFonts w:ascii="Segoe UI Symbol" w:hAnsi="Segoe UI Symbol"/>
              </w:rPr>
            </w:pPr>
            <w:r>
              <w:rPr>
                <w:rFonts w:ascii="Segoe UI Symbol" w:hAnsi="Segoe UI Symbol"/>
              </w:rPr>
              <w:t>✓</w:t>
            </w:r>
          </w:p>
        </w:tc>
        <w:tc>
          <w:tcPr>
            <w:tcW w:w="1475" w:type="dxa"/>
          </w:tcPr>
          <w:p w14:paraId="7569F4D2" w14:textId="77777777" w:rsidR="00AC07B3" w:rsidRDefault="00AC07B3" w:rsidP="009E3152">
            <w:pPr>
              <w:pStyle w:val="TableParagraph"/>
              <w:ind w:left="522"/>
              <w:rPr>
                <w:rFonts w:ascii="Segoe UI Symbol" w:hAnsi="Segoe UI Symbol"/>
              </w:rPr>
            </w:pPr>
            <w:r>
              <w:rPr>
                <w:rFonts w:ascii="Segoe UI Symbol" w:hAnsi="Segoe UI Symbol"/>
              </w:rPr>
              <w:t>✓</w:t>
            </w:r>
          </w:p>
        </w:tc>
      </w:tr>
      <w:tr w:rsidR="00AC07B3" w14:paraId="22D83671" w14:textId="77777777" w:rsidTr="00AC07B3">
        <w:trPr>
          <w:trHeight w:val="494"/>
        </w:trPr>
        <w:tc>
          <w:tcPr>
            <w:tcW w:w="682" w:type="dxa"/>
          </w:tcPr>
          <w:p w14:paraId="07F07098" w14:textId="6A6CA561" w:rsidR="00AC07B3" w:rsidRDefault="00AC07B3" w:rsidP="00AC07B3">
            <w:pPr>
              <w:pStyle w:val="TableParagraph"/>
              <w:spacing w:before="11"/>
              <w:ind w:left="0"/>
              <w:rPr>
                <w:b/>
                <w:sz w:val="21"/>
              </w:rPr>
            </w:pPr>
            <w:r w:rsidRPr="00CA6AB2">
              <w:t>21.</w:t>
            </w:r>
          </w:p>
        </w:tc>
        <w:tc>
          <w:tcPr>
            <w:tcW w:w="6847" w:type="dxa"/>
          </w:tcPr>
          <w:p w14:paraId="2E1C382F" w14:textId="65115C3E" w:rsidR="00AC07B3" w:rsidRDefault="00AC07B3" w:rsidP="00AC07B3">
            <w:pPr>
              <w:pStyle w:val="TableParagraph"/>
              <w:ind w:left="0" w:right="193"/>
            </w:pPr>
            <w:r w:rsidRPr="00CA6AB2">
              <w:t>Deal with students personal and other crises;</w:t>
            </w:r>
          </w:p>
        </w:tc>
        <w:tc>
          <w:tcPr>
            <w:tcW w:w="1540" w:type="dxa"/>
          </w:tcPr>
          <w:p w14:paraId="0BA42910" w14:textId="660CA6D7" w:rsidR="00AC07B3" w:rsidRDefault="00AC07B3" w:rsidP="00AC07B3">
            <w:pPr>
              <w:pStyle w:val="TableParagraph"/>
              <w:spacing w:line="268" w:lineRule="exact"/>
              <w:ind w:left="0" w:right="516"/>
              <w:jc w:val="right"/>
            </w:pPr>
            <w:r w:rsidRPr="00CA6AB2">
              <w:rPr>
                <w:b/>
                <w:bCs/>
              </w:rPr>
              <w:t>E</w:t>
            </w:r>
          </w:p>
        </w:tc>
        <w:tc>
          <w:tcPr>
            <w:tcW w:w="1368" w:type="dxa"/>
          </w:tcPr>
          <w:p w14:paraId="33C7F0F4" w14:textId="0E696AAA" w:rsidR="00AC07B3" w:rsidRDefault="00AC07B3" w:rsidP="00AC07B3">
            <w:pPr>
              <w:pStyle w:val="TableParagraph"/>
              <w:ind w:left="6"/>
              <w:jc w:val="center"/>
              <w:rPr>
                <w:rFonts w:ascii="Segoe UI Symbol" w:hAnsi="Segoe UI Symbol"/>
              </w:rPr>
            </w:pPr>
            <w:r>
              <w:rPr>
                <w:rFonts w:ascii="Segoe UI Symbol" w:hAnsi="Segoe UI Symbol"/>
              </w:rPr>
              <w:t>✓</w:t>
            </w:r>
          </w:p>
        </w:tc>
        <w:tc>
          <w:tcPr>
            <w:tcW w:w="1475" w:type="dxa"/>
          </w:tcPr>
          <w:p w14:paraId="18738594" w14:textId="7D2DA617" w:rsidR="00AC07B3" w:rsidRDefault="00AC07B3" w:rsidP="00AC07B3">
            <w:pPr>
              <w:pStyle w:val="TableParagraph"/>
              <w:ind w:left="522"/>
              <w:rPr>
                <w:rFonts w:ascii="Segoe UI Symbol" w:hAnsi="Segoe UI Symbol"/>
              </w:rPr>
            </w:pPr>
            <w:r>
              <w:rPr>
                <w:rFonts w:ascii="Segoe UI Symbol" w:hAnsi="Segoe UI Symbol"/>
              </w:rPr>
              <w:t>✓</w:t>
            </w:r>
          </w:p>
        </w:tc>
      </w:tr>
      <w:tr w:rsidR="00AC07B3" w14:paraId="37EEB3FC" w14:textId="77777777" w:rsidTr="00AC07B3">
        <w:trPr>
          <w:trHeight w:val="494"/>
        </w:trPr>
        <w:tc>
          <w:tcPr>
            <w:tcW w:w="682" w:type="dxa"/>
          </w:tcPr>
          <w:p w14:paraId="3A8346F0" w14:textId="78370F11" w:rsidR="00AC07B3" w:rsidRDefault="00AC07B3" w:rsidP="00AC07B3">
            <w:pPr>
              <w:pStyle w:val="TableParagraph"/>
              <w:spacing w:before="11"/>
              <w:ind w:left="0"/>
              <w:rPr>
                <w:b/>
                <w:sz w:val="21"/>
              </w:rPr>
            </w:pPr>
            <w:r w:rsidRPr="00CA6AB2">
              <w:t>22.</w:t>
            </w:r>
          </w:p>
        </w:tc>
        <w:tc>
          <w:tcPr>
            <w:tcW w:w="6847" w:type="dxa"/>
          </w:tcPr>
          <w:p w14:paraId="59452A32" w14:textId="3547F853" w:rsidR="00AC07B3" w:rsidRDefault="00AC07B3" w:rsidP="00AC07B3">
            <w:pPr>
              <w:pStyle w:val="TableParagraph"/>
              <w:ind w:left="0" w:right="193"/>
            </w:pPr>
            <w:r>
              <w:t>Prioritise, plan and direct the workload of self and others, balancing long and short-term priorities;</w:t>
            </w:r>
          </w:p>
        </w:tc>
        <w:tc>
          <w:tcPr>
            <w:tcW w:w="1540" w:type="dxa"/>
          </w:tcPr>
          <w:p w14:paraId="4D70A52B" w14:textId="250E4F09" w:rsidR="00AC07B3" w:rsidRDefault="00AC07B3" w:rsidP="00AC07B3">
            <w:pPr>
              <w:pStyle w:val="TableParagraph"/>
              <w:spacing w:line="268" w:lineRule="exact"/>
              <w:ind w:left="0" w:right="516"/>
              <w:jc w:val="right"/>
            </w:pPr>
            <w:r w:rsidRPr="00CA6AB2">
              <w:rPr>
                <w:b/>
                <w:bCs/>
              </w:rPr>
              <w:t>E</w:t>
            </w:r>
          </w:p>
        </w:tc>
        <w:tc>
          <w:tcPr>
            <w:tcW w:w="1368" w:type="dxa"/>
          </w:tcPr>
          <w:p w14:paraId="757D36C3" w14:textId="192C10A2" w:rsidR="00AC07B3" w:rsidRDefault="00AC07B3" w:rsidP="00AC07B3">
            <w:pPr>
              <w:pStyle w:val="TableParagraph"/>
              <w:ind w:left="6"/>
              <w:jc w:val="center"/>
              <w:rPr>
                <w:rFonts w:ascii="Segoe UI Symbol" w:hAnsi="Segoe UI Symbol"/>
              </w:rPr>
            </w:pPr>
            <w:r>
              <w:rPr>
                <w:rFonts w:ascii="Segoe UI Symbol" w:hAnsi="Segoe UI Symbol"/>
              </w:rPr>
              <w:t>✓</w:t>
            </w:r>
          </w:p>
        </w:tc>
        <w:tc>
          <w:tcPr>
            <w:tcW w:w="1475" w:type="dxa"/>
          </w:tcPr>
          <w:p w14:paraId="5FAAD65E" w14:textId="31C0248B" w:rsidR="00AC07B3" w:rsidRDefault="00AC07B3" w:rsidP="00AC07B3">
            <w:pPr>
              <w:pStyle w:val="TableParagraph"/>
              <w:ind w:left="522"/>
              <w:rPr>
                <w:rFonts w:ascii="Segoe UI Symbol" w:hAnsi="Segoe UI Symbol"/>
              </w:rPr>
            </w:pPr>
            <w:r>
              <w:rPr>
                <w:rFonts w:ascii="Segoe UI Symbol" w:hAnsi="Segoe UI Symbol"/>
              </w:rPr>
              <w:t>✓</w:t>
            </w:r>
          </w:p>
        </w:tc>
      </w:tr>
      <w:tr w:rsidR="00AC07B3" w14:paraId="2E2B594D" w14:textId="77777777" w:rsidTr="00AC07B3">
        <w:trPr>
          <w:trHeight w:val="494"/>
        </w:trPr>
        <w:tc>
          <w:tcPr>
            <w:tcW w:w="682" w:type="dxa"/>
          </w:tcPr>
          <w:p w14:paraId="066CA250" w14:textId="35F25243" w:rsidR="00AC07B3" w:rsidRDefault="00AC07B3" w:rsidP="00AC07B3">
            <w:pPr>
              <w:pStyle w:val="TableParagraph"/>
              <w:spacing w:before="11"/>
              <w:ind w:left="0"/>
              <w:rPr>
                <w:b/>
                <w:sz w:val="21"/>
              </w:rPr>
            </w:pPr>
            <w:r w:rsidRPr="00CA6AB2">
              <w:t>23.</w:t>
            </w:r>
          </w:p>
        </w:tc>
        <w:tc>
          <w:tcPr>
            <w:tcW w:w="6847" w:type="dxa"/>
          </w:tcPr>
          <w:p w14:paraId="109B9003" w14:textId="2C4AA8B6" w:rsidR="00AC07B3" w:rsidRDefault="00AC07B3" w:rsidP="00AC07B3">
            <w:pPr>
              <w:pStyle w:val="TableParagraph"/>
              <w:ind w:left="0" w:right="193"/>
            </w:pPr>
            <w:r>
              <w:t>Able to use initiative and develop creative and imaginative solutions to solve problems;</w:t>
            </w:r>
          </w:p>
        </w:tc>
        <w:tc>
          <w:tcPr>
            <w:tcW w:w="1540" w:type="dxa"/>
          </w:tcPr>
          <w:p w14:paraId="3AF0785D" w14:textId="473715D3" w:rsidR="00AC07B3" w:rsidRDefault="00AC07B3" w:rsidP="00AC07B3">
            <w:pPr>
              <w:pStyle w:val="TableParagraph"/>
              <w:spacing w:line="268" w:lineRule="exact"/>
              <w:ind w:left="0" w:right="516"/>
              <w:jc w:val="right"/>
            </w:pPr>
            <w:r w:rsidRPr="00CA6AB2">
              <w:rPr>
                <w:b/>
                <w:bCs/>
              </w:rPr>
              <w:t>E</w:t>
            </w:r>
          </w:p>
        </w:tc>
        <w:tc>
          <w:tcPr>
            <w:tcW w:w="1368" w:type="dxa"/>
          </w:tcPr>
          <w:p w14:paraId="3646673F" w14:textId="274D12F9" w:rsidR="00AC07B3" w:rsidRDefault="00AC07B3" w:rsidP="00AC07B3">
            <w:pPr>
              <w:pStyle w:val="TableParagraph"/>
              <w:ind w:left="6"/>
              <w:jc w:val="center"/>
              <w:rPr>
                <w:rFonts w:ascii="Segoe UI Symbol" w:hAnsi="Segoe UI Symbol"/>
              </w:rPr>
            </w:pPr>
            <w:r>
              <w:rPr>
                <w:rFonts w:ascii="Segoe UI Symbol" w:hAnsi="Segoe UI Symbol"/>
              </w:rPr>
              <w:t>✓</w:t>
            </w:r>
          </w:p>
        </w:tc>
        <w:tc>
          <w:tcPr>
            <w:tcW w:w="1475" w:type="dxa"/>
          </w:tcPr>
          <w:p w14:paraId="45F39F19" w14:textId="52DDB3B2" w:rsidR="00AC07B3" w:rsidRDefault="00AC07B3" w:rsidP="00AC07B3">
            <w:pPr>
              <w:pStyle w:val="TableParagraph"/>
              <w:ind w:left="522"/>
              <w:rPr>
                <w:rFonts w:ascii="Segoe UI Symbol" w:hAnsi="Segoe UI Symbol"/>
              </w:rPr>
            </w:pPr>
            <w:r>
              <w:rPr>
                <w:rFonts w:ascii="Segoe UI Symbol" w:hAnsi="Segoe UI Symbol"/>
              </w:rPr>
              <w:t>✓</w:t>
            </w:r>
          </w:p>
        </w:tc>
      </w:tr>
      <w:tr w:rsidR="00AC07B3" w14:paraId="3CA71CA2" w14:textId="77777777" w:rsidTr="00AC07B3">
        <w:trPr>
          <w:trHeight w:val="494"/>
        </w:trPr>
        <w:tc>
          <w:tcPr>
            <w:tcW w:w="682" w:type="dxa"/>
          </w:tcPr>
          <w:p w14:paraId="66847CF6" w14:textId="1E439A51" w:rsidR="00AC07B3" w:rsidRDefault="00AC07B3" w:rsidP="00AC07B3">
            <w:pPr>
              <w:pStyle w:val="TableParagraph"/>
              <w:spacing w:before="11"/>
              <w:ind w:left="0"/>
              <w:rPr>
                <w:b/>
                <w:sz w:val="21"/>
              </w:rPr>
            </w:pPr>
            <w:r w:rsidRPr="00CA6AB2">
              <w:t>24.</w:t>
            </w:r>
          </w:p>
        </w:tc>
        <w:tc>
          <w:tcPr>
            <w:tcW w:w="6847" w:type="dxa"/>
          </w:tcPr>
          <w:p w14:paraId="03BAC768" w14:textId="2283E96C" w:rsidR="00AC07B3" w:rsidRDefault="00AC07B3" w:rsidP="00AC07B3">
            <w:pPr>
              <w:pStyle w:val="TableParagraph"/>
              <w:ind w:left="0" w:right="193"/>
            </w:pPr>
            <w:r>
              <w:t>Strategies for ensuring equal opportunities for students, staff and other stakeholders;</w:t>
            </w:r>
          </w:p>
        </w:tc>
        <w:tc>
          <w:tcPr>
            <w:tcW w:w="1540" w:type="dxa"/>
          </w:tcPr>
          <w:p w14:paraId="2F8092AF" w14:textId="399E9F77" w:rsidR="00AC07B3" w:rsidRDefault="00AC07B3" w:rsidP="00AC07B3">
            <w:pPr>
              <w:pStyle w:val="TableParagraph"/>
              <w:spacing w:line="268" w:lineRule="exact"/>
              <w:ind w:left="0" w:right="516"/>
              <w:jc w:val="right"/>
            </w:pPr>
            <w:r w:rsidRPr="00CA6AB2">
              <w:rPr>
                <w:b/>
                <w:bCs/>
              </w:rPr>
              <w:t>E</w:t>
            </w:r>
          </w:p>
        </w:tc>
        <w:tc>
          <w:tcPr>
            <w:tcW w:w="1368" w:type="dxa"/>
          </w:tcPr>
          <w:p w14:paraId="72881C5D" w14:textId="155859CC" w:rsidR="00AC07B3" w:rsidRDefault="00AC07B3" w:rsidP="00AC07B3">
            <w:pPr>
              <w:pStyle w:val="TableParagraph"/>
              <w:ind w:left="6"/>
              <w:jc w:val="center"/>
              <w:rPr>
                <w:rFonts w:ascii="Segoe UI Symbol" w:hAnsi="Segoe UI Symbol"/>
              </w:rPr>
            </w:pPr>
            <w:r>
              <w:rPr>
                <w:rFonts w:ascii="Segoe UI Symbol" w:hAnsi="Segoe UI Symbol"/>
              </w:rPr>
              <w:t>✓</w:t>
            </w:r>
          </w:p>
        </w:tc>
        <w:tc>
          <w:tcPr>
            <w:tcW w:w="1475" w:type="dxa"/>
          </w:tcPr>
          <w:p w14:paraId="6AB4FEFD" w14:textId="7979981C" w:rsidR="00AC07B3" w:rsidRDefault="00AC07B3" w:rsidP="00AC07B3">
            <w:pPr>
              <w:pStyle w:val="TableParagraph"/>
              <w:ind w:left="522"/>
              <w:rPr>
                <w:rFonts w:ascii="Segoe UI Symbol" w:hAnsi="Segoe UI Symbol"/>
              </w:rPr>
            </w:pPr>
            <w:r>
              <w:rPr>
                <w:rFonts w:ascii="Segoe UI Symbol" w:hAnsi="Segoe UI Symbol"/>
              </w:rPr>
              <w:t>✓</w:t>
            </w:r>
          </w:p>
        </w:tc>
      </w:tr>
      <w:tr w:rsidR="00AC07B3" w14:paraId="4B1AB0C2" w14:textId="77777777" w:rsidTr="00AC07B3">
        <w:trPr>
          <w:trHeight w:val="494"/>
        </w:trPr>
        <w:tc>
          <w:tcPr>
            <w:tcW w:w="682" w:type="dxa"/>
          </w:tcPr>
          <w:p w14:paraId="0C887333" w14:textId="0E1B865C" w:rsidR="00AC07B3" w:rsidRDefault="00AC07B3" w:rsidP="00AC07B3">
            <w:pPr>
              <w:pStyle w:val="TableParagraph"/>
              <w:spacing w:before="11"/>
              <w:ind w:left="0"/>
              <w:rPr>
                <w:b/>
                <w:sz w:val="21"/>
              </w:rPr>
            </w:pPr>
            <w:r w:rsidRPr="00CA6AB2">
              <w:t>25.</w:t>
            </w:r>
          </w:p>
        </w:tc>
        <w:tc>
          <w:tcPr>
            <w:tcW w:w="6847" w:type="dxa"/>
          </w:tcPr>
          <w:p w14:paraId="69B82A04" w14:textId="0A460455" w:rsidR="00AC07B3" w:rsidRDefault="00AC07B3" w:rsidP="00AC07B3">
            <w:pPr>
              <w:pStyle w:val="TableParagraph"/>
              <w:ind w:left="0" w:right="193"/>
            </w:pPr>
            <w:r>
              <w:t>Set high standards and provide a role model for students and staff;</w:t>
            </w:r>
          </w:p>
        </w:tc>
        <w:tc>
          <w:tcPr>
            <w:tcW w:w="1540" w:type="dxa"/>
          </w:tcPr>
          <w:p w14:paraId="5930C806" w14:textId="3B20F9B6" w:rsidR="00AC07B3" w:rsidRDefault="00AC07B3" w:rsidP="00AC07B3">
            <w:pPr>
              <w:pStyle w:val="TableParagraph"/>
              <w:spacing w:line="268" w:lineRule="exact"/>
              <w:ind w:left="0" w:right="516"/>
              <w:jc w:val="right"/>
            </w:pPr>
            <w:r w:rsidRPr="00CA6AB2">
              <w:rPr>
                <w:b/>
                <w:bCs/>
              </w:rPr>
              <w:t>E</w:t>
            </w:r>
          </w:p>
        </w:tc>
        <w:tc>
          <w:tcPr>
            <w:tcW w:w="1368" w:type="dxa"/>
          </w:tcPr>
          <w:p w14:paraId="3F766F96" w14:textId="7B1883DF" w:rsidR="00AC07B3" w:rsidRDefault="00AC07B3" w:rsidP="00AC07B3">
            <w:pPr>
              <w:pStyle w:val="TableParagraph"/>
              <w:ind w:left="6"/>
              <w:jc w:val="center"/>
              <w:rPr>
                <w:rFonts w:ascii="Segoe UI Symbol" w:hAnsi="Segoe UI Symbol"/>
              </w:rPr>
            </w:pPr>
            <w:r>
              <w:rPr>
                <w:rFonts w:ascii="Segoe UI Symbol" w:hAnsi="Segoe UI Symbol"/>
              </w:rPr>
              <w:t>✓</w:t>
            </w:r>
          </w:p>
        </w:tc>
        <w:tc>
          <w:tcPr>
            <w:tcW w:w="1475" w:type="dxa"/>
          </w:tcPr>
          <w:p w14:paraId="3DA3AC6D" w14:textId="7687EA29" w:rsidR="00AC07B3" w:rsidRDefault="00AC07B3" w:rsidP="00AC07B3">
            <w:pPr>
              <w:pStyle w:val="TableParagraph"/>
              <w:ind w:left="522"/>
              <w:rPr>
                <w:rFonts w:ascii="Segoe UI Symbol" w:hAnsi="Segoe UI Symbol"/>
              </w:rPr>
            </w:pPr>
            <w:r>
              <w:rPr>
                <w:rFonts w:ascii="Segoe UI Symbol" w:hAnsi="Segoe UI Symbol"/>
              </w:rPr>
              <w:t>✓</w:t>
            </w:r>
          </w:p>
        </w:tc>
      </w:tr>
      <w:tr w:rsidR="00AC07B3" w14:paraId="3FAB3811" w14:textId="77777777" w:rsidTr="00AC07B3">
        <w:trPr>
          <w:trHeight w:val="494"/>
        </w:trPr>
        <w:tc>
          <w:tcPr>
            <w:tcW w:w="682" w:type="dxa"/>
          </w:tcPr>
          <w:p w14:paraId="20AA1127" w14:textId="2ABAEF2D" w:rsidR="00AC07B3" w:rsidRDefault="00AC07B3" w:rsidP="00AC07B3">
            <w:pPr>
              <w:pStyle w:val="TableParagraph"/>
              <w:spacing w:before="11"/>
              <w:ind w:left="0"/>
              <w:rPr>
                <w:b/>
                <w:sz w:val="21"/>
              </w:rPr>
            </w:pPr>
            <w:r w:rsidRPr="00CA6AB2">
              <w:t>26.</w:t>
            </w:r>
          </w:p>
        </w:tc>
        <w:tc>
          <w:tcPr>
            <w:tcW w:w="6847" w:type="dxa"/>
          </w:tcPr>
          <w:p w14:paraId="3760C322" w14:textId="4404DDF9" w:rsidR="00AC07B3" w:rsidRDefault="00AC07B3" w:rsidP="00AC07B3">
            <w:pPr>
              <w:pStyle w:val="TableParagraph"/>
              <w:ind w:left="0" w:right="193"/>
            </w:pPr>
            <w:r>
              <w:t>Able to seek support, when required;</w:t>
            </w:r>
          </w:p>
        </w:tc>
        <w:tc>
          <w:tcPr>
            <w:tcW w:w="1540" w:type="dxa"/>
          </w:tcPr>
          <w:p w14:paraId="162AD183" w14:textId="09C4613E" w:rsidR="00AC07B3" w:rsidRDefault="00AC07B3" w:rsidP="00AC07B3">
            <w:pPr>
              <w:pStyle w:val="TableParagraph"/>
              <w:spacing w:line="268" w:lineRule="exact"/>
              <w:ind w:left="0" w:right="516"/>
              <w:jc w:val="right"/>
            </w:pPr>
            <w:r w:rsidRPr="00CA6AB2">
              <w:rPr>
                <w:b/>
                <w:bCs/>
              </w:rPr>
              <w:t>E</w:t>
            </w:r>
          </w:p>
        </w:tc>
        <w:tc>
          <w:tcPr>
            <w:tcW w:w="1368" w:type="dxa"/>
          </w:tcPr>
          <w:p w14:paraId="03B4401F" w14:textId="4DD33B73" w:rsidR="00AC07B3" w:rsidRDefault="00AC07B3" w:rsidP="00AC07B3">
            <w:pPr>
              <w:pStyle w:val="TableParagraph"/>
              <w:ind w:left="6"/>
              <w:jc w:val="center"/>
              <w:rPr>
                <w:rFonts w:ascii="Segoe UI Symbol" w:hAnsi="Segoe UI Symbol"/>
              </w:rPr>
            </w:pPr>
            <w:r>
              <w:rPr>
                <w:rFonts w:ascii="Segoe UI Symbol" w:hAnsi="Segoe UI Symbol"/>
              </w:rPr>
              <w:t>✓</w:t>
            </w:r>
          </w:p>
        </w:tc>
        <w:tc>
          <w:tcPr>
            <w:tcW w:w="1475" w:type="dxa"/>
          </w:tcPr>
          <w:p w14:paraId="350C9B36" w14:textId="3B9C7FE5" w:rsidR="00AC07B3" w:rsidRDefault="00AC07B3" w:rsidP="00AC07B3">
            <w:pPr>
              <w:pStyle w:val="TableParagraph"/>
              <w:ind w:left="522"/>
              <w:rPr>
                <w:rFonts w:ascii="Segoe UI Symbol" w:hAnsi="Segoe UI Symbol"/>
              </w:rPr>
            </w:pPr>
            <w:r>
              <w:rPr>
                <w:rFonts w:ascii="Segoe UI Symbol" w:hAnsi="Segoe UI Symbol"/>
              </w:rPr>
              <w:t>✓</w:t>
            </w:r>
          </w:p>
        </w:tc>
      </w:tr>
      <w:tr w:rsidR="00AC07B3" w14:paraId="0366EFCE" w14:textId="77777777" w:rsidTr="00AC07B3">
        <w:trPr>
          <w:trHeight w:val="494"/>
        </w:trPr>
        <w:tc>
          <w:tcPr>
            <w:tcW w:w="682" w:type="dxa"/>
          </w:tcPr>
          <w:p w14:paraId="67A0525F" w14:textId="04B17DCF" w:rsidR="00AC07B3" w:rsidRDefault="00A2715E" w:rsidP="00AC07B3">
            <w:pPr>
              <w:pStyle w:val="TableParagraph"/>
              <w:spacing w:before="11"/>
              <w:ind w:left="0"/>
              <w:rPr>
                <w:b/>
                <w:sz w:val="21"/>
              </w:rPr>
            </w:pPr>
            <w:r w:rsidRPr="00AB7720">
              <w:rPr>
                <w:noProof/>
                <w:color w:val="1F4E79" w:themeColor="accent1" w:themeShade="80"/>
                <w:lang w:eastAsia="en-GB"/>
              </w:rPr>
              <w:drawing>
                <wp:anchor distT="0" distB="0" distL="114300" distR="114300" simplePos="0" relativeHeight="251855872" behindDoc="0" locked="0" layoutInCell="1" allowOverlap="1" wp14:anchorId="26B53FE6" wp14:editId="08012DDF">
                  <wp:simplePos x="0" y="0"/>
                  <wp:positionH relativeFrom="column">
                    <wp:posOffset>-1783347</wp:posOffset>
                  </wp:positionH>
                  <wp:positionV relativeFrom="paragraph">
                    <wp:posOffset>369904</wp:posOffset>
                  </wp:positionV>
                  <wp:extent cx="1318260" cy="1275715"/>
                  <wp:effectExtent l="0" t="0" r="0"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18260" cy="1275715"/>
                          </a:xfrm>
                          <a:prstGeom prst="ellipse">
                            <a:avLst/>
                          </a:prstGeom>
                        </pic:spPr>
                      </pic:pic>
                    </a:graphicData>
                  </a:graphic>
                  <wp14:sizeRelH relativeFrom="margin">
                    <wp14:pctWidth>0</wp14:pctWidth>
                  </wp14:sizeRelH>
                  <wp14:sizeRelV relativeFrom="margin">
                    <wp14:pctHeight>0</wp14:pctHeight>
                  </wp14:sizeRelV>
                </wp:anchor>
              </w:drawing>
            </w:r>
            <w:r w:rsidR="00AC07B3" w:rsidRPr="00CA6AB2">
              <w:t>27.</w:t>
            </w:r>
          </w:p>
        </w:tc>
        <w:tc>
          <w:tcPr>
            <w:tcW w:w="6847" w:type="dxa"/>
          </w:tcPr>
          <w:p w14:paraId="0C84EA9F" w14:textId="162F43D2" w:rsidR="00AC07B3" w:rsidRDefault="00AC07B3" w:rsidP="00AC07B3">
            <w:pPr>
              <w:pStyle w:val="TableParagraph"/>
              <w:ind w:left="0" w:right="193"/>
            </w:pPr>
            <w:r>
              <w:t>Evidence of sound judgement skills;</w:t>
            </w:r>
          </w:p>
        </w:tc>
        <w:tc>
          <w:tcPr>
            <w:tcW w:w="1540" w:type="dxa"/>
          </w:tcPr>
          <w:p w14:paraId="62297CA6" w14:textId="2E498610" w:rsidR="00AC07B3" w:rsidRDefault="00AC07B3" w:rsidP="00AC07B3">
            <w:pPr>
              <w:pStyle w:val="TableParagraph"/>
              <w:spacing w:line="268" w:lineRule="exact"/>
              <w:ind w:left="0" w:right="516"/>
              <w:jc w:val="right"/>
            </w:pPr>
            <w:r w:rsidRPr="00CA6AB2">
              <w:rPr>
                <w:b/>
                <w:bCs/>
              </w:rPr>
              <w:t>E</w:t>
            </w:r>
          </w:p>
        </w:tc>
        <w:tc>
          <w:tcPr>
            <w:tcW w:w="1368" w:type="dxa"/>
          </w:tcPr>
          <w:p w14:paraId="6C9FD08E" w14:textId="55A8E52F" w:rsidR="00AC07B3" w:rsidRDefault="00AC07B3" w:rsidP="00AC07B3">
            <w:pPr>
              <w:pStyle w:val="TableParagraph"/>
              <w:ind w:left="6"/>
              <w:jc w:val="center"/>
              <w:rPr>
                <w:rFonts w:ascii="Segoe UI Symbol" w:hAnsi="Segoe UI Symbol"/>
              </w:rPr>
            </w:pPr>
            <w:r>
              <w:rPr>
                <w:rFonts w:ascii="Segoe UI Symbol" w:hAnsi="Segoe UI Symbol"/>
              </w:rPr>
              <w:t>✓</w:t>
            </w:r>
          </w:p>
        </w:tc>
        <w:tc>
          <w:tcPr>
            <w:tcW w:w="1475" w:type="dxa"/>
          </w:tcPr>
          <w:p w14:paraId="4A10D923" w14:textId="4B6D1FF4" w:rsidR="00AC07B3" w:rsidRDefault="00AC07B3" w:rsidP="00AC07B3">
            <w:pPr>
              <w:pStyle w:val="TableParagraph"/>
              <w:ind w:left="522"/>
              <w:rPr>
                <w:rFonts w:ascii="Segoe UI Symbol" w:hAnsi="Segoe UI Symbol"/>
              </w:rPr>
            </w:pPr>
            <w:r>
              <w:rPr>
                <w:rFonts w:ascii="Segoe UI Symbol" w:hAnsi="Segoe UI Symbol"/>
              </w:rPr>
              <w:t>✓</w:t>
            </w:r>
          </w:p>
        </w:tc>
      </w:tr>
      <w:tr w:rsidR="00AC07B3" w14:paraId="6AF6343C" w14:textId="77777777" w:rsidTr="00AC07B3">
        <w:trPr>
          <w:trHeight w:val="494"/>
        </w:trPr>
        <w:tc>
          <w:tcPr>
            <w:tcW w:w="682" w:type="dxa"/>
          </w:tcPr>
          <w:p w14:paraId="7DA4F386" w14:textId="2AD9E84C" w:rsidR="00AC07B3" w:rsidRDefault="00AC07B3" w:rsidP="00AC07B3">
            <w:pPr>
              <w:pStyle w:val="TableParagraph"/>
              <w:spacing w:before="11"/>
              <w:ind w:left="0"/>
              <w:rPr>
                <w:b/>
                <w:sz w:val="21"/>
              </w:rPr>
            </w:pPr>
            <w:r w:rsidRPr="00CA6AB2">
              <w:t>28.</w:t>
            </w:r>
          </w:p>
        </w:tc>
        <w:tc>
          <w:tcPr>
            <w:tcW w:w="6847" w:type="dxa"/>
          </w:tcPr>
          <w:p w14:paraId="3C1F6027" w14:textId="3C19F0F3" w:rsidR="00AC07B3" w:rsidRDefault="00AC07B3" w:rsidP="00AC07B3">
            <w:pPr>
              <w:pStyle w:val="TableParagraph"/>
              <w:ind w:left="0" w:right="193"/>
            </w:pPr>
            <w:r>
              <w:t>An excellent record of attendance and punctuality;</w:t>
            </w:r>
          </w:p>
        </w:tc>
        <w:tc>
          <w:tcPr>
            <w:tcW w:w="1540" w:type="dxa"/>
          </w:tcPr>
          <w:p w14:paraId="1AB89768" w14:textId="4A3D7457" w:rsidR="00AC07B3" w:rsidRDefault="00AC07B3" w:rsidP="00AC07B3">
            <w:pPr>
              <w:pStyle w:val="TableParagraph"/>
              <w:spacing w:line="268" w:lineRule="exact"/>
              <w:ind w:left="0" w:right="516"/>
              <w:jc w:val="right"/>
            </w:pPr>
            <w:r w:rsidRPr="00CA6AB2">
              <w:rPr>
                <w:b/>
                <w:bCs/>
              </w:rPr>
              <w:t>E</w:t>
            </w:r>
          </w:p>
        </w:tc>
        <w:tc>
          <w:tcPr>
            <w:tcW w:w="1368" w:type="dxa"/>
          </w:tcPr>
          <w:p w14:paraId="36951F16" w14:textId="32A5142F" w:rsidR="00AC07B3" w:rsidRDefault="00AC07B3" w:rsidP="00AC07B3">
            <w:pPr>
              <w:pStyle w:val="TableParagraph"/>
              <w:ind w:left="6"/>
              <w:jc w:val="center"/>
              <w:rPr>
                <w:rFonts w:ascii="Segoe UI Symbol" w:hAnsi="Segoe UI Symbol"/>
              </w:rPr>
            </w:pPr>
            <w:r>
              <w:rPr>
                <w:rFonts w:ascii="Segoe UI Symbol" w:hAnsi="Segoe UI Symbol"/>
              </w:rPr>
              <w:t>✓</w:t>
            </w:r>
          </w:p>
        </w:tc>
        <w:tc>
          <w:tcPr>
            <w:tcW w:w="1475" w:type="dxa"/>
          </w:tcPr>
          <w:p w14:paraId="11D67293" w14:textId="02041C1B" w:rsidR="00AC07B3" w:rsidRDefault="00AC07B3" w:rsidP="00AC07B3">
            <w:pPr>
              <w:pStyle w:val="TableParagraph"/>
              <w:ind w:left="522"/>
              <w:rPr>
                <w:rFonts w:ascii="Segoe UI Symbol" w:hAnsi="Segoe UI Symbol"/>
              </w:rPr>
            </w:pPr>
            <w:r>
              <w:rPr>
                <w:rFonts w:ascii="Segoe UI Symbol" w:hAnsi="Segoe UI Symbol"/>
              </w:rPr>
              <w:t>✓</w:t>
            </w:r>
          </w:p>
        </w:tc>
      </w:tr>
      <w:tr w:rsidR="00AC07B3" w14:paraId="270454C8" w14:textId="77777777" w:rsidTr="00AC07B3">
        <w:trPr>
          <w:trHeight w:val="494"/>
        </w:trPr>
        <w:tc>
          <w:tcPr>
            <w:tcW w:w="682" w:type="dxa"/>
          </w:tcPr>
          <w:p w14:paraId="656825AF" w14:textId="10751735" w:rsidR="00AC07B3" w:rsidRDefault="00AC07B3" w:rsidP="00AC07B3">
            <w:pPr>
              <w:pStyle w:val="TableParagraph"/>
              <w:spacing w:before="11"/>
              <w:ind w:left="0"/>
              <w:rPr>
                <w:b/>
                <w:sz w:val="21"/>
              </w:rPr>
            </w:pPr>
            <w:r w:rsidRPr="00CA6AB2">
              <w:t>29.</w:t>
            </w:r>
          </w:p>
        </w:tc>
        <w:tc>
          <w:tcPr>
            <w:tcW w:w="6847" w:type="dxa"/>
          </w:tcPr>
          <w:p w14:paraId="677A8D41" w14:textId="6CDAB34C" w:rsidR="00AC07B3" w:rsidRDefault="00AC07B3" w:rsidP="00AC07B3">
            <w:pPr>
              <w:pStyle w:val="TableParagraph"/>
              <w:ind w:left="0" w:right="193"/>
            </w:pPr>
            <w:r>
              <w:t>Enjoyment in working with young people and families;</w:t>
            </w:r>
          </w:p>
        </w:tc>
        <w:tc>
          <w:tcPr>
            <w:tcW w:w="1540" w:type="dxa"/>
          </w:tcPr>
          <w:p w14:paraId="6389D8EB" w14:textId="1D1D5C94" w:rsidR="00AC07B3" w:rsidRDefault="00AC07B3" w:rsidP="00AC07B3">
            <w:pPr>
              <w:pStyle w:val="TableParagraph"/>
              <w:spacing w:line="268" w:lineRule="exact"/>
              <w:ind w:left="0" w:right="516"/>
              <w:jc w:val="right"/>
            </w:pPr>
            <w:r w:rsidRPr="00CA6AB2">
              <w:rPr>
                <w:b/>
                <w:bCs/>
              </w:rPr>
              <w:t>E</w:t>
            </w:r>
          </w:p>
        </w:tc>
        <w:tc>
          <w:tcPr>
            <w:tcW w:w="1368" w:type="dxa"/>
          </w:tcPr>
          <w:p w14:paraId="3A539533" w14:textId="0A7557E3" w:rsidR="00AC07B3" w:rsidRDefault="00AC07B3" w:rsidP="00AC07B3">
            <w:pPr>
              <w:pStyle w:val="TableParagraph"/>
              <w:ind w:left="6"/>
              <w:jc w:val="center"/>
              <w:rPr>
                <w:rFonts w:ascii="Segoe UI Symbol" w:hAnsi="Segoe UI Symbol"/>
              </w:rPr>
            </w:pPr>
            <w:r>
              <w:rPr>
                <w:rFonts w:ascii="Segoe UI Symbol" w:hAnsi="Segoe UI Symbol"/>
              </w:rPr>
              <w:t>✓</w:t>
            </w:r>
          </w:p>
        </w:tc>
        <w:tc>
          <w:tcPr>
            <w:tcW w:w="1475" w:type="dxa"/>
          </w:tcPr>
          <w:p w14:paraId="338F9999" w14:textId="52B942D5" w:rsidR="00AC07B3" w:rsidRDefault="00AC07B3" w:rsidP="00AC07B3">
            <w:pPr>
              <w:pStyle w:val="TableParagraph"/>
              <w:ind w:left="522"/>
              <w:rPr>
                <w:rFonts w:ascii="Segoe UI Symbol" w:hAnsi="Segoe UI Symbol"/>
              </w:rPr>
            </w:pPr>
            <w:r>
              <w:rPr>
                <w:rFonts w:ascii="Segoe UI Symbol" w:hAnsi="Segoe UI Symbol"/>
              </w:rPr>
              <w:t>✓</w:t>
            </w:r>
          </w:p>
        </w:tc>
      </w:tr>
      <w:tr w:rsidR="00AC07B3" w14:paraId="46726403" w14:textId="77777777" w:rsidTr="00AC07B3">
        <w:trPr>
          <w:trHeight w:val="494"/>
        </w:trPr>
        <w:tc>
          <w:tcPr>
            <w:tcW w:w="682" w:type="dxa"/>
          </w:tcPr>
          <w:p w14:paraId="13814F0F" w14:textId="2845B508" w:rsidR="00AC07B3" w:rsidRDefault="00AC07B3" w:rsidP="00AC07B3">
            <w:pPr>
              <w:pStyle w:val="TableParagraph"/>
              <w:spacing w:before="11"/>
              <w:ind w:left="0"/>
              <w:rPr>
                <w:b/>
                <w:sz w:val="21"/>
              </w:rPr>
            </w:pPr>
            <w:r w:rsidRPr="00CA6AB2">
              <w:t>30.</w:t>
            </w:r>
          </w:p>
        </w:tc>
        <w:tc>
          <w:tcPr>
            <w:tcW w:w="6847" w:type="dxa"/>
          </w:tcPr>
          <w:p w14:paraId="62C2BB21" w14:textId="20D0B48F" w:rsidR="00AC07B3" w:rsidRDefault="00AC07B3" w:rsidP="00AC07B3">
            <w:pPr>
              <w:pStyle w:val="TableParagraph"/>
              <w:ind w:left="0" w:right="193"/>
            </w:pPr>
            <w:r>
              <w:t>Reliability, integrity and stamina;</w:t>
            </w:r>
          </w:p>
        </w:tc>
        <w:tc>
          <w:tcPr>
            <w:tcW w:w="1540" w:type="dxa"/>
          </w:tcPr>
          <w:p w14:paraId="6391D92C" w14:textId="2023C6B7" w:rsidR="00AC07B3" w:rsidRDefault="00AC07B3" w:rsidP="00AC07B3">
            <w:pPr>
              <w:pStyle w:val="TableParagraph"/>
              <w:spacing w:line="268" w:lineRule="exact"/>
              <w:ind w:left="0" w:right="516"/>
              <w:jc w:val="right"/>
            </w:pPr>
            <w:r w:rsidRPr="00CA6AB2">
              <w:rPr>
                <w:b/>
                <w:bCs/>
              </w:rPr>
              <w:t>E</w:t>
            </w:r>
          </w:p>
        </w:tc>
        <w:tc>
          <w:tcPr>
            <w:tcW w:w="1368" w:type="dxa"/>
          </w:tcPr>
          <w:p w14:paraId="6D45544F" w14:textId="178B1C1F" w:rsidR="00AC07B3" w:rsidRDefault="00AC07B3" w:rsidP="00AC07B3">
            <w:pPr>
              <w:pStyle w:val="TableParagraph"/>
              <w:ind w:left="6"/>
              <w:jc w:val="center"/>
              <w:rPr>
                <w:rFonts w:ascii="Segoe UI Symbol" w:hAnsi="Segoe UI Symbol"/>
              </w:rPr>
            </w:pPr>
            <w:r>
              <w:rPr>
                <w:rFonts w:ascii="Segoe UI Symbol" w:hAnsi="Segoe UI Symbol"/>
              </w:rPr>
              <w:t>✓</w:t>
            </w:r>
          </w:p>
        </w:tc>
        <w:tc>
          <w:tcPr>
            <w:tcW w:w="1475" w:type="dxa"/>
          </w:tcPr>
          <w:p w14:paraId="17C0470C" w14:textId="4EC2893C" w:rsidR="00AC07B3" w:rsidRDefault="00AC07B3" w:rsidP="00AC07B3">
            <w:pPr>
              <w:pStyle w:val="TableParagraph"/>
              <w:ind w:left="522"/>
              <w:rPr>
                <w:rFonts w:ascii="Segoe UI Symbol" w:hAnsi="Segoe UI Symbol"/>
              </w:rPr>
            </w:pPr>
            <w:r>
              <w:rPr>
                <w:rFonts w:ascii="Segoe UI Symbol" w:hAnsi="Segoe UI Symbol"/>
              </w:rPr>
              <w:t>✓</w:t>
            </w:r>
          </w:p>
        </w:tc>
      </w:tr>
      <w:tr w:rsidR="00AC07B3" w14:paraId="347AE0F5" w14:textId="77777777" w:rsidTr="00AC07B3">
        <w:trPr>
          <w:trHeight w:val="494"/>
        </w:trPr>
        <w:tc>
          <w:tcPr>
            <w:tcW w:w="682" w:type="dxa"/>
          </w:tcPr>
          <w:p w14:paraId="5E346B0A" w14:textId="18179093" w:rsidR="00AC07B3" w:rsidRDefault="00AC07B3" w:rsidP="00AC07B3">
            <w:pPr>
              <w:pStyle w:val="TableParagraph"/>
              <w:spacing w:before="11"/>
              <w:ind w:left="0"/>
              <w:rPr>
                <w:b/>
                <w:sz w:val="21"/>
              </w:rPr>
            </w:pPr>
            <w:r w:rsidRPr="00CA6AB2">
              <w:lastRenderedPageBreak/>
              <w:t>31.</w:t>
            </w:r>
          </w:p>
        </w:tc>
        <w:tc>
          <w:tcPr>
            <w:tcW w:w="6847" w:type="dxa"/>
          </w:tcPr>
          <w:p w14:paraId="1BFB5120" w14:textId="5B121FB5" w:rsidR="00AC07B3" w:rsidRDefault="00AC07B3" w:rsidP="00AC07B3">
            <w:pPr>
              <w:pStyle w:val="TableParagraph"/>
              <w:ind w:left="0" w:right="193"/>
            </w:pPr>
            <w:r>
              <w:t>Respect confidentiality;</w:t>
            </w:r>
          </w:p>
        </w:tc>
        <w:tc>
          <w:tcPr>
            <w:tcW w:w="1540" w:type="dxa"/>
          </w:tcPr>
          <w:p w14:paraId="13640115" w14:textId="61574775" w:rsidR="00AC07B3" w:rsidRDefault="00AC07B3" w:rsidP="00AC07B3">
            <w:pPr>
              <w:pStyle w:val="TableParagraph"/>
              <w:spacing w:line="268" w:lineRule="exact"/>
              <w:ind w:left="0" w:right="516"/>
              <w:jc w:val="right"/>
            </w:pPr>
            <w:r w:rsidRPr="00CA6AB2">
              <w:rPr>
                <w:b/>
                <w:bCs/>
              </w:rPr>
              <w:t>E</w:t>
            </w:r>
          </w:p>
        </w:tc>
        <w:tc>
          <w:tcPr>
            <w:tcW w:w="1368" w:type="dxa"/>
          </w:tcPr>
          <w:p w14:paraId="7E8A4EE7" w14:textId="6C5D3223" w:rsidR="00AC07B3" w:rsidRDefault="00AC07B3" w:rsidP="00AC07B3">
            <w:pPr>
              <w:pStyle w:val="TableParagraph"/>
              <w:ind w:left="6"/>
              <w:jc w:val="center"/>
              <w:rPr>
                <w:rFonts w:ascii="Segoe UI Symbol" w:hAnsi="Segoe UI Symbol"/>
              </w:rPr>
            </w:pPr>
            <w:r>
              <w:rPr>
                <w:rFonts w:ascii="Segoe UI Symbol" w:hAnsi="Segoe UI Symbol"/>
              </w:rPr>
              <w:t>✓</w:t>
            </w:r>
          </w:p>
        </w:tc>
        <w:tc>
          <w:tcPr>
            <w:tcW w:w="1475" w:type="dxa"/>
          </w:tcPr>
          <w:p w14:paraId="1B01F0AD" w14:textId="4E59525D" w:rsidR="00AC07B3" w:rsidRDefault="00AC07B3" w:rsidP="00AC07B3">
            <w:pPr>
              <w:pStyle w:val="TableParagraph"/>
              <w:ind w:left="522"/>
              <w:rPr>
                <w:rFonts w:ascii="Segoe UI Symbol" w:hAnsi="Segoe UI Symbol"/>
              </w:rPr>
            </w:pPr>
            <w:r>
              <w:rPr>
                <w:rFonts w:ascii="Segoe UI Symbol" w:hAnsi="Segoe UI Symbol"/>
              </w:rPr>
              <w:t>✓</w:t>
            </w:r>
          </w:p>
        </w:tc>
      </w:tr>
      <w:tr w:rsidR="00AC07B3" w14:paraId="7985ECDA" w14:textId="77777777" w:rsidTr="00AC07B3">
        <w:trPr>
          <w:trHeight w:val="494"/>
        </w:trPr>
        <w:tc>
          <w:tcPr>
            <w:tcW w:w="682" w:type="dxa"/>
          </w:tcPr>
          <w:p w14:paraId="303272A4" w14:textId="53B9981E" w:rsidR="00AC07B3" w:rsidRDefault="00AC07B3" w:rsidP="00AC07B3">
            <w:pPr>
              <w:pStyle w:val="TableParagraph"/>
              <w:spacing w:before="11"/>
              <w:ind w:left="0"/>
              <w:rPr>
                <w:b/>
                <w:sz w:val="21"/>
              </w:rPr>
            </w:pPr>
            <w:r w:rsidRPr="00CA6AB2">
              <w:t>32.</w:t>
            </w:r>
          </w:p>
        </w:tc>
        <w:tc>
          <w:tcPr>
            <w:tcW w:w="6847" w:type="dxa"/>
          </w:tcPr>
          <w:p w14:paraId="1A64D625" w14:textId="120DAB0A" w:rsidR="00AC07B3" w:rsidRDefault="00AC07B3" w:rsidP="00AC07B3">
            <w:pPr>
              <w:pStyle w:val="TableParagraph"/>
              <w:ind w:left="0" w:right="193"/>
            </w:pPr>
            <w:r>
              <w:t>Commitment to personal development and learning;</w:t>
            </w:r>
          </w:p>
        </w:tc>
        <w:tc>
          <w:tcPr>
            <w:tcW w:w="1540" w:type="dxa"/>
          </w:tcPr>
          <w:p w14:paraId="297817BE" w14:textId="316766F1" w:rsidR="00AC07B3" w:rsidRDefault="00AC07B3" w:rsidP="00AC07B3">
            <w:pPr>
              <w:pStyle w:val="TableParagraph"/>
              <w:spacing w:line="268" w:lineRule="exact"/>
              <w:ind w:left="0" w:right="516"/>
              <w:jc w:val="right"/>
            </w:pPr>
            <w:r w:rsidRPr="00CA6AB2">
              <w:rPr>
                <w:b/>
                <w:bCs/>
              </w:rPr>
              <w:t>D</w:t>
            </w:r>
          </w:p>
        </w:tc>
        <w:tc>
          <w:tcPr>
            <w:tcW w:w="1368" w:type="dxa"/>
          </w:tcPr>
          <w:p w14:paraId="7F33A6BE" w14:textId="66E4E9E4" w:rsidR="00AC07B3" w:rsidRDefault="00AC07B3" w:rsidP="00AC07B3">
            <w:pPr>
              <w:pStyle w:val="TableParagraph"/>
              <w:ind w:left="6"/>
              <w:jc w:val="center"/>
              <w:rPr>
                <w:rFonts w:ascii="Segoe UI Symbol" w:hAnsi="Segoe UI Symbol"/>
              </w:rPr>
            </w:pPr>
            <w:r>
              <w:rPr>
                <w:rFonts w:ascii="Segoe UI Symbol" w:hAnsi="Segoe UI Symbol"/>
              </w:rPr>
              <w:t>✓</w:t>
            </w:r>
          </w:p>
        </w:tc>
        <w:tc>
          <w:tcPr>
            <w:tcW w:w="1475" w:type="dxa"/>
          </w:tcPr>
          <w:p w14:paraId="7B90B53D" w14:textId="76EDAE76" w:rsidR="00AC07B3" w:rsidRDefault="00AC07B3" w:rsidP="00AC07B3">
            <w:pPr>
              <w:pStyle w:val="TableParagraph"/>
              <w:ind w:left="522"/>
              <w:rPr>
                <w:rFonts w:ascii="Segoe UI Symbol" w:hAnsi="Segoe UI Symbol"/>
              </w:rPr>
            </w:pPr>
            <w:r>
              <w:rPr>
                <w:rFonts w:ascii="Segoe UI Symbol" w:hAnsi="Segoe UI Symbol"/>
              </w:rPr>
              <w:t>✓</w:t>
            </w:r>
          </w:p>
        </w:tc>
      </w:tr>
      <w:tr w:rsidR="00AC07B3" w14:paraId="3A2C0A5C" w14:textId="77777777" w:rsidTr="00AC07B3">
        <w:trPr>
          <w:trHeight w:val="494"/>
        </w:trPr>
        <w:tc>
          <w:tcPr>
            <w:tcW w:w="682" w:type="dxa"/>
          </w:tcPr>
          <w:p w14:paraId="7CB807EB" w14:textId="267BB462" w:rsidR="00AC07B3" w:rsidRDefault="00AC07B3" w:rsidP="00AC07B3">
            <w:pPr>
              <w:pStyle w:val="TableParagraph"/>
              <w:spacing w:before="11"/>
              <w:ind w:left="0"/>
              <w:rPr>
                <w:b/>
                <w:sz w:val="21"/>
              </w:rPr>
            </w:pPr>
            <w:r w:rsidRPr="00CA6AB2">
              <w:t>33.</w:t>
            </w:r>
          </w:p>
        </w:tc>
        <w:tc>
          <w:tcPr>
            <w:tcW w:w="6847" w:type="dxa"/>
          </w:tcPr>
          <w:p w14:paraId="3B14AA4C" w14:textId="6039B971" w:rsidR="00AC07B3" w:rsidRDefault="00AC07B3" w:rsidP="00AC07B3">
            <w:pPr>
              <w:pStyle w:val="TableParagraph"/>
              <w:ind w:left="0" w:right="193"/>
            </w:pPr>
            <w:r>
              <w:t>Think clearly in emergency situations.</w:t>
            </w:r>
          </w:p>
        </w:tc>
        <w:tc>
          <w:tcPr>
            <w:tcW w:w="1540" w:type="dxa"/>
          </w:tcPr>
          <w:p w14:paraId="22D5FD0E" w14:textId="5F81D05A" w:rsidR="00AC07B3" w:rsidRDefault="00AC07B3" w:rsidP="00AC07B3">
            <w:pPr>
              <w:pStyle w:val="TableParagraph"/>
              <w:spacing w:line="268" w:lineRule="exact"/>
              <w:ind w:left="0" w:right="516"/>
              <w:jc w:val="right"/>
            </w:pPr>
            <w:r w:rsidRPr="00CA6AB2">
              <w:rPr>
                <w:b/>
                <w:bCs/>
              </w:rPr>
              <w:t>D</w:t>
            </w:r>
          </w:p>
        </w:tc>
        <w:tc>
          <w:tcPr>
            <w:tcW w:w="1368" w:type="dxa"/>
          </w:tcPr>
          <w:p w14:paraId="0659B497" w14:textId="122304CF" w:rsidR="00AC07B3" w:rsidRDefault="00AC07B3" w:rsidP="00AC07B3">
            <w:pPr>
              <w:pStyle w:val="TableParagraph"/>
              <w:ind w:left="6"/>
              <w:jc w:val="center"/>
              <w:rPr>
                <w:rFonts w:ascii="Segoe UI Symbol" w:hAnsi="Segoe UI Symbol"/>
              </w:rPr>
            </w:pPr>
            <w:r>
              <w:rPr>
                <w:rFonts w:ascii="Segoe UI Symbol" w:hAnsi="Segoe UI Symbol"/>
              </w:rPr>
              <w:t>✓</w:t>
            </w:r>
          </w:p>
        </w:tc>
        <w:tc>
          <w:tcPr>
            <w:tcW w:w="1475" w:type="dxa"/>
          </w:tcPr>
          <w:p w14:paraId="3A71C8AB" w14:textId="647C3331" w:rsidR="00AC07B3" w:rsidRDefault="00AC07B3" w:rsidP="00AC07B3">
            <w:pPr>
              <w:pStyle w:val="TableParagraph"/>
              <w:ind w:left="522"/>
              <w:rPr>
                <w:rFonts w:ascii="Segoe UI Symbol" w:hAnsi="Segoe UI Symbol"/>
              </w:rPr>
            </w:pPr>
            <w:r>
              <w:rPr>
                <w:rFonts w:ascii="Segoe UI Symbol" w:hAnsi="Segoe UI Symbol"/>
              </w:rPr>
              <w:t>✓</w:t>
            </w:r>
          </w:p>
        </w:tc>
      </w:tr>
    </w:tbl>
    <w:p w14:paraId="5BAD3EF4" w14:textId="7D6EB2AF" w:rsidR="00AC07B3" w:rsidRPr="00AC07B3" w:rsidRDefault="00AC07B3" w:rsidP="00AC07B3">
      <w:pPr>
        <w:rPr>
          <w:rFonts w:ascii="Calibri" w:hAnsi="Calibri" w:cs="Calibri"/>
          <w:b/>
        </w:rPr>
      </w:pPr>
      <w:r w:rsidRPr="00C560AA">
        <w:rPr>
          <w:noProof/>
          <w:color w:val="1F4E79" w:themeColor="accent1" w:themeShade="80"/>
          <w:lang w:eastAsia="en-GB"/>
        </w:rPr>
        <mc:AlternateContent>
          <mc:Choice Requires="wps">
            <w:drawing>
              <wp:anchor distT="45720" distB="45720" distL="114300" distR="114300" simplePos="0" relativeHeight="251847680" behindDoc="0" locked="0" layoutInCell="1" allowOverlap="1" wp14:anchorId="04CDFDB9" wp14:editId="6329F822">
                <wp:simplePos x="0" y="0"/>
                <wp:positionH relativeFrom="margin">
                  <wp:posOffset>-290195</wp:posOffset>
                </wp:positionH>
                <wp:positionV relativeFrom="paragraph">
                  <wp:posOffset>-1012825</wp:posOffset>
                </wp:positionV>
                <wp:extent cx="6972300" cy="84455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44550"/>
                        </a:xfrm>
                        <a:prstGeom prst="rect">
                          <a:avLst/>
                        </a:prstGeom>
                        <a:noFill/>
                        <a:ln w="9525">
                          <a:noFill/>
                          <a:miter lim="800000"/>
                          <a:headEnd/>
                          <a:tailEnd/>
                        </a:ln>
                      </wps:spPr>
                      <wps:txbx>
                        <w:txbxContent>
                          <w:p w14:paraId="380294DF" w14:textId="0AE0BE61" w:rsidR="00AC07B3" w:rsidRPr="001518D5" w:rsidRDefault="00AC07B3" w:rsidP="00AC07B3">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 xml:space="preserve">Job Specification Continued </w:t>
                            </w:r>
                          </w:p>
                          <w:p w14:paraId="5615FB5D" w14:textId="77777777" w:rsidR="00AC07B3" w:rsidRPr="00F42DAE" w:rsidRDefault="00AC07B3" w:rsidP="00AC07B3">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DFDB9" id="_x0000_s1031" type="#_x0000_t202" style="position:absolute;margin-left:-22.85pt;margin-top:-79.75pt;width:549pt;height:66.5pt;z-index:251847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" filled="f" stroked="f">
                <v:textbox>
                  <w:txbxContent>
                    <w:p w14:paraId="380294DF" w14:textId="0AE0BE61" w:rsidR="00AC07B3" w:rsidRPr="001518D5" w:rsidRDefault="00AC07B3" w:rsidP="00AC07B3">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 xml:space="preserve">Job Specification Continued </w:t>
                      </w:r>
                    </w:p>
                    <w:p w14:paraId="5615FB5D" w14:textId="77777777" w:rsidR="00AC07B3" w:rsidRPr="00F42DAE" w:rsidRDefault="00AC07B3" w:rsidP="00AC07B3">
                      <w:pPr>
                        <w:rPr>
                          <w:rFonts w:ascii="Tw Cen MT Condensed" w:hAnsi="Tw Cen MT Condensed"/>
                          <w:color w:val="1F4E79" w:themeColor="accent1" w:themeShade="80"/>
                          <w:sz w:val="100"/>
                          <w:szCs w:val="100"/>
                        </w:rPr>
                      </w:pPr>
                    </w:p>
                  </w:txbxContent>
                </v:textbox>
                <w10:wrap anchorx="margin"/>
              </v:shape>
            </w:pict>
          </mc:Fallback>
        </mc:AlternateContent>
      </w:r>
      <w:r w:rsidRPr="000E2FF9">
        <w:rPr>
          <w:noProof/>
          <w:color w:val="1F4E79" w:themeColor="accent1" w:themeShade="80"/>
        </w:rPr>
        <mc:AlternateContent>
          <mc:Choice Requires="wps">
            <w:drawing>
              <wp:anchor distT="0" distB="0" distL="114300" distR="114300" simplePos="0" relativeHeight="251841536" behindDoc="0" locked="0" layoutInCell="1" allowOverlap="1" wp14:anchorId="389B20F3" wp14:editId="07476F6E">
                <wp:simplePos x="0" y="0"/>
                <wp:positionH relativeFrom="page">
                  <wp:align>left</wp:align>
                </wp:positionH>
                <wp:positionV relativeFrom="paragraph">
                  <wp:posOffset>1678940</wp:posOffset>
                </wp:positionV>
                <wp:extent cx="7530465" cy="1603375"/>
                <wp:effectExtent l="0" t="8255" r="5080" b="24130"/>
                <wp:wrapNone/>
                <wp:docPr id="29" name="Flowchart: Document 29"/>
                <wp:cNvGraphicFramePr/>
                <a:graphic xmlns:a="http://schemas.openxmlformats.org/drawingml/2006/main">
                  <a:graphicData uri="http://schemas.microsoft.com/office/word/2010/wordprocessingShape">
                    <wps:wsp>
                      <wps:cNvSpPr/>
                      <wps:spPr>
                        <a:xfrm rot="16200000">
                          <a:off x="0" y="0"/>
                          <a:ext cx="7530465"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722A1" id="Flowchart: Document 29" o:spid="_x0000_s1026" type="#_x0000_t114" style="position:absolute;margin-left:0;margin-top:132.2pt;width:592.95pt;height:126.25pt;rotation:-90;z-index:2518415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" fillcolor="#cf616b" strokecolor="#c33b48" strokeweight="1pt">
                <w10:wrap anchorx="page"/>
              </v:shape>
            </w:pict>
          </mc:Fallback>
        </mc:AlternateContent>
      </w:r>
    </w:p>
    <w:p w14:paraId="4AE9E102" w14:textId="1A938080" w:rsidR="00AC07B3" w:rsidRPr="008A5C15" w:rsidRDefault="00AC07B3" w:rsidP="00AC07B3">
      <w:pPr>
        <w:spacing w:after="0"/>
        <w:rPr>
          <w:color w:val="2F5496" w:themeColor="accent5" w:themeShade="BF"/>
        </w:rPr>
      </w:pPr>
      <w:r w:rsidRPr="008A5C15">
        <w:rPr>
          <w:b/>
          <w:color w:val="2F5496" w:themeColor="accent5" w:themeShade="BF"/>
        </w:rPr>
        <w:t>Key</w:t>
      </w:r>
      <w:r w:rsidRPr="008A5C15">
        <w:rPr>
          <w:b/>
          <w:color w:val="2F5496" w:themeColor="accent5" w:themeShade="BF"/>
        </w:rPr>
        <w:tab/>
      </w:r>
      <w:r w:rsidR="00371099" w:rsidRPr="008A5C15">
        <w:rPr>
          <w:b/>
          <w:color w:val="2F5496" w:themeColor="accent5" w:themeShade="BF"/>
        </w:rPr>
        <w:t>E</w:t>
      </w:r>
      <w:r w:rsidRPr="008A5C15">
        <w:rPr>
          <w:b/>
          <w:color w:val="2F5496" w:themeColor="accent5" w:themeShade="BF"/>
        </w:rPr>
        <w:t xml:space="preserve">: </w:t>
      </w:r>
      <w:r w:rsidRPr="008A5C15">
        <w:rPr>
          <w:color w:val="2F5496" w:themeColor="accent5" w:themeShade="BF"/>
        </w:rPr>
        <w:t>Must already have these criteria to be able to do the job on day one.</w:t>
      </w:r>
    </w:p>
    <w:p w14:paraId="0969DCE7" w14:textId="75627B25" w:rsidR="00AC07B3" w:rsidRPr="008A5C15" w:rsidRDefault="00AC07B3" w:rsidP="00AC07B3">
      <w:pPr>
        <w:rPr>
          <w:color w:val="2F5496" w:themeColor="accent5" w:themeShade="BF"/>
        </w:rPr>
      </w:pPr>
      <w:r w:rsidRPr="008A5C15">
        <w:rPr>
          <w:color w:val="2F5496" w:themeColor="accent5" w:themeShade="BF"/>
        </w:rPr>
        <w:tab/>
      </w:r>
      <w:r w:rsidR="00371099" w:rsidRPr="008A5C15">
        <w:rPr>
          <w:b/>
          <w:color w:val="2F5496" w:themeColor="accent5" w:themeShade="BF"/>
        </w:rPr>
        <w:t>D</w:t>
      </w:r>
      <w:r w:rsidRPr="008A5C15">
        <w:rPr>
          <w:b/>
          <w:color w:val="2F5496" w:themeColor="accent5" w:themeShade="BF"/>
        </w:rPr>
        <w:t>:</w:t>
      </w:r>
      <w:r w:rsidRPr="008A5C15">
        <w:rPr>
          <w:color w:val="2F5496" w:themeColor="accent5" w:themeShade="BF"/>
        </w:rPr>
        <w:t xml:space="preserve"> Needed for the job, but can be learnt during the induction period.</w:t>
      </w:r>
    </w:p>
    <w:p w14:paraId="2EAE7674" w14:textId="77777777" w:rsidR="00AC07B3" w:rsidRPr="008A5C15" w:rsidRDefault="00AC07B3" w:rsidP="00AC07B3">
      <w:pPr>
        <w:rPr>
          <w:rFonts w:ascii="Calibri" w:hAnsi="Calibri" w:cs="Calibri"/>
          <w:color w:val="2F5496" w:themeColor="accent5" w:themeShade="BF"/>
        </w:rPr>
      </w:pPr>
    </w:p>
    <w:p w14:paraId="4F913273" w14:textId="3D4C2EDC" w:rsidR="00AC07B3" w:rsidRPr="008A5C15" w:rsidRDefault="00AC07B3" w:rsidP="00AC07B3">
      <w:pPr>
        <w:rPr>
          <w:color w:val="2F5496" w:themeColor="accent5" w:themeShade="BF"/>
        </w:rPr>
      </w:pPr>
      <w:r w:rsidRPr="008A5C15">
        <w:rPr>
          <w:color w:val="2F5496" w:themeColor="accent5" w:themeShade="BF"/>
        </w:rPr>
        <w:t>Please make sure that you demonstrate your ability to meet the requirements of the job by giving clear, concise examples of how you meet each criterion on your application form. We recognise and welcome our responsibility to remove any barriers in our Recruitment and Selection process for disabled people. We have tried to do this, but if you have a disability and identify any barriers in the job description or employee specification, please tell us about these in your application. We are committed to making reasonable adjustments to the job wherever possible and it would help us to know your needs in order to do this.</w:t>
      </w:r>
    </w:p>
    <w:p w14:paraId="4B6BB0E9" w14:textId="77777777" w:rsidR="00AC07B3" w:rsidRPr="008A5C15" w:rsidRDefault="00AC07B3" w:rsidP="00AC07B3">
      <w:pPr>
        <w:rPr>
          <w:noProof/>
          <w:color w:val="2F5496" w:themeColor="accent5" w:themeShade="BF"/>
          <w:lang w:eastAsia="en-GB"/>
        </w:rPr>
      </w:pPr>
      <w:r w:rsidRPr="008A5C15">
        <w:rPr>
          <w:noProof/>
          <w:color w:val="2F5496" w:themeColor="accent5" w:themeShade="BF"/>
          <w:lang w:eastAsia="en-GB"/>
        </w:rPr>
        <w:drawing>
          <wp:anchor distT="0" distB="0" distL="114300" distR="114300" simplePos="0" relativeHeight="251843584" behindDoc="0" locked="0" layoutInCell="1" allowOverlap="1" wp14:anchorId="63EF6F85" wp14:editId="3B90D4C0">
            <wp:simplePos x="0" y="0"/>
            <wp:positionH relativeFrom="column">
              <wp:posOffset>-1809750</wp:posOffset>
            </wp:positionH>
            <wp:positionV relativeFrom="paragraph">
              <wp:posOffset>1719580</wp:posOffset>
            </wp:positionV>
            <wp:extent cx="1275907" cy="1275907"/>
            <wp:effectExtent l="0" t="0" r="635" b="635"/>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r w:rsidRPr="008A5C15">
        <w:rPr>
          <w:color w:val="2F5496" w:themeColor="accent5" w:themeShade="BF"/>
        </w:rPr>
        <w:t>Where criteria are to be identified through the “Selection Process”, this may involve written exercises, group discussions, presentations, interview etc.</w:t>
      </w:r>
      <w:r w:rsidRPr="008A5C15">
        <w:rPr>
          <w:noProof/>
          <w:color w:val="2F5496" w:themeColor="accent5" w:themeShade="BF"/>
          <w:lang w:eastAsia="en-GB"/>
        </w:rPr>
        <w:t xml:space="preserve"> </w:t>
      </w:r>
    </w:p>
    <w:p w14:paraId="104937D4" w14:textId="342D5D93" w:rsidR="00AC07B3" w:rsidRDefault="00AC07B3" w:rsidP="00AC07B3">
      <w:pPr>
        <w:rPr>
          <w:color w:val="1F4E79" w:themeColor="accent1" w:themeShade="80"/>
        </w:rPr>
        <w:sectPr w:rsidR="00AC07B3" w:rsidSect="00281262">
          <w:pgSz w:w="16838" w:h="11906" w:orient="landscape"/>
          <w:pgMar w:top="1985" w:right="1440" w:bottom="707" w:left="2977" w:header="709" w:footer="709" w:gutter="0"/>
          <w:cols w:space="708"/>
          <w:docGrid w:linePitch="360"/>
        </w:sectPr>
      </w:pPr>
    </w:p>
    <w:p w14:paraId="12B50134" w14:textId="1376DC18" w:rsidR="00AC07B3" w:rsidRDefault="00AC07B3" w:rsidP="006C5DE8">
      <w:pPr>
        <w:spacing w:after="0"/>
        <w:rPr>
          <w:color w:val="1F4E79" w:themeColor="accent1" w:themeShade="80"/>
        </w:rPr>
      </w:pPr>
      <w:r w:rsidRPr="00AB7720">
        <w:rPr>
          <w:noProof/>
          <w:color w:val="1F4E79" w:themeColor="accent1" w:themeShade="80"/>
          <w:lang w:eastAsia="en-GB"/>
        </w:rPr>
        <w:lastRenderedPageBreak/>
        <mc:AlternateContent>
          <mc:Choice Requires="wps">
            <w:drawing>
              <wp:anchor distT="45720" distB="45720" distL="114300" distR="114300" simplePos="0" relativeHeight="251741184" behindDoc="0" locked="0" layoutInCell="1" allowOverlap="1" wp14:anchorId="60C142EF" wp14:editId="51E63F76">
                <wp:simplePos x="0" y="0"/>
                <wp:positionH relativeFrom="margin">
                  <wp:align>right</wp:align>
                </wp:positionH>
                <wp:positionV relativeFrom="paragraph">
                  <wp:posOffset>-782320</wp:posOffset>
                </wp:positionV>
                <wp:extent cx="5486400" cy="1669312"/>
                <wp:effectExtent l="0" t="0" r="0" b="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69312"/>
                        </a:xfrm>
                        <a:prstGeom prst="rect">
                          <a:avLst/>
                        </a:prstGeom>
                        <a:noFill/>
                        <a:ln w="9525">
                          <a:noFill/>
                          <a:miter lim="800000"/>
                          <a:headEnd/>
                          <a:tailEnd/>
                        </a:ln>
                      </wps:spPr>
                      <wps:txbx>
                        <w:txbxContent>
                          <w:p w14:paraId="55046568" w14:textId="77777777" w:rsidR="00FD7051" w:rsidRPr="007E335F" w:rsidRDefault="00FD7051" w:rsidP="00F0575B">
                            <w:pPr>
                              <w:rPr>
                                <w:rFonts w:ascii="Tw Cen MT Condensed" w:hAnsi="Tw Cen MT Condensed"/>
                                <w:color w:val="1F4E79" w:themeColor="accent1" w:themeShade="80"/>
                                <w:sz w:val="110"/>
                                <w:szCs w:val="110"/>
                              </w:rPr>
                            </w:pPr>
                            <w:r w:rsidRPr="007E335F">
                              <w:rPr>
                                <w:rFonts w:ascii="Tw Cen MT Condensed" w:hAnsi="Tw Cen MT Condensed"/>
                                <w:color w:val="1F4E79" w:themeColor="accent1" w:themeShade="80"/>
                                <w:sz w:val="110"/>
                                <w:szCs w:val="110"/>
                              </w:rPr>
                              <w:t>Diamond Wood Community Academy</w:t>
                            </w:r>
                          </w:p>
                          <w:p w14:paraId="24B33AFF" w14:textId="77777777" w:rsidR="00FD7051" w:rsidRPr="001518D5" w:rsidRDefault="00FD7051" w:rsidP="00F0575B">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142EF" id="_x0000_s1032" type="#_x0000_t202" style="position:absolute;margin-left:380.8pt;margin-top:-61.6pt;width:6in;height:131.45pt;z-index:251741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" filled="f" stroked="f">
                <v:textbox>
                  <w:txbxContent>
                    <w:p w14:paraId="55046568" w14:textId="77777777" w:rsidR="00FD7051" w:rsidRPr="007E335F" w:rsidRDefault="00FD7051" w:rsidP="00F0575B">
                      <w:pPr>
                        <w:rPr>
                          <w:rFonts w:ascii="Tw Cen MT Condensed" w:hAnsi="Tw Cen MT Condensed"/>
                          <w:color w:val="1F4E79" w:themeColor="accent1" w:themeShade="80"/>
                          <w:sz w:val="110"/>
                          <w:szCs w:val="110"/>
                        </w:rPr>
                      </w:pPr>
                      <w:r w:rsidRPr="007E335F">
                        <w:rPr>
                          <w:rFonts w:ascii="Tw Cen MT Condensed" w:hAnsi="Tw Cen MT Condensed"/>
                          <w:color w:val="1F4E79" w:themeColor="accent1" w:themeShade="80"/>
                          <w:sz w:val="110"/>
                          <w:szCs w:val="110"/>
                        </w:rPr>
                        <w:t>Diamond Wood Community Academy</w:t>
                      </w:r>
                    </w:p>
                    <w:p w14:paraId="24B33AFF" w14:textId="77777777" w:rsidR="00FD7051" w:rsidRPr="001518D5" w:rsidRDefault="00FD7051" w:rsidP="00F0575B">
                      <w:pPr>
                        <w:rPr>
                          <w:rFonts w:ascii="Tw Cen MT Condensed" w:hAnsi="Tw Cen MT Condensed"/>
                          <w:color w:val="1F4E79" w:themeColor="accent1" w:themeShade="80"/>
                          <w:sz w:val="70"/>
                          <w:szCs w:val="70"/>
                        </w:rPr>
                      </w:pPr>
                    </w:p>
                  </w:txbxContent>
                </v:textbox>
                <w10:wrap anchorx="margin"/>
              </v:shape>
            </w:pict>
          </mc:Fallback>
        </mc:AlternateContent>
      </w:r>
    </w:p>
    <w:p w14:paraId="0FB658D2" w14:textId="77777777" w:rsidR="00AC07B3" w:rsidRDefault="00AC07B3" w:rsidP="006C5DE8">
      <w:pPr>
        <w:spacing w:after="0"/>
        <w:rPr>
          <w:color w:val="1F4E79" w:themeColor="accent1" w:themeShade="80"/>
        </w:rPr>
      </w:pPr>
    </w:p>
    <w:p w14:paraId="261CA37B" w14:textId="77777777" w:rsidR="00AC07B3" w:rsidRDefault="00AC07B3" w:rsidP="006C5DE8">
      <w:pPr>
        <w:spacing w:after="0"/>
        <w:rPr>
          <w:color w:val="1F4E79" w:themeColor="accent1" w:themeShade="80"/>
        </w:rPr>
      </w:pPr>
    </w:p>
    <w:p w14:paraId="442FB553" w14:textId="77777777" w:rsidR="00AC07B3" w:rsidRDefault="00AC07B3" w:rsidP="006C5DE8">
      <w:pPr>
        <w:spacing w:after="0"/>
        <w:rPr>
          <w:color w:val="1F4E79" w:themeColor="accent1" w:themeShade="80"/>
        </w:rPr>
      </w:pPr>
    </w:p>
    <w:p w14:paraId="7E7FE446" w14:textId="77777777" w:rsidR="00AC07B3" w:rsidRDefault="00AC07B3" w:rsidP="006C5DE8">
      <w:pPr>
        <w:spacing w:after="0"/>
        <w:rPr>
          <w:color w:val="1F4E79" w:themeColor="accent1" w:themeShade="80"/>
        </w:rPr>
      </w:pPr>
    </w:p>
    <w:p w14:paraId="48138FF2" w14:textId="77777777" w:rsidR="00AC07B3" w:rsidRPr="008A5C15" w:rsidRDefault="00AC07B3" w:rsidP="006C5DE8">
      <w:pPr>
        <w:spacing w:after="0"/>
        <w:rPr>
          <w:color w:val="2F5496" w:themeColor="accent5" w:themeShade="BF"/>
        </w:rPr>
      </w:pPr>
    </w:p>
    <w:p w14:paraId="1FC0B075" w14:textId="221EA133" w:rsidR="00772005" w:rsidRPr="008A5C15" w:rsidRDefault="00DF4A17" w:rsidP="006C5DE8">
      <w:pPr>
        <w:spacing w:after="0"/>
        <w:rPr>
          <w:color w:val="2F5496" w:themeColor="accent5" w:themeShade="BF"/>
        </w:rPr>
      </w:pPr>
      <w:r w:rsidRPr="008A5C15">
        <w:rPr>
          <w:noProof/>
          <w:color w:val="2F5496" w:themeColor="accent5" w:themeShade="BF"/>
          <w:lang w:eastAsia="en-GB"/>
        </w:rPr>
        <w:drawing>
          <wp:anchor distT="0" distB="0" distL="114300" distR="114300" simplePos="0" relativeHeight="251734016" behindDoc="0" locked="0" layoutInCell="1" allowOverlap="1" wp14:anchorId="2D94EEC7" wp14:editId="34B3C83F">
            <wp:simplePos x="0" y="0"/>
            <wp:positionH relativeFrom="column">
              <wp:posOffset>-1726566</wp:posOffset>
            </wp:positionH>
            <wp:positionV relativeFrom="paragraph">
              <wp:posOffset>2386916</wp:posOffset>
            </wp:positionV>
            <wp:extent cx="1275907" cy="1275907"/>
            <wp:effectExtent l="0" t="0" r="635" b="63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r w:rsidR="005B5FE1" w:rsidRPr="008A5C15">
        <w:rPr>
          <w:color w:val="2F5496" w:themeColor="accent5" w:themeShade="BF"/>
        </w:rPr>
        <w:t xml:space="preserve">Diamond Wood Community Academy is in the heart of Ravensthorpe, West Yorkshire.  As a large infant school with the majority of pupils </w:t>
      </w:r>
      <w:r w:rsidR="00936B76" w:rsidRPr="008A5C15">
        <w:rPr>
          <w:color w:val="2F5496" w:themeColor="accent5" w:themeShade="BF"/>
        </w:rPr>
        <w:t>speaking</w:t>
      </w:r>
      <w:r w:rsidR="005B5FE1" w:rsidRPr="008A5C15">
        <w:rPr>
          <w:color w:val="2F5496" w:themeColor="accent5" w:themeShade="BF"/>
        </w:rPr>
        <w:t xml:space="preserve"> English as an additional language, language development is at the heart of all that we do.  We are an inclusive school which celebrates diversity. Here</w:t>
      </w:r>
      <w:r w:rsidR="00936B76" w:rsidRPr="008A5C15">
        <w:rPr>
          <w:color w:val="2F5496" w:themeColor="accent5" w:themeShade="BF"/>
        </w:rPr>
        <w:t>,</w:t>
      </w:r>
      <w:r w:rsidR="005B5FE1" w:rsidRPr="008A5C15">
        <w:rPr>
          <w:color w:val="2F5496" w:themeColor="accent5" w:themeShade="BF"/>
        </w:rPr>
        <w:t xml:space="preserve"> we believe in encouraging our children to be the very best that they can be. Diamond Wood truly is ‘A Place to Grow, a Place to Shine!’.</w:t>
      </w:r>
    </w:p>
    <w:p w14:paraId="3E3E4921" w14:textId="77777777" w:rsidR="00080961" w:rsidRPr="008A5C15" w:rsidRDefault="00080961" w:rsidP="006C5DE8">
      <w:pPr>
        <w:spacing w:after="0"/>
        <w:rPr>
          <w:color w:val="2F5496" w:themeColor="accent5" w:themeShade="BF"/>
        </w:rPr>
      </w:pPr>
    </w:p>
    <w:p w14:paraId="76883B8B" w14:textId="11188AB7" w:rsidR="00080961" w:rsidRPr="008A5C15" w:rsidRDefault="001D4233" w:rsidP="006C5DE8">
      <w:pPr>
        <w:spacing w:after="0"/>
        <w:rPr>
          <w:color w:val="2F5496" w:themeColor="accent5" w:themeShade="BF"/>
        </w:rPr>
      </w:pPr>
      <w:r w:rsidRPr="008A5C15">
        <w:rPr>
          <w:color w:val="2F5496" w:themeColor="accent5" w:themeShade="BF"/>
        </w:rPr>
        <w:t>Our school provides a friendly, caring environment where work and play go hand-in-hand. We aim for everyone to feel this as soon as they step through our school doors.  We offer a strong sense of community and have close ties with parents and carers. We ensure that our children are educated within a caring, happy, warm and welcoming environment, with a broad and balanced curriculum.</w:t>
      </w:r>
    </w:p>
    <w:p w14:paraId="63614B6A" w14:textId="522394CB" w:rsidR="001D4233" w:rsidRPr="008A5C15" w:rsidRDefault="00AC07B3" w:rsidP="006C5DE8">
      <w:pPr>
        <w:spacing w:after="0"/>
        <w:rPr>
          <w:color w:val="2F5496" w:themeColor="accent5" w:themeShade="BF"/>
        </w:rPr>
      </w:pPr>
      <w:r w:rsidRPr="008A5C15">
        <w:rPr>
          <w:noProof/>
          <w:color w:val="2F5496" w:themeColor="accent5" w:themeShade="BF"/>
          <w:lang w:eastAsia="en-GB"/>
        </w:rPr>
        <mc:AlternateContent>
          <mc:Choice Requires="wps">
            <w:drawing>
              <wp:anchor distT="0" distB="0" distL="114300" distR="114300" simplePos="0" relativeHeight="251738112" behindDoc="0" locked="0" layoutInCell="1" allowOverlap="1" wp14:anchorId="38171951" wp14:editId="0D4C4286">
                <wp:simplePos x="0" y="0"/>
                <wp:positionH relativeFrom="page">
                  <wp:align>left</wp:align>
                </wp:positionH>
                <wp:positionV relativeFrom="paragraph">
                  <wp:posOffset>394653</wp:posOffset>
                </wp:positionV>
                <wp:extent cx="10643870" cy="1603375"/>
                <wp:effectExtent l="5397" t="0" r="0" b="10477"/>
                <wp:wrapNone/>
                <wp:docPr id="205" name="Flowchart: Document 205"/>
                <wp:cNvGraphicFramePr/>
                <a:graphic xmlns:a="http://schemas.openxmlformats.org/drawingml/2006/main">
                  <a:graphicData uri="http://schemas.microsoft.com/office/word/2010/wordprocessingShape">
                    <wps:wsp>
                      <wps:cNvSpPr/>
                      <wps:spPr>
                        <a:xfrm rot="16200000">
                          <a:off x="0" y="0"/>
                          <a:ext cx="10643870"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38C35" id="Flowchart: Document 205" o:spid="_x0000_s1026" type="#_x0000_t114" style="position:absolute;margin-left:0;margin-top:31.1pt;width:838.1pt;height:126.25pt;rotation:-90;z-index:2517381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" fillcolor="#cf616b" strokecolor="#c33b48" strokeweight="1pt">
                <w10:wrap anchorx="page"/>
              </v:shape>
            </w:pict>
          </mc:Fallback>
        </mc:AlternateContent>
      </w:r>
    </w:p>
    <w:p w14:paraId="26970E88" w14:textId="2F7261ED" w:rsidR="001D4233" w:rsidRPr="008A5C15" w:rsidRDefault="001D4233" w:rsidP="006C5DE8">
      <w:pPr>
        <w:spacing w:after="0"/>
        <w:rPr>
          <w:color w:val="2F5496" w:themeColor="accent5" w:themeShade="BF"/>
        </w:rPr>
      </w:pPr>
      <w:r w:rsidRPr="008A5C15">
        <w:rPr>
          <w:color w:val="2F5496" w:themeColor="accent5" w:themeShade="BF"/>
        </w:rPr>
        <w:t>With our dedicated staff, we strive to achieve the very best for every child.  We are strong believers that ‘Teamwork makes our Diamond Wood dream work’.</w:t>
      </w:r>
    </w:p>
    <w:p w14:paraId="0C1535E6" w14:textId="77777777" w:rsidR="001D4233" w:rsidRPr="008A5C15" w:rsidRDefault="001D4233" w:rsidP="006C5DE8">
      <w:pPr>
        <w:spacing w:after="0"/>
        <w:rPr>
          <w:color w:val="2F5496" w:themeColor="accent5" w:themeShade="BF"/>
        </w:rPr>
      </w:pPr>
    </w:p>
    <w:p w14:paraId="24C17EC4" w14:textId="758E4A0C" w:rsidR="001D4233" w:rsidRPr="008A5C15" w:rsidRDefault="001D4233" w:rsidP="006C5DE8">
      <w:pPr>
        <w:spacing w:after="0"/>
        <w:rPr>
          <w:color w:val="2F5496" w:themeColor="accent5" w:themeShade="BF"/>
        </w:rPr>
      </w:pPr>
      <w:r w:rsidRPr="008A5C15">
        <w:rPr>
          <w:color w:val="2F5496" w:themeColor="accent5" w:themeShade="BF"/>
        </w:rPr>
        <w:t>Our bespoke curriculum allows pupils to develop a firm foundation of knowledge, vocabulary, skills and experience</w:t>
      </w:r>
      <w:r w:rsidR="00427E2C" w:rsidRPr="008A5C15">
        <w:rPr>
          <w:color w:val="2F5496" w:themeColor="accent5" w:themeShade="BF"/>
        </w:rPr>
        <w:t>,</w:t>
      </w:r>
      <w:r w:rsidRPr="008A5C15">
        <w:rPr>
          <w:color w:val="2F5496" w:themeColor="accent5" w:themeShade="BF"/>
        </w:rPr>
        <w:t xml:space="preserve"> whilst further developing their lively enquiring minds, leaving them equipped for the next phase of their learning journey and the world in which they live.</w:t>
      </w:r>
    </w:p>
    <w:p w14:paraId="2E28E03F" w14:textId="77777777" w:rsidR="001D4233" w:rsidRPr="008A5C15" w:rsidRDefault="001D4233" w:rsidP="006C5DE8">
      <w:pPr>
        <w:spacing w:after="0"/>
        <w:rPr>
          <w:color w:val="2F5496" w:themeColor="accent5" w:themeShade="BF"/>
        </w:rPr>
      </w:pPr>
    </w:p>
    <w:p w14:paraId="712FAFD1" w14:textId="5A04C3F5" w:rsidR="00080961" w:rsidRPr="008A5C15" w:rsidRDefault="00903944" w:rsidP="006C5DE8">
      <w:pPr>
        <w:spacing w:after="0"/>
        <w:rPr>
          <w:color w:val="2F5496" w:themeColor="accent5" w:themeShade="BF"/>
        </w:rPr>
      </w:pPr>
      <w:r w:rsidRPr="008A5C15">
        <w:rPr>
          <w:color w:val="2F5496" w:themeColor="accent5" w:themeShade="BF"/>
        </w:rPr>
        <w:t>A</w:t>
      </w:r>
      <w:r w:rsidR="00772005" w:rsidRPr="008A5C15">
        <w:rPr>
          <w:color w:val="2F5496" w:themeColor="accent5" w:themeShade="BF"/>
        </w:rPr>
        <w:t>n E</w:t>
      </w:r>
      <w:r w:rsidR="00D31B51" w:rsidRPr="008A5C15">
        <w:rPr>
          <w:color w:val="2F5496" w:themeColor="accent5" w:themeShade="BF"/>
        </w:rPr>
        <w:t>mployee Assistance Programme</w:t>
      </w:r>
      <w:r w:rsidRPr="008A5C15">
        <w:rPr>
          <w:color w:val="2F5496" w:themeColor="accent5" w:themeShade="BF"/>
        </w:rPr>
        <w:t xml:space="preserve"> is available to all staff,</w:t>
      </w:r>
      <w:r w:rsidR="00772005" w:rsidRPr="008A5C15">
        <w:rPr>
          <w:color w:val="2F5496" w:themeColor="accent5" w:themeShade="BF"/>
        </w:rPr>
        <w:t xml:space="preserve"> which offers you access to information, advice and support on issues such as legal, medical, counselling</w:t>
      </w:r>
      <w:r w:rsidR="00936B76" w:rsidRPr="008A5C15">
        <w:rPr>
          <w:color w:val="2F5496" w:themeColor="accent5" w:themeShade="BF"/>
        </w:rPr>
        <w:t>,</w:t>
      </w:r>
      <w:r w:rsidR="00772005" w:rsidRPr="008A5C15">
        <w:rPr>
          <w:color w:val="2F5496" w:themeColor="accent5" w:themeShade="BF"/>
        </w:rPr>
        <w:t xml:space="preserve"> etc.  We have a comfortable and friendly staff room, which currently offers free tea and coffee at </w:t>
      </w:r>
      <w:r w:rsidR="00CA56CD" w:rsidRPr="008A5C15">
        <w:rPr>
          <w:color w:val="2F5496" w:themeColor="accent5" w:themeShade="BF"/>
        </w:rPr>
        <w:t>lunchtimes</w:t>
      </w:r>
      <w:r w:rsidR="00772005" w:rsidRPr="008A5C15">
        <w:rPr>
          <w:color w:val="2F5496" w:themeColor="accent5" w:themeShade="BF"/>
        </w:rPr>
        <w:t xml:space="preserve">. </w:t>
      </w:r>
      <w:r w:rsidR="009929F8" w:rsidRPr="008A5C15">
        <w:rPr>
          <w:color w:val="2F5496" w:themeColor="accent5" w:themeShade="BF"/>
        </w:rPr>
        <w:t xml:space="preserve"> Staff </w:t>
      </w:r>
      <w:r w:rsidR="00427E2C" w:rsidRPr="008A5C15">
        <w:rPr>
          <w:color w:val="2F5496" w:themeColor="accent5" w:themeShade="BF"/>
        </w:rPr>
        <w:t>wellbeing is extremely important at</w:t>
      </w:r>
      <w:r w:rsidR="009929F8" w:rsidRPr="008A5C15">
        <w:rPr>
          <w:color w:val="2F5496" w:themeColor="accent5" w:themeShade="BF"/>
        </w:rPr>
        <w:t xml:space="preserve"> Diamond Wood</w:t>
      </w:r>
      <w:r w:rsidR="00427E2C" w:rsidRPr="008A5C15">
        <w:rPr>
          <w:color w:val="2F5496" w:themeColor="accent5" w:themeShade="BF"/>
        </w:rPr>
        <w:t>, and</w:t>
      </w:r>
      <w:r w:rsidR="009929F8" w:rsidRPr="008A5C15">
        <w:rPr>
          <w:color w:val="2F5496" w:themeColor="accent5" w:themeShade="BF"/>
        </w:rPr>
        <w:t xml:space="preserve"> on the recent staff survey, staff feel supported and listened to. </w:t>
      </w:r>
    </w:p>
    <w:p w14:paraId="4D78EA73" w14:textId="77777777" w:rsidR="00080961" w:rsidRPr="008A5C15" w:rsidRDefault="00080961" w:rsidP="006C5DE8">
      <w:pPr>
        <w:spacing w:after="0"/>
        <w:rPr>
          <w:color w:val="2F5496" w:themeColor="accent5" w:themeShade="BF"/>
        </w:rPr>
      </w:pPr>
    </w:p>
    <w:p w14:paraId="32C70BA1" w14:textId="6A7BA903" w:rsidR="00772005" w:rsidRPr="008A5C15" w:rsidRDefault="00306F82" w:rsidP="006C5DE8">
      <w:pPr>
        <w:spacing w:after="0"/>
        <w:rPr>
          <w:color w:val="2F5496" w:themeColor="accent5" w:themeShade="BF"/>
        </w:rPr>
      </w:pPr>
      <w:r w:rsidRPr="008A5C15">
        <w:rPr>
          <w:noProof/>
          <w:color w:val="2F5496" w:themeColor="accent5" w:themeShade="BF"/>
          <w:lang w:eastAsia="en-GB"/>
        </w:rPr>
        <w:drawing>
          <wp:anchor distT="0" distB="0" distL="114300" distR="114300" simplePos="0" relativeHeight="251767808" behindDoc="0" locked="0" layoutInCell="1" allowOverlap="1" wp14:anchorId="7145C897" wp14:editId="50924D4A">
            <wp:simplePos x="0" y="0"/>
            <wp:positionH relativeFrom="column">
              <wp:posOffset>-1545590</wp:posOffset>
            </wp:positionH>
            <wp:positionV relativeFrom="paragraph">
              <wp:posOffset>2369708</wp:posOffset>
            </wp:positionV>
            <wp:extent cx="1275715" cy="1275715"/>
            <wp:effectExtent l="0" t="0" r="635" b="635"/>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5715" cy="1275715"/>
                    </a:xfrm>
                    <a:prstGeom prst="ellipse">
                      <a:avLst/>
                    </a:prstGeom>
                  </pic:spPr>
                </pic:pic>
              </a:graphicData>
            </a:graphic>
            <wp14:sizeRelH relativeFrom="margin">
              <wp14:pctWidth>0</wp14:pctWidth>
            </wp14:sizeRelH>
            <wp14:sizeRelV relativeFrom="margin">
              <wp14:pctHeight>0</wp14:pctHeight>
            </wp14:sizeRelV>
          </wp:anchor>
        </w:drawing>
      </w:r>
      <w:r w:rsidR="00080961" w:rsidRPr="008A5C15">
        <w:rPr>
          <w:color w:val="2F5496" w:themeColor="accent5" w:themeShade="BF"/>
        </w:rPr>
        <w:t xml:space="preserve">Support </w:t>
      </w:r>
      <w:r w:rsidR="00936B76" w:rsidRPr="008A5C15">
        <w:rPr>
          <w:color w:val="2F5496" w:themeColor="accent5" w:themeShade="BF"/>
        </w:rPr>
        <w:t>s</w:t>
      </w:r>
      <w:r w:rsidR="00080961" w:rsidRPr="008A5C15">
        <w:rPr>
          <w:color w:val="2F5496" w:themeColor="accent5" w:themeShade="BF"/>
        </w:rPr>
        <w:t xml:space="preserve">taff meetings take place </w:t>
      </w:r>
      <w:r w:rsidR="00936B76" w:rsidRPr="008A5C15">
        <w:rPr>
          <w:color w:val="2F5496" w:themeColor="accent5" w:themeShade="BF"/>
        </w:rPr>
        <w:t>weekly with line managers</w:t>
      </w:r>
      <w:r w:rsidR="00080961" w:rsidRPr="008A5C15">
        <w:rPr>
          <w:color w:val="2F5496" w:themeColor="accent5" w:themeShade="BF"/>
        </w:rPr>
        <w:t xml:space="preserve">, updating you on changes in school life and </w:t>
      </w:r>
      <w:r w:rsidR="00936B76" w:rsidRPr="008A5C15">
        <w:rPr>
          <w:color w:val="2F5496" w:themeColor="accent5" w:themeShade="BF"/>
        </w:rPr>
        <w:t>allowing you</w:t>
      </w:r>
      <w:r w:rsidR="00080961" w:rsidRPr="008A5C15">
        <w:rPr>
          <w:color w:val="2F5496" w:themeColor="accent5" w:themeShade="BF"/>
        </w:rPr>
        <w:t xml:space="preserve"> to share your ideas, improve working practices and overcome any obstacles you may encounter.</w:t>
      </w:r>
      <w:r w:rsidR="001518D5" w:rsidRPr="008A5C15">
        <w:rPr>
          <w:color w:val="2F5496" w:themeColor="accent5" w:themeShade="BF"/>
        </w:rPr>
        <w:br w:type="page"/>
      </w:r>
    </w:p>
    <w:p w14:paraId="1915EEC4" w14:textId="37BB298C" w:rsidR="00A97694" w:rsidRDefault="001D33C3" w:rsidP="006C5DE8">
      <w:pPr>
        <w:spacing w:after="0"/>
        <w:rPr>
          <w:color w:val="1F4E79" w:themeColor="accent1" w:themeShade="80"/>
        </w:rPr>
      </w:pPr>
      <w:r w:rsidRPr="00AB7720">
        <w:rPr>
          <w:noProof/>
          <w:color w:val="1F4E79" w:themeColor="accent1" w:themeShade="80"/>
          <w:lang w:eastAsia="en-GB"/>
        </w:rPr>
        <w:lastRenderedPageBreak/>
        <mc:AlternateContent>
          <mc:Choice Requires="wps">
            <w:drawing>
              <wp:anchor distT="45720" distB="45720" distL="114300" distR="114300" simplePos="0" relativeHeight="251691008" behindDoc="0" locked="0" layoutInCell="1" allowOverlap="1" wp14:anchorId="26FFEF98" wp14:editId="208A4C5F">
                <wp:simplePos x="0" y="0"/>
                <wp:positionH relativeFrom="margin">
                  <wp:align>right</wp:align>
                </wp:positionH>
                <wp:positionV relativeFrom="paragraph">
                  <wp:posOffset>-594359</wp:posOffset>
                </wp:positionV>
                <wp:extent cx="5615940" cy="105156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051560"/>
                        </a:xfrm>
                        <a:prstGeom prst="rect">
                          <a:avLst/>
                        </a:prstGeom>
                        <a:noFill/>
                        <a:ln w="9525">
                          <a:noFill/>
                          <a:miter lim="800000"/>
                          <a:headEnd/>
                          <a:tailEnd/>
                        </a:ln>
                      </wps:spPr>
                      <wps:txbx>
                        <w:txbxContent>
                          <w:p w14:paraId="1D988DA7" w14:textId="77777777" w:rsidR="00FD7051" w:rsidRPr="00B14000" w:rsidRDefault="00FD7051" w:rsidP="001518D5">
                            <w:pPr>
                              <w:rPr>
                                <w:rFonts w:ascii="Tw Cen MT Condensed" w:hAnsi="Tw Cen MT Condensed"/>
                                <w:color w:val="1F4E79" w:themeColor="accent1" w:themeShade="80"/>
                                <w:sz w:val="96"/>
                                <w:szCs w:val="96"/>
                              </w:rPr>
                            </w:pPr>
                            <w:r w:rsidRPr="00B14000">
                              <w:rPr>
                                <w:rFonts w:ascii="Tw Cen MT Condensed" w:hAnsi="Tw Cen MT Condensed"/>
                                <w:color w:val="1F4E79" w:themeColor="accent1" w:themeShade="80"/>
                                <w:sz w:val="96"/>
                                <w:szCs w:val="96"/>
                              </w:rPr>
                              <w:t>Enhance Academy Trust</w:t>
                            </w:r>
                          </w:p>
                          <w:p w14:paraId="007F0940" w14:textId="77777777" w:rsidR="00FD7051" w:rsidRPr="001518D5" w:rsidRDefault="00FD7051" w:rsidP="001518D5">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FEF98" id="_x0000_s1033" type="#_x0000_t202" style="position:absolute;margin-left:391pt;margin-top:-46.8pt;width:442.2pt;height:82.8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" filled="f" stroked="f">
                <v:textbox>
                  <w:txbxContent>
                    <w:p w14:paraId="1D988DA7" w14:textId="77777777" w:rsidR="00FD7051" w:rsidRPr="00B14000" w:rsidRDefault="00FD7051" w:rsidP="001518D5">
                      <w:pPr>
                        <w:rPr>
                          <w:rFonts w:ascii="Tw Cen MT Condensed" w:hAnsi="Tw Cen MT Condensed"/>
                          <w:color w:val="1F4E79" w:themeColor="accent1" w:themeShade="80"/>
                          <w:sz w:val="96"/>
                          <w:szCs w:val="96"/>
                        </w:rPr>
                      </w:pPr>
                      <w:r w:rsidRPr="00B14000">
                        <w:rPr>
                          <w:rFonts w:ascii="Tw Cen MT Condensed" w:hAnsi="Tw Cen MT Condensed"/>
                          <w:color w:val="1F4E79" w:themeColor="accent1" w:themeShade="80"/>
                          <w:sz w:val="96"/>
                          <w:szCs w:val="96"/>
                        </w:rPr>
                        <w:t>Enhance Academy Trust</w:t>
                      </w:r>
                    </w:p>
                    <w:p w14:paraId="007F0940" w14:textId="77777777" w:rsidR="00FD7051" w:rsidRPr="001518D5" w:rsidRDefault="00FD7051" w:rsidP="001518D5">
                      <w:pPr>
                        <w:rPr>
                          <w:rFonts w:ascii="Tw Cen MT Condensed" w:hAnsi="Tw Cen MT Condensed"/>
                          <w:color w:val="1F4E79" w:themeColor="accent1" w:themeShade="80"/>
                          <w:sz w:val="70"/>
                          <w:szCs w:val="70"/>
                        </w:rPr>
                      </w:pPr>
                    </w:p>
                  </w:txbxContent>
                </v:textbox>
                <w10:wrap anchorx="margin"/>
              </v:shape>
            </w:pict>
          </mc:Fallback>
        </mc:AlternateContent>
      </w:r>
    </w:p>
    <w:p w14:paraId="6C4E2264" w14:textId="77777777" w:rsidR="00936B76" w:rsidRDefault="00936B76" w:rsidP="006C5DE8">
      <w:pPr>
        <w:spacing w:after="0"/>
        <w:rPr>
          <w:color w:val="1F4E79" w:themeColor="accent1" w:themeShade="80"/>
        </w:rPr>
      </w:pPr>
    </w:p>
    <w:p w14:paraId="3B2CCB7C" w14:textId="7FCCF066" w:rsidR="00902932" w:rsidRPr="008A5C15" w:rsidRDefault="00902932" w:rsidP="006C5DE8">
      <w:pPr>
        <w:spacing w:after="0"/>
        <w:rPr>
          <w:color w:val="2F5496" w:themeColor="accent5" w:themeShade="BF"/>
        </w:rPr>
      </w:pPr>
      <w:r w:rsidRPr="008A5C15">
        <w:rPr>
          <w:color w:val="2F5496" w:themeColor="accent5" w:themeShade="BF"/>
        </w:rPr>
        <w:t xml:space="preserve">Enhance Academy Trust is a Church of England Multi-Academy Trust, comprising of </w:t>
      </w:r>
      <w:r w:rsidR="00936B76" w:rsidRPr="008A5C15">
        <w:rPr>
          <w:color w:val="2F5496" w:themeColor="accent5" w:themeShade="BF"/>
        </w:rPr>
        <w:t>sixteen</w:t>
      </w:r>
      <w:r w:rsidRPr="008A5C15">
        <w:rPr>
          <w:color w:val="2F5496" w:themeColor="accent5" w:themeShade="BF"/>
        </w:rPr>
        <w:t xml:space="preserve"> primary schools located across Wakefield</w:t>
      </w:r>
      <w:r w:rsidR="007832C5" w:rsidRPr="008A5C15">
        <w:rPr>
          <w:color w:val="2F5496" w:themeColor="accent5" w:themeShade="BF"/>
        </w:rPr>
        <w:t xml:space="preserve">, </w:t>
      </w:r>
      <w:r w:rsidRPr="008A5C15">
        <w:rPr>
          <w:color w:val="2F5496" w:themeColor="accent5" w:themeShade="BF"/>
        </w:rPr>
        <w:t>Kirklees</w:t>
      </w:r>
      <w:r w:rsidR="007832C5" w:rsidRPr="008A5C15">
        <w:rPr>
          <w:color w:val="2F5496" w:themeColor="accent5" w:themeShade="BF"/>
        </w:rPr>
        <w:t>, Barnsley</w:t>
      </w:r>
      <w:r w:rsidRPr="008A5C15">
        <w:rPr>
          <w:color w:val="2F5496" w:themeColor="accent5" w:themeShade="BF"/>
        </w:rPr>
        <w:t xml:space="preserve"> and a post-16 performing arts free school. The Trust was established in 2012</w:t>
      </w:r>
      <w:r w:rsidR="00280E2D" w:rsidRPr="008A5C15">
        <w:rPr>
          <w:color w:val="2F5496" w:themeColor="accent5" w:themeShade="BF"/>
        </w:rPr>
        <w:t>,</w:t>
      </w:r>
      <w:r w:rsidRPr="008A5C15">
        <w:rPr>
          <w:color w:val="2F5496" w:themeColor="accent5" w:themeShade="BF"/>
        </w:rPr>
        <w:t xml:space="preserve"> as a sponsor of Church of England and Commun</w:t>
      </w:r>
      <w:r w:rsidR="001D33C3" w:rsidRPr="008A5C15">
        <w:rPr>
          <w:color w:val="2F5496" w:themeColor="accent5" w:themeShade="BF"/>
        </w:rPr>
        <w:t>ity Schools that needed support. Eight of its ten primary academies have been sponsored or transferred into the Trust. The Trust works very closely with its academies and encourages them to help each other, whilst at the same time allowing them a reasonable amount of autonomy. It has kept to this model whilst expanding and wants to continue to follow similar principles in the future. Our vision is to deliver improved educational outcomes and learning skills, to enable our young people to live well in the world around them. We also aim to allow our academy leaders and staff to develop the individual character of our academies, so they can best serve their local communities.</w:t>
      </w:r>
    </w:p>
    <w:p w14:paraId="408726D8" w14:textId="36AC47B2" w:rsidR="001D33C3" w:rsidRPr="008A5C15" w:rsidRDefault="001D33C3" w:rsidP="006C5DE8">
      <w:pPr>
        <w:spacing w:after="0"/>
        <w:rPr>
          <w:color w:val="2F5496" w:themeColor="accent5" w:themeShade="BF"/>
        </w:rPr>
      </w:pPr>
    </w:p>
    <w:p w14:paraId="1BE9FB4C" w14:textId="29BB6495" w:rsidR="001D33C3" w:rsidRPr="008A5C15" w:rsidRDefault="001D33C3" w:rsidP="006C5DE8">
      <w:pPr>
        <w:spacing w:after="0"/>
        <w:rPr>
          <w:color w:val="2F5496" w:themeColor="accent5" w:themeShade="BF"/>
        </w:rPr>
      </w:pPr>
      <w:r w:rsidRPr="008A5C15">
        <w:rPr>
          <w:color w:val="2F5496" w:themeColor="accent5" w:themeShade="BF"/>
        </w:rPr>
        <w:t xml:space="preserve">For further information, visit </w:t>
      </w:r>
      <w:hyperlink r:id="rId17" w:history="1">
        <w:r w:rsidR="00936B76" w:rsidRPr="008A5C15">
          <w:rPr>
            <w:rStyle w:val="Hyperlink"/>
            <w:color w:val="2F5496" w:themeColor="accent5" w:themeShade="BF"/>
          </w:rPr>
          <w:t>www.enhanceacad.org.uk</w:t>
        </w:r>
      </w:hyperlink>
    </w:p>
    <w:p w14:paraId="319E19C4" w14:textId="4A569232" w:rsidR="00936B76" w:rsidRPr="008A5C15" w:rsidRDefault="00936B76" w:rsidP="003A7CF4">
      <w:pPr>
        <w:shd w:val="clear" w:color="auto" w:fill="FFF7E1"/>
        <w:spacing w:after="0"/>
        <w:rPr>
          <w:rFonts w:cstheme="minorHAnsi"/>
          <w:color w:val="2F5496" w:themeColor="accent5" w:themeShade="BF"/>
        </w:rPr>
      </w:pPr>
    </w:p>
    <w:p w14:paraId="24432A54" w14:textId="0A4750C2" w:rsidR="00936B76" w:rsidRPr="008A5C15" w:rsidRDefault="001E55B9" w:rsidP="003A7CF4">
      <w:pPr>
        <w:shd w:val="clear" w:color="auto" w:fill="FFF7E1"/>
        <w:spacing w:after="0" w:line="240" w:lineRule="auto"/>
        <w:rPr>
          <w:rFonts w:eastAsia="Times New Roman" w:cstheme="minorHAnsi"/>
          <w:color w:val="2F5496" w:themeColor="accent5" w:themeShade="BF"/>
          <w:lang w:eastAsia="en-GB"/>
        </w:rPr>
      </w:pPr>
      <w:r w:rsidRPr="008A5C15">
        <w:rPr>
          <w:rFonts w:cstheme="minorHAnsi"/>
          <w:noProof/>
          <w:color w:val="2F5496" w:themeColor="accent5" w:themeShade="BF"/>
          <w:lang w:eastAsia="en-GB"/>
        </w:rPr>
        <mc:AlternateContent>
          <mc:Choice Requires="wps">
            <w:drawing>
              <wp:anchor distT="0" distB="0" distL="114300" distR="114300" simplePos="0" relativeHeight="251826176" behindDoc="0" locked="0" layoutInCell="1" allowOverlap="1" wp14:anchorId="7A3DE9C2" wp14:editId="6CF1D4D3">
                <wp:simplePos x="0" y="0"/>
                <wp:positionH relativeFrom="page">
                  <wp:align>left</wp:align>
                </wp:positionH>
                <wp:positionV relativeFrom="paragraph">
                  <wp:posOffset>533838</wp:posOffset>
                </wp:positionV>
                <wp:extent cx="10763929" cy="1603375"/>
                <wp:effectExtent l="8255" t="0" r="7620" b="26670"/>
                <wp:wrapNone/>
                <wp:docPr id="17" name="Flowchart: Document 17"/>
                <wp:cNvGraphicFramePr/>
                <a:graphic xmlns:a="http://schemas.openxmlformats.org/drawingml/2006/main">
                  <a:graphicData uri="http://schemas.microsoft.com/office/word/2010/wordprocessingShape">
                    <wps:wsp>
                      <wps:cNvSpPr/>
                      <wps:spPr>
                        <a:xfrm rot="16200000">
                          <a:off x="0" y="0"/>
                          <a:ext cx="10763929" cy="1603375"/>
                        </a:xfrm>
                        <a:prstGeom prst="flowChartDocument">
                          <a:avLst/>
                        </a:prstGeom>
                        <a:solidFill>
                          <a:srgbClr val="CF616B"/>
                        </a:solidFill>
                        <a:ln w="12700" cap="flat" cmpd="sng" algn="ctr">
                          <a:solidFill>
                            <a:srgbClr val="C33B4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1A07B" id="Flowchart: Document 17" o:spid="_x0000_s1026" type="#_x0000_t114" style="position:absolute;margin-left:0;margin-top:42.05pt;width:847.55pt;height:126.25pt;rotation:-90;z-index:2518261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" fillcolor="#cf616b" strokecolor="#c33b48" strokeweight="1pt">
                <w10:wrap anchorx="page"/>
              </v:shape>
            </w:pict>
          </mc:Fallback>
        </mc:AlternateContent>
      </w:r>
      <w:r w:rsidR="00936B76" w:rsidRPr="008A5C15">
        <w:rPr>
          <w:rFonts w:eastAsia="Times New Roman" w:cstheme="minorHAnsi"/>
          <w:b/>
          <w:bCs/>
          <w:color w:val="2F5496" w:themeColor="accent5" w:themeShade="BF"/>
          <w:bdr w:val="none" w:sz="0" w:space="0" w:color="auto" w:frame="1"/>
          <w:lang w:eastAsia="en-GB"/>
        </w:rPr>
        <w:t>Why join Enhance Academy Trust?</w:t>
      </w:r>
    </w:p>
    <w:p w14:paraId="1A0A5488" w14:textId="3DFE8559" w:rsidR="00936B76" w:rsidRPr="008A5C15" w:rsidRDefault="00936B76" w:rsidP="003A7CF4">
      <w:pPr>
        <w:shd w:val="clear" w:color="auto" w:fill="FFF7E1"/>
        <w:spacing w:after="0" w:line="240" w:lineRule="auto"/>
        <w:rPr>
          <w:rFonts w:eastAsia="Times New Roman" w:cstheme="minorHAnsi"/>
          <w:color w:val="2F5496" w:themeColor="accent5" w:themeShade="BF"/>
          <w:bdr w:val="none" w:sz="0" w:space="0" w:color="auto" w:frame="1"/>
          <w:lang w:eastAsia="en-GB"/>
        </w:rPr>
      </w:pPr>
      <w:r w:rsidRPr="008A5C15">
        <w:rPr>
          <w:rFonts w:eastAsia="Times New Roman" w:cstheme="minorHAnsi"/>
          <w:color w:val="2F5496" w:themeColor="accent5" w:themeShade="BF"/>
          <w:bdr w:val="none" w:sz="0" w:space="0" w:color="auto" w:frame="1"/>
          <w:lang w:eastAsia="en-GB"/>
        </w:rPr>
        <w:t>This is a fantastic opportunity to join an outstanding team within a successful and forward-looking academy trust with exciting career prospects for successful applicants.</w:t>
      </w:r>
      <w:r w:rsidR="003A7CF4" w:rsidRPr="008A5C15">
        <w:rPr>
          <w:rFonts w:eastAsia="Times New Roman" w:cstheme="minorHAnsi"/>
          <w:color w:val="2F5496" w:themeColor="accent5" w:themeShade="BF"/>
          <w:lang w:eastAsia="en-GB"/>
        </w:rPr>
        <w:t xml:space="preserve"> </w:t>
      </w:r>
      <w:r w:rsidRPr="008A5C15">
        <w:rPr>
          <w:rFonts w:eastAsia="Times New Roman" w:cstheme="minorHAnsi"/>
          <w:color w:val="2F5496" w:themeColor="accent5" w:themeShade="BF"/>
          <w:bdr w:val="none" w:sz="0" w:space="0" w:color="auto" w:frame="1"/>
          <w:lang w:eastAsia="en-GB"/>
        </w:rPr>
        <w:t>As a Trust, we have developed a range of employee benefits. Here are just a few examples …</w:t>
      </w:r>
    </w:p>
    <w:p w14:paraId="684E8F08" w14:textId="77777777" w:rsidR="003A7CF4" w:rsidRPr="008A5C15" w:rsidRDefault="003A7CF4" w:rsidP="003A7CF4">
      <w:pPr>
        <w:shd w:val="clear" w:color="auto" w:fill="FFF7E1"/>
        <w:spacing w:after="0" w:line="240" w:lineRule="auto"/>
        <w:rPr>
          <w:rFonts w:eastAsia="Times New Roman" w:cstheme="minorHAnsi"/>
          <w:color w:val="2F5496" w:themeColor="accent5" w:themeShade="BF"/>
          <w:lang w:eastAsia="en-GB"/>
        </w:rPr>
      </w:pPr>
    </w:p>
    <w:p w14:paraId="1959B2CF" w14:textId="77777777" w:rsidR="00936B76" w:rsidRPr="008A5C15" w:rsidRDefault="00936B76" w:rsidP="00107992">
      <w:pPr>
        <w:numPr>
          <w:ilvl w:val="0"/>
          <w:numId w:val="9"/>
        </w:numPr>
        <w:shd w:val="clear" w:color="auto" w:fill="FFF7E1"/>
        <w:spacing w:after="0" w:line="240" w:lineRule="auto"/>
        <w:rPr>
          <w:rFonts w:eastAsia="Times New Roman" w:cstheme="minorHAnsi"/>
          <w:color w:val="2F5496" w:themeColor="accent5" w:themeShade="BF"/>
          <w:lang w:eastAsia="en-GB"/>
        </w:rPr>
      </w:pPr>
      <w:r w:rsidRPr="008A5C15">
        <w:rPr>
          <w:rFonts w:eastAsia="Times New Roman" w:cstheme="minorHAnsi"/>
          <w:color w:val="2F5496" w:themeColor="accent5" w:themeShade="BF"/>
          <w:bdr w:val="none" w:sz="0" w:space="0" w:color="auto" w:frame="1"/>
          <w:lang w:eastAsia="en-GB"/>
        </w:rPr>
        <w:t>Membership to either the Teachers’ Pension Scheme or the Local Government Pension Scheme</w:t>
      </w:r>
    </w:p>
    <w:p w14:paraId="212D7B07" w14:textId="77777777" w:rsidR="00936B76" w:rsidRPr="008A5C15" w:rsidRDefault="00936B76" w:rsidP="00107992">
      <w:pPr>
        <w:numPr>
          <w:ilvl w:val="0"/>
          <w:numId w:val="9"/>
        </w:numPr>
        <w:shd w:val="clear" w:color="auto" w:fill="FFF7E1"/>
        <w:spacing w:after="0" w:line="360" w:lineRule="atLeast"/>
        <w:jc w:val="both"/>
        <w:rPr>
          <w:rFonts w:eastAsia="Times New Roman" w:cstheme="minorHAnsi"/>
          <w:color w:val="2F5496" w:themeColor="accent5" w:themeShade="BF"/>
          <w:lang w:eastAsia="en-GB"/>
        </w:rPr>
      </w:pPr>
      <w:r w:rsidRPr="008A5C15">
        <w:rPr>
          <w:rFonts w:eastAsia="Times New Roman" w:cstheme="minorHAnsi"/>
          <w:color w:val="2F5496" w:themeColor="accent5" w:themeShade="BF"/>
          <w:bdr w:val="none" w:sz="0" w:space="0" w:color="auto" w:frame="1"/>
          <w:lang w:eastAsia="en-GB"/>
        </w:rPr>
        <w:t>Physical and mental health support from a team of experienced nurses, counsellors, therapists, physiotherapists, consultants plus NHS GPs and private medical services.</w:t>
      </w:r>
    </w:p>
    <w:p w14:paraId="68D58E7D" w14:textId="206ACB59" w:rsidR="00936B76" w:rsidRPr="008A5C15" w:rsidRDefault="00936B76" w:rsidP="00107992">
      <w:pPr>
        <w:numPr>
          <w:ilvl w:val="0"/>
          <w:numId w:val="9"/>
        </w:numPr>
        <w:shd w:val="clear" w:color="auto" w:fill="FFF7E1"/>
        <w:spacing w:after="0" w:line="360" w:lineRule="atLeast"/>
        <w:jc w:val="both"/>
        <w:rPr>
          <w:rFonts w:eastAsia="Times New Roman" w:cstheme="minorHAnsi"/>
          <w:color w:val="2F5496" w:themeColor="accent5" w:themeShade="BF"/>
          <w:lang w:eastAsia="en-GB"/>
        </w:rPr>
      </w:pPr>
      <w:r w:rsidRPr="008A5C15">
        <w:rPr>
          <w:rFonts w:eastAsia="Times New Roman" w:cstheme="minorHAnsi"/>
          <w:color w:val="2F5496" w:themeColor="accent5" w:themeShade="BF"/>
          <w:bdr w:val="none" w:sz="0" w:space="0" w:color="auto" w:frame="1"/>
          <w:lang w:eastAsia="en-GB"/>
        </w:rPr>
        <w:t xml:space="preserve">GP consultations with experienced NHS doctors are available for our employees and members of their household, 24 hours a day, 365 days a year and prescriptions (which have to </w:t>
      </w:r>
      <w:r w:rsidR="003A7CF4" w:rsidRPr="008A5C15">
        <w:rPr>
          <w:rFonts w:eastAsia="Times New Roman" w:cstheme="minorHAnsi"/>
          <w:color w:val="2F5496" w:themeColor="accent5" w:themeShade="BF"/>
          <w:bdr w:val="none" w:sz="0" w:space="0" w:color="auto" w:frame="1"/>
          <w:lang w:eastAsia="en-GB"/>
        </w:rPr>
        <w:t xml:space="preserve">be </w:t>
      </w:r>
      <w:r w:rsidRPr="008A5C15">
        <w:rPr>
          <w:rFonts w:eastAsia="Times New Roman" w:cstheme="minorHAnsi"/>
          <w:color w:val="2F5496" w:themeColor="accent5" w:themeShade="BF"/>
          <w:bdr w:val="none" w:sz="0" w:space="0" w:color="auto" w:frame="1"/>
          <w:lang w:eastAsia="en-GB"/>
        </w:rPr>
        <w:t>paid for) can be delivered to local chemists.</w:t>
      </w:r>
    </w:p>
    <w:p w14:paraId="63C82E2B" w14:textId="77777777" w:rsidR="00936B76" w:rsidRPr="008A5C15" w:rsidRDefault="00936B76" w:rsidP="00107992">
      <w:pPr>
        <w:numPr>
          <w:ilvl w:val="0"/>
          <w:numId w:val="9"/>
        </w:numPr>
        <w:shd w:val="clear" w:color="auto" w:fill="FFF7E1"/>
        <w:spacing w:after="0" w:line="360" w:lineRule="atLeast"/>
        <w:jc w:val="both"/>
        <w:rPr>
          <w:rFonts w:eastAsia="Times New Roman" w:cstheme="minorHAnsi"/>
          <w:color w:val="2F5496" w:themeColor="accent5" w:themeShade="BF"/>
          <w:lang w:eastAsia="en-GB"/>
        </w:rPr>
      </w:pPr>
      <w:r w:rsidRPr="008A5C15">
        <w:rPr>
          <w:rFonts w:eastAsia="Times New Roman" w:cstheme="minorHAnsi"/>
          <w:color w:val="2F5496" w:themeColor="accent5" w:themeShade="BF"/>
          <w:bdr w:val="none" w:sz="0" w:space="0" w:color="auto" w:frame="1"/>
          <w:lang w:eastAsia="en-GB"/>
        </w:rPr>
        <w:t>Free annual flu jab</w:t>
      </w:r>
    </w:p>
    <w:p w14:paraId="11A022E2" w14:textId="77777777" w:rsidR="00936B76" w:rsidRPr="008A5C15" w:rsidRDefault="00936B76" w:rsidP="00107992">
      <w:pPr>
        <w:numPr>
          <w:ilvl w:val="0"/>
          <w:numId w:val="9"/>
        </w:numPr>
        <w:shd w:val="clear" w:color="auto" w:fill="FFF7E1"/>
        <w:spacing w:after="0" w:line="360" w:lineRule="atLeast"/>
        <w:jc w:val="both"/>
        <w:rPr>
          <w:rFonts w:eastAsia="Times New Roman" w:cstheme="minorHAnsi"/>
          <w:color w:val="2F5496" w:themeColor="accent5" w:themeShade="BF"/>
          <w:lang w:eastAsia="en-GB"/>
        </w:rPr>
      </w:pPr>
      <w:r w:rsidRPr="008A5C15">
        <w:rPr>
          <w:rFonts w:eastAsia="Times New Roman" w:cstheme="minorHAnsi"/>
          <w:color w:val="2F5496" w:themeColor="accent5" w:themeShade="BF"/>
          <w:bdr w:val="none" w:sz="0" w:space="0" w:color="auto" w:frame="1"/>
          <w:lang w:eastAsia="en-GB"/>
        </w:rPr>
        <w:t>Trained Mental Health First Aiders in all our settings</w:t>
      </w:r>
    </w:p>
    <w:p w14:paraId="4766E3DC" w14:textId="12F3983D" w:rsidR="00936B76" w:rsidRPr="008A5C15" w:rsidRDefault="00936B76" w:rsidP="00107992">
      <w:pPr>
        <w:numPr>
          <w:ilvl w:val="0"/>
          <w:numId w:val="9"/>
        </w:numPr>
        <w:shd w:val="clear" w:color="auto" w:fill="FFF7E1"/>
        <w:spacing w:after="0" w:line="360" w:lineRule="atLeast"/>
        <w:jc w:val="both"/>
        <w:rPr>
          <w:rFonts w:eastAsia="Times New Roman" w:cstheme="minorHAnsi"/>
          <w:color w:val="2F5496" w:themeColor="accent5" w:themeShade="BF"/>
          <w:lang w:eastAsia="en-GB"/>
        </w:rPr>
      </w:pPr>
      <w:r w:rsidRPr="008A5C15">
        <w:rPr>
          <w:rFonts w:eastAsia="Times New Roman" w:cstheme="minorHAnsi"/>
          <w:color w:val="2F5496" w:themeColor="accent5" w:themeShade="BF"/>
          <w:bdr w:val="none" w:sz="0" w:space="0" w:color="auto" w:frame="1"/>
          <w:lang w:eastAsia="en-GB"/>
        </w:rPr>
        <w:t>A paid annual Wellbeing Day – a time for you to use the day for an activity which promotes your own individual health and wellbeing.</w:t>
      </w:r>
    </w:p>
    <w:p w14:paraId="51404BC2" w14:textId="63108761" w:rsidR="00936B76" w:rsidRPr="008A5C15" w:rsidRDefault="00936B76" w:rsidP="00107992">
      <w:pPr>
        <w:numPr>
          <w:ilvl w:val="0"/>
          <w:numId w:val="9"/>
        </w:numPr>
        <w:shd w:val="clear" w:color="auto" w:fill="FFF7E1"/>
        <w:spacing w:after="0" w:line="360" w:lineRule="atLeast"/>
        <w:jc w:val="both"/>
        <w:rPr>
          <w:rFonts w:eastAsia="Times New Roman" w:cstheme="minorHAnsi"/>
          <w:color w:val="2F5496" w:themeColor="accent5" w:themeShade="BF"/>
          <w:lang w:eastAsia="en-GB"/>
        </w:rPr>
      </w:pPr>
      <w:r w:rsidRPr="008A5C15">
        <w:rPr>
          <w:rFonts w:eastAsia="Times New Roman" w:cstheme="minorHAnsi"/>
          <w:color w:val="2F5496" w:themeColor="accent5" w:themeShade="BF"/>
          <w:bdr w:val="none" w:sz="0" w:space="0" w:color="auto" w:frame="1"/>
          <w:lang w:eastAsia="en-GB"/>
        </w:rPr>
        <w:t>Wherever possible, PPA at home for teachers.</w:t>
      </w:r>
    </w:p>
    <w:p w14:paraId="756001E6" w14:textId="2007B311" w:rsidR="00936B76" w:rsidRDefault="00936B76" w:rsidP="006C5DE8">
      <w:pPr>
        <w:spacing w:after="0"/>
        <w:rPr>
          <w:color w:val="1F4E79" w:themeColor="accent1" w:themeShade="80"/>
        </w:rPr>
      </w:pPr>
    </w:p>
    <w:p w14:paraId="710F9C78" w14:textId="5DF85B11" w:rsidR="003A7CF4" w:rsidRDefault="003A7CF4" w:rsidP="003A7CF4">
      <w:pPr>
        <w:spacing w:after="0"/>
        <w:rPr>
          <w:color w:val="1F4E79" w:themeColor="accent1" w:themeShade="80"/>
        </w:rPr>
      </w:pPr>
    </w:p>
    <w:p w14:paraId="3C4783DD" w14:textId="2A293F5A" w:rsidR="003A7CF4" w:rsidRDefault="003A7CF4" w:rsidP="003A7CF4">
      <w:pPr>
        <w:spacing w:after="0"/>
        <w:rPr>
          <w:color w:val="1F4E79" w:themeColor="accent1" w:themeShade="80"/>
        </w:rPr>
      </w:pPr>
      <w:r>
        <w:rPr>
          <w:noProof/>
          <w:lang w:eastAsia="en-GB"/>
        </w:rPr>
        <w:drawing>
          <wp:anchor distT="0" distB="0" distL="114300" distR="114300" simplePos="0" relativeHeight="251781120" behindDoc="0" locked="0" layoutInCell="1" allowOverlap="1" wp14:anchorId="740D19B8" wp14:editId="0B702049">
            <wp:simplePos x="0" y="0"/>
            <wp:positionH relativeFrom="margin">
              <wp:align>center</wp:align>
            </wp:positionH>
            <wp:positionV relativeFrom="paragraph">
              <wp:posOffset>56515</wp:posOffset>
            </wp:positionV>
            <wp:extent cx="5067300" cy="790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067300" cy="790575"/>
                    </a:xfrm>
                    <a:prstGeom prst="roundRect">
                      <a:avLst/>
                    </a:prstGeom>
                  </pic:spPr>
                </pic:pic>
              </a:graphicData>
            </a:graphic>
          </wp:anchor>
        </w:drawing>
      </w:r>
    </w:p>
    <w:p w14:paraId="2791B168" w14:textId="5D17EA77" w:rsidR="003A7CF4" w:rsidRDefault="003A7CF4" w:rsidP="003A7CF4">
      <w:pPr>
        <w:spacing w:after="0"/>
        <w:rPr>
          <w:color w:val="1F4E79" w:themeColor="accent1" w:themeShade="80"/>
        </w:rPr>
      </w:pPr>
    </w:p>
    <w:p w14:paraId="5A12D351" w14:textId="46118719" w:rsidR="003A7CF4" w:rsidRDefault="003A7CF4" w:rsidP="003A7CF4">
      <w:pPr>
        <w:spacing w:after="0"/>
        <w:rPr>
          <w:color w:val="1F4E79" w:themeColor="accent1" w:themeShade="80"/>
        </w:rPr>
      </w:pPr>
    </w:p>
    <w:p w14:paraId="350B0D95" w14:textId="2454EBCC" w:rsidR="003A7CF4" w:rsidRDefault="003A7CF4" w:rsidP="003A7CF4">
      <w:pPr>
        <w:spacing w:after="0"/>
        <w:rPr>
          <w:color w:val="1F4E79" w:themeColor="accent1" w:themeShade="80"/>
        </w:rPr>
      </w:pPr>
    </w:p>
    <w:p w14:paraId="2F1BDEB8" w14:textId="768ED5C9" w:rsidR="003A7CF4" w:rsidRDefault="003A7CF4" w:rsidP="003A7CF4">
      <w:pPr>
        <w:spacing w:after="0"/>
        <w:rPr>
          <w:color w:val="1F4E79" w:themeColor="accent1" w:themeShade="80"/>
        </w:rPr>
      </w:pPr>
    </w:p>
    <w:p w14:paraId="2724BD99" w14:textId="1341D7BA" w:rsidR="003A7CF4" w:rsidRDefault="003A7CF4" w:rsidP="003A7CF4">
      <w:pPr>
        <w:spacing w:after="0"/>
        <w:rPr>
          <w:color w:val="1F4E79" w:themeColor="accent1" w:themeShade="80"/>
        </w:rPr>
      </w:pPr>
    </w:p>
    <w:p w14:paraId="222D91C2" w14:textId="60AC7BA6" w:rsidR="003A7CF4" w:rsidRDefault="001E55B9" w:rsidP="003A7CF4">
      <w:pPr>
        <w:spacing w:after="0"/>
        <w:rPr>
          <w:color w:val="1F4E79" w:themeColor="accent1" w:themeShade="80"/>
        </w:rPr>
      </w:pPr>
      <w:r w:rsidRPr="00AB7720">
        <w:rPr>
          <w:noProof/>
          <w:color w:val="1F4E79" w:themeColor="accent1" w:themeShade="80"/>
          <w:lang w:eastAsia="en-GB"/>
        </w:rPr>
        <w:drawing>
          <wp:anchor distT="0" distB="0" distL="114300" distR="114300" simplePos="0" relativeHeight="251828224" behindDoc="0" locked="0" layoutInCell="1" allowOverlap="1" wp14:anchorId="1BD6E4FC" wp14:editId="50AD00A4">
            <wp:simplePos x="0" y="0"/>
            <wp:positionH relativeFrom="page">
              <wp:posOffset>94418</wp:posOffset>
            </wp:positionH>
            <wp:positionV relativeFrom="paragraph">
              <wp:posOffset>340382</wp:posOffset>
            </wp:positionV>
            <wp:extent cx="1275907" cy="1275907"/>
            <wp:effectExtent l="0" t="0" r="635" b="635"/>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p>
    <w:p w14:paraId="57023A35" w14:textId="06004218" w:rsidR="003A7CF4" w:rsidRDefault="003A7CF4" w:rsidP="003A7CF4">
      <w:pPr>
        <w:spacing w:after="0"/>
        <w:rPr>
          <w:color w:val="1F4E79" w:themeColor="accent1" w:themeShade="80"/>
        </w:rPr>
      </w:pPr>
    </w:p>
    <w:p w14:paraId="785F880E" w14:textId="46F247D0" w:rsidR="001E55B9" w:rsidRDefault="001E55B9" w:rsidP="003A7CF4">
      <w:pPr>
        <w:spacing w:after="0"/>
        <w:rPr>
          <w:color w:val="1F4E79" w:themeColor="accent1" w:themeShade="80"/>
        </w:rPr>
      </w:pPr>
    </w:p>
    <w:p w14:paraId="57522FC5" w14:textId="349F32A2" w:rsidR="001E55B9" w:rsidRDefault="001E55B9" w:rsidP="003A7CF4">
      <w:pPr>
        <w:spacing w:after="0"/>
        <w:rPr>
          <w:color w:val="1F4E79" w:themeColor="accent1" w:themeShade="80"/>
        </w:rPr>
      </w:pPr>
    </w:p>
    <w:p w14:paraId="4306F6C1" w14:textId="77777777" w:rsidR="003A7CF4" w:rsidRDefault="003A7CF4" w:rsidP="003A7CF4">
      <w:pPr>
        <w:spacing w:after="0"/>
        <w:rPr>
          <w:color w:val="1F4E79" w:themeColor="accent1" w:themeShade="80"/>
        </w:rPr>
      </w:pPr>
    </w:p>
    <w:p w14:paraId="282678E1" w14:textId="77777777" w:rsidR="00330D7C" w:rsidRDefault="00330D7C" w:rsidP="003A7CF4">
      <w:pPr>
        <w:spacing w:after="0"/>
        <w:rPr>
          <w:color w:val="1F4E79" w:themeColor="accent1" w:themeShade="80"/>
        </w:rPr>
      </w:pPr>
    </w:p>
    <w:p w14:paraId="74BE05F9" w14:textId="746CDAC2" w:rsidR="001518D5" w:rsidRPr="00AB7720" w:rsidRDefault="0028102C" w:rsidP="003A7CF4">
      <w:pPr>
        <w:spacing w:after="0"/>
        <w:rPr>
          <w:color w:val="1F4E79" w:themeColor="accent1" w:themeShade="80"/>
        </w:rPr>
      </w:pPr>
      <w:r w:rsidRPr="00AB7720">
        <w:rPr>
          <w:noProof/>
          <w:color w:val="1F4E79" w:themeColor="accent1" w:themeShade="80"/>
          <w:lang w:eastAsia="en-GB"/>
        </w:rPr>
        <mc:AlternateContent>
          <mc:Choice Requires="wps">
            <w:drawing>
              <wp:anchor distT="0" distB="0" distL="114300" distR="114300" simplePos="0" relativeHeight="251687936" behindDoc="0" locked="0" layoutInCell="1" allowOverlap="1" wp14:anchorId="5AB7B64C" wp14:editId="5CE94EEE">
                <wp:simplePos x="0" y="0"/>
                <wp:positionH relativeFrom="column">
                  <wp:posOffset>-6320498</wp:posOffset>
                </wp:positionH>
                <wp:positionV relativeFrom="paragraph">
                  <wp:posOffset>510640</wp:posOffset>
                </wp:positionV>
                <wp:extent cx="10841880" cy="1603375"/>
                <wp:effectExtent l="8890" t="0" r="6985" b="26035"/>
                <wp:wrapNone/>
                <wp:docPr id="24" name="Flowchart: Document 24"/>
                <wp:cNvGraphicFramePr/>
                <a:graphic xmlns:a="http://schemas.openxmlformats.org/drawingml/2006/main">
                  <a:graphicData uri="http://schemas.microsoft.com/office/word/2010/wordprocessingShape">
                    <wps:wsp>
                      <wps:cNvSpPr/>
                      <wps:spPr>
                        <a:xfrm rot="16200000">
                          <a:off x="0" y="0"/>
                          <a:ext cx="10841880"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3A07D" id="Flowchart: Document 24" o:spid="_x0000_s1026" type="#_x0000_t114" style="position:absolute;margin-left:-497.7pt;margin-top:40.2pt;width:853.7pt;height:126.2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" fillcolor="#cf616b" strokecolor="#c33b48" strokeweight="1pt"/>
            </w:pict>
          </mc:Fallback>
        </mc:AlternateContent>
      </w:r>
    </w:p>
    <w:p w14:paraId="38F8057D" w14:textId="77777777" w:rsidR="00F0575B" w:rsidRPr="008A5C15" w:rsidRDefault="00F0575B" w:rsidP="00F0575B">
      <w:pPr>
        <w:pStyle w:val="NoSpacing"/>
        <w:rPr>
          <w:rFonts w:cstheme="minorHAnsi"/>
          <w:b/>
          <w:color w:val="2F5496" w:themeColor="accent5" w:themeShade="BF"/>
          <w:sz w:val="20"/>
          <w:szCs w:val="20"/>
          <w:lang w:val="en-US"/>
        </w:rPr>
      </w:pPr>
      <w:r w:rsidRPr="008A5C15">
        <w:rPr>
          <w:rFonts w:cstheme="minorHAnsi"/>
          <w:noProof/>
          <w:color w:val="2F5496" w:themeColor="accent5" w:themeShade="BF"/>
          <w:lang w:eastAsia="en-GB"/>
        </w:rPr>
        <w:lastRenderedPageBreak/>
        <mc:AlternateContent>
          <mc:Choice Requires="wps">
            <w:drawing>
              <wp:anchor distT="45720" distB="45720" distL="114300" distR="114300" simplePos="0" relativeHeight="251695104" behindDoc="0" locked="0" layoutInCell="1" allowOverlap="1" wp14:anchorId="0A050251" wp14:editId="794F5258">
                <wp:simplePos x="0" y="0"/>
                <wp:positionH relativeFrom="column">
                  <wp:posOffset>-85090</wp:posOffset>
                </wp:positionH>
                <wp:positionV relativeFrom="paragraph">
                  <wp:posOffset>-605258</wp:posOffset>
                </wp:positionV>
                <wp:extent cx="5486400" cy="499731"/>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9731"/>
                        </a:xfrm>
                        <a:prstGeom prst="rect">
                          <a:avLst/>
                        </a:prstGeom>
                        <a:noFill/>
                        <a:ln w="9525">
                          <a:noFill/>
                          <a:miter lim="800000"/>
                          <a:headEnd/>
                          <a:tailEnd/>
                        </a:ln>
                      </wps:spPr>
                      <wps:txbx>
                        <w:txbxContent>
                          <w:p w14:paraId="0DCD898E" w14:textId="77777777" w:rsidR="00FD7051" w:rsidRPr="001518D5" w:rsidRDefault="00FD7051" w:rsidP="00C1296F">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w:t>
                            </w:r>
                          </w:p>
                          <w:p w14:paraId="2122C622" w14:textId="77777777" w:rsidR="00FD7051" w:rsidRPr="001518D5" w:rsidRDefault="00FD7051" w:rsidP="00C1296F">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50251" id="_x0000_s1034" type="#_x0000_t202" style="position:absolute;margin-left:-6.7pt;margin-top:-47.65pt;width:6in;height:39.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" filled="f" stroked="f">
                <v:textbox>
                  <w:txbxContent>
                    <w:p w14:paraId="0DCD898E" w14:textId="77777777" w:rsidR="00FD7051" w:rsidRPr="001518D5" w:rsidRDefault="00FD7051" w:rsidP="00C1296F">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w:t>
                      </w:r>
                    </w:p>
                    <w:p w14:paraId="2122C622" w14:textId="77777777" w:rsidR="00FD7051" w:rsidRPr="001518D5" w:rsidRDefault="00FD7051" w:rsidP="00C1296F">
                      <w:pPr>
                        <w:rPr>
                          <w:rFonts w:ascii="Tw Cen MT Condensed" w:hAnsi="Tw Cen MT Condensed"/>
                          <w:color w:val="1F4E79" w:themeColor="accent1" w:themeShade="80"/>
                          <w:sz w:val="70"/>
                          <w:szCs w:val="70"/>
                        </w:rPr>
                      </w:pPr>
                    </w:p>
                  </w:txbxContent>
                </v:textbox>
              </v:shape>
            </w:pict>
          </mc:Fallback>
        </mc:AlternateContent>
      </w:r>
      <w:r w:rsidRPr="008A5C15">
        <w:rPr>
          <w:rFonts w:cstheme="minorHAnsi"/>
          <w:b/>
          <w:color w:val="2F5496" w:themeColor="accent5" w:themeShade="BF"/>
          <w:sz w:val="20"/>
          <w:szCs w:val="20"/>
          <w:lang w:val="en-US"/>
        </w:rPr>
        <w:t>PRIVACY NOTICE FOR JOB APPLICANTS</w:t>
      </w:r>
    </w:p>
    <w:p w14:paraId="4E17CD02" w14:textId="77777777" w:rsidR="00F0575B" w:rsidRPr="008A5C15" w:rsidRDefault="00F0575B" w:rsidP="00F0575B">
      <w:pPr>
        <w:pStyle w:val="NoSpacing"/>
        <w:rPr>
          <w:rFonts w:cstheme="minorHAnsi"/>
          <w:color w:val="2F5496" w:themeColor="accent5" w:themeShade="BF"/>
          <w:sz w:val="20"/>
          <w:szCs w:val="20"/>
        </w:rPr>
      </w:pPr>
      <w:r w:rsidRPr="008A5C15">
        <w:rPr>
          <w:rFonts w:cstheme="minorHAnsi"/>
          <w:color w:val="2F5496" w:themeColor="accent5" w:themeShade="BF"/>
          <w:sz w:val="20"/>
          <w:szCs w:val="20"/>
        </w:rPr>
        <w:t>Under data protection law, individuals have a right to be informed about how the school uses any personal data we hold about them. We comply with this right by providing privacy notices to individuals where we are processing their personal data.</w:t>
      </w:r>
    </w:p>
    <w:p w14:paraId="0220AA96" w14:textId="77777777" w:rsidR="00F0575B" w:rsidRPr="008A5C15" w:rsidRDefault="00F0575B" w:rsidP="00F0575B">
      <w:pPr>
        <w:pStyle w:val="NoSpacing"/>
        <w:rPr>
          <w:rFonts w:cstheme="minorHAnsi"/>
          <w:color w:val="2F5496" w:themeColor="accent5" w:themeShade="BF"/>
          <w:sz w:val="20"/>
          <w:szCs w:val="20"/>
        </w:rPr>
      </w:pPr>
    </w:p>
    <w:p w14:paraId="3A3CDC56" w14:textId="77777777" w:rsidR="00F0575B" w:rsidRPr="008A5C15" w:rsidRDefault="00F0575B" w:rsidP="00F0575B">
      <w:pPr>
        <w:pStyle w:val="NoSpacing"/>
        <w:rPr>
          <w:rFonts w:cstheme="minorHAnsi"/>
          <w:color w:val="2F5496" w:themeColor="accent5" w:themeShade="BF"/>
          <w:sz w:val="20"/>
          <w:szCs w:val="20"/>
        </w:rPr>
      </w:pPr>
      <w:r w:rsidRPr="008A5C15">
        <w:rPr>
          <w:rFonts w:cstheme="minorHAnsi"/>
          <w:color w:val="2F5496" w:themeColor="accent5" w:themeShade="BF"/>
          <w:sz w:val="20"/>
          <w:szCs w:val="20"/>
        </w:rPr>
        <w:t xml:space="preserve">This privacy notice explains how we collect, store and use personal data about individuals applying for jobs at our school. </w:t>
      </w:r>
    </w:p>
    <w:p w14:paraId="4BDDB0A7" w14:textId="77777777" w:rsidR="00F0575B" w:rsidRPr="008A5C15" w:rsidRDefault="00F0575B" w:rsidP="00F0575B">
      <w:pPr>
        <w:pStyle w:val="NoSpacing"/>
        <w:rPr>
          <w:rFonts w:cstheme="minorHAnsi"/>
          <w:color w:val="2F5496" w:themeColor="accent5" w:themeShade="BF"/>
          <w:sz w:val="20"/>
          <w:szCs w:val="20"/>
        </w:rPr>
      </w:pPr>
    </w:p>
    <w:p w14:paraId="12CEC63F" w14:textId="76C32714" w:rsidR="00F0575B" w:rsidRPr="008A5C15" w:rsidRDefault="00F0575B" w:rsidP="00F0575B">
      <w:pPr>
        <w:pStyle w:val="NoSpacing"/>
        <w:rPr>
          <w:rFonts w:cstheme="minorHAnsi"/>
          <w:color w:val="2F5496" w:themeColor="accent5" w:themeShade="BF"/>
          <w:sz w:val="20"/>
          <w:szCs w:val="20"/>
        </w:rPr>
      </w:pPr>
      <w:r w:rsidRPr="008A5C15">
        <w:rPr>
          <w:rFonts w:cstheme="minorHAnsi"/>
          <w:color w:val="2F5496" w:themeColor="accent5" w:themeShade="BF"/>
          <w:sz w:val="20"/>
          <w:szCs w:val="20"/>
          <w:lang w:val="en-US"/>
        </w:rPr>
        <w:t>Diamond Wood Community Academy</w:t>
      </w:r>
      <w:r w:rsidRPr="008A5C15">
        <w:rPr>
          <w:rFonts w:cstheme="minorHAnsi"/>
          <w:color w:val="2F5496" w:themeColor="accent5" w:themeShade="BF"/>
          <w:sz w:val="20"/>
          <w:szCs w:val="20"/>
        </w:rPr>
        <w:t xml:space="preserve"> are the ‘data controller’ for the purposes of data protection law.</w:t>
      </w:r>
    </w:p>
    <w:p w14:paraId="21980E9E" w14:textId="77777777" w:rsidR="00F0575B" w:rsidRPr="008A5C15" w:rsidRDefault="00F0575B" w:rsidP="00F0575B">
      <w:pPr>
        <w:pStyle w:val="NoSpacing"/>
        <w:rPr>
          <w:rFonts w:cstheme="minorHAnsi"/>
          <w:color w:val="2F5496" w:themeColor="accent5" w:themeShade="BF"/>
          <w:sz w:val="20"/>
          <w:szCs w:val="20"/>
        </w:rPr>
      </w:pPr>
    </w:p>
    <w:p w14:paraId="617591EC" w14:textId="77777777" w:rsidR="00F0575B" w:rsidRPr="008A5C15" w:rsidRDefault="00F0575B" w:rsidP="00F0575B">
      <w:pPr>
        <w:pStyle w:val="NoSpacing"/>
        <w:rPr>
          <w:rFonts w:cstheme="minorHAnsi"/>
          <w:color w:val="2F5496" w:themeColor="accent5" w:themeShade="BF"/>
          <w:sz w:val="20"/>
          <w:szCs w:val="20"/>
        </w:rPr>
      </w:pPr>
      <w:r w:rsidRPr="008A5C15">
        <w:rPr>
          <w:rFonts w:cstheme="minorHAnsi"/>
          <w:color w:val="2F5496" w:themeColor="accent5" w:themeShade="BF"/>
          <w:sz w:val="20"/>
          <w:szCs w:val="20"/>
        </w:rPr>
        <w:t>Please see below for details of our Data Protection Officer.</w:t>
      </w:r>
    </w:p>
    <w:p w14:paraId="766BF25B" w14:textId="77777777" w:rsidR="00F0575B" w:rsidRPr="008A5C15" w:rsidRDefault="00F0575B" w:rsidP="00F0575B">
      <w:pPr>
        <w:pStyle w:val="NoSpacing"/>
        <w:rPr>
          <w:rFonts w:cstheme="minorHAnsi"/>
          <w:color w:val="2F5496" w:themeColor="accent5" w:themeShade="BF"/>
          <w:sz w:val="20"/>
          <w:szCs w:val="20"/>
        </w:rPr>
      </w:pPr>
    </w:p>
    <w:p w14:paraId="263D9548" w14:textId="4BEEE78C" w:rsidR="00F0575B" w:rsidRPr="008A5C15" w:rsidRDefault="00F0575B" w:rsidP="00F0575B">
      <w:pPr>
        <w:pStyle w:val="NoSpacing"/>
        <w:rPr>
          <w:rFonts w:cstheme="minorHAnsi"/>
          <w:color w:val="2F5496" w:themeColor="accent5" w:themeShade="BF"/>
          <w:sz w:val="20"/>
          <w:szCs w:val="20"/>
        </w:rPr>
      </w:pPr>
      <w:r w:rsidRPr="008A5C15">
        <w:rPr>
          <w:rFonts w:cstheme="minorHAnsi"/>
          <w:color w:val="2F5496" w:themeColor="accent5" w:themeShade="BF"/>
          <w:sz w:val="20"/>
          <w:szCs w:val="20"/>
        </w:rPr>
        <w:t>Successful candidates should refer to our privacy notice for the school workforce</w:t>
      </w:r>
      <w:r w:rsidR="00C25DFA" w:rsidRPr="008A5C15">
        <w:rPr>
          <w:rFonts w:cstheme="minorHAnsi"/>
          <w:color w:val="2F5496" w:themeColor="accent5" w:themeShade="BF"/>
          <w:sz w:val="20"/>
          <w:szCs w:val="20"/>
        </w:rPr>
        <w:t>.</w:t>
      </w:r>
      <w:r w:rsidRPr="008A5C15">
        <w:rPr>
          <w:rFonts w:cstheme="minorHAnsi"/>
          <w:color w:val="2F5496" w:themeColor="accent5" w:themeShade="BF"/>
          <w:sz w:val="20"/>
          <w:szCs w:val="20"/>
        </w:rPr>
        <w:t xml:space="preserve"> </w:t>
      </w:r>
      <w:r w:rsidR="00C161F1" w:rsidRPr="008A5C15">
        <w:rPr>
          <w:rFonts w:cstheme="minorHAnsi"/>
          <w:color w:val="2F5496" w:themeColor="accent5" w:themeShade="BF"/>
          <w:sz w:val="20"/>
          <w:szCs w:val="20"/>
        </w:rPr>
        <w:t>F</w:t>
      </w:r>
      <w:r w:rsidRPr="008A5C15">
        <w:rPr>
          <w:rFonts w:cstheme="minorHAnsi"/>
          <w:color w:val="2F5496" w:themeColor="accent5" w:themeShade="BF"/>
          <w:sz w:val="20"/>
          <w:szCs w:val="20"/>
        </w:rPr>
        <w:t>or information about how their personal data is collected, stored and used.</w:t>
      </w:r>
    </w:p>
    <w:p w14:paraId="2394A753" w14:textId="77777777" w:rsidR="00F0575B" w:rsidRPr="008A5C15" w:rsidRDefault="00F0575B" w:rsidP="00F0575B">
      <w:pPr>
        <w:pStyle w:val="NoSpacing"/>
        <w:rPr>
          <w:rFonts w:cstheme="minorHAnsi"/>
          <w:color w:val="2F5496" w:themeColor="accent5" w:themeShade="BF"/>
          <w:sz w:val="20"/>
          <w:szCs w:val="20"/>
        </w:rPr>
      </w:pPr>
    </w:p>
    <w:p w14:paraId="18E3EF86" w14:textId="77777777" w:rsidR="00F0575B" w:rsidRPr="008A5C15" w:rsidRDefault="00F0575B" w:rsidP="00F0575B">
      <w:pPr>
        <w:pStyle w:val="NoSpacing"/>
        <w:rPr>
          <w:rFonts w:cstheme="minorHAnsi"/>
          <w:iCs/>
          <w:color w:val="2F5496" w:themeColor="accent5" w:themeShade="BF"/>
          <w:sz w:val="20"/>
          <w:szCs w:val="20"/>
        </w:rPr>
      </w:pPr>
      <w:r w:rsidRPr="008A5C15">
        <w:rPr>
          <w:rFonts w:cstheme="minorHAnsi"/>
          <w:color w:val="2F5496" w:themeColor="accent5" w:themeShade="BF"/>
          <w:sz w:val="20"/>
          <w:szCs w:val="20"/>
          <w:lang w:val="en-US"/>
        </w:rPr>
        <w:t>Please contact the school should you wish to receive a copy of our employee privacy notice.</w:t>
      </w:r>
    </w:p>
    <w:p w14:paraId="7B68AF62" w14:textId="77777777" w:rsidR="00F0575B" w:rsidRPr="008A5C15" w:rsidRDefault="00F0575B" w:rsidP="00F0575B">
      <w:pPr>
        <w:pStyle w:val="NoSpacing"/>
        <w:rPr>
          <w:rFonts w:cstheme="minorHAnsi"/>
          <w:color w:val="2F5496" w:themeColor="accent5" w:themeShade="BF"/>
          <w:sz w:val="20"/>
          <w:szCs w:val="20"/>
        </w:rPr>
      </w:pPr>
    </w:p>
    <w:p w14:paraId="7A1D3C48" w14:textId="77777777" w:rsidR="00F0575B" w:rsidRPr="008A5C15" w:rsidRDefault="00F0575B" w:rsidP="00F0575B">
      <w:pPr>
        <w:pStyle w:val="NoSpacing"/>
        <w:rPr>
          <w:rFonts w:cstheme="minorHAnsi"/>
          <w:b/>
          <w:color w:val="2F5496" w:themeColor="accent5" w:themeShade="BF"/>
          <w:sz w:val="20"/>
          <w:szCs w:val="20"/>
        </w:rPr>
      </w:pPr>
    </w:p>
    <w:p w14:paraId="4E9E95C2" w14:textId="1DEF7051" w:rsidR="00F0575B" w:rsidRPr="008A5C15" w:rsidRDefault="0028102C" w:rsidP="00F0575B">
      <w:pPr>
        <w:pStyle w:val="NoSpacing"/>
        <w:rPr>
          <w:rFonts w:cstheme="minorHAnsi"/>
          <w:b/>
          <w:color w:val="2F5496" w:themeColor="accent5" w:themeShade="BF"/>
          <w:sz w:val="20"/>
          <w:szCs w:val="20"/>
        </w:rPr>
      </w:pPr>
      <w:r w:rsidRPr="008A5C15">
        <w:rPr>
          <w:rFonts w:cstheme="minorHAnsi"/>
          <w:b/>
          <w:color w:val="2F5496" w:themeColor="accent5" w:themeShade="BF"/>
          <w:sz w:val="20"/>
          <w:szCs w:val="20"/>
        </w:rPr>
        <w:t>HOW WE USE EMPLOYEE INFORMATION</w:t>
      </w:r>
    </w:p>
    <w:p w14:paraId="34E41A34" w14:textId="546F830B" w:rsidR="00F0575B" w:rsidRPr="008A5C15" w:rsidRDefault="00F0575B" w:rsidP="00F0575B">
      <w:pPr>
        <w:spacing w:before="120" w:after="120"/>
        <w:rPr>
          <w:rFonts w:eastAsia="Times New Roman" w:cstheme="minorHAnsi"/>
          <w:color w:val="2F5496" w:themeColor="accent5" w:themeShade="BF"/>
          <w:sz w:val="24"/>
          <w:szCs w:val="24"/>
          <w:lang w:eastAsia="en-GB"/>
        </w:rPr>
      </w:pPr>
      <w:r w:rsidRPr="008A5C15">
        <w:rPr>
          <w:rFonts w:cstheme="minorHAnsi"/>
          <w:noProof/>
          <w:color w:val="2F5496" w:themeColor="accent5" w:themeShade="BF"/>
          <w:lang w:eastAsia="en-GB"/>
        </w:rPr>
        <mc:AlternateContent>
          <mc:Choice Requires="wps">
            <w:drawing>
              <wp:anchor distT="0" distB="0" distL="114300" distR="114300" simplePos="0" relativeHeight="251693056" behindDoc="0" locked="0" layoutInCell="1" allowOverlap="1" wp14:anchorId="30B5475A" wp14:editId="3647FCD8">
                <wp:simplePos x="0" y="0"/>
                <wp:positionH relativeFrom="column">
                  <wp:posOffset>-6256730</wp:posOffset>
                </wp:positionH>
                <wp:positionV relativeFrom="paragraph">
                  <wp:posOffset>598805</wp:posOffset>
                </wp:positionV>
                <wp:extent cx="10708398" cy="1603375"/>
                <wp:effectExtent l="0" t="635" r="0" b="16510"/>
                <wp:wrapNone/>
                <wp:docPr id="5" name="Flowchart: Document 5"/>
                <wp:cNvGraphicFramePr/>
                <a:graphic xmlns:a="http://schemas.openxmlformats.org/drawingml/2006/main">
                  <a:graphicData uri="http://schemas.microsoft.com/office/word/2010/wordprocessingShape">
                    <wps:wsp>
                      <wps:cNvSpPr/>
                      <wps:spPr>
                        <a:xfrm rot="16200000">
                          <a:off x="0" y="0"/>
                          <a:ext cx="10708398"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D60A5" id="Flowchart: Document 5" o:spid="_x0000_s1026" type="#_x0000_t114" style="position:absolute;margin-left:-492.65pt;margin-top:47.15pt;width:843.2pt;height:126.2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" fillcolor="#cf616b" strokecolor="#c33b48" strokeweight="1pt"/>
            </w:pict>
          </mc:Fallback>
        </mc:AlternateContent>
      </w:r>
      <w:r w:rsidRPr="008A5C15">
        <w:rPr>
          <w:rFonts w:cstheme="minorHAnsi"/>
          <w:color w:val="2F5496" w:themeColor="accent5" w:themeShade="BF"/>
          <w:sz w:val="20"/>
          <w:szCs w:val="20"/>
        </w:rPr>
        <w:t xml:space="preserve">We collect and use </w:t>
      </w:r>
      <w:r w:rsidRPr="008A5C15">
        <w:rPr>
          <w:rFonts w:eastAsia="Times New Roman" w:cstheme="minorHAnsi"/>
          <w:color w:val="2F5496" w:themeColor="accent5" w:themeShade="BF"/>
          <w:sz w:val="20"/>
          <w:szCs w:val="20"/>
          <w:lang w:eastAsia="en-GB"/>
        </w:rPr>
        <w:t xml:space="preserve">data relating to those applying to work at our school. </w:t>
      </w:r>
      <w:r w:rsidRPr="008A5C15">
        <w:rPr>
          <w:rFonts w:cstheme="minorHAnsi"/>
          <w:color w:val="2F5496" w:themeColor="accent5" w:themeShade="BF"/>
          <w:sz w:val="20"/>
          <w:szCs w:val="20"/>
        </w:rPr>
        <w:t>under the principle of the General Data Protection Regulations (GDPR)</w:t>
      </w:r>
      <w:r w:rsidR="00C161F1" w:rsidRPr="008A5C15">
        <w:rPr>
          <w:rFonts w:cstheme="minorHAnsi"/>
          <w:color w:val="2F5496" w:themeColor="accent5" w:themeShade="BF"/>
          <w:sz w:val="20"/>
          <w:szCs w:val="20"/>
        </w:rPr>
        <w:t>,</w:t>
      </w:r>
      <w:r w:rsidRPr="008A5C15">
        <w:rPr>
          <w:rFonts w:cstheme="minorHAnsi"/>
          <w:color w:val="2F5496" w:themeColor="accent5" w:themeShade="BF"/>
          <w:sz w:val="20"/>
          <w:szCs w:val="20"/>
        </w:rPr>
        <w:t xml:space="preserve"> which states that data is used for “specified, explicit and legitimate purposes”. </w:t>
      </w:r>
      <w:r w:rsidRPr="008A5C15">
        <w:rPr>
          <w:rFonts w:eastAsia="Times New Roman" w:cstheme="minorHAnsi"/>
          <w:color w:val="2F5496" w:themeColor="accent5" w:themeShade="BF"/>
          <w:sz w:val="20"/>
          <w:szCs w:val="20"/>
          <w:lang w:eastAsia="en-GB"/>
        </w:rPr>
        <w:t>Personal data that we may collect, use, store and share (when appropriate) about you</w:t>
      </w:r>
      <w:r w:rsidR="00C25DFA" w:rsidRPr="008A5C15">
        <w:rPr>
          <w:rFonts w:eastAsia="Times New Roman" w:cstheme="minorHAnsi"/>
          <w:color w:val="2F5496" w:themeColor="accent5" w:themeShade="BF"/>
          <w:sz w:val="20"/>
          <w:szCs w:val="20"/>
          <w:lang w:eastAsia="en-GB"/>
        </w:rPr>
        <w:t>,</w:t>
      </w:r>
      <w:r w:rsidRPr="008A5C15">
        <w:rPr>
          <w:rFonts w:eastAsia="Times New Roman" w:cstheme="minorHAnsi"/>
          <w:color w:val="2F5496" w:themeColor="accent5" w:themeShade="BF"/>
          <w:sz w:val="20"/>
          <w:szCs w:val="20"/>
          <w:lang w:eastAsia="en-GB"/>
        </w:rPr>
        <w:t xml:space="preserve"> includes, but is not restricted to:</w:t>
      </w:r>
    </w:p>
    <w:p w14:paraId="2DCE17DB" w14:textId="77777777" w:rsidR="00F0575B" w:rsidRPr="008A5C15" w:rsidRDefault="00F0575B" w:rsidP="00107992">
      <w:pPr>
        <w:pStyle w:val="NoSpacing"/>
        <w:numPr>
          <w:ilvl w:val="0"/>
          <w:numId w:val="1"/>
        </w:numPr>
        <w:rPr>
          <w:rFonts w:cstheme="minorHAnsi"/>
          <w:color w:val="2F5496" w:themeColor="accent5" w:themeShade="BF"/>
          <w:sz w:val="20"/>
          <w:szCs w:val="20"/>
          <w:lang w:eastAsia="en-GB"/>
        </w:rPr>
      </w:pPr>
      <w:r w:rsidRPr="008A5C15">
        <w:rPr>
          <w:rFonts w:cstheme="minorHAnsi"/>
          <w:color w:val="2F5496" w:themeColor="accent5" w:themeShade="BF"/>
          <w:sz w:val="20"/>
          <w:szCs w:val="20"/>
          <w:lang w:eastAsia="en-GB"/>
        </w:rPr>
        <w:t>Contact details</w:t>
      </w:r>
    </w:p>
    <w:p w14:paraId="5675F3AA" w14:textId="77777777" w:rsidR="00F0575B" w:rsidRPr="008A5C15" w:rsidRDefault="00F0575B" w:rsidP="00107992">
      <w:pPr>
        <w:pStyle w:val="NoSpacing"/>
        <w:numPr>
          <w:ilvl w:val="0"/>
          <w:numId w:val="1"/>
        </w:numPr>
        <w:rPr>
          <w:rFonts w:cstheme="minorHAnsi"/>
          <w:color w:val="2F5496" w:themeColor="accent5" w:themeShade="BF"/>
          <w:sz w:val="20"/>
          <w:szCs w:val="20"/>
          <w:lang w:eastAsia="en-GB"/>
        </w:rPr>
      </w:pPr>
      <w:r w:rsidRPr="008A5C15">
        <w:rPr>
          <w:rFonts w:cstheme="minorHAnsi"/>
          <w:color w:val="2F5496" w:themeColor="accent5" w:themeShade="BF"/>
          <w:sz w:val="20"/>
          <w:szCs w:val="20"/>
          <w:lang w:eastAsia="en-GB"/>
        </w:rPr>
        <w:t>Application form</w:t>
      </w:r>
    </w:p>
    <w:p w14:paraId="0611A910" w14:textId="77777777" w:rsidR="00F0575B" w:rsidRPr="008A5C15" w:rsidRDefault="00F0575B" w:rsidP="00107992">
      <w:pPr>
        <w:pStyle w:val="NoSpacing"/>
        <w:numPr>
          <w:ilvl w:val="0"/>
          <w:numId w:val="1"/>
        </w:numPr>
        <w:rPr>
          <w:rFonts w:cstheme="minorHAnsi"/>
          <w:color w:val="2F5496" w:themeColor="accent5" w:themeShade="BF"/>
          <w:sz w:val="20"/>
          <w:szCs w:val="20"/>
          <w:lang w:eastAsia="en-GB"/>
        </w:rPr>
      </w:pPr>
      <w:r w:rsidRPr="008A5C15">
        <w:rPr>
          <w:rFonts w:cstheme="minorHAnsi"/>
          <w:color w:val="2F5496" w:themeColor="accent5" w:themeShade="BF"/>
          <w:sz w:val="20"/>
          <w:szCs w:val="20"/>
          <w:lang w:eastAsia="en-GB"/>
        </w:rPr>
        <w:t>Copies of right to work documentation</w:t>
      </w:r>
    </w:p>
    <w:p w14:paraId="6E8F784B" w14:textId="77777777" w:rsidR="00F0575B" w:rsidRPr="008A5C15" w:rsidRDefault="00F0575B" w:rsidP="00107992">
      <w:pPr>
        <w:pStyle w:val="NoSpacing"/>
        <w:numPr>
          <w:ilvl w:val="0"/>
          <w:numId w:val="1"/>
        </w:numPr>
        <w:rPr>
          <w:rFonts w:cstheme="minorHAnsi"/>
          <w:color w:val="2F5496" w:themeColor="accent5" w:themeShade="BF"/>
          <w:sz w:val="20"/>
          <w:szCs w:val="20"/>
          <w:lang w:eastAsia="en-GB"/>
        </w:rPr>
      </w:pPr>
      <w:r w:rsidRPr="008A5C15">
        <w:rPr>
          <w:rFonts w:cstheme="minorHAnsi"/>
          <w:color w:val="2F5496" w:themeColor="accent5" w:themeShade="BF"/>
          <w:sz w:val="20"/>
          <w:szCs w:val="20"/>
          <w:lang w:eastAsia="en-GB"/>
        </w:rPr>
        <w:t>References</w:t>
      </w:r>
    </w:p>
    <w:p w14:paraId="1106B8E7" w14:textId="77777777" w:rsidR="00F0575B" w:rsidRPr="008A5C15" w:rsidRDefault="00F0575B" w:rsidP="00107992">
      <w:pPr>
        <w:pStyle w:val="NoSpacing"/>
        <w:numPr>
          <w:ilvl w:val="0"/>
          <w:numId w:val="1"/>
        </w:numPr>
        <w:rPr>
          <w:rFonts w:cstheme="minorHAnsi"/>
          <w:color w:val="2F5496" w:themeColor="accent5" w:themeShade="BF"/>
          <w:sz w:val="20"/>
          <w:szCs w:val="20"/>
          <w:lang w:eastAsia="en-GB"/>
        </w:rPr>
      </w:pPr>
      <w:r w:rsidRPr="008A5C15">
        <w:rPr>
          <w:rFonts w:cstheme="minorHAnsi"/>
          <w:color w:val="2F5496" w:themeColor="accent5" w:themeShade="BF"/>
          <w:sz w:val="20"/>
          <w:szCs w:val="20"/>
          <w:lang w:eastAsia="en-GB"/>
        </w:rPr>
        <w:t>Evidence of qualifications</w:t>
      </w:r>
    </w:p>
    <w:p w14:paraId="49F03FDF" w14:textId="77777777" w:rsidR="00F0575B" w:rsidRPr="008A5C15" w:rsidRDefault="00F0575B" w:rsidP="00107992">
      <w:pPr>
        <w:pStyle w:val="NoSpacing"/>
        <w:numPr>
          <w:ilvl w:val="0"/>
          <w:numId w:val="1"/>
        </w:numPr>
        <w:rPr>
          <w:rFonts w:cstheme="minorHAnsi"/>
          <w:color w:val="2F5496" w:themeColor="accent5" w:themeShade="BF"/>
          <w:sz w:val="20"/>
          <w:szCs w:val="20"/>
          <w:lang w:eastAsia="en-GB"/>
        </w:rPr>
      </w:pPr>
      <w:r w:rsidRPr="008A5C15">
        <w:rPr>
          <w:rFonts w:cstheme="minorHAnsi"/>
          <w:color w:val="2F5496" w:themeColor="accent5" w:themeShade="BF"/>
          <w:sz w:val="20"/>
          <w:szCs w:val="20"/>
          <w:lang w:eastAsia="en-GB"/>
        </w:rPr>
        <w:t>Employment records, including work history, job titles, training records and professional memberships</w:t>
      </w:r>
    </w:p>
    <w:p w14:paraId="47D3B560" w14:textId="77777777" w:rsidR="00F0575B" w:rsidRPr="008A5C15" w:rsidRDefault="00F0575B" w:rsidP="006C5DE8">
      <w:pPr>
        <w:spacing w:after="0"/>
        <w:rPr>
          <w:rFonts w:cstheme="minorHAnsi"/>
          <w:color w:val="2F5496" w:themeColor="accent5" w:themeShade="BF"/>
        </w:rPr>
      </w:pPr>
    </w:p>
    <w:p w14:paraId="1FE1EF68" w14:textId="77777777" w:rsidR="00F0575B" w:rsidRPr="008A5C15" w:rsidRDefault="00F0575B" w:rsidP="00F0575B">
      <w:pPr>
        <w:pStyle w:val="NoSpacing"/>
        <w:rPr>
          <w:rFonts w:cstheme="minorHAnsi"/>
          <w:color w:val="2F5496" w:themeColor="accent5" w:themeShade="BF"/>
          <w:sz w:val="20"/>
          <w:szCs w:val="20"/>
          <w:lang w:eastAsia="en-GB"/>
        </w:rPr>
      </w:pPr>
      <w:r w:rsidRPr="008A5C15">
        <w:rPr>
          <w:rFonts w:cstheme="minorHAnsi"/>
          <w:color w:val="2F5496" w:themeColor="accent5" w:themeShade="BF"/>
          <w:sz w:val="20"/>
          <w:szCs w:val="20"/>
          <w:lang w:eastAsia="en-GB"/>
        </w:rPr>
        <w:t>We may also collect, store and use information about you that falls into “special categories” of more sensitive personal data. This includes information about (where applicable):</w:t>
      </w:r>
    </w:p>
    <w:p w14:paraId="39AA1FDB" w14:textId="77777777" w:rsidR="00F0575B" w:rsidRPr="008A5C15" w:rsidRDefault="00F0575B" w:rsidP="00F0575B">
      <w:pPr>
        <w:pStyle w:val="NoSpacing"/>
        <w:rPr>
          <w:rFonts w:cstheme="minorHAnsi"/>
          <w:color w:val="2F5496" w:themeColor="accent5" w:themeShade="BF"/>
          <w:sz w:val="20"/>
          <w:szCs w:val="20"/>
          <w:lang w:eastAsia="en-GB"/>
        </w:rPr>
      </w:pPr>
    </w:p>
    <w:p w14:paraId="4E94DB71" w14:textId="77777777" w:rsidR="00F0575B" w:rsidRPr="008A5C15" w:rsidRDefault="00F0575B" w:rsidP="00107992">
      <w:pPr>
        <w:pStyle w:val="NoSpacing"/>
        <w:numPr>
          <w:ilvl w:val="0"/>
          <w:numId w:val="2"/>
        </w:numPr>
        <w:rPr>
          <w:rFonts w:cstheme="minorHAnsi"/>
          <w:color w:val="2F5496" w:themeColor="accent5" w:themeShade="BF"/>
          <w:sz w:val="20"/>
          <w:szCs w:val="20"/>
          <w:lang w:eastAsia="en-GB"/>
        </w:rPr>
      </w:pPr>
      <w:r w:rsidRPr="008A5C15">
        <w:rPr>
          <w:rFonts w:cstheme="minorHAnsi"/>
          <w:color w:val="2F5496" w:themeColor="accent5" w:themeShade="BF"/>
          <w:sz w:val="20"/>
          <w:szCs w:val="20"/>
          <w:lang w:eastAsia="en-GB"/>
        </w:rPr>
        <w:t>Race, ethnicity, religious beliefs, sexual orientation and political opinions</w:t>
      </w:r>
    </w:p>
    <w:p w14:paraId="3FB35172" w14:textId="77777777" w:rsidR="00F0575B" w:rsidRPr="008A5C15" w:rsidRDefault="00F0575B" w:rsidP="00107992">
      <w:pPr>
        <w:pStyle w:val="NoSpacing"/>
        <w:numPr>
          <w:ilvl w:val="0"/>
          <w:numId w:val="2"/>
        </w:numPr>
        <w:rPr>
          <w:rFonts w:cstheme="minorHAnsi"/>
          <w:color w:val="2F5496" w:themeColor="accent5" w:themeShade="BF"/>
          <w:sz w:val="20"/>
          <w:szCs w:val="20"/>
          <w:lang w:eastAsia="en-GB"/>
        </w:rPr>
      </w:pPr>
      <w:r w:rsidRPr="008A5C15">
        <w:rPr>
          <w:rFonts w:cstheme="minorHAnsi"/>
          <w:color w:val="2F5496" w:themeColor="accent5" w:themeShade="BF"/>
          <w:sz w:val="20"/>
          <w:szCs w:val="20"/>
          <w:lang w:eastAsia="en-GB"/>
        </w:rPr>
        <w:t>Disability and access requirements</w:t>
      </w:r>
    </w:p>
    <w:p w14:paraId="5D48629F" w14:textId="77777777" w:rsidR="00F0575B" w:rsidRPr="008A5C15" w:rsidRDefault="00F0575B" w:rsidP="00F0575B">
      <w:pPr>
        <w:pStyle w:val="NoSpacing"/>
        <w:rPr>
          <w:rFonts w:cstheme="minorHAnsi"/>
          <w:color w:val="2F5496" w:themeColor="accent5" w:themeShade="BF"/>
          <w:sz w:val="20"/>
          <w:szCs w:val="20"/>
        </w:rPr>
      </w:pPr>
    </w:p>
    <w:p w14:paraId="3CFC504B" w14:textId="77777777" w:rsidR="00F0575B" w:rsidRPr="008A5C15" w:rsidRDefault="00F0575B" w:rsidP="00F0575B">
      <w:pPr>
        <w:pStyle w:val="NoSpacing"/>
        <w:rPr>
          <w:rFonts w:cstheme="minorHAnsi"/>
          <w:b/>
          <w:color w:val="2F5496" w:themeColor="accent5" w:themeShade="BF"/>
          <w:sz w:val="20"/>
          <w:szCs w:val="20"/>
        </w:rPr>
      </w:pPr>
      <w:r w:rsidRPr="008A5C15">
        <w:rPr>
          <w:rFonts w:cstheme="minorHAnsi"/>
          <w:b/>
          <w:color w:val="2F5496" w:themeColor="accent5" w:themeShade="BF"/>
          <w:sz w:val="20"/>
          <w:szCs w:val="20"/>
        </w:rPr>
        <w:t>WHY WE COLLECT AND USE THIS INFORMATION</w:t>
      </w:r>
    </w:p>
    <w:p w14:paraId="36A1219E" w14:textId="77777777" w:rsidR="00F0575B" w:rsidRPr="008A5C15" w:rsidRDefault="00F0575B" w:rsidP="00F0575B">
      <w:pPr>
        <w:pStyle w:val="NoSpacing"/>
        <w:rPr>
          <w:rFonts w:cstheme="minorHAnsi"/>
          <w:color w:val="2F5496" w:themeColor="accent5" w:themeShade="BF"/>
          <w:sz w:val="20"/>
          <w:szCs w:val="20"/>
        </w:rPr>
      </w:pPr>
      <w:r w:rsidRPr="008A5C15">
        <w:rPr>
          <w:rFonts w:cstheme="minorHAnsi"/>
          <w:color w:val="2F5496" w:themeColor="accent5" w:themeShade="BF"/>
          <w:sz w:val="20"/>
          <w:szCs w:val="20"/>
        </w:rPr>
        <w:t>The purpose of processing this data is to aid the recruitment process by:</w:t>
      </w:r>
    </w:p>
    <w:p w14:paraId="5E93721A" w14:textId="77777777" w:rsidR="00F0575B" w:rsidRPr="008A5C15" w:rsidRDefault="00F0575B" w:rsidP="00F0575B">
      <w:pPr>
        <w:pStyle w:val="NoSpacing"/>
        <w:rPr>
          <w:rFonts w:cstheme="minorHAnsi"/>
          <w:color w:val="2F5496" w:themeColor="accent5" w:themeShade="BF"/>
          <w:sz w:val="20"/>
          <w:szCs w:val="20"/>
        </w:rPr>
      </w:pPr>
    </w:p>
    <w:p w14:paraId="598D4921" w14:textId="77777777" w:rsidR="00F0575B" w:rsidRPr="008A5C15" w:rsidRDefault="00F0575B" w:rsidP="00107992">
      <w:pPr>
        <w:pStyle w:val="NoSpacing"/>
        <w:numPr>
          <w:ilvl w:val="0"/>
          <w:numId w:val="3"/>
        </w:numPr>
        <w:rPr>
          <w:rFonts w:cstheme="minorHAnsi"/>
          <w:color w:val="2F5496" w:themeColor="accent5" w:themeShade="BF"/>
          <w:sz w:val="20"/>
          <w:szCs w:val="20"/>
        </w:rPr>
      </w:pPr>
      <w:r w:rsidRPr="008A5C15">
        <w:rPr>
          <w:rFonts w:cstheme="minorHAnsi"/>
          <w:color w:val="2F5496" w:themeColor="accent5" w:themeShade="BF"/>
          <w:sz w:val="20"/>
          <w:szCs w:val="20"/>
        </w:rPr>
        <w:t>Enabling us to establish relevant experience and qualifications</w:t>
      </w:r>
    </w:p>
    <w:p w14:paraId="1C3B503B" w14:textId="1A2CFF80" w:rsidR="00F0575B" w:rsidRPr="008A5C15" w:rsidRDefault="00F0575B" w:rsidP="00107992">
      <w:pPr>
        <w:pStyle w:val="NoSpacing"/>
        <w:numPr>
          <w:ilvl w:val="0"/>
          <w:numId w:val="3"/>
        </w:numPr>
        <w:rPr>
          <w:rFonts w:cstheme="minorHAnsi"/>
          <w:color w:val="2F5496" w:themeColor="accent5" w:themeShade="BF"/>
          <w:sz w:val="20"/>
          <w:szCs w:val="20"/>
        </w:rPr>
      </w:pPr>
      <w:r w:rsidRPr="008A5C15">
        <w:rPr>
          <w:rFonts w:cstheme="minorHAnsi"/>
          <w:color w:val="2F5496" w:themeColor="accent5" w:themeShade="BF"/>
          <w:sz w:val="20"/>
          <w:szCs w:val="20"/>
        </w:rPr>
        <w:t>Facilitating safe recruitment, as part of our safeguarding obligations towards pupils</w:t>
      </w:r>
    </w:p>
    <w:p w14:paraId="2A81A7B9" w14:textId="77777777" w:rsidR="00F0575B" w:rsidRPr="008A5C15" w:rsidRDefault="00F0575B" w:rsidP="00107992">
      <w:pPr>
        <w:pStyle w:val="NoSpacing"/>
        <w:numPr>
          <w:ilvl w:val="0"/>
          <w:numId w:val="3"/>
        </w:numPr>
        <w:rPr>
          <w:rFonts w:cstheme="minorHAnsi"/>
          <w:color w:val="2F5496" w:themeColor="accent5" w:themeShade="BF"/>
          <w:sz w:val="20"/>
          <w:szCs w:val="20"/>
        </w:rPr>
      </w:pPr>
      <w:r w:rsidRPr="008A5C15">
        <w:rPr>
          <w:rFonts w:cstheme="minorHAnsi"/>
          <w:color w:val="2F5496" w:themeColor="accent5" w:themeShade="BF"/>
          <w:sz w:val="20"/>
          <w:szCs w:val="20"/>
        </w:rPr>
        <w:t>Enabling equalities monitoring</w:t>
      </w:r>
    </w:p>
    <w:p w14:paraId="4B0C3834" w14:textId="0EC92798" w:rsidR="00465B17" w:rsidRPr="008A5C15" w:rsidRDefault="00F0575B" w:rsidP="00107992">
      <w:pPr>
        <w:pStyle w:val="NoSpacing"/>
        <w:numPr>
          <w:ilvl w:val="0"/>
          <w:numId w:val="3"/>
        </w:numPr>
        <w:rPr>
          <w:rFonts w:cstheme="minorHAnsi"/>
          <w:color w:val="2F5496" w:themeColor="accent5" w:themeShade="BF"/>
        </w:rPr>
      </w:pPr>
      <w:r w:rsidRPr="008A5C15">
        <w:rPr>
          <w:rFonts w:cstheme="minorHAnsi"/>
          <w:color w:val="2F5496" w:themeColor="accent5" w:themeShade="BF"/>
          <w:sz w:val="20"/>
          <w:szCs w:val="20"/>
        </w:rPr>
        <w:t>Ensuring that appropriate access arrangements can be provided for candidates that require them</w:t>
      </w:r>
    </w:p>
    <w:p w14:paraId="5F55C503" w14:textId="07530C14" w:rsidR="00465B17" w:rsidRPr="008A5C15" w:rsidRDefault="00465B17" w:rsidP="00465B17">
      <w:pPr>
        <w:pStyle w:val="NoSpacing"/>
        <w:rPr>
          <w:rFonts w:cstheme="minorHAnsi"/>
          <w:color w:val="2F5496" w:themeColor="accent5" w:themeShade="BF"/>
        </w:rPr>
      </w:pPr>
    </w:p>
    <w:p w14:paraId="4793099E" w14:textId="77777777" w:rsidR="00330D7C" w:rsidRPr="008A5C15" w:rsidRDefault="00330D7C" w:rsidP="00330D7C">
      <w:pPr>
        <w:pStyle w:val="NoSpacing"/>
        <w:rPr>
          <w:rFonts w:cstheme="minorHAnsi"/>
          <w:b/>
          <w:color w:val="2F5496" w:themeColor="accent5" w:themeShade="BF"/>
          <w:sz w:val="20"/>
          <w:szCs w:val="20"/>
        </w:rPr>
      </w:pPr>
      <w:r w:rsidRPr="008A5C15">
        <w:rPr>
          <w:rFonts w:cstheme="minorHAnsi"/>
          <w:b/>
          <w:color w:val="2F5496" w:themeColor="accent5" w:themeShade="BF"/>
          <w:sz w:val="20"/>
          <w:szCs w:val="20"/>
        </w:rPr>
        <w:t>LAWFUL BASIS ON WHICH WE PROCESS THIS INFORMATION</w:t>
      </w:r>
    </w:p>
    <w:p w14:paraId="6EE4DB98" w14:textId="77777777" w:rsidR="00330D7C" w:rsidRPr="008A5C15" w:rsidRDefault="00330D7C" w:rsidP="00330D7C">
      <w:pPr>
        <w:pStyle w:val="NoSpacing"/>
        <w:rPr>
          <w:rFonts w:cstheme="minorHAnsi"/>
          <w:color w:val="2F5496" w:themeColor="accent5" w:themeShade="BF"/>
          <w:sz w:val="20"/>
          <w:szCs w:val="20"/>
        </w:rPr>
      </w:pPr>
      <w:r w:rsidRPr="008A5C15">
        <w:rPr>
          <w:rFonts w:cstheme="minorHAnsi"/>
          <w:color w:val="2F5496" w:themeColor="accent5" w:themeShade="BF"/>
          <w:sz w:val="20"/>
          <w:szCs w:val="20"/>
        </w:rPr>
        <w:t>We lawfully process this information to:</w:t>
      </w:r>
    </w:p>
    <w:p w14:paraId="5CC95752" w14:textId="48C87FF4" w:rsidR="00330D7C" w:rsidRPr="008A5C15" w:rsidRDefault="00330D7C" w:rsidP="00107992">
      <w:pPr>
        <w:pStyle w:val="NoSpacing"/>
        <w:numPr>
          <w:ilvl w:val="0"/>
          <w:numId w:val="4"/>
        </w:numPr>
        <w:rPr>
          <w:rFonts w:cstheme="minorHAnsi"/>
          <w:color w:val="2F5496" w:themeColor="accent5" w:themeShade="BF"/>
          <w:sz w:val="20"/>
          <w:szCs w:val="20"/>
        </w:rPr>
      </w:pPr>
      <w:r w:rsidRPr="008A5C15">
        <w:rPr>
          <w:noProof/>
          <w:color w:val="2F5496" w:themeColor="accent5" w:themeShade="BF"/>
          <w:lang w:eastAsia="en-GB"/>
        </w:rPr>
        <w:drawing>
          <wp:anchor distT="0" distB="0" distL="114300" distR="114300" simplePos="0" relativeHeight="251832320" behindDoc="0" locked="0" layoutInCell="1" allowOverlap="1" wp14:anchorId="03765ED0" wp14:editId="5BC9AAA3">
            <wp:simplePos x="0" y="0"/>
            <wp:positionH relativeFrom="leftMargin">
              <wp:posOffset>119029</wp:posOffset>
            </wp:positionH>
            <wp:positionV relativeFrom="paragraph">
              <wp:posOffset>353125</wp:posOffset>
            </wp:positionV>
            <wp:extent cx="1275907" cy="1275907"/>
            <wp:effectExtent l="0" t="0" r="635"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r w:rsidRPr="008A5C15">
        <w:rPr>
          <w:rFonts w:cstheme="minorHAnsi"/>
          <w:color w:val="2F5496" w:themeColor="accent5" w:themeShade="BF"/>
          <w:sz w:val="20"/>
          <w:szCs w:val="20"/>
        </w:rPr>
        <w:t>Comply with a legal obligation</w:t>
      </w:r>
    </w:p>
    <w:p w14:paraId="3327BD6E" w14:textId="60F04EB4" w:rsidR="00330D7C" w:rsidRPr="008A5C15" w:rsidRDefault="00330D7C" w:rsidP="00107992">
      <w:pPr>
        <w:pStyle w:val="NoSpacing"/>
        <w:numPr>
          <w:ilvl w:val="0"/>
          <w:numId w:val="4"/>
        </w:numPr>
        <w:rPr>
          <w:rFonts w:cstheme="minorHAnsi"/>
          <w:color w:val="2F5496" w:themeColor="accent5" w:themeShade="BF"/>
          <w:sz w:val="20"/>
          <w:szCs w:val="20"/>
        </w:rPr>
      </w:pPr>
      <w:r w:rsidRPr="008A5C15">
        <w:rPr>
          <w:rFonts w:cstheme="minorHAnsi"/>
          <w:color w:val="2F5496" w:themeColor="accent5" w:themeShade="BF"/>
          <w:sz w:val="20"/>
          <w:szCs w:val="20"/>
        </w:rPr>
        <w:t>Carry out a task in the public interest</w:t>
      </w:r>
    </w:p>
    <w:p w14:paraId="169AFA3B" w14:textId="119CD5F3" w:rsidR="00330D7C" w:rsidRPr="008A5C15" w:rsidRDefault="00330D7C" w:rsidP="00330D7C">
      <w:pPr>
        <w:pStyle w:val="NoSpacing"/>
        <w:rPr>
          <w:rFonts w:cstheme="minorHAnsi"/>
          <w:color w:val="2F5496" w:themeColor="accent5" w:themeShade="BF"/>
          <w:sz w:val="20"/>
          <w:szCs w:val="20"/>
        </w:rPr>
      </w:pPr>
    </w:p>
    <w:p w14:paraId="527E7808" w14:textId="177FE9F6" w:rsidR="00330D7C" w:rsidRPr="008A5C15" w:rsidRDefault="00330D7C" w:rsidP="00330D7C">
      <w:pPr>
        <w:pStyle w:val="NoSpacing"/>
        <w:rPr>
          <w:rFonts w:cstheme="minorHAnsi"/>
          <w:color w:val="2F5496" w:themeColor="accent5" w:themeShade="BF"/>
          <w:sz w:val="20"/>
          <w:szCs w:val="20"/>
        </w:rPr>
      </w:pPr>
      <w:r w:rsidRPr="008A5C15">
        <w:rPr>
          <w:rFonts w:cstheme="minorHAnsi"/>
          <w:color w:val="2F5496" w:themeColor="accent5" w:themeShade="BF"/>
          <w:sz w:val="20"/>
          <w:szCs w:val="20"/>
        </w:rPr>
        <w:t>Less commonly, we may also use personal information about you where:</w:t>
      </w:r>
    </w:p>
    <w:p w14:paraId="58CFB980" w14:textId="77777777" w:rsidR="00330D7C" w:rsidRPr="008A5C15" w:rsidRDefault="00330D7C" w:rsidP="00107992">
      <w:pPr>
        <w:pStyle w:val="NoSpacing"/>
        <w:numPr>
          <w:ilvl w:val="0"/>
          <w:numId w:val="5"/>
        </w:numPr>
        <w:rPr>
          <w:rFonts w:cstheme="minorHAnsi"/>
          <w:color w:val="2F5496" w:themeColor="accent5" w:themeShade="BF"/>
          <w:sz w:val="20"/>
          <w:szCs w:val="20"/>
        </w:rPr>
      </w:pPr>
      <w:r w:rsidRPr="008A5C15">
        <w:rPr>
          <w:rFonts w:cstheme="minorHAnsi"/>
          <w:color w:val="2F5496" w:themeColor="accent5" w:themeShade="BF"/>
          <w:sz w:val="20"/>
          <w:szCs w:val="20"/>
        </w:rPr>
        <w:t>You have given us consent to use it in a certain way</w:t>
      </w:r>
    </w:p>
    <w:p w14:paraId="286B32E2" w14:textId="59F792B1" w:rsidR="00330D7C" w:rsidRPr="008A5C15" w:rsidRDefault="00330D7C" w:rsidP="00107992">
      <w:pPr>
        <w:pStyle w:val="NoSpacing"/>
        <w:numPr>
          <w:ilvl w:val="0"/>
          <w:numId w:val="5"/>
        </w:numPr>
        <w:rPr>
          <w:rFonts w:cstheme="minorHAnsi"/>
          <w:color w:val="2F5496" w:themeColor="accent5" w:themeShade="BF"/>
          <w:sz w:val="20"/>
          <w:szCs w:val="20"/>
        </w:rPr>
      </w:pPr>
      <w:r w:rsidRPr="008A5C15">
        <w:rPr>
          <w:rFonts w:cstheme="minorHAnsi"/>
          <w:color w:val="2F5496" w:themeColor="accent5" w:themeShade="BF"/>
          <w:sz w:val="20"/>
          <w:szCs w:val="20"/>
        </w:rPr>
        <w:t>We need to protect your vital interests (or someone else’s interests</w:t>
      </w:r>
    </w:p>
    <w:p w14:paraId="14291D1C" w14:textId="084E856E" w:rsidR="00330D7C" w:rsidRDefault="00330D7C" w:rsidP="00465B17">
      <w:pPr>
        <w:pStyle w:val="NoSpacing"/>
        <w:rPr>
          <w:rFonts w:cstheme="minorHAnsi"/>
          <w:color w:val="1F4E79" w:themeColor="accent1" w:themeShade="80"/>
        </w:rPr>
      </w:pPr>
    </w:p>
    <w:p w14:paraId="476180A9" w14:textId="0291B9FA" w:rsidR="00330D7C" w:rsidRDefault="00330D7C" w:rsidP="00465B17">
      <w:pPr>
        <w:pStyle w:val="NoSpacing"/>
        <w:rPr>
          <w:rFonts w:cstheme="minorHAnsi"/>
          <w:color w:val="1F4E79" w:themeColor="accent1" w:themeShade="80"/>
        </w:rPr>
      </w:pPr>
    </w:p>
    <w:p w14:paraId="2B98527C" w14:textId="0DA12E67" w:rsidR="00330D7C" w:rsidRDefault="00330D7C" w:rsidP="00465B17">
      <w:pPr>
        <w:pStyle w:val="NoSpacing"/>
        <w:rPr>
          <w:rFonts w:cstheme="minorHAnsi"/>
          <w:color w:val="1F4E79" w:themeColor="accent1" w:themeShade="80"/>
        </w:rPr>
      </w:pPr>
    </w:p>
    <w:p w14:paraId="5DC71A86" w14:textId="52134275" w:rsidR="00465B17" w:rsidRPr="00C94A49" w:rsidRDefault="00417B6C" w:rsidP="00B377ED">
      <w:pPr>
        <w:pStyle w:val="NoSpacing"/>
        <w:rPr>
          <w:rFonts w:cstheme="minorHAnsi"/>
          <w:color w:val="1F4E79" w:themeColor="accent1" w:themeShade="80"/>
          <w:sz w:val="20"/>
          <w:szCs w:val="20"/>
        </w:rPr>
      </w:pPr>
      <w:r w:rsidRPr="00C94A49">
        <w:rPr>
          <w:rFonts w:cstheme="minorHAnsi"/>
          <w:noProof/>
          <w:color w:val="1F4E79" w:themeColor="accent1" w:themeShade="80"/>
          <w:sz w:val="20"/>
          <w:szCs w:val="20"/>
          <w:lang w:eastAsia="en-GB"/>
        </w:rPr>
        <w:lastRenderedPageBreak/>
        <mc:AlternateContent>
          <mc:Choice Requires="wps">
            <w:drawing>
              <wp:anchor distT="45720" distB="45720" distL="114300" distR="114300" simplePos="0" relativeHeight="251754496" behindDoc="0" locked="0" layoutInCell="1" allowOverlap="1" wp14:anchorId="532072AC" wp14:editId="1D4AE466">
                <wp:simplePos x="0" y="0"/>
                <wp:positionH relativeFrom="column">
                  <wp:posOffset>-207764</wp:posOffset>
                </wp:positionH>
                <wp:positionV relativeFrom="paragraph">
                  <wp:posOffset>-770226</wp:posOffset>
                </wp:positionV>
                <wp:extent cx="5486400" cy="499731"/>
                <wp:effectExtent l="0" t="0" r="0" b="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9731"/>
                        </a:xfrm>
                        <a:prstGeom prst="rect">
                          <a:avLst/>
                        </a:prstGeom>
                        <a:noFill/>
                        <a:ln w="9525">
                          <a:noFill/>
                          <a:miter lim="800000"/>
                          <a:headEnd/>
                          <a:tailEnd/>
                        </a:ln>
                      </wps:spPr>
                      <wps:txbx>
                        <w:txbxContent>
                          <w:p w14:paraId="7E41D368" w14:textId="77777777" w:rsidR="00FD7051" w:rsidRPr="001518D5" w:rsidRDefault="00FD7051" w:rsidP="00465B17">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3E584B5F" w14:textId="77777777" w:rsidR="00FD7051" w:rsidRPr="001518D5" w:rsidRDefault="00FD7051" w:rsidP="00465B17">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072AC" id="_x0000_s1035" type="#_x0000_t202" style="position:absolute;margin-left:-16.35pt;margin-top:-60.65pt;width:6in;height:39.3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" filled="f" stroked="f">
                <v:textbox>
                  <w:txbxContent>
                    <w:p w14:paraId="7E41D368" w14:textId="77777777" w:rsidR="00FD7051" w:rsidRPr="001518D5" w:rsidRDefault="00FD7051" w:rsidP="00465B17">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3E584B5F" w14:textId="77777777" w:rsidR="00FD7051" w:rsidRPr="001518D5" w:rsidRDefault="00FD7051" w:rsidP="00465B17">
                      <w:pPr>
                        <w:rPr>
                          <w:rFonts w:ascii="Tw Cen MT Condensed" w:hAnsi="Tw Cen MT Condensed"/>
                          <w:color w:val="1F4E79" w:themeColor="accent1" w:themeShade="80"/>
                          <w:sz w:val="70"/>
                          <w:szCs w:val="70"/>
                        </w:rPr>
                      </w:pPr>
                    </w:p>
                  </w:txbxContent>
                </v:textbox>
              </v:shape>
            </w:pict>
          </mc:Fallback>
        </mc:AlternateContent>
      </w:r>
    </w:p>
    <w:p w14:paraId="3A51732D" w14:textId="29ECCD63" w:rsidR="00465B17" w:rsidRPr="008A5C15" w:rsidRDefault="00465B17" w:rsidP="00465B17">
      <w:pPr>
        <w:pStyle w:val="NoSpacing"/>
        <w:rPr>
          <w:rFonts w:cstheme="minorHAnsi"/>
          <w:color w:val="2F5496" w:themeColor="accent5" w:themeShade="BF"/>
          <w:sz w:val="20"/>
          <w:szCs w:val="20"/>
        </w:rPr>
      </w:pPr>
      <w:r w:rsidRPr="008A5C15">
        <w:rPr>
          <w:rFonts w:cstheme="minorHAnsi"/>
          <w:color w:val="2F5496" w:themeColor="accent5" w:themeShade="BF"/>
          <w:sz w:val="20"/>
          <w:szCs w:val="20"/>
        </w:rPr>
        <w:t>Where you have provided us with consent to use your data, you may withdraw this consent at any time. We will make this clear when requesting your consent, and explain how you go about withdrawing consent if you wish to do so.</w:t>
      </w:r>
    </w:p>
    <w:p w14:paraId="61BC5FC9" w14:textId="4EB1BA16" w:rsidR="00465B17" w:rsidRPr="008A5C15" w:rsidRDefault="00465B17" w:rsidP="00465B17">
      <w:pPr>
        <w:pStyle w:val="NoSpacing"/>
        <w:rPr>
          <w:rFonts w:cstheme="minorHAnsi"/>
          <w:color w:val="2F5496" w:themeColor="accent5" w:themeShade="BF"/>
          <w:sz w:val="20"/>
          <w:szCs w:val="20"/>
        </w:rPr>
      </w:pPr>
    </w:p>
    <w:p w14:paraId="12B38514" w14:textId="527FD523" w:rsidR="00465B17" w:rsidRPr="008A5C15" w:rsidRDefault="00465B17" w:rsidP="00465B17">
      <w:pPr>
        <w:pStyle w:val="NoSpacing"/>
        <w:rPr>
          <w:rFonts w:cstheme="minorHAnsi"/>
          <w:color w:val="2F5496" w:themeColor="accent5" w:themeShade="BF"/>
          <w:sz w:val="20"/>
          <w:szCs w:val="20"/>
        </w:rPr>
      </w:pPr>
      <w:r w:rsidRPr="008A5C15">
        <w:rPr>
          <w:rFonts w:cstheme="minorHAnsi"/>
          <w:color w:val="2F5496" w:themeColor="accent5" w:themeShade="BF"/>
          <w:sz w:val="20"/>
          <w:szCs w:val="20"/>
        </w:rPr>
        <w:t>Some of the reasons listed above for collecting and using personal information about you overlap, and there may be several grounds which justify the school’s use of your data.</w:t>
      </w:r>
    </w:p>
    <w:p w14:paraId="5939EF21" w14:textId="5DEB0739" w:rsidR="00B14000" w:rsidRPr="008A5C15" w:rsidRDefault="00B14000" w:rsidP="00465B17">
      <w:pPr>
        <w:pStyle w:val="NoSpacing"/>
        <w:rPr>
          <w:rFonts w:cstheme="minorHAnsi"/>
          <w:b/>
          <w:color w:val="2F5496" w:themeColor="accent5" w:themeShade="BF"/>
        </w:rPr>
      </w:pPr>
    </w:p>
    <w:p w14:paraId="37D55916" w14:textId="6E693453" w:rsidR="00465B17" w:rsidRPr="008A5C15" w:rsidRDefault="00465B17" w:rsidP="00465B17">
      <w:pPr>
        <w:pStyle w:val="NoSpacing"/>
        <w:rPr>
          <w:rFonts w:cstheme="minorHAnsi"/>
          <w:b/>
          <w:color w:val="2F5496" w:themeColor="accent5" w:themeShade="BF"/>
          <w:sz w:val="20"/>
          <w:szCs w:val="20"/>
        </w:rPr>
      </w:pPr>
      <w:r w:rsidRPr="008A5C15">
        <w:rPr>
          <w:rFonts w:cstheme="minorHAnsi"/>
          <w:b/>
          <w:color w:val="2F5496" w:themeColor="accent5" w:themeShade="BF"/>
          <w:sz w:val="20"/>
          <w:szCs w:val="20"/>
        </w:rPr>
        <w:t>COLLECTING THIS INFORMATION</w:t>
      </w:r>
    </w:p>
    <w:p w14:paraId="192986E9" w14:textId="19DA46F0" w:rsidR="00465B17" w:rsidRPr="008A5C15" w:rsidRDefault="00465B17" w:rsidP="00465B17">
      <w:pPr>
        <w:pStyle w:val="NoSpacing"/>
        <w:rPr>
          <w:rFonts w:cstheme="minorHAnsi"/>
          <w:color w:val="2F5496" w:themeColor="accent5" w:themeShade="BF"/>
          <w:sz w:val="20"/>
          <w:szCs w:val="20"/>
        </w:rPr>
      </w:pPr>
      <w:r w:rsidRPr="008A5C15">
        <w:rPr>
          <w:rFonts w:cstheme="minorHAnsi"/>
          <w:color w:val="2F5496" w:themeColor="accent5" w:themeShade="BF"/>
          <w:sz w:val="20"/>
          <w:szCs w:val="20"/>
        </w:rPr>
        <w:t>While the majority of the information we collect from you is mandatory, there is some information that you can choose whether or not to provide to us.</w:t>
      </w:r>
    </w:p>
    <w:p w14:paraId="6929667E" w14:textId="392341F5" w:rsidR="00465B17" w:rsidRPr="008A5C15" w:rsidRDefault="00465B17" w:rsidP="00465B17">
      <w:pPr>
        <w:pStyle w:val="NoSpacing"/>
        <w:rPr>
          <w:rFonts w:cstheme="minorHAnsi"/>
          <w:color w:val="2F5496" w:themeColor="accent5" w:themeShade="BF"/>
          <w:sz w:val="20"/>
          <w:szCs w:val="20"/>
        </w:rPr>
      </w:pPr>
    </w:p>
    <w:p w14:paraId="744DE568" w14:textId="413D5702" w:rsidR="00465B17" w:rsidRPr="008A5C15" w:rsidRDefault="00465B17" w:rsidP="00465B17">
      <w:pPr>
        <w:pStyle w:val="NoSpacing"/>
        <w:rPr>
          <w:rFonts w:cstheme="minorHAnsi"/>
          <w:color w:val="2F5496" w:themeColor="accent5" w:themeShade="BF"/>
          <w:sz w:val="20"/>
          <w:szCs w:val="20"/>
        </w:rPr>
      </w:pPr>
      <w:r w:rsidRPr="008A5C15">
        <w:rPr>
          <w:rFonts w:cstheme="minorHAnsi"/>
          <w:color w:val="2F5496" w:themeColor="accent5" w:themeShade="BF"/>
          <w:sz w:val="20"/>
          <w:szCs w:val="20"/>
        </w:rPr>
        <w:t>Whenever we seek to collect information from you, we make it clear whether you must provide this information (and if so, what the possible consequences are of not complying), or whether you have a choice.</w:t>
      </w:r>
    </w:p>
    <w:p w14:paraId="6B66CDBA" w14:textId="64271B98" w:rsidR="00465B17" w:rsidRPr="008A5C15" w:rsidRDefault="00465B17" w:rsidP="00465B17">
      <w:pPr>
        <w:pStyle w:val="NoSpacing"/>
        <w:rPr>
          <w:rFonts w:ascii="Arial" w:hAnsi="Arial" w:cs="Arial"/>
          <w:color w:val="2F5496" w:themeColor="accent5" w:themeShade="BF"/>
          <w:sz w:val="20"/>
          <w:szCs w:val="20"/>
        </w:rPr>
      </w:pPr>
    </w:p>
    <w:p w14:paraId="61EF37A7" w14:textId="0683664B" w:rsidR="00465B17" w:rsidRPr="008A5C15" w:rsidRDefault="00465B17" w:rsidP="00465B17">
      <w:pPr>
        <w:pStyle w:val="NoSpacing"/>
        <w:rPr>
          <w:rFonts w:cstheme="minorHAnsi"/>
          <w:b/>
          <w:color w:val="2F5496" w:themeColor="accent5" w:themeShade="BF"/>
          <w:sz w:val="20"/>
          <w:szCs w:val="20"/>
        </w:rPr>
      </w:pPr>
      <w:r w:rsidRPr="008A5C15">
        <w:rPr>
          <w:rFonts w:cstheme="minorHAnsi"/>
          <w:b/>
          <w:color w:val="2F5496" w:themeColor="accent5" w:themeShade="BF"/>
          <w:sz w:val="20"/>
          <w:szCs w:val="20"/>
        </w:rPr>
        <w:t>STORING THIS INFORMATION</w:t>
      </w:r>
    </w:p>
    <w:p w14:paraId="3136EED7" w14:textId="019BBFC4" w:rsidR="00465B17" w:rsidRPr="008A5C15" w:rsidRDefault="001E55B9" w:rsidP="00465B17">
      <w:pPr>
        <w:pStyle w:val="1bodycopy10pt"/>
        <w:rPr>
          <w:rFonts w:asciiTheme="minorHAnsi" w:hAnsiTheme="minorHAnsi" w:cstheme="minorHAnsi"/>
          <w:color w:val="2F5496" w:themeColor="accent5" w:themeShade="BF"/>
          <w:sz w:val="20"/>
          <w:szCs w:val="20"/>
          <w:lang w:val="en-GB"/>
        </w:rPr>
      </w:pPr>
      <w:r w:rsidRPr="008A5C15">
        <w:rPr>
          <w:rFonts w:cstheme="minorHAnsi"/>
          <w:noProof/>
          <w:color w:val="2F5496" w:themeColor="accent5" w:themeShade="BF"/>
          <w:sz w:val="20"/>
          <w:szCs w:val="20"/>
          <w:lang w:eastAsia="en-GB"/>
        </w:rPr>
        <mc:AlternateContent>
          <mc:Choice Requires="wps">
            <w:drawing>
              <wp:anchor distT="0" distB="0" distL="114300" distR="114300" simplePos="0" relativeHeight="251657215" behindDoc="0" locked="0" layoutInCell="1" allowOverlap="1" wp14:anchorId="54181D0F" wp14:editId="2325259B">
                <wp:simplePos x="0" y="0"/>
                <wp:positionH relativeFrom="page">
                  <wp:posOffset>-4780596</wp:posOffset>
                </wp:positionH>
                <wp:positionV relativeFrom="paragraph">
                  <wp:posOffset>704882</wp:posOffset>
                </wp:positionV>
                <wp:extent cx="11149986" cy="1603375"/>
                <wp:effectExtent l="0" t="8255" r="5080" b="24130"/>
                <wp:wrapNone/>
                <wp:docPr id="209" name="Flowchart: Document 209"/>
                <wp:cNvGraphicFramePr/>
                <a:graphic xmlns:a="http://schemas.openxmlformats.org/drawingml/2006/main">
                  <a:graphicData uri="http://schemas.microsoft.com/office/word/2010/wordprocessingShape">
                    <wps:wsp>
                      <wps:cNvSpPr/>
                      <wps:spPr>
                        <a:xfrm rot="16200000">
                          <a:off x="0" y="0"/>
                          <a:ext cx="11149986"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49095" id="Flowchart: Document 209" o:spid="_x0000_s1026" type="#_x0000_t114" style="position:absolute;margin-left:-376.4pt;margin-top:55.5pt;width:877.95pt;height:126.25pt;rotation:-90;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" fillcolor="#cf616b" strokecolor="#c33b48" strokeweight="1pt">
                <w10:wrap anchorx="page"/>
              </v:shape>
            </w:pict>
          </mc:Fallback>
        </mc:AlternateContent>
      </w:r>
      <w:r w:rsidR="00465B17" w:rsidRPr="008A5C15">
        <w:rPr>
          <w:rFonts w:asciiTheme="minorHAnsi" w:hAnsiTheme="minorHAnsi" w:cstheme="minorHAnsi"/>
          <w:color w:val="2F5496" w:themeColor="accent5" w:themeShade="BF"/>
          <w:sz w:val="20"/>
          <w:szCs w:val="20"/>
          <w:lang w:val="en-GB"/>
        </w:rPr>
        <w:t>We keep personal information about you during the application process. We may also keep it beyond this if this is necessary.</w:t>
      </w:r>
      <w:r w:rsidR="00465B17" w:rsidRPr="008A5C15">
        <w:rPr>
          <w:rFonts w:asciiTheme="minorHAnsi" w:hAnsiTheme="minorHAnsi" w:cstheme="minorHAnsi"/>
          <w:color w:val="2F5496" w:themeColor="accent5" w:themeShade="BF"/>
          <w:sz w:val="20"/>
          <w:szCs w:val="20"/>
        </w:rPr>
        <w:t xml:space="preserve"> </w:t>
      </w:r>
      <w:r w:rsidR="00465B17" w:rsidRPr="008A5C15">
        <w:rPr>
          <w:rFonts w:asciiTheme="minorHAnsi" w:hAnsiTheme="minorHAnsi" w:cstheme="minorHAnsi"/>
          <w:color w:val="2F5496" w:themeColor="accent5" w:themeShade="BF"/>
          <w:sz w:val="20"/>
          <w:szCs w:val="20"/>
          <w:lang w:val="en-GB"/>
        </w:rPr>
        <w:t>Our data retention policy sets out how long we keep information. (Our data retention policy is available on request from the academy).</w:t>
      </w:r>
    </w:p>
    <w:p w14:paraId="23757A89" w14:textId="2B373FEA" w:rsidR="00465B17" w:rsidRPr="008A5C15" w:rsidRDefault="00465B17" w:rsidP="00465B17">
      <w:pPr>
        <w:pStyle w:val="1bodycopy10pt"/>
        <w:rPr>
          <w:rFonts w:asciiTheme="minorHAnsi" w:hAnsiTheme="minorHAnsi" w:cstheme="minorHAnsi"/>
          <w:color w:val="2F5496" w:themeColor="accent5" w:themeShade="BF"/>
          <w:sz w:val="20"/>
          <w:szCs w:val="20"/>
          <w:lang w:val="en-GB"/>
        </w:rPr>
      </w:pPr>
      <w:r w:rsidRPr="008A5C15">
        <w:rPr>
          <w:rFonts w:asciiTheme="minorHAnsi" w:hAnsiTheme="minorHAnsi" w:cstheme="minorHAnsi"/>
          <w:color w:val="2F5496" w:themeColor="accent5" w:themeShade="BF"/>
          <w:sz w:val="20"/>
          <w:szCs w:val="20"/>
          <w:lang w:val="en-GB"/>
        </w:rPr>
        <w:t xml:space="preserve">We have security measures in place to prevent your personal information from being accidentally lost, used or accessed in an unauthorised way, altered or disclosed. </w:t>
      </w:r>
    </w:p>
    <w:p w14:paraId="6CEA97BC" w14:textId="432133A5" w:rsidR="00465B17" w:rsidRPr="008A5C15" w:rsidRDefault="00465B17" w:rsidP="00465B17">
      <w:pPr>
        <w:pStyle w:val="1bodycopy10pt"/>
        <w:rPr>
          <w:rFonts w:asciiTheme="minorHAnsi" w:hAnsiTheme="minorHAnsi" w:cstheme="minorHAnsi"/>
          <w:color w:val="2F5496" w:themeColor="accent5" w:themeShade="BF"/>
          <w:sz w:val="20"/>
          <w:szCs w:val="20"/>
          <w:lang w:val="en-GB"/>
        </w:rPr>
      </w:pPr>
      <w:r w:rsidRPr="008A5C15">
        <w:rPr>
          <w:rFonts w:asciiTheme="minorHAnsi" w:hAnsiTheme="minorHAnsi" w:cstheme="minorHAnsi"/>
          <w:color w:val="2F5496" w:themeColor="accent5" w:themeShade="BF"/>
          <w:sz w:val="20"/>
          <w:szCs w:val="20"/>
          <w:lang w:val="en-GB"/>
        </w:rPr>
        <w:t>We will dispose of your personal data securely when we no longer need it.</w:t>
      </w:r>
    </w:p>
    <w:p w14:paraId="7ECBE973" w14:textId="05C7142D" w:rsidR="00465B17" w:rsidRPr="008A5C15" w:rsidRDefault="00465B17" w:rsidP="00465B17">
      <w:pPr>
        <w:pStyle w:val="Subhead2"/>
        <w:rPr>
          <w:rFonts w:asciiTheme="minorHAnsi" w:hAnsiTheme="minorHAnsi" w:cstheme="minorHAnsi"/>
          <w:b w:val="0"/>
          <w:color w:val="2F5496" w:themeColor="accent5" w:themeShade="BF"/>
          <w:sz w:val="20"/>
          <w:szCs w:val="20"/>
          <w:lang w:val="en-GB"/>
        </w:rPr>
      </w:pPr>
      <w:r w:rsidRPr="008A5C15">
        <w:rPr>
          <w:rFonts w:asciiTheme="minorHAnsi" w:hAnsiTheme="minorHAnsi" w:cstheme="minorHAnsi"/>
          <w:color w:val="2F5496" w:themeColor="accent5" w:themeShade="BF"/>
          <w:sz w:val="20"/>
          <w:szCs w:val="20"/>
          <w:lang w:val="en-GB"/>
        </w:rPr>
        <w:t>USE OF YOUR PERSONAL DATA IN AUTOMATED DECISION MAKING AND PROFILING</w:t>
      </w:r>
      <w:r w:rsidRPr="008A5C15">
        <w:rPr>
          <w:rFonts w:asciiTheme="minorHAnsi" w:hAnsiTheme="minorHAnsi" w:cstheme="minorHAnsi"/>
          <w:b w:val="0"/>
          <w:color w:val="2F5496" w:themeColor="accent5" w:themeShade="BF"/>
          <w:sz w:val="20"/>
          <w:szCs w:val="20"/>
          <w:lang w:val="en-GB"/>
        </w:rPr>
        <w:t xml:space="preserve"> </w:t>
      </w:r>
    </w:p>
    <w:p w14:paraId="6FC7DF2E" w14:textId="4D600758" w:rsidR="00465B17" w:rsidRPr="008A5C15" w:rsidRDefault="00465B17" w:rsidP="00465B17">
      <w:pPr>
        <w:rPr>
          <w:rFonts w:cstheme="minorHAnsi"/>
          <w:color w:val="2F5496" w:themeColor="accent5" w:themeShade="BF"/>
          <w:sz w:val="20"/>
          <w:szCs w:val="20"/>
        </w:rPr>
      </w:pPr>
      <w:r w:rsidRPr="008A5C15">
        <w:rPr>
          <w:rFonts w:cstheme="minorHAnsi"/>
          <w:color w:val="2F5496" w:themeColor="accent5" w:themeShade="BF"/>
          <w:sz w:val="20"/>
          <w:szCs w:val="20"/>
        </w:rPr>
        <w:t>We do not currently process any personal data through automated decision making or profiling. If this changes in the future, we will amend any relevant privacy notices in order to explain the processing to you, including your right to object to it.</w:t>
      </w:r>
    </w:p>
    <w:p w14:paraId="61C9D208" w14:textId="5B550637" w:rsidR="00465B17" w:rsidRPr="008A5C15" w:rsidRDefault="00465B17" w:rsidP="00465B17">
      <w:pPr>
        <w:pStyle w:val="NoSpacing"/>
        <w:rPr>
          <w:rFonts w:cstheme="minorHAnsi"/>
          <w:color w:val="2F5496" w:themeColor="accent5" w:themeShade="BF"/>
          <w:sz w:val="20"/>
          <w:szCs w:val="20"/>
        </w:rPr>
      </w:pPr>
    </w:p>
    <w:p w14:paraId="168B7385" w14:textId="4CCA215A" w:rsidR="00465B17" w:rsidRPr="008A5C15" w:rsidRDefault="00465B17" w:rsidP="00465B17">
      <w:pPr>
        <w:pStyle w:val="NoSpacing"/>
        <w:rPr>
          <w:rFonts w:cstheme="minorHAnsi"/>
          <w:b/>
          <w:color w:val="2F5496" w:themeColor="accent5" w:themeShade="BF"/>
          <w:sz w:val="20"/>
          <w:szCs w:val="20"/>
        </w:rPr>
      </w:pPr>
      <w:r w:rsidRPr="008A5C15">
        <w:rPr>
          <w:rFonts w:cstheme="minorHAnsi"/>
          <w:b/>
          <w:color w:val="2F5496" w:themeColor="accent5" w:themeShade="BF"/>
          <w:sz w:val="20"/>
          <w:szCs w:val="20"/>
        </w:rPr>
        <w:t>WHO WE SHARE THIS INFORMATION WITH</w:t>
      </w:r>
    </w:p>
    <w:p w14:paraId="7EDB7D65" w14:textId="6C02250A" w:rsidR="00465B17" w:rsidRPr="008A5C15" w:rsidRDefault="00465B17" w:rsidP="00465B17">
      <w:pPr>
        <w:pStyle w:val="NoSpacing"/>
        <w:rPr>
          <w:rFonts w:cstheme="minorHAnsi"/>
          <w:color w:val="2F5496" w:themeColor="accent5" w:themeShade="BF"/>
          <w:sz w:val="20"/>
          <w:szCs w:val="20"/>
        </w:rPr>
      </w:pPr>
      <w:r w:rsidRPr="008A5C15">
        <w:rPr>
          <w:rFonts w:cstheme="minorHAnsi"/>
          <w:color w:val="2F5496" w:themeColor="accent5" w:themeShade="BF"/>
          <w:sz w:val="20"/>
          <w:szCs w:val="20"/>
        </w:rPr>
        <w:t>We do not share information about you with any third party without your consent unless the law and our policies allow us to do so.</w:t>
      </w:r>
    </w:p>
    <w:p w14:paraId="456681DA" w14:textId="03B95926" w:rsidR="00465B17" w:rsidRPr="008A5C15" w:rsidRDefault="00465B17" w:rsidP="00465B17">
      <w:pPr>
        <w:pStyle w:val="NoSpacing"/>
        <w:rPr>
          <w:rFonts w:cstheme="minorHAnsi"/>
          <w:color w:val="2F5496" w:themeColor="accent5" w:themeShade="BF"/>
          <w:sz w:val="20"/>
          <w:szCs w:val="20"/>
        </w:rPr>
      </w:pPr>
    </w:p>
    <w:p w14:paraId="08907346" w14:textId="68D0E5CC" w:rsidR="00465B17" w:rsidRPr="008A5C15" w:rsidRDefault="00465B17" w:rsidP="00465B17">
      <w:pPr>
        <w:pStyle w:val="NoSpacing"/>
        <w:rPr>
          <w:rFonts w:cstheme="minorHAnsi"/>
          <w:color w:val="2F5496" w:themeColor="accent5" w:themeShade="BF"/>
          <w:sz w:val="20"/>
          <w:szCs w:val="20"/>
        </w:rPr>
      </w:pPr>
      <w:r w:rsidRPr="008A5C15">
        <w:rPr>
          <w:rFonts w:cstheme="minorHAnsi"/>
          <w:color w:val="2F5496" w:themeColor="accent5" w:themeShade="BF"/>
          <w:sz w:val="20"/>
          <w:szCs w:val="20"/>
        </w:rPr>
        <w:t>Where it is legally required, or necessary (and it complies with data protection law), we may share personal information about you with:</w:t>
      </w:r>
    </w:p>
    <w:p w14:paraId="28A2E733" w14:textId="5870348B" w:rsidR="00465B17" w:rsidRPr="008A5C15" w:rsidRDefault="00465B17" w:rsidP="00465B17">
      <w:pPr>
        <w:pStyle w:val="NoSpacing"/>
        <w:rPr>
          <w:rFonts w:cstheme="minorHAnsi"/>
          <w:color w:val="2F5496" w:themeColor="accent5" w:themeShade="BF"/>
          <w:sz w:val="20"/>
          <w:szCs w:val="20"/>
        </w:rPr>
      </w:pPr>
    </w:p>
    <w:p w14:paraId="0C8C4DCC" w14:textId="458BF82E" w:rsidR="00465B17" w:rsidRPr="008A5C15" w:rsidRDefault="00465B17" w:rsidP="00107992">
      <w:pPr>
        <w:pStyle w:val="NoSpacing"/>
        <w:numPr>
          <w:ilvl w:val="0"/>
          <w:numId w:val="6"/>
        </w:numPr>
        <w:rPr>
          <w:rFonts w:cstheme="minorHAnsi"/>
          <w:color w:val="2F5496" w:themeColor="accent5" w:themeShade="BF"/>
          <w:sz w:val="20"/>
          <w:szCs w:val="20"/>
          <w:lang w:val="en-US"/>
        </w:rPr>
      </w:pPr>
      <w:r w:rsidRPr="008A5C15">
        <w:rPr>
          <w:rFonts w:cstheme="minorHAnsi"/>
          <w:color w:val="2F5496" w:themeColor="accent5" w:themeShade="BF"/>
          <w:sz w:val="20"/>
          <w:szCs w:val="20"/>
          <w:lang w:val="en-US"/>
        </w:rPr>
        <w:t xml:space="preserve">Our local authority – to meet our legal obligations to share certain information with it, such as shortlists of candidates for a </w:t>
      </w:r>
      <w:r w:rsidR="000D1520" w:rsidRPr="008A5C15">
        <w:rPr>
          <w:rFonts w:cstheme="minorHAnsi"/>
          <w:color w:val="2F5496" w:themeColor="accent5" w:themeShade="BF"/>
          <w:sz w:val="20"/>
          <w:szCs w:val="20"/>
          <w:lang w:val="en-US"/>
        </w:rPr>
        <w:t>Head Teacher</w:t>
      </w:r>
      <w:r w:rsidRPr="008A5C15">
        <w:rPr>
          <w:rFonts w:cstheme="minorHAnsi"/>
          <w:color w:val="2F5496" w:themeColor="accent5" w:themeShade="BF"/>
          <w:sz w:val="20"/>
          <w:szCs w:val="20"/>
          <w:lang w:val="en-US"/>
        </w:rPr>
        <w:t xml:space="preserve"> position</w:t>
      </w:r>
    </w:p>
    <w:p w14:paraId="7D913C69" w14:textId="4F6BED4B" w:rsidR="00465B17" w:rsidRPr="008A5C15" w:rsidRDefault="00465B17" w:rsidP="00107992">
      <w:pPr>
        <w:pStyle w:val="NoSpacing"/>
        <w:numPr>
          <w:ilvl w:val="0"/>
          <w:numId w:val="6"/>
        </w:numPr>
        <w:rPr>
          <w:rFonts w:cstheme="minorHAnsi"/>
          <w:color w:val="2F5496" w:themeColor="accent5" w:themeShade="BF"/>
          <w:sz w:val="20"/>
          <w:szCs w:val="20"/>
          <w:lang w:val="en-US"/>
        </w:rPr>
      </w:pPr>
      <w:r w:rsidRPr="008A5C15">
        <w:rPr>
          <w:rFonts w:cstheme="minorHAnsi"/>
          <w:color w:val="2F5496" w:themeColor="accent5" w:themeShade="BF"/>
          <w:sz w:val="20"/>
          <w:szCs w:val="20"/>
          <w:lang w:val="en-US"/>
        </w:rPr>
        <w:t>Suppliers and service providers – to enable them to provide the service we have contracted them for, such as HR and recruitment support</w:t>
      </w:r>
    </w:p>
    <w:p w14:paraId="47C775EA" w14:textId="08424DDB" w:rsidR="00465B17" w:rsidRPr="008A5C15" w:rsidRDefault="00465B17" w:rsidP="00107992">
      <w:pPr>
        <w:pStyle w:val="NoSpacing"/>
        <w:numPr>
          <w:ilvl w:val="0"/>
          <w:numId w:val="6"/>
        </w:numPr>
        <w:rPr>
          <w:rFonts w:cstheme="minorHAnsi"/>
          <w:color w:val="2F5496" w:themeColor="accent5" w:themeShade="BF"/>
          <w:sz w:val="20"/>
          <w:szCs w:val="20"/>
          <w:lang w:val="en-US"/>
        </w:rPr>
      </w:pPr>
      <w:r w:rsidRPr="008A5C15">
        <w:rPr>
          <w:rFonts w:cstheme="minorHAnsi"/>
          <w:color w:val="2F5496" w:themeColor="accent5" w:themeShade="BF"/>
          <w:sz w:val="20"/>
          <w:szCs w:val="20"/>
          <w:lang w:val="en-US"/>
        </w:rPr>
        <w:t>Professional advisers and consultants</w:t>
      </w:r>
    </w:p>
    <w:p w14:paraId="4A036FE5" w14:textId="0074133A" w:rsidR="00465B17" w:rsidRPr="008A5C15" w:rsidRDefault="00465B17" w:rsidP="00107992">
      <w:pPr>
        <w:pStyle w:val="NoSpacing"/>
        <w:numPr>
          <w:ilvl w:val="0"/>
          <w:numId w:val="6"/>
        </w:numPr>
        <w:rPr>
          <w:rFonts w:cstheme="minorHAnsi"/>
          <w:color w:val="2F5496" w:themeColor="accent5" w:themeShade="BF"/>
          <w:sz w:val="20"/>
          <w:szCs w:val="20"/>
          <w:lang w:val="en-US"/>
        </w:rPr>
      </w:pPr>
      <w:r w:rsidRPr="008A5C15">
        <w:rPr>
          <w:rFonts w:cstheme="minorHAnsi"/>
          <w:color w:val="2F5496" w:themeColor="accent5" w:themeShade="BF"/>
          <w:sz w:val="20"/>
          <w:szCs w:val="20"/>
          <w:lang w:val="en-US"/>
        </w:rPr>
        <w:t>Employment and recruitment agencies</w:t>
      </w:r>
    </w:p>
    <w:p w14:paraId="00E86E86" w14:textId="42D29CA9" w:rsidR="00465B17" w:rsidRDefault="00465B17" w:rsidP="00465B17">
      <w:pPr>
        <w:pStyle w:val="NoSpacing"/>
        <w:rPr>
          <w:rFonts w:cstheme="minorHAnsi"/>
          <w:b/>
          <w:color w:val="1F4E79" w:themeColor="accent1" w:themeShade="80"/>
          <w:sz w:val="20"/>
          <w:szCs w:val="20"/>
        </w:rPr>
      </w:pPr>
    </w:p>
    <w:p w14:paraId="24D0D26B" w14:textId="5863D96F" w:rsidR="00B377ED" w:rsidRDefault="00B377ED" w:rsidP="00465B17">
      <w:pPr>
        <w:pStyle w:val="NoSpacing"/>
        <w:rPr>
          <w:rFonts w:cstheme="minorHAnsi"/>
          <w:b/>
          <w:color w:val="1F4E79" w:themeColor="accent1" w:themeShade="80"/>
          <w:sz w:val="20"/>
          <w:szCs w:val="20"/>
        </w:rPr>
      </w:pPr>
    </w:p>
    <w:p w14:paraId="7AECC4EE" w14:textId="48122938" w:rsidR="00B377ED" w:rsidRDefault="00B377ED" w:rsidP="00465B17">
      <w:pPr>
        <w:pStyle w:val="NoSpacing"/>
        <w:rPr>
          <w:rFonts w:cstheme="minorHAnsi"/>
          <w:b/>
          <w:color w:val="1F4E79" w:themeColor="accent1" w:themeShade="80"/>
          <w:sz w:val="20"/>
          <w:szCs w:val="20"/>
        </w:rPr>
      </w:pPr>
    </w:p>
    <w:p w14:paraId="4095FDEC" w14:textId="07FEBC88" w:rsidR="00B377ED" w:rsidRDefault="00B377ED" w:rsidP="00465B17">
      <w:pPr>
        <w:pStyle w:val="NoSpacing"/>
        <w:rPr>
          <w:rFonts w:cstheme="minorHAnsi"/>
          <w:b/>
          <w:color w:val="1F4E79" w:themeColor="accent1" w:themeShade="80"/>
          <w:sz w:val="20"/>
          <w:szCs w:val="20"/>
        </w:rPr>
      </w:pPr>
    </w:p>
    <w:p w14:paraId="5563BB58" w14:textId="4CDEAD3D" w:rsidR="00B377ED" w:rsidRDefault="00B377ED" w:rsidP="00465B17">
      <w:pPr>
        <w:pStyle w:val="NoSpacing"/>
        <w:rPr>
          <w:rFonts w:cstheme="minorHAnsi"/>
          <w:b/>
          <w:color w:val="1F4E79" w:themeColor="accent1" w:themeShade="80"/>
          <w:sz w:val="20"/>
          <w:szCs w:val="20"/>
        </w:rPr>
      </w:pPr>
    </w:p>
    <w:p w14:paraId="04F1B0BE" w14:textId="15A8D6B4" w:rsidR="00B377ED" w:rsidRDefault="001E55B9" w:rsidP="00465B17">
      <w:pPr>
        <w:pStyle w:val="NoSpacing"/>
        <w:rPr>
          <w:rFonts w:cstheme="minorHAnsi"/>
          <w:b/>
          <w:color w:val="1F4E79" w:themeColor="accent1" w:themeShade="80"/>
          <w:sz w:val="20"/>
          <w:szCs w:val="20"/>
        </w:rPr>
      </w:pPr>
      <w:r w:rsidRPr="00C94A49">
        <w:rPr>
          <w:noProof/>
          <w:color w:val="1F4E79" w:themeColor="accent1" w:themeShade="80"/>
          <w:sz w:val="20"/>
          <w:szCs w:val="20"/>
          <w:lang w:eastAsia="en-GB"/>
        </w:rPr>
        <w:drawing>
          <wp:anchor distT="0" distB="0" distL="114300" distR="114300" simplePos="0" relativeHeight="251773952" behindDoc="0" locked="0" layoutInCell="1" allowOverlap="1" wp14:anchorId="17CDE8EC" wp14:editId="255F3C5D">
            <wp:simplePos x="0" y="0"/>
            <wp:positionH relativeFrom="page">
              <wp:posOffset>138223</wp:posOffset>
            </wp:positionH>
            <wp:positionV relativeFrom="paragraph">
              <wp:posOffset>294773</wp:posOffset>
            </wp:positionV>
            <wp:extent cx="1275715" cy="1275715"/>
            <wp:effectExtent l="0" t="0" r="635" b="63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5715" cy="1275715"/>
                    </a:xfrm>
                    <a:prstGeom prst="ellipse">
                      <a:avLst/>
                    </a:prstGeom>
                  </pic:spPr>
                </pic:pic>
              </a:graphicData>
            </a:graphic>
            <wp14:sizeRelH relativeFrom="margin">
              <wp14:pctWidth>0</wp14:pctWidth>
            </wp14:sizeRelH>
            <wp14:sizeRelV relativeFrom="margin">
              <wp14:pctHeight>0</wp14:pctHeight>
            </wp14:sizeRelV>
          </wp:anchor>
        </w:drawing>
      </w:r>
    </w:p>
    <w:p w14:paraId="3616AEC2" w14:textId="37E924A5" w:rsidR="00B377ED" w:rsidRDefault="00B377ED" w:rsidP="00465B17">
      <w:pPr>
        <w:pStyle w:val="NoSpacing"/>
        <w:rPr>
          <w:rFonts w:cstheme="minorHAnsi"/>
          <w:b/>
          <w:color w:val="1F4E79" w:themeColor="accent1" w:themeShade="80"/>
          <w:sz w:val="20"/>
          <w:szCs w:val="20"/>
        </w:rPr>
      </w:pPr>
    </w:p>
    <w:p w14:paraId="062F98F3" w14:textId="6B0B4EEF" w:rsidR="008A5C15" w:rsidRDefault="008A5C15" w:rsidP="00465B17">
      <w:pPr>
        <w:pStyle w:val="NoSpacing"/>
        <w:rPr>
          <w:rFonts w:cstheme="minorHAnsi"/>
          <w:b/>
          <w:color w:val="1F4E79" w:themeColor="accent1" w:themeShade="80"/>
          <w:sz w:val="20"/>
          <w:szCs w:val="20"/>
        </w:rPr>
      </w:pPr>
    </w:p>
    <w:p w14:paraId="2BE00A8E" w14:textId="4D01BA6F" w:rsidR="008A5C15" w:rsidRDefault="008A5C15" w:rsidP="00465B17">
      <w:pPr>
        <w:pStyle w:val="NoSpacing"/>
        <w:rPr>
          <w:rFonts w:cstheme="minorHAnsi"/>
          <w:b/>
          <w:color w:val="1F4E79" w:themeColor="accent1" w:themeShade="80"/>
          <w:sz w:val="20"/>
          <w:szCs w:val="20"/>
        </w:rPr>
      </w:pPr>
    </w:p>
    <w:p w14:paraId="5AF49C65" w14:textId="77777777" w:rsidR="008A5C15" w:rsidRDefault="008A5C15" w:rsidP="00465B17">
      <w:pPr>
        <w:pStyle w:val="NoSpacing"/>
        <w:rPr>
          <w:rFonts w:cstheme="minorHAnsi"/>
          <w:b/>
          <w:color w:val="1F4E79" w:themeColor="accent1" w:themeShade="80"/>
          <w:sz w:val="20"/>
          <w:szCs w:val="20"/>
        </w:rPr>
      </w:pPr>
    </w:p>
    <w:p w14:paraId="20C51D61" w14:textId="77777777" w:rsidR="00B377ED" w:rsidRDefault="00B377ED" w:rsidP="00465B17">
      <w:pPr>
        <w:pStyle w:val="NoSpacing"/>
        <w:rPr>
          <w:rFonts w:cstheme="minorHAnsi"/>
          <w:b/>
          <w:color w:val="1F4E79" w:themeColor="accent1" w:themeShade="80"/>
          <w:sz w:val="20"/>
          <w:szCs w:val="20"/>
        </w:rPr>
      </w:pPr>
    </w:p>
    <w:p w14:paraId="3CF7446F" w14:textId="750919AF" w:rsidR="00C94A49" w:rsidRDefault="00C94A49" w:rsidP="00465B17">
      <w:pPr>
        <w:pStyle w:val="NoSpacing"/>
        <w:rPr>
          <w:rFonts w:cstheme="minorHAnsi"/>
          <w:b/>
          <w:color w:val="1F4E79" w:themeColor="accent1" w:themeShade="80"/>
          <w:sz w:val="20"/>
          <w:szCs w:val="20"/>
        </w:rPr>
      </w:pPr>
    </w:p>
    <w:p w14:paraId="792B33B9" w14:textId="096C48CE" w:rsidR="00C94A49" w:rsidRDefault="00C94A49" w:rsidP="00465B17">
      <w:pPr>
        <w:pStyle w:val="NoSpacing"/>
        <w:rPr>
          <w:rFonts w:cstheme="minorHAnsi"/>
          <w:b/>
          <w:color w:val="1F4E79" w:themeColor="accent1" w:themeShade="80"/>
          <w:sz w:val="20"/>
          <w:szCs w:val="20"/>
        </w:rPr>
      </w:pPr>
    </w:p>
    <w:p w14:paraId="1A31BF69" w14:textId="0188D7F2" w:rsidR="00C94A49" w:rsidRDefault="00C94A49" w:rsidP="00465B17">
      <w:pPr>
        <w:pStyle w:val="NoSpacing"/>
        <w:rPr>
          <w:rFonts w:cstheme="minorHAnsi"/>
          <w:b/>
          <w:color w:val="1F4E79" w:themeColor="accent1" w:themeShade="80"/>
          <w:sz w:val="20"/>
          <w:szCs w:val="20"/>
        </w:rPr>
      </w:pPr>
    </w:p>
    <w:p w14:paraId="79D10640" w14:textId="62E9ACF3" w:rsidR="00C94A49" w:rsidRDefault="00C94A49" w:rsidP="00465B17">
      <w:pPr>
        <w:pStyle w:val="NoSpacing"/>
        <w:rPr>
          <w:rFonts w:cstheme="minorHAnsi"/>
          <w:b/>
          <w:color w:val="1F4E79" w:themeColor="accent1" w:themeShade="80"/>
          <w:sz w:val="20"/>
          <w:szCs w:val="20"/>
        </w:rPr>
      </w:pPr>
    </w:p>
    <w:p w14:paraId="399CDAA4" w14:textId="1CA1E414" w:rsidR="00C94A49" w:rsidRDefault="00C94A49" w:rsidP="00465B17">
      <w:pPr>
        <w:pStyle w:val="NoSpacing"/>
        <w:rPr>
          <w:rFonts w:cstheme="minorHAnsi"/>
          <w:b/>
          <w:color w:val="1F4E79" w:themeColor="accent1" w:themeShade="80"/>
          <w:sz w:val="20"/>
          <w:szCs w:val="20"/>
        </w:rPr>
      </w:pPr>
      <w:r w:rsidRPr="00C94A49">
        <w:rPr>
          <w:rFonts w:cstheme="minorHAnsi"/>
          <w:noProof/>
          <w:color w:val="1F4E79" w:themeColor="accent1" w:themeShade="80"/>
          <w:sz w:val="20"/>
          <w:szCs w:val="20"/>
          <w:lang w:eastAsia="en-GB"/>
        </w:rPr>
        <w:lastRenderedPageBreak/>
        <mc:AlternateContent>
          <mc:Choice Requires="wps">
            <w:drawing>
              <wp:anchor distT="45720" distB="45720" distL="114300" distR="114300" simplePos="0" relativeHeight="251830272" behindDoc="0" locked="0" layoutInCell="1" allowOverlap="1" wp14:anchorId="09B789F8" wp14:editId="474D0CEA">
                <wp:simplePos x="0" y="0"/>
                <wp:positionH relativeFrom="margin">
                  <wp:align>right</wp:align>
                </wp:positionH>
                <wp:positionV relativeFrom="paragraph">
                  <wp:posOffset>-631190</wp:posOffset>
                </wp:positionV>
                <wp:extent cx="5486400" cy="499731"/>
                <wp:effectExtent l="0" t="0" r="0" b="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9731"/>
                        </a:xfrm>
                        <a:prstGeom prst="rect">
                          <a:avLst/>
                        </a:prstGeom>
                        <a:noFill/>
                        <a:ln w="9525">
                          <a:noFill/>
                          <a:miter lim="800000"/>
                          <a:headEnd/>
                          <a:tailEnd/>
                        </a:ln>
                      </wps:spPr>
                      <wps:txbx>
                        <w:txbxContent>
                          <w:p w14:paraId="7D74B39E" w14:textId="77777777" w:rsidR="00FD7051" w:rsidRPr="001518D5" w:rsidRDefault="00FD7051" w:rsidP="00C94A49">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011BA552" w14:textId="77777777" w:rsidR="00FD7051" w:rsidRPr="001518D5" w:rsidRDefault="00FD7051" w:rsidP="00C94A49">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789F8" id="_x0000_s1036" type="#_x0000_t202" style="position:absolute;margin-left:380.8pt;margin-top:-49.7pt;width:6in;height:39.35pt;z-index:251830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" filled="f" stroked="f">
                <v:textbox>
                  <w:txbxContent>
                    <w:p w14:paraId="7D74B39E" w14:textId="77777777" w:rsidR="00FD7051" w:rsidRPr="001518D5" w:rsidRDefault="00FD7051" w:rsidP="00C94A49">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011BA552" w14:textId="77777777" w:rsidR="00FD7051" w:rsidRPr="001518D5" w:rsidRDefault="00FD7051" w:rsidP="00C94A49">
                      <w:pPr>
                        <w:rPr>
                          <w:rFonts w:ascii="Tw Cen MT Condensed" w:hAnsi="Tw Cen MT Condensed"/>
                          <w:color w:val="1F4E79" w:themeColor="accent1" w:themeShade="80"/>
                          <w:sz w:val="70"/>
                          <w:szCs w:val="70"/>
                        </w:rPr>
                      </w:pPr>
                    </w:p>
                  </w:txbxContent>
                </v:textbox>
                <w10:wrap anchorx="margin"/>
              </v:shape>
            </w:pict>
          </mc:Fallback>
        </mc:AlternateContent>
      </w:r>
    </w:p>
    <w:p w14:paraId="6FE4C559" w14:textId="6A6B463F" w:rsidR="000E2C08" w:rsidRPr="008A5C15" w:rsidRDefault="000E2C08" w:rsidP="000E2C08">
      <w:pPr>
        <w:pStyle w:val="NoSpacing"/>
        <w:rPr>
          <w:rFonts w:cstheme="minorHAnsi"/>
          <w:b/>
          <w:color w:val="2F5496" w:themeColor="accent5" w:themeShade="BF"/>
          <w:sz w:val="20"/>
          <w:szCs w:val="20"/>
        </w:rPr>
      </w:pPr>
      <w:r w:rsidRPr="008A5C15">
        <w:rPr>
          <w:rFonts w:cstheme="minorHAnsi"/>
          <w:b/>
          <w:color w:val="2F5496" w:themeColor="accent5" w:themeShade="BF"/>
          <w:sz w:val="20"/>
          <w:szCs w:val="20"/>
        </w:rPr>
        <w:t>REQUESTING ACCESS TO YOUR PERSONAL DATA</w:t>
      </w:r>
    </w:p>
    <w:p w14:paraId="3673C9CA" w14:textId="73CCFBB6" w:rsidR="000E2C08" w:rsidRPr="008A5C15" w:rsidRDefault="000E2C08" w:rsidP="000E2C08">
      <w:pPr>
        <w:pStyle w:val="NoSpacing"/>
        <w:rPr>
          <w:rFonts w:cstheme="minorHAnsi"/>
          <w:color w:val="2F5496" w:themeColor="accent5" w:themeShade="BF"/>
          <w:sz w:val="20"/>
          <w:szCs w:val="20"/>
        </w:rPr>
      </w:pPr>
      <w:r w:rsidRPr="008A5C15">
        <w:rPr>
          <w:rFonts w:cstheme="minorHAnsi"/>
          <w:color w:val="2F5496" w:themeColor="accent5" w:themeShade="BF"/>
          <w:sz w:val="20"/>
          <w:szCs w:val="20"/>
        </w:rPr>
        <w:t>Under data protection legislation, you have the right to request access to information about you that we hold. To make a request for your personal information, please submit a request in writing, either by letter or email to the Data Protection Officer (contact details below). Including:</w:t>
      </w:r>
    </w:p>
    <w:p w14:paraId="13112353" w14:textId="44D78C5F" w:rsidR="000E2C08" w:rsidRPr="008A5C15" w:rsidRDefault="000E2C08" w:rsidP="000E2C08">
      <w:pPr>
        <w:pStyle w:val="NoSpacing"/>
        <w:rPr>
          <w:rFonts w:cstheme="minorHAnsi"/>
          <w:color w:val="2F5496" w:themeColor="accent5" w:themeShade="BF"/>
          <w:sz w:val="20"/>
          <w:szCs w:val="20"/>
        </w:rPr>
      </w:pPr>
    </w:p>
    <w:p w14:paraId="1384F1EF" w14:textId="12E224CD" w:rsidR="000E2C08" w:rsidRPr="008A5C15" w:rsidRDefault="000E2C08" w:rsidP="00107992">
      <w:pPr>
        <w:pStyle w:val="NoSpacing"/>
        <w:numPr>
          <w:ilvl w:val="0"/>
          <w:numId w:val="8"/>
        </w:numPr>
        <w:rPr>
          <w:rFonts w:cstheme="minorHAnsi"/>
          <w:color w:val="2F5496" w:themeColor="accent5" w:themeShade="BF"/>
          <w:sz w:val="20"/>
          <w:szCs w:val="20"/>
        </w:rPr>
      </w:pPr>
      <w:r w:rsidRPr="008A5C15">
        <w:rPr>
          <w:rFonts w:cstheme="minorHAnsi"/>
          <w:color w:val="2F5496" w:themeColor="accent5" w:themeShade="BF"/>
          <w:sz w:val="20"/>
          <w:szCs w:val="20"/>
        </w:rPr>
        <w:t>Name of individual</w:t>
      </w:r>
    </w:p>
    <w:p w14:paraId="6E421BF0" w14:textId="6E001EE6" w:rsidR="000E2C08" w:rsidRPr="008A5C15" w:rsidRDefault="000E2C08" w:rsidP="00107992">
      <w:pPr>
        <w:pStyle w:val="NoSpacing"/>
        <w:numPr>
          <w:ilvl w:val="0"/>
          <w:numId w:val="8"/>
        </w:numPr>
        <w:rPr>
          <w:rFonts w:cstheme="minorHAnsi"/>
          <w:color w:val="2F5496" w:themeColor="accent5" w:themeShade="BF"/>
          <w:sz w:val="20"/>
          <w:szCs w:val="20"/>
        </w:rPr>
      </w:pPr>
      <w:r w:rsidRPr="008A5C15">
        <w:rPr>
          <w:rFonts w:cstheme="minorHAnsi"/>
          <w:color w:val="2F5496" w:themeColor="accent5" w:themeShade="BF"/>
          <w:sz w:val="20"/>
          <w:szCs w:val="20"/>
        </w:rPr>
        <w:t>Correspondence address</w:t>
      </w:r>
    </w:p>
    <w:p w14:paraId="7936B647" w14:textId="29A58200" w:rsidR="000E2C08" w:rsidRPr="008A5C15" w:rsidRDefault="003664F8" w:rsidP="00107992">
      <w:pPr>
        <w:pStyle w:val="NoSpacing"/>
        <w:numPr>
          <w:ilvl w:val="0"/>
          <w:numId w:val="8"/>
        </w:numPr>
        <w:rPr>
          <w:rFonts w:cstheme="minorHAnsi"/>
          <w:color w:val="2F5496" w:themeColor="accent5" w:themeShade="BF"/>
          <w:sz w:val="20"/>
          <w:szCs w:val="20"/>
        </w:rPr>
      </w:pPr>
      <w:r w:rsidRPr="008A5C15">
        <w:rPr>
          <w:rFonts w:cstheme="minorHAnsi"/>
          <w:noProof/>
          <w:color w:val="2F5496" w:themeColor="accent5" w:themeShade="BF"/>
          <w:sz w:val="20"/>
          <w:szCs w:val="20"/>
          <w:lang w:eastAsia="en-GB"/>
        </w:rPr>
        <mc:AlternateContent>
          <mc:Choice Requires="wps">
            <w:drawing>
              <wp:anchor distT="45720" distB="45720" distL="114300" distR="114300" simplePos="0" relativeHeight="251758592" behindDoc="0" locked="0" layoutInCell="1" allowOverlap="1" wp14:anchorId="643F8C87" wp14:editId="36884CF9">
                <wp:simplePos x="0" y="0"/>
                <wp:positionH relativeFrom="column">
                  <wp:posOffset>4773930</wp:posOffset>
                </wp:positionH>
                <wp:positionV relativeFrom="paragraph">
                  <wp:posOffset>23496</wp:posOffset>
                </wp:positionV>
                <wp:extent cx="571500" cy="45719"/>
                <wp:effectExtent l="0" t="19050" r="0" b="12065"/>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1500" cy="45719"/>
                        </a:xfrm>
                        <a:prstGeom prst="rect">
                          <a:avLst/>
                        </a:prstGeom>
                        <a:noFill/>
                        <a:ln w="9525">
                          <a:noFill/>
                          <a:miter lim="800000"/>
                          <a:headEnd/>
                          <a:tailEnd/>
                        </a:ln>
                      </wps:spPr>
                      <wps:txbx>
                        <w:txbxContent>
                          <w:p w14:paraId="1529C1F1" w14:textId="77777777" w:rsidR="00FD7051" w:rsidRPr="001518D5" w:rsidRDefault="00FD7051" w:rsidP="00465B17">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F8C87" id="_x0000_s1037" type="#_x0000_t202" style="position:absolute;left:0;text-align:left;margin-left:375.9pt;margin-top:1.85pt;width:45pt;height:3.6pt;flip:y;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" filled="f" stroked="f">
                <v:textbox>
                  <w:txbxContent>
                    <w:p w14:paraId="1529C1F1" w14:textId="77777777" w:rsidR="00FD7051" w:rsidRPr="001518D5" w:rsidRDefault="00FD7051" w:rsidP="00465B17">
                      <w:pPr>
                        <w:rPr>
                          <w:rFonts w:ascii="Tw Cen MT Condensed" w:hAnsi="Tw Cen MT Condensed"/>
                          <w:color w:val="1F4E79" w:themeColor="accent1" w:themeShade="80"/>
                          <w:sz w:val="70"/>
                          <w:szCs w:val="70"/>
                        </w:rPr>
                      </w:pPr>
                    </w:p>
                  </w:txbxContent>
                </v:textbox>
              </v:shape>
            </w:pict>
          </mc:Fallback>
        </mc:AlternateContent>
      </w:r>
      <w:r w:rsidR="000E2C08" w:rsidRPr="008A5C15">
        <w:rPr>
          <w:rFonts w:cstheme="minorHAnsi"/>
          <w:color w:val="2F5496" w:themeColor="accent5" w:themeShade="BF"/>
          <w:sz w:val="20"/>
          <w:szCs w:val="20"/>
        </w:rPr>
        <w:t>Contact number and email address</w:t>
      </w:r>
    </w:p>
    <w:p w14:paraId="42FBB7CE" w14:textId="516CE1DD" w:rsidR="000E2C08" w:rsidRPr="008A5C15" w:rsidRDefault="000E2C08" w:rsidP="00107992">
      <w:pPr>
        <w:pStyle w:val="NoSpacing"/>
        <w:numPr>
          <w:ilvl w:val="0"/>
          <w:numId w:val="8"/>
        </w:numPr>
        <w:rPr>
          <w:rFonts w:cstheme="minorHAnsi"/>
          <w:color w:val="2F5496" w:themeColor="accent5" w:themeShade="BF"/>
          <w:sz w:val="20"/>
          <w:szCs w:val="20"/>
        </w:rPr>
      </w:pPr>
      <w:r w:rsidRPr="008A5C15">
        <w:rPr>
          <w:rFonts w:cstheme="minorHAnsi"/>
          <w:color w:val="2F5496" w:themeColor="accent5" w:themeShade="BF"/>
          <w:sz w:val="20"/>
          <w:szCs w:val="20"/>
        </w:rPr>
        <w:t>Details of the information requested</w:t>
      </w:r>
    </w:p>
    <w:p w14:paraId="1152F4BB" w14:textId="3CFD92A3" w:rsidR="003664F8" w:rsidRPr="008A5C15" w:rsidRDefault="003664F8" w:rsidP="003664F8">
      <w:pPr>
        <w:pStyle w:val="NoSpacing"/>
        <w:ind w:left="720"/>
        <w:rPr>
          <w:rFonts w:cstheme="minorHAnsi"/>
          <w:color w:val="2F5496" w:themeColor="accent5" w:themeShade="BF"/>
          <w:sz w:val="20"/>
          <w:szCs w:val="20"/>
        </w:rPr>
      </w:pPr>
    </w:p>
    <w:p w14:paraId="7E01FB36" w14:textId="64922334" w:rsidR="00465B17" w:rsidRPr="008A5C15" w:rsidRDefault="00465B17" w:rsidP="00465B17">
      <w:pPr>
        <w:pStyle w:val="NoSpacing"/>
        <w:rPr>
          <w:rFonts w:cstheme="minorHAnsi"/>
          <w:color w:val="2F5496" w:themeColor="accent5" w:themeShade="BF"/>
          <w:sz w:val="20"/>
          <w:szCs w:val="20"/>
        </w:rPr>
      </w:pPr>
      <w:r w:rsidRPr="008A5C15">
        <w:rPr>
          <w:rFonts w:cstheme="minorHAnsi"/>
          <w:color w:val="2F5496" w:themeColor="accent5" w:themeShade="BF"/>
          <w:sz w:val="20"/>
          <w:szCs w:val="20"/>
        </w:rPr>
        <w:t>You also have the right to:</w:t>
      </w:r>
    </w:p>
    <w:p w14:paraId="2D0F3D74" w14:textId="77777777" w:rsidR="00465B17" w:rsidRPr="008A5C15" w:rsidRDefault="00465B17" w:rsidP="00465B17">
      <w:pPr>
        <w:pStyle w:val="NoSpacing"/>
        <w:rPr>
          <w:rFonts w:cstheme="minorHAnsi"/>
          <w:color w:val="2F5496" w:themeColor="accent5" w:themeShade="BF"/>
          <w:sz w:val="20"/>
          <w:szCs w:val="20"/>
        </w:rPr>
      </w:pPr>
    </w:p>
    <w:p w14:paraId="166E3D2B" w14:textId="65B077DE" w:rsidR="000D1520" w:rsidRPr="008A5C15" w:rsidRDefault="00465B17" w:rsidP="00107992">
      <w:pPr>
        <w:pStyle w:val="NoSpacing"/>
        <w:numPr>
          <w:ilvl w:val="0"/>
          <w:numId w:val="7"/>
        </w:numPr>
        <w:rPr>
          <w:rFonts w:cstheme="minorHAnsi"/>
          <w:color w:val="2F5496" w:themeColor="accent5" w:themeShade="BF"/>
          <w:sz w:val="20"/>
          <w:szCs w:val="20"/>
        </w:rPr>
      </w:pPr>
      <w:r w:rsidRPr="008A5C15">
        <w:rPr>
          <w:rFonts w:cstheme="minorHAnsi"/>
          <w:color w:val="2F5496" w:themeColor="accent5" w:themeShade="BF"/>
          <w:sz w:val="20"/>
          <w:szCs w:val="20"/>
        </w:rPr>
        <w:t>object to processing of personal data that is likely to cause, or is causing, damage or distress</w:t>
      </w:r>
    </w:p>
    <w:p w14:paraId="1E2D5824" w14:textId="2357F145" w:rsidR="00465B17" w:rsidRPr="008A5C15" w:rsidRDefault="00465B17" w:rsidP="00107992">
      <w:pPr>
        <w:pStyle w:val="NoSpacing"/>
        <w:numPr>
          <w:ilvl w:val="0"/>
          <w:numId w:val="7"/>
        </w:numPr>
        <w:rPr>
          <w:rFonts w:cstheme="minorHAnsi"/>
          <w:color w:val="2F5496" w:themeColor="accent5" w:themeShade="BF"/>
          <w:sz w:val="20"/>
          <w:szCs w:val="20"/>
        </w:rPr>
      </w:pPr>
      <w:r w:rsidRPr="008A5C15">
        <w:rPr>
          <w:rFonts w:cstheme="minorHAnsi"/>
          <w:color w:val="2F5496" w:themeColor="accent5" w:themeShade="BF"/>
          <w:sz w:val="20"/>
          <w:szCs w:val="20"/>
        </w:rPr>
        <w:t>prevent processing for the purpose of direct marketing</w:t>
      </w:r>
    </w:p>
    <w:p w14:paraId="4C9B156C" w14:textId="591C5C13" w:rsidR="00465B17" w:rsidRPr="008A5C15" w:rsidRDefault="00465B17" w:rsidP="00107992">
      <w:pPr>
        <w:pStyle w:val="NoSpacing"/>
        <w:numPr>
          <w:ilvl w:val="0"/>
          <w:numId w:val="7"/>
        </w:numPr>
        <w:rPr>
          <w:rFonts w:cstheme="minorHAnsi"/>
          <w:color w:val="2F5496" w:themeColor="accent5" w:themeShade="BF"/>
          <w:sz w:val="20"/>
          <w:szCs w:val="20"/>
        </w:rPr>
      </w:pPr>
      <w:r w:rsidRPr="008A5C15">
        <w:rPr>
          <w:rFonts w:cstheme="minorHAnsi"/>
          <w:color w:val="2F5496" w:themeColor="accent5" w:themeShade="BF"/>
          <w:sz w:val="20"/>
          <w:szCs w:val="20"/>
        </w:rPr>
        <w:t>object to decisions being taken by automated means</w:t>
      </w:r>
    </w:p>
    <w:p w14:paraId="7491C0D9" w14:textId="32B124EF" w:rsidR="00465B17" w:rsidRPr="008A5C15" w:rsidRDefault="00465B17" w:rsidP="00107992">
      <w:pPr>
        <w:pStyle w:val="NoSpacing"/>
        <w:numPr>
          <w:ilvl w:val="0"/>
          <w:numId w:val="7"/>
        </w:numPr>
        <w:rPr>
          <w:rFonts w:cstheme="minorHAnsi"/>
          <w:color w:val="2F5496" w:themeColor="accent5" w:themeShade="BF"/>
          <w:sz w:val="20"/>
          <w:szCs w:val="20"/>
        </w:rPr>
      </w:pPr>
      <w:r w:rsidRPr="008A5C15">
        <w:rPr>
          <w:rFonts w:cstheme="minorHAnsi"/>
          <w:color w:val="2F5496" w:themeColor="accent5" w:themeShade="BF"/>
          <w:sz w:val="20"/>
          <w:szCs w:val="20"/>
        </w:rPr>
        <w:t>in certain circumstances, have inaccurate personal data rectified, blocked, erased or destroyed; and</w:t>
      </w:r>
    </w:p>
    <w:p w14:paraId="16A04543" w14:textId="420D79C2" w:rsidR="00465B17" w:rsidRPr="008A5C15" w:rsidRDefault="00A2715E" w:rsidP="00107992">
      <w:pPr>
        <w:pStyle w:val="NoSpacing"/>
        <w:numPr>
          <w:ilvl w:val="0"/>
          <w:numId w:val="7"/>
        </w:numPr>
        <w:rPr>
          <w:rFonts w:cstheme="minorHAnsi"/>
          <w:color w:val="2F5496" w:themeColor="accent5" w:themeShade="BF"/>
          <w:sz w:val="20"/>
          <w:szCs w:val="20"/>
        </w:rPr>
      </w:pPr>
      <w:r w:rsidRPr="008A5C15">
        <w:rPr>
          <w:rFonts w:cstheme="minorHAnsi"/>
          <w:b/>
          <w:noProof/>
          <w:color w:val="2F5496" w:themeColor="accent5" w:themeShade="BF"/>
          <w:sz w:val="20"/>
          <w:szCs w:val="20"/>
          <w:lang w:eastAsia="en-GB"/>
        </w:rPr>
        <mc:AlternateContent>
          <mc:Choice Requires="wps">
            <w:drawing>
              <wp:anchor distT="0" distB="0" distL="114300" distR="114300" simplePos="0" relativeHeight="251748352" behindDoc="0" locked="0" layoutInCell="1" allowOverlap="1" wp14:anchorId="251DA167" wp14:editId="1A04DCAC">
                <wp:simplePos x="0" y="0"/>
                <wp:positionH relativeFrom="page">
                  <wp:align>left</wp:align>
                </wp:positionH>
                <wp:positionV relativeFrom="paragraph">
                  <wp:posOffset>447675</wp:posOffset>
                </wp:positionV>
                <wp:extent cx="11076305" cy="1603375"/>
                <wp:effectExtent l="0" t="6985" r="3810" b="22860"/>
                <wp:wrapNone/>
                <wp:docPr id="211" name="Flowchart: Document 211"/>
                <wp:cNvGraphicFramePr/>
                <a:graphic xmlns:a="http://schemas.openxmlformats.org/drawingml/2006/main">
                  <a:graphicData uri="http://schemas.microsoft.com/office/word/2010/wordprocessingShape">
                    <wps:wsp>
                      <wps:cNvSpPr/>
                      <wps:spPr>
                        <a:xfrm rot="16200000">
                          <a:off x="0" y="0"/>
                          <a:ext cx="11076305"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FDF61" id="Flowchart: Document 211" o:spid="_x0000_s1026" type="#_x0000_t114" style="position:absolute;margin-left:0;margin-top:35.25pt;width:872.15pt;height:126.25pt;rotation:-90;z-index:2517483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" fillcolor="#cf616b" strokecolor="#c33b48" strokeweight="1pt">
                <w10:wrap anchorx="page"/>
              </v:shape>
            </w:pict>
          </mc:Fallback>
        </mc:AlternateContent>
      </w:r>
      <w:r w:rsidR="00465B17" w:rsidRPr="008A5C15">
        <w:rPr>
          <w:rFonts w:cstheme="minorHAnsi"/>
          <w:color w:val="2F5496" w:themeColor="accent5" w:themeShade="BF"/>
          <w:sz w:val="20"/>
          <w:szCs w:val="20"/>
        </w:rPr>
        <w:t xml:space="preserve">claim compensation for damages caused by a breach of the Data Protection regulations </w:t>
      </w:r>
    </w:p>
    <w:p w14:paraId="1D8DDBB5" w14:textId="4117D8FF" w:rsidR="00465B17" w:rsidRPr="008A5C15" w:rsidRDefault="00465B17" w:rsidP="00465B17">
      <w:pPr>
        <w:pStyle w:val="NoSpacing"/>
        <w:rPr>
          <w:rFonts w:cstheme="minorHAnsi"/>
          <w:color w:val="2F5496" w:themeColor="accent5" w:themeShade="BF"/>
          <w:sz w:val="20"/>
          <w:szCs w:val="20"/>
        </w:rPr>
      </w:pPr>
    </w:p>
    <w:p w14:paraId="6632635A" w14:textId="0F62264F" w:rsidR="00465B17" w:rsidRPr="008A5C15" w:rsidRDefault="00465B17" w:rsidP="00465B17">
      <w:pPr>
        <w:pStyle w:val="NoSpacing"/>
        <w:rPr>
          <w:rFonts w:cstheme="minorHAnsi"/>
          <w:color w:val="2F5496" w:themeColor="accent5" w:themeShade="BF"/>
          <w:sz w:val="20"/>
          <w:szCs w:val="20"/>
        </w:rPr>
      </w:pPr>
      <w:r w:rsidRPr="008A5C15">
        <w:rPr>
          <w:rFonts w:cstheme="minorHAnsi"/>
          <w:color w:val="2F5496" w:themeColor="accent5" w:themeShade="BF"/>
          <w:sz w:val="20"/>
          <w:szCs w:val="20"/>
        </w:rPr>
        <w:t xml:space="preserve">If you have a concern about the way we are collecting or using your personal data, we ask that you raise your concern with us in the first instance. Alternatively, you can contact the Information Commissioner’s Office at </w:t>
      </w:r>
      <w:hyperlink r:id="rId19" w:history="1">
        <w:r w:rsidRPr="008A5C15">
          <w:rPr>
            <w:rStyle w:val="Hyperlink"/>
            <w:rFonts w:cstheme="minorHAnsi"/>
            <w:color w:val="2F5496" w:themeColor="accent5" w:themeShade="BF"/>
            <w:sz w:val="20"/>
            <w:szCs w:val="20"/>
          </w:rPr>
          <w:t>https://ico.org.uk/concerns/</w:t>
        </w:r>
      </w:hyperlink>
      <w:r w:rsidR="0023251B" w:rsidRPr="008A5C15">
        <w:rPr>
          <w:rStyle w:val="Hyperlink"/>
          <w:rFonts w:cstheme="minorHAnsi"/>
          <w:color w:val="2F5496" w:themeColor="accent5" w:themeShade="BF"/>
          <w:sz w:val="20"/>
          <w:szCs w:val="20"/>
        </w:rPr>
        <w:t xml:space="preserve"> </w:t>
      </w:r>
    </w:p>
    <w:p w14:paraId="361A612B" w14:textId="741ECBCA" w:rsidR="00465B17" w:rsidRPr="008A5C15" w:rsidRDefault="00465B17" w:rsidP="00465B17">
      <w:pPr>
        <w:pStyle w:val="NoSpacing"/>
        <w:rPr>
          <w:rFonts w:cstheme="minorHAnsi"/>
          <w:color w:val="2F5496" w:themeColor="accent5" w:themeShade="BF"/>
          <w:sz w:val="20"/>
          <w:szCs w:val="20"/>
        </w:rPr>
      </w:pPr>
    </w:p>
    <w:p w14:paraId="2D0E708F" w14:textId="5C334753" w:rsidR="00465B17" w:rsidRPr="008A5C15" w:rsidRDefault="00465B17" w:rsidP="00465B17">
      <w:pPr>
        <w:pStyle w:val="NoSpacing"/>
        <w:rPr>
          <w:rFonts w:cstheme="minorHAnsi"/>
          <w:b/>
          <w:color w:val="2F5496" w:themeColor="accent5" w:themeShade="BF"/>
          <w:sz w:val="20"/>
          <w:szCs w:val="20"/>
        </w:rPr>
      </w:pPr>
      <w:r w:rsidRPr="008A5C15">
        <w:rPr>
          <w:rFonts w:cstheme="minorHAnsi"/>
          <w:b/>
          <w:color w:val="2F5496" w:themeColor="accent5" w:themeShade="BF"/>
          <w:sz w:val="20"/>
          <w:szCs w:val="20"/>
        </w:rPr>
        <w:t>FURTHER INFORMATION</w:t>
      </w:r>
    </w:p>
    <w:p w14:paraId="1E00F1CC" w14:textId="74C664B8" w:rsidR="00465B17" w:rsidRPr="008A5C15" w:rsidRDefault="00465B17" w:rsidP="00465B17">
      <w:pPr>
        <w:pStyle w:val="NoSpacing"/>
        <w:rPr>
          <w:rFonts w:cstheme="minorHAnsi"/>
          <w:color w:val="2F5496" w:themeColor="accent5" w:themeShade="BF"/>
          <w:sz w:val="20"/>
          <w:szCs w:val="20"/>
        </w:rPr>
      </w:pPr>
      <w:r w:rsidRPr="008A5C15">
        <w:rPr>
          <w:rFonts w:cstheme="minorHAnsi"/>
          <w:color w:val="2F5496" w:themeColor="accent5" w:themeShade="BF"/>
          <w:sz w:val="20"/>
          <w:szCs w:val="20"/>
        </w:rPr>
        <w:t>If you would like to discuss anything in this privacy notice, please contact:</w:t>
      </w:r>
    </w:p>
    <w:p w14:paraId="2548DC67" w14:textId="469F5E37" w:rsidR="00465B17" w:rsidRPr="008A5C15" w:rsidRDefault="00465B17" w:rsidP="00465B17">
      <w:pPr>
        <w:pStyle w:val="NoSpacing"/>
        <w:rPr>
          <w:rFonts w:cstheme="minorHAnsi"/>
          <w:color w:val="2F5496" w:themeColor="accent5" w:themeShade="BF"/>
          <w:sz w:val="20"/>
          <w:szCs w:val="20"/>
        </w:rPr>
      </w:pPr>
    </w:p>
    <w:p w14:paraId="773C2538" w14:textId="10E526C8" w:rsidR="00C02482" w:rsidRPr="008A5C15" w:rsidRDefault="00204865" w:rsidP="00306F82">
      <w:pPr>
        <w:pStyle w:val="NoSpacing"/>
        <w:rPr>
          <w:rFonts w:cstheme="minorHAnsi"/>
          <w:color w:val="2F5496" w:themeColor="accent5" w:themeShade="BF"/>
          <w:sz w:val="20"/>
          <w:szCs w:val="20"/>
        </w:rPr>
      </w:pPr>
      <w:r w:rsidRPr="008A5C15">
        <w:rPr>
          <w:noProof/>
          <w:color w:val="2F5496" w:themeColor="accent5" w:themeShade="BF"/>
          <w:sz w:val="20"/>
          <w:szCs w:val="20"/>
          <w:lang w:eastAsia="en-GB"/>
        </w:rPr>
        <w:drawing>
          <wp:anchor distT="0" distB="0" distL="114300" distR="114300" simplePos="0" relativeHeight="251778048" behindDoc="0" locked="0" layoutInCell="1" allowOverlap="1" wp14:anchorId="6604A0BB" wp14:editId="73AC16AD">
            <wp:simplePos x="0" y="0"/>
            <wp:positionH relativeFrom="column">
              <wp:posOffset>-1642730</wp:posOffset>
            </wp:positionH>
            <wp:positionV relativeFrom="paragraph">
              <wp:posOffset>3890955</wp:posOffset>
            </wp:positionV>
            <wp:extent cx="1275715" cy="1275715"/>
            <wp:effectExtent l="0" t="0" r="635" b="635"/>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5715" cy="1275715"/>
                    </a:xfrm>
                    <a:prstGeom prst="ellipse">
                      <a:avLst/>
                    </a:prstGeom>
                  </pic:spPr>
                </pic:pic>
              </a:graphicData>
            </a:graphic>
            <wp14:sizeRelH relativeFrom="margin">
              <wp14:pctWidth>0</wp14:pctWidth>
            </wp14:sizeRelH>
            <wp14:sizeRelV relativeFrom="margin">
              <wp14:pctHeight>0</wp14:pctHeight>
            </wp14:sizeRelV>
          </wp:anchor>
        </w:drawing>
      </w:r>
      <w:r w:rsidR="00306F82" w:rsidRPr="008A5C15">
        <w:rPr>
          <w:rFonts w:cstheme="minorHAnsi"/>
          <w:color w:val="2F5496" w:themeColor="accent5" w:themeShade="BF"/>
          <w:sz w:val="20"/>
          <w:szCs w:val="20"/>
        </w:rPr>
        <w:t>Mr N Stott DPO – dpo@wntai.co.uk</w:t>
      </w:r>
    </w:p>
    <w:sectPr w:rsidR="00C02482" w:rsidRPr="008A5C15" w:rsidSect="00306F82">
      <w:pgSz w:w="11906" w:h="16838"/>
      <w:pgMar w:top="1560" w:right="720" w:bottom="720" w:left="26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BFF14" w14:textId="77777777" w:rsidR="000D2A07" w:rsidRDefault="000D2A07" w:rsidP="00EA63D3">
      <w:pPr>
        <w:spacing w:after="0" w:line="240" w:lineRule="auto"/>
      </w:pPr>
      <w:r>
        <w:separator/>
      </w:r>
    </w:p>
  </w:endnote>
  <w:endnote w:type="continuationSeparator" w:id="0">
    <w:p w14:paraId="1C0ADD25" w14:textId="77777777" w:rsidR="000D2A07" w:rsidRDefault="000D2A07" w:rsidP="00EA6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7C250" w14:textId="77777777" w:rsidR="000D2A07" w:rsidRDefault="000D2A07" w:rsidP="00EA63D3">
      <w:pPr>
        <w:spacing w:after="0" w:line="240" w:lineRule="auto"/>
      </w:pPr>
      <w:r>
        <w:separator/>
      </w:r>
    </w:p>
  </w:footnote>
  <w:footnote w:type="continuationSeparator" w:id="0">
    <w:p w14:paraId="56D98294" w14:textId="77777777" w:rsidR="000D2A07" w:rsidRDefault="000D2A07" w:rsidP="00EA6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185601"/>
    <w:multiLevelType w:val="hybridMultilevel"/>
    <w:tmpl w:val="3F4A4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A720D"/>
    <w:multiLevelType w:val="multilevel"/>
    <w:tmpl w:val="410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2B21DB"/>
    <w:multiLevelType w:val="hybridMultilevel"/>
    <w:tmpl w:val="16B80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EC0E24"/>
    <w:multiLevelType w:val="hybridMultilevel"/>
    <w:tmpl w:val="4214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43294E"/>
    <w:multiLevelType w:val="hybridMultilevel"/>
    <w:tmpl w:val="BDEC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E732C0"/>
    <w:multiLevelType w:val="hybridMultilevel"/>
    <w:tmpl w:val="4E54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5389C"/>
    <w:multiLevelType w:val="hybridMultilevel"/>
    <w:tmpl w:val="E4EE2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142C5F"/>
    <w:multiLevelType w:val="hybridMultilevel"/>
    <w:tmpl w:val="D5AC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5A0FA6"/>
    <w:multiLevelType w:val="hybridMultilevel"/>
    <w:tmpl w:val="FF982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EF6F30"/>
    <w:multiLevelType w:val="hybridMultilevel"/>
    <w:tmpl w:val="7862C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3"/>
  </w:num>
  <w:num w:numId="5">
    <w:abstractNumId w:val="1"/>
  </w:num>
  <w:num w:numId="6">
    <w:abstractNumId w:val="6"/>
  </w:num>
  <w:num w:numId="7">
    <w:abstractNumId w:val="8"/>
  </w:num>
  <w:num w:numId="8">
    <w:abstractNumId w:val="10"/>
  </w:num>
  <w:num w:numId="9">
    <w:abstractNumId w:val="4"/>
  </w:num>
  <w:num w:numId="10">
    <w:abstractNumId w:val="12"/>
  </w:num>
  <w:num w:numId="11">
    <w:abstractNumId w:val="11"/>
  </w:num>
  <w:num w:numId="12">
    <w:abstractNumId w:val="5"/>
  </w:num>
  <w:num w:numId="13">
    <w:abstractNumId w:val="13"/>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defaultTabStop w:val="720"/>
  <w:characterSpacingControl w:val="doNotCompress"/>
  <w:hdrShapeDefaults>
    <o:shapedefaults v:ext="edit" spidmax="2049">
      <o:colormru v:ext="edit" colors="#fff8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3D3"/>
    <w:rsid w:val="000348ED"/>
    <w:rsid w:val="00043B22"/>
    <w:rsid w:val="00043E31"/>
    <w:rsid w:val="00044DEE"/>
    <w:rsid w:val="0005787F"/>
    <w:rsid w:val="00074D8D"/>
    <w:rsid w:val="00080961"/>
    <w:rsid w:val="00083AAB"/>
    <w:rsid w:val="00085378"/>
    <w:rsid w:val="0009499E"/>
    <w:rsid w:val="000A18CE"/>
    <w:rsid w:val="000A1EC5"/>
    <w:rsid w:val="000A439F"/>
    <w:rsid w:val="000A69CC"/>
    <w:rsid w:val="000C654A"/>
    <w:rsid w:val="000D1520"/>
    <w:rsid w:val="000D2A07"/>
    <w:rsid w:val="000D351B"/>
    <w:rsid w:val="000E1C70"/>
    <w:rsid w:val="000E2C08"/>
    <w:rsid w:val="000E2FF9"/>
    <w:rsid w:val="000F2EC9"/>
    <w:rsid w:val="000F60B1"/>
    <w:rsid w:val="00101367"/>
    <w:rsid w:val="00103236"/>
    <w:rsid w:val="00107992"/>
    <w:rsid w:val="0011293F"/>
    <w:rsid w:val="001518D5"/>
    <w:rsid w:val="00167F81"/>
    <w:rsid w:val="00174865"/>
    <w:rsid w:val="00174F96"/>
    <w:rsid w:val="00192560"/>
    <w:rsid w:val="00192688"/>
    <w:rsid w:val="0019295E"/>
    <w:rsid w:val="0019633A"/>
    <w:rsid w:val="001A4B2E"/>
    <w:rsid w:val="001C2531"/>
    <w:rsid w:val="001C42F7"/>
    <w:rsid w:val="001D33C3"/>
    <w:rsid w:val="001D4233"/>
    <w:rsid w:val="001E55B9"/>
    <w:rsid w:val="001E6718"/>
    <w:rsid w:val="002015D9"/>
    <w:rsid w:val="00204865"/>
    <w:rsid w:val="0020632F"/>
    <w:rsid w:val="002131F3"/>
    <w:rsid w:val="00223B62"/>
    <w:rsid w:val="0023251B"/>
    <w:rsid w:val="0024376D"/>
    <w:rsid w:val="00257735"/>
    <w:rsid w:val="00273CD6"/>
    <w:rsid w:val="002745B0"/>
    <w:rsid w:val="00280E2D"/>
    <w:rsid w:val="0028102C"/>
    <w:rsid w:val="00281262"/>
    <w:rsid w:val="00286C9F"/>
    <w:rsid w:val="002A5439"/>
    <w:rsid w:val="002C5E88"/>
    <w:rsid w:val="002E1B7A"/>
    <w:rsid w:val="00303ADE"/>
    <w:rsid w:val="00306B75"/>
    <w:rsid w:val="00306F82"/>
    <w:rsid w:val="00314E0D"/>
    <w:rsid w:val="00330D7C"/>
    <w:rsid w:val="00334120"/>
    <w:rsid w:val="003438D4"/>
    <w:rsid w:val="003453AB"/>
    <w:rsid w:val="003467EB"/>
    <w:rsid w:val="003527C0"/>
    <w:rsid w:val="00363470"/>
    <w:rsid w:val="003634B7"/>
    <w:rsid w:val="003644C2"/>
    <w:rsid w:val="003664F8"/>
    <w:rsid w:val="00371099"/>
    <w:rsid w:val="0037234D"/>
    <w:rsid w:val="0038214A"/>
    <w:rsid w:val="003824A6"/>
    <w:rsid w:val="00397CC3"/>
    <w:rsid w:val="003A4B2E"/>
    <w:rsid w:val="003A6245"/>
    <w:rsid w:val="003A7CF4"/>
    <w:rsid w:val="003D451B"/>
    <w:rsid w:val="003F33DD"/>
    <w:rsid w:val="00406FF8"/>
    <w:rsid w:val="00417B6C"/>
    <w:rsid w:val="00425935"/>
    <w:rsid w:val="00427E2C"/>
    <w:rsid w:val="00442D9F"/>
    <w:rsid w:val="004501BC"/>
    <w:rsid w:val="00464E6A"/>
    <w:rsid w:val="00465B17"/>
    <w:rsid w:val="00472F8E"/>
    <w:rsid w:val="004A309E"/>
    <w:rsid w:val="004B6CAF"/>
    <w:rsid w:val="004C63AD"/>
    <w:rsid w:val="004D3BDB"/>
    <w:rsid w:val="0050365E"/>
    <w:rsid w:val="005310E6"/>
    <w:rsid w:val="00542A2F"/>
    <w:rsid w:val="00544F66"/>
    <w:rsid w:val="00544FE6"/>
    <w:rsid w:val="0055192C"/>
    <w:rsid w:val="005733D5"/>
    <w:rsid w:val="005758E1"/>
    <w:rsid w:val="0059082B"/>
    <w:rsid w:val="00595752"/>
    <w:rsid w:val="00595CEF"/>
    <w:rsid w:val="005B047F"/>
    <w:rsid w:val="005B5FE1"/>
    <w:rsid w:val="005D751A"/>
    <w:rsid w:val="005E2553"/>
    <w:rsid w:val="005E3305"/>
    <w:rsid w:val="00614E7E"/>
    <w:rsid w:val="00636D25"/>
    <w:rsid w:val="0065131F"/>
    <w:rsid w:val="00651D10"/>
    <w:rsid w:val="00652E01"/>
    <w:rsid w:val="00674AFA"/>
    <w:rsid w:val="006A7AD7"/>
    <w:rsid w:val="006B470E"/>
    <w:rsid w:val="006C0FBC"/>
    <w:rsid w:val="006C5DE8"/>
    <w:rsid w:val="006D1E54"/>
    <w:rsid w:val="007221F1"/>
    <w:rsid w:val="00730E89"/>
    <w:rsid w:val="007364D5"/>
    <w:rsid w:val="007451DE"/>
    <w:rsid w:val="00772005"/>
    <w:rsid w:val="00772A76"/>
    <w:rsid w:val="00776537"/>
    <w:rsid w:val="00781FFC"/>
    <w:rsid w:val="007832C5"/>
    <w:rsid w:val="00784392"/>
    <w:rsid w:val="0078761B"/>
    <w:rsid w:val="00796157"/>
    <w:rsid w:val="007A7FC2"/>
    <w:rsid w:val="007E335F"/>
    <w:rsid w:val="007F1D48"/>
    <w:rsid w:val="007F3E77"/>
    <w:rsid w:val="00807BB4"/>
    <w:rsid w:val="0081203F"/>
    <w:rsid w:val="008332B2"/>
    <w:rsid w:val="008622AB"/>
    <w:rsid w:val="00873071"/>
    <w:rsid w:val="0087402D"/>
    <w:rsid w:val="00874284"/>
    <w:rsid w:val="00876114"/>
    <w:rsid w:val="00881F30"/>
    <w:rsid w:val="008A5C15"/>
    <w:rsid w:val="008B18B3"/>
    <w:rsid w:val="008B20F3"/>
    <w:rsid w:val="008E46DA"/>
    <w:rsid w:val="00902932"/>
    <w:rsid w:val="00903944"/>
    <w:rsid w:val="00913EFB"/>
    <w:rsid w:val="00921A7A"/>
    <w:rsid w:val="00936B76"/>
    <w:rsid w:val="00951BED"/>
    <w:rsid w:val="009549D4"/>
    <w:rsid w:val="009552E3"/>
    <w:rsid w:val="00955C38"/>
    <w:rsid w:val="00956C03"/>
    <w:rsid w:val="00990BD1"/>
    <w:rsid w:val="009929F8"/>
    <w:rsid w:val="009A1F7A"/>
    <w:rsid w:val="009B0D04"/>
    <w:rsid w:val="009B7693"/>
    <w:rsid w:val="009D5B40"/>
    <w:rsid w:val="00A02715"/>
    <w:rsid w:val="00A1777C"/>
    <w:rsid w:val="00A24929"/>
    <w:rsid w:val="00A2715E"/>
    <w:rsid w:val="00A65D03"/>
    <w:rsid w:val="00A74DBC"/>
    <w:rsid w:val="00A857C8"/>
    <w:rsid w:val="00A97694"/>
    <w:rsid w:val="00AB7720"/>
    <w:rsid w:val="00AC07B3"/>
    <w:rsid w:val="00AC7091"/>
    <w:rsid w:val="00AD094C"/>
    <w:rsid w:val="00AD5AC1"/>
    <w:rsid w:val="00AD6357"/>
    <w:rsid w:val="00AF209E"/>
    <w:rsid w:val="00AF7516"/>
    <w:rsid w:val="00B01BA7"/>
    <w:rsid w:val="00B07F10"/>
    <w:rsid w:val="00B14000"/>
    <w:rsid w:val="00B377ED"/>
    <w:rsid w:val="00B40562"/>
    <w:rsid w:val="00B51E82"/>
    <w:rsid w:val="00B772F5"/>
    <w:rsid w:val="00BC139F"/>
    <w:rsid w:val="00C02482"/>
    <w:rsid w:val="00C044E9"/>
    <w:rsid w:val="00C1296F"/>
    <w:rsid w:val="00C161F1"/>
    <w:rsid w:val="00C25DFA"/>
    <w:rsid w:val="00C26EF1"/>
    <w:rsid w:val="00C3117B"/>
    <w:rsid w:val="00C34825"/>
    <w:rsid w:val="00C42816"/>
    <w:rsid w:val="00C560AA"/>
    <w:rsid w:val="00C81601"/>
    <w:rsid w:val="00C9025D"/>
    <w:rsid w:val="00C9243E"/>
    <w:rsid w:val="00C94A49"/>
    <w:rsid w:val="00CA56CD"/>
    <w:rsid w:val="00CB1D4A"/>
    <w:rsid w:val="00CB29FD"/>
    <w:rsid w:val="00CD587E"/>
    <w:rsid w:val="00CD6F03"/>
    <w:rsid w:val="00CE3715"/>
    <w:rsid w:val="00CE7410"/>
    <w:rsid w:val="00D06121"/>
    <w:rsid w:val="00D1685F"/>
    <w:rsid w:val="00D31B51"/>
    <w:rsid w:val="00D44E20"/>
    <w:rsid w:val="00D508FE"/>
    <w:rsid w:val="00D6395A"/>
    <w:rsid w:val="00D71534"/>
    <w:rsid w:val="00D914D3"/>
    <w:rsid w:val="00DC1568"/>
    <w:rsid w:val="00DC4F09"/>
    <w:rsid w:val="00DE4E81"/>
    <w:rsid w:val="00DF4A17"/>
    <w:rsid w:val="00E22106"/>
    <w:rsid w:val="00E67E72"/>
    <w:rsid w:val="00E911B2"/>
    <w:rsid w:val="00EA0141"/>
    <w:rsid w:val="00EA32FC"/>
    <w:rsid w:val="00EA4BCD"/>
    <w:rsid w:val="00EA63D3"/>
    <w:rsid w:val="00EC587A"/>
    <w:rsid w:val="00ED384F"/>
    <w:rsid w:val="00ED5D83"/>
    <w:rsid w:val="00ED6725"/>
    <w:rsid w:val="00ED6B4B"/>
    <w:rsid w:val="00EE50E6"/>
    <w:rsid w:val="00F0575B"/>
    <w:rsid w:val="00F11A27"/>
    <w:rsid w:val="00F2354E"/>
    <w:rsid w:val="00F42DAE"/>
    <w:rsid w:val="00F46ACF"/>
    <w:rsid w:val="00F51D21"/>
    <w:rsid w:val="00F62D36"/>
    <w:rsid w:val="00F73806"/>
    <w:rsid w:val="00F76DBE"/>
    <w:rsid w:val="00FA633E"/>
    <w:rsid w:val="00FB15A4"/>
    <w:rsid w:val="00FB604D"/>
    <w:rsid w:val="00FD3DBA"/>
    <w:rsid w:val="00FD7051"/>
    <w:rsid w:val="00FE0F00"/>
    <w:rsid w:val="00FF3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8e5"/>
    </o:shapedefaults>
    <o:shapelayout v:ext="edit">
      <o:idmap v:ext="edit" data="1"/>
    </o:shapelayout>
  </w:shapeDefaults>
  <w:decimalSymbol w:val="."/>
  <w:listSeparator w:val=","/>
  <w14:docId w14:val="12DDA986"/>
  <w15:chartTrackingRefBased/>
  <w15:docId w15:val="{7DE7CEF6-37CC-4ECA-BB2B-89F408FB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3D3"/>
  </w:style>
  <w:style w:type="paragraph" w:styleId="Footer">
    <w:name w:val="footer"/>
    <w:basedOn w:val="Normal"/>
    <w:link w:val="FooterChar"/>
    <w:uiPriority w:val="99"/>
    <w:unhideWhenUsed/>
    <w:rsid w:val="00EA6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3D3"/>
  </w:style>
  <w:style w:type="paragraph" w:styleId="BalloonText">
    <w:name w:val="Balloon Text"/>
    <w:basedOn w:val="Normal"/>
    <w:link w:val="BalloonTextChar"/>
    <w:uiPriority w:val="99"/>
    <w:semiHidden/>
    <w:unhideWhenUsed/>
    <w:rsid w:val="00151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8D5"/>
    <w:rPr>
      <w:rFonts w:ascii="Segoe UI" w:hAnsi="Segoe UI" w:cs="Segoe UI"/>
      <w:sz w:val="18"/>
      <w:szCs w:val="18"/>
    </w:rPr>
  </w:style>
  <w:style w:type="paragraph" w:styleId="ListParagraph">
    <w:name w:val="List Paragraph"/>
    <w:basedOn w:val="Normal"/>
    <w:uiPriority w:val="34"/>
    <w:qFormat/>
    <w:rsid w:val="00544F66"/>
    <w:pPr>
      <w:ind w:left="720"/>
      <w:contextualSpacing/>
    </w:pPr>
  </w:style>
  <w:style w:type="character" w:styleId="Strong">
    <w:name w:val="Strong"/>
    <w:basedOn w:val="DefaultParagraphFont"/>
    <w:uiPriority w:val="22"/>
    <w:qFormat/>
    <w:rsid w:val="00544F66"/>
    <w:rPr>
      <w:b/>
      <w:bCs/>
    </w:rPr>
  </w:style>
  <w:style w:type="character" w:styleId="Hyperlink">
    <w:name w:val="Hyperlink"/>
    <w:basedOn w:val="DefaultParagraphFont"/>
    <w:uiPriority w:val="99"/>
    <w:unhideWhenUsed/>
    <w:rsid w:val="00544F66"/>
    <w:rPr>
      <w:color w:val="0563C1" w:themeColor="hyperlink"/>
      <w:u w:val="single"/>
    </w:rPr>
  </w:style>
  <w:style w:type="table" w:styleId="TableGrid">
    <w:name w:val="Table Grid"/>
    <w:basedOn w:val="TableNormal"/>
    <w:uiPriority w:val="39"/>
    <w:rsid w:val="00A9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0575B"/>
    <w:pPr>
      <w:spacing w:after="0" w:line="240" w:lineRule="auto"/>
    </w:pPr>
  </w:style>
  <w:style w:type="character" w:customStyle="1" w:styleId="1bodycopy10ptChar">
    <w:name w:val="1 body copy 10pt Char"/>
    <w:link w:val="1bodycopy10pt"/>
    <w:locked/>
    <w:rsid w:val="00465B17"/>
    <w:rPr>
      <w:rFonts w:ascii="MS Mincho" w:eastAsia="MS Mincho" w:hAnsi="MS Mincho"/>
      <w:szCs w:val="24"/>
      <w:lang w:val="en-US"/>
    </w:rPr>
  </w:style>
  <w:style w:type="paragraph" w:customStyle="1" w:styleId="1bodycopy10pt">
    <w:name w:val="1 body copy 10pt"/>
    <w:basedOn w:val="Normal"/>
    <w:link w:val="1bodycopy10ptChar"/>
    <w:qFormat/>
    <w:rsid w:val="00465B17"/>
    <w:pPr>
      <w:spacing w:after="120" w:line="240" w:lineRule="auto"/>
    </w:pPr>
    <w:rPr>
      <w:rFonts w:ascii="MS Mincho" w:eastAsia="MS Mincho" w:hAnsi="MS Mincho"/>
      <w:szCs w:val="24"/>
      <w:lang w:val="en-US"/>
    </w:rPr>
  </w:style>
  <w:style w:type="character" w:customStyle="1" w:styleId="Subhead2Char">
    <w:name w:val="Subhead 2 Char"/>
    <w:link w:val="Subhead2"/>
    <w:locked/>
    <w:rsid w:val="00465B17"/>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465B17"/>
    <w:pPr>
      <w:spacing w:before="240"/>
    </w:pPr>
    <w:rPr>
      <w:b/>
      <w:color w:val="12263F"/>
      <w:sz w:val="24"/>
    </w:rPr>
  </w:style>
  <w:style w:type="character" w:customStyle="1" w:styleId="NoSpacingChar">
    <w:name w:val="No Spacing Char"/>
    <w:basedOn w:val="DefaultParagraphFont"/>
    <w:link w:val="NoSpacing"/>
    <w:uiPriority w:val="1"/>
    <w:rsid w:val="00C02482"/>
  </w:style>
  <w:style w:type="paragraph" w:styleId="NormalWeb">
    <w:name w:val="Normal (Web)"/>
    <w:basedOn w:val="Normal"/>
    <w:uiPriority w:val="99"/>
    <w:unhideWhenUsed/>
    <w:rsid w:val="00955C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36B76"/>
    <w:rPr>
      <w:color w:val="605E5C"/>
      <w:shd w:val="clear" w:color="auto" w:fill="E1DFDD"/>
    </w:rPr>
  </w:style>
  <w:style w:type="character" w:customStyle="1" w:styleId="normaltextrun">
    <w:name w:val="normaltextrun"/>
    <w:basedOn w:val="DefaultParagraphFont"/>
    <w:rsid w:val="00AD094C"/>
  </w:style>
  <w:style w:type="character" w:customStyle="1" w:styleId="eop">
    <w:name w:val="eop"/>
    <w:basedOn w:val="DefaultParagraphFont"/>
    <w:rsid w:val="00AD094C"/>
  </w:style>
  <w:style w:type="paragraph" w:customStyle="1" w:styleId="paragraph">
    <w:name w:val="paragraph"/>
    <w:basedOn w:val="Normal"/>
    <w:rsid w:val="00AD09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0E2FF9"/>
    <w:pPr>
      <w:widowControl w:val="0"/>
      <w:autoSpaceDE w:val="0"/>
      <w:autoSpaceDN w:val="0"/>
      <w:spacing w:after="0" w:line="240" w:lineRule="auto"/>
      <w:ind w:left="117"/>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751">
      <w:bodyDiv w:val="1"/>
      <w:marLeft w:val="0"/>
      <w:marRight w:val="0"/>
      <w:marTop w:val="0"/>
      <w:marBottom w:val="0"/>
      <w:divBdr>
        <w:top w:val="none" w:sz="0" w:space="0" w:color="auto"/>
        <w:left w:val="none" w:sz="0" w:space="0" w:color="auto"/>
        <w:bottom w:val="none" w:sz="0" w:space="0" w:color="auto"/>
        <w:right w:val="none" w:sz="0" w:space="0" w:color="auto"/>
      </w:divBdr>
    </w:div>
    <w:div w:id="208611280">
      <w:bodyDiv w:val="1"/>
      <w:marLeft w:val="0"/>
      <w:marRight w:val="0"/>
      <w:marTop w:val="0"/>
      <w:marBottom w:val="0"/>
      <w:divBdr>
        <w:top w:val="none" w:sz="0" w:space="0" w:color="auto"/>
        <w:left w:val="none" w:sz="0" w:space="0" w:color="auto"/>
        <w:bottom w:val="none" w:sz="0" w:space="0" w:color="auto"/>
        <w:right w:val="none" w:sz="0" w:space="0" w:color="auto"/>
      </w:divBdr>
    </w:div>
    <w:div w:id="508447759">
      <w:bodyDiv w:val="1"/>
      <w:marLeft w:val="0"/>
      <w:marRight w:val="0"/>
      <w:marTop w:val="0"/>
      <w:marBottom w:val="0"/>
      <w:divBdr>
        <w:top w:val="none" w:sz="0" w:space="0" w:color="auto"/>
        <w:left w:val="none" w:sz="0" w:space="0" w:color="auto"/>
        <w:bottom w:val="none" w:sz="0" w:space="0" w:color="auto"/>
        <w:right w:val="none" w:sz="0" w:space="0" w:color="auto"/>
      </w:divBdr>
    </w:div>
    <w:div w:id="519666235">
      <w:bodyDiv w:val="1"/>
      <w:marLeft w:val="0"/>
      <w:marRight w:val="0"/>
      <w:marTop w:val="0"/>
      <w:marBottom w:val="0"/>
      <w:divBdr>
        <w:top w:val="none" w:sz="0" w:space="0" w:color="auto"/>
        <w:left w:val="none" w:sz="0" w:space="0" w:color="auto"/>
        <w:bottom w:val="none" w:sz="0" w:space="0" w:color="auto"/>
        <w:right w:val="none" w:sz="0" w:space="0" w:color="auto"/>
      </w:divBdr>
    </w:div>
    <w:div w:id="554585403">
      <w:bodyDiv w:val="1"/>
      <w:marLeft w:val="0"/>
      <w:marRight w:val="0"/>
      <w:marTop w:val="0"/>
      <w:marBottom w:val="0"/>
      <w:divBdr>
        <w:top w:val="none" w:sz="0" w:space="0" w:color="auto"/>
        <w:left w:val="none" w:sz="0" w:space="0" w:color="auto"/>
        <w:bottom w:val="none" w:sz="0" w:space="0" w:color="auto"/>
        <w:right w:val="none" w:sz="0" w:space="0" w:color="auto"/>
      </w:divBdr>
    </w:div>
    <w:div w:id="952860255">
      <w:bodyDiv w:val="1"/>
      <w:marLeft w:val="0"/>
      <w:marRight w:val="0"/>
      <w:marTop w:val="0"/>
      <w:marBottom w:val="0"/>
      <w:divBdr>
        <w:top w:val="none" w:sz="0" w:space="0" w:color="auto"/>
        <w:left w:val="none" w:sz="0" w:space="0" w:color="auto"/>
        <w:bottom w:val="none" w:sz="0" w:space="0" w:color="auto"/>
        <w:right w:val="none" w:sz="0" w:space="0" w:color="auto"/>
      </w:divBdr>
    </w:div>
    <w:div w:id="1375304035">
      <w:bodyDiv w:val="1"/>
      <w:marLeft w:val="0"/>
      <w:marRight w:val="0"/>
      <w:marTop w:val="0"/>
      <w:marBottom w:val="0"/>
      <w:divBdr>
        <w:top w:val="none" w:sz="0" w:space="0" w:color="auto"/>
        <w:left w:val="none" w:sz="0" w:space="0" w:color="auto"/>
        <w:bottom w:val="none" w:sz="0" w:space="0" w:color="auto"/>
        <w:right w:val="none" w:sz="0" w:space="0" w:color="auto"/>
      </w:divBdr>
    </w:div>
    <w:div w:id="184196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enhanceacad.org.uk"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hristchurchcofeacademy.co.uk" TargetMode="External"/><Relationship Id="rId10" Type="http://schemas.openxmlformats.org/officeDocument/2006/relationships/endnotes" Target="endnotes.xml"/><Relationship Id="rId19" Type="http://schemas.openxmlformats.org/officeDocument/2006/relationships/hyperlink" Target="https://ico.org.uk/concer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amondwood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5AC28312DAE428582B3BCDCB5288A" ma:contentTypeVersion="11" ma:contentTypeDescription="Create a new document." ma:contentTypeScope="" ma:versionID="f57bbd4f366c3741683125114c6434b5">
  <xsd:schema xmlns:xsd="http://www.w3.org/2001/XMLSchema" xmlns:xs="http://www.w3.org/2001/XMLSchema" xmlns:p="http://schemas.microsoft.com/office/2006/metadata/properties" xmlns:ns3="8c98f90b-cda4-4914-b6e9-fcc213c8a48a" xmlns:ns4="53b351a6-f980-4cdc-9fcf-a1d690b3f069" targetNamespace="http://schemas.microsoft.com/office/2006/metadata/properties" ma:root="true" ma:fieldsID="82b214898163de217a23189bc6e356ab" ns3:_="" ns4:_="">
    <xsd:import namespace="8c98f90b-cda4-4914-b6e9-fcc213c8a48a"/>
    <xsd:import namespace="53b351a6-f980-4cdc-9fcf-a1d690b3f069"/>
    <xsd:element name="properties">
      <xsd:complexType>
        <xsd:sequence>
          <xsd:element name="documentManagement">
            <xsd:complexType>
              <xsd:all>
                <xsd:element ref="ns3:SharedWithDetails" minOccurs="0"/>
                <xsd:element ref="ns3:SharingHintHash" minOccurs="0"/>
                <xsd:element ref="ns3:LastSharedByUser" minOccurs="0"/>
                <xsd:element ref="ns3:LastSharedByTime"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Metadata" minOccurs="0"/>
                <xsd:element ref="ns4:MediaServiceFastMetadata" minOccurs="0"/>
                <xsd:element ref="ns4:MediaServiceGenerationTime" minOccurs="0"/>
                <xsd:element ref="ns4:MediaServiceEventHashCode"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8f90b-cda4-4914-b6e9-fcc213c8a48a"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b351a6-f980-4cdc-9fcf-a1d690b3f069"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3b351a6-f980-4cdc-9fcf-a1d690b3f0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13BA2-68A0-4E00-BEFE-32C41047A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8f90b-cda4-4914-b6e9-fcc213c8a48a"/>
    <ds:schemaRef ds:uri="53b351a6-f980-4cdc-9fcf-a1d690b3f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C3F8D-56BD-487D-8037-3BF1182BD68B}">
  <ds:schemaRefs>
    <ds:schemaRef ds:uri="http://schemas.openxmlformats.org/officeDocument/2006/bibliography"/>
  </ds:schemaRefs>
</ds:datastoreItem>
</file>

<file path=customXml/itemProps3.xml><?xml version="1.0" encoding="utf-8"?>
<ds:datastoreItem xmlns:ds="http://schemas.openxmlformats.org/officeDocument/2006/customXml" ds:itemID="{54934D53-7ACB-42E8-A3C8-CFD98B6128CC}">
  <ds:schemaRefs>
    <ds:schemaRef ds:uri="http://schemas.microsoft.com/office/2006/metadata/properties"/>
    <ds:schemaRef ds:uri="http://schemas.microsoft.com/office/infopath/2007/PartnerControls"/>
    <ds:schemaRef ds:uri="53b351a6-f980-4cdc-9fcf-a1d690b3f069"/>
  </ds:schemaRefs>
</ds:datastoreItem>
</file>

<file path=customXml/itemProps4.xml><?xml version="1.0" encoding="utf-8"?>
<ds:datastoreItem xmlns:ds="http://schemas.openxmlformats.org/officeDocument/2006/customXml" ds:itemID="{82B5CBC6-803B-4CD1-906A-A46C23954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3353</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Hughes</dc:creator>
  <cp:keywords/>
  <dc:description/>
  <cp:lastModifiedBy>Stephanie McLoughlin</cp:lastModifiedBy>
  <cp:revision>3</cp:revision>
  <cp:lastPrinted>2021-12-08T12:06:00Z</cp:lastPrinted>
  <dcterms:created xsi:type="dcterms:W3CDTF">2025-08-05T11:19:00Z</dcterms:created>
  <dcterms:modified xsi:type="dcterms:W3CDTF">2025-08-05T11:22:00Z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0x010100BFA5AC28312DAE428582B3BCDCB5288A</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fc76aa23-d34b-4103-9dcb-8b8dde58fde2</vt:lpwstr>
  </property>
  <property fmtid="{D5CDD505-2E9C-101B-9397-08002B2CF9AE}" pid="13" name="GrammarlyDocumentId">
    <vt:lpwstr>c798a86e-d77c-4fe4-9d5b-f1d5f7413c9f</vt:lpwstr>
  </property>
</Properties>
</file>