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0E" w:rsidRDefault="00A0779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SBAP Teaching Assistant -</w:t>
      </w:r>
      <w:r w:rsidR="002F484B">
        <w:rPr>
          <w:rFonts w:ascii="Arial" w:hAnsi="Arial" w:cs="Arial"/>
          <w:sz w:val="24"/>
          <w:szCs w:val="24"/>
          <w:lang w:val="en-US"/>
        </w:rPr>
        <w:t>Person Specification</w:t>
      </w:r>
    </w:p>
    <w:p w:rsidR="002F484B" w:rsidRDefault="002F484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953"/>
      </w:tblGrid>
      <w:tr w:rsidR="002F484B" w:rsidTr="00A0779E">
        <w:tc>
          <w:tcPr>
            <w:tcW w:w="1838" w:type="dxa"/>
          </w:tcPr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5953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Desirable</w:t>
            </w: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3731C">
              <w:rPr>
                <w:rFonts w:cstheme="minorHAnsi"/>
              </w:rPr>
              <w:t>NVQ Level 3 or equivalent in a related field i.e. health and social care, childcare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F484B" w:rsidRPr="002F484B" w:rsidRDefault="002F484B" w:rsidP="002F48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484B">
              <w:rPr>
                <w:rFonts w:cstheme="minorHAnsi"/>
                <w:bCs/>
              </w:rPr>
              <w:t>Evidence of further qualifications or recent training in the field of social and emotional needs.</w:t>
            </w: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working with children and families with complex needs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working with children 5-12 in childcare settings or schools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working in partnership with a range of external agencies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delivering personalised programmes of support for identified children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Experience of working with children and young people who have behavioural difficulties 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ind w:right="366"/>
              <w:rPr>
                <w:rFonts w:cstheme="minorHAnsi"/>
                <w:b/>
              </w:rPr>
            </w:pPr>
            <w:r w:rsidRPr="0073731C">
              <w:rPr>
                <w:rFonts w:cstheme="minorHAnsi"/>
              </w:rPr>
              <w:t>Experience of leading and facilitating parent groups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working with families who are resistant to engage with support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supporting parents’/ carers within the Early Help Assessment Framework (EHAF)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t>Experience of supporting parents’/ carers through the Small Steps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Skills and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Understanding of the physical and emotional development of children and empathy with the needs of vulnerable children and families 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contribute to the safeguarding and protection of children and maintain open communication between all parties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Experience of observing and assessing the development of children.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Experience of planning and evaluating interventions.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lastRenderedPageBreak/>
              <w:t>Ability to work in a non-discriminatory manner to deliver services to children and their parents/carers.</w:t>
            </w:r>
          </w:p>
          <w:p w:rsidR="002F484B" w:rsidRPr="002F484B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have a flexible approach and willing to consider a range of models of intervention.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Ability to establish and maintain professional relationships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Good presentation and communication skills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Good listening skills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Good time management and self-organisation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Numeracy, Literacy, and IT skills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Confidentiality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Ability to exercise discretion and judgement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keep accurate records and timelines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ind w:right="366"/>
              <w:rPr>
                <w:rFonts w:cstheme="minorHAnsi"/>
                <w:bCs/>
              </w:rPr>
            </w:pPr>
            <w:r w:rsidRPr="0073731C">
              <w:rPr>
                <w:rFonts w:cstheme="minorHAnsi"/>
                <w:bCs/>
              </w:rPr>
              <w:lastRenderedPageBreak/>
              <w:t>Willingness to learn and develop understanding of attachment and trauma techniques to support young people- such as the PACE model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form relationships with  family members and an ability to challenge in order to help families make changes and succeed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 xml:space="preserve">Ability to analyse information and data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be flexible in your approach and willing to consider a range of models of intervention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ind w:right="366"/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lastRenderedPageBreak/>
              <w:t>Ability to plan and evaluate interventions with families.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66"/>
              <w:rPr>
                <w:rFonts w:cstheme="minorHAnsi"/>
                <w:sz w:val="24"/>
                <w:szCs w:val="24"/>
              </w:rPr>
            </w:pPr>
          </w:p>
          <w:p w:rsidR="002F484B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Excellent interpersonal communication skills, including influencing skills</w:t>
            </w:r>
          </w:p>
          <w:p w:rsidR="002F484B" w:rsidRDefault="002F484B" w:rsidP="002F48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Effective working with outside agencies</w:t>
            </w:r>
          </w:p>
          <w:p w:rsidR="002F484B" w:rsidRPr="00F37CEC" w:rsidRDefault="002F484B" w:rsidP="002F484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484B" w:rsidTr="00A0779E">
        <w:tc>
          <w:tcPr>
            <w:tcW w:w="1838" w:type="dxa"/>
          </w:tcPr>
          <w:p w:rsidR="002F484B" w:rsidRPr="00A0779E" w:rsidRDefault="002F484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Personal 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79E">
              <w:rPr>
                <w:rFonts w:cstheme="minorHAnsi"/>
                <w:b/>
                <w:sz w:val="24"/>
                <w:szCs w:val="24"/>
                <w:lang w:val="en-US"/>
              </w:rPr>
              <w:t>Effectiveness</w:t>
            </w:r>
          </w:p>
        </w:tc>
        <w:tc>
          <w:tcPr>
            <w:tcW w:w="5387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73731C">
              <w:rPr>
                <w:rFonts w:cstheme="minorHAnsi"/>
                <w:sz w:val="24"/>
                <w:szCs w:val="24"/>
              </w:rPr>
              <w:t>Ability to undertake preventative work with families on an individual or group basis including those with issues pertaining to child protection and children in need.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Ability to work 1-1 as well as within a team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t xml:space="preserve">Willingness to engage in additional research and training </w:t>
            </w:r>
          </w:p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3731C">
              <w:rPr>
                <w:rFonts w:cstheme="minorHAnsi"/>
              </w:rPr>
              <w:lastRenderedPageBreak/>
              <w:t>Ability to work independently using your own initiative and at times demonstrate self-management</w:t>
            </w:r>
          </w:p>
          <w:p w:rsidR="002F484B" w:rsidRPr="002F484B" w:rsidRDefault="002F484B" w:rsidP="002F48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484B">
              <w:rPr>
                <w:rFonts w:cstheme="minorHAnsi"/>
                <w:sz w:val="24"/>
                <w:szCs w:val="24"/>
              </w:rPr>
              <w:t xml:space="preserve">Ability to present a good role model within service delivery     </w:t>
            </w:r>
          </w:p>
        </w:tc>
        <w:tc>
          <w:tcPr>
            <w:tcW w:w="5953" w:type="dxa"/>
          </w:tcPr>
          <w:p w:rsidR="002F484B" w:rsidRPr="0073731C" w:rsidRDefault="002F484B" w:rsidP="002F48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66"/>
              <w:rPr>
                <w:rFonts w:cstheme="minorHAnsi"/>
              </w:rPr>
            </w:pPr>
            <w:r w:rsidRPr="0073731C">
              <w:rPr>
                <w:rFonts w:cstheme="minorHAnsi"/>
              </w:rPr>
              <w:lastRenderedPageBreak/>
              <w:t xml:space="preserve">To work with children and families to develop action plans that identify need, and have a measurable impact </w:t>
            </w:r>
          </w:p>
          <w:p w:rsidR="002F484B" w:rsidRDefault="002F4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F484B" w:rsidRPr="002F484B" w:rsidRDefault="002F484B">
      <w:pPr>
        <w:rPr>
          <w:rFonts w:ascii="Arial" w:hAnsi="Arial" w:cs="Arial"/>
          <w:sz w:val="24"/>
          <w:szCs w:val="24"/>
          <w:lang w:val="en-US"/>
        </w:rPr>
      </w:pPr>
    </w:p>
    <w:sectPr w:rsidR="002F484B" w:rsidRPr="002F484B" w:rsidSect="002F48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EB0"/>
    <w:multiLevelType w:val="hybridMultilevel"/>
    <w:tmpl w:val="F9A4A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06476"/>
    <w:multiLevelType w:val="hybridMultilevel"/>
    <w:tmpl w:val="865CE6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6762B"/>
    <w:multiLevelType w:val="hybridMultilevel"/>
    <w:tmpl w:val="D9B45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A3633"/>
    <w:multiLevelType w:val="hybridMultilevel"/>
    <w:tmpl w:val="826246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37956"/>
    <w:multiLevelType w:val="hybridMultilevel"/>
    <w:tmpl w:val="7A3CE8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13380"/>
    <w:multiLevelType w:val="hybridMultilevel"/>
    <w:tmpl w:val="1AB4D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DE4B0A"/>
    <w:multiLevelType w:val="hybridMultilevel"/>
    <w:tmpl w:val="D8C6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5C8"/>
    <w:multiLevelType w:val="hybridMultilevel"/>
    <w:tmpl w:val="4A947B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499F"/>
    <w:multiLevelType w:val="hybridMultilevel"/>
    <w:tmpl w:val="2766F3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4B"/>
    <w:rsid w:val="002F484B"/>
    <w:rsid w:val="004362EC"/>
    <w:rsid w:val="00A0779E"/>
    <w:rsid w:val="00A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2F663-B898-47C2-8B1D-AAFE402C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2022-08-03T07:51:00Z</dcterms:created>
  <dcterms:modified xsi:type="dcterms:W3CDTF">2022-08-03T07:51:00Z</dcterms:modified>
</cp:coreProperties>
</file>